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38BDFED2" w14:textId="741414AB" w:rsidR="008F578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6D1C4C">
        <w:rPr>
          <w:rFonts w:ascii="Times New Roman" w:eastAsia="Times New Roman" w:hAnsi="Times New Roman" w:cs="Times New Roman"/>
          <w:b/>
          <w:bCs/>
          <w:kern w:val="32"/>
          <w:sz w:val="24"/>
          <w:szCs w:val="24"/>
          <w:lang w:eastAsia="x-none"/>
        </w:rPr>
        <w:t>О</w:t>
      </w:r>
      <w:r w:rsidR="009A0AAA">
        <w:rPr>
          <w:rFonts w:ascii="Times New Roman" w:eastAsia="Times New Roman" w:hAnsi="Times New Roman" w:cs="Times New Roman"/>
          <w:b/>
          <w:bCs/>
          <w:kern w:val="32"/>
          <w:sz w:val="24"/>
          <w:szCs w:val="24"/>
          <w:lang w:eastAsia="x-none"/>
        </w:rPr>
        <w:t>ПОП-П</w:t>
      </w:r>
      <w:r>
        <w:rPr>
          <w:rFonts w:ascii="Times New Roman" w:eastAsia="Times New Roman" w:hAnsi="Times New Roman" w:cs="Times New Roman"/>
          <w:b/>
          <w:bCs/>
          <w:kern w:val="32"/>
          <w:sz w:val="24"/>
          <w:szCs w:val="24"/>
          <w:lang w:eastAsia="x-none"/>
        </w:rPr>
        <w:t xml:space="preserve"> по </w:t>
      </w:r>
      <w:r w:rsidRPr="00B911D0">
        <w:rPr>
          <w:rFonts w:ascii="Times New Roman" w:eastAsia="Times New Roman" w:hAnsi="Times New Roman" w:cs="Times New Roman"/>
          <w:b/>
          <w:bCs/>
          <w:kern w:val="32"/>
          <w:sz w:val="24"/>
          <w:szCs w:val="24"/>
          <w:lang w:eastAsia="x-none"/>
        </w:rPr>
        <w:t xml:space="preserve">специальности </w:t>
      </w:r>
      <w:r w:rsidR="008018C7" w:rsidRPr="00B911D0">
        <w:rPr>
          <w:rFonts w:ascii="Times New Roman" w:eastAsia="Times New Roman" w:hAnsi="Times New Roman" w:cs="Times New Roman"/>
          <w:b/>
          <w:bCs/>
          <w:kern w:val="32"/>
          <w:sz w:val="24"/>
          <w:szCs w:val="24"/>
          <w:lang w:eastAsia="x-none"/>
        </w:rPr>
        <w:br/>
      </w:r>
      <w:bookmarkEnd w:id="1"/>
      <w:r w:rsidR="00EC4CA8">
        <w:rPr>
          <w:rFonts w:ascii="Times New Roman" w:eastAsia="Times New Roman" w:hAnsi="Times New Roman" w:cs="Times New Roman"/>
          <w:b/>
          <w:bCs/>
          <w:kern w:val="32"/>
          <w:sz w:val="24"/>
          <w:szCs w:val="24"/>
          <w:lang w:eastAsia="x-none"/>
        </w:rPr>
        <w:t>08.02.01 Строительство и эксплуатация зданий и сооружений</w:t>
      </w:r>
    </w:p>
    <w:p w14:paraId="43FA2AF0" w14:textId="77777777" w:rsidR="008F578C" w:rsidRPr="004D41E5" w:rsidRDefault="008F578C" w:rsidP="004D41E5"/>
    <w:p w14:paraId="3BD51D45" w14:textId="367D48AF" w:rsidR="00CD2973" w:rsidRPr="00F5373D" w:rsidRDefault="008F578C"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РАБОЧИЕ</w:t>
      </w:r>
      <w:r w:rsidRPr="00985111">
        <w:rPr>
          <w:rFonts w:ascii="Times New Roman" w:eastAsia="Times New Roman" w:hAnsi="Times New Roman" w:cs="Times New Roman"/>
          <w:b/>
          <w:bCs/>
          <w:kern w:val="32"/>
          <w:sz w:val="24"/>
          <w:szCs w:val="24"/>
          <w:lang w:eastAsia="x-none"/>
        </w:rPr>
        <w:t xml:space="preserve"> </w:t>
      </w:r>
      <w:r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476D2771" w14:textId="02E546F2" w:rsidR="00BD6A9B"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56824969" w:history="1">
        <w:r w:rsidR="00BD6A9B" w:rsidRPr="00CD252E">
          <w:rPr>
            <w:rStyle w:val="af0"/>
          </w:rPr>
          <w:t>«</w:t>
        </w:r>
        <w:r w:rsidR="00B911D0">
          <w:rPr>
            <w:rStyle w:val="af0"/>
          </w:rPr>
          <w:t>ОГСЭ.01 Основы философии</w:t>
        </w:r>
        <w:r w:rsidR="00BD6A9B" w:rsidRPr="00CD252E">
          <w:rPr>
            <w:rStyle w:val="af0"/>
          </w:rPr>
          <w:t>»</w:t>
        </w:r>
        <w:r w:rsidR="00BD6A9B">
          <w:rPr>
            <w:webHidden/>
          </w:rPr>
          <w:tab/>
        </w:r>
        <w:r w:rsidR="00BD6A9B">
          <w:rPr>
            <w:webHidden/>
          </w:rPr>
          <w:fldChar w:fldCharType="begin"/>
        </w:r>
        <w:r w:rsidR="00BD6A9B">
          <w:rPr>
            <w:webHidden/>
          </w:rPr>
          <w:instrText xml:space="preserve"> PAGEREF _Toc156824969 \h </w:instrText>
        </w:r>
        <w:r w:rsidR="00BD6A9B">
          <w:rPr>
            <w:webHidden/>
          </w:rPr>
        </w:r>
        <w:r w:rsidR="00BD6A9B">
          <w:rPr>
            <w:webHidden/>
          </w:rPr>
          <w:fldChar w:fldCharType="separate"/>
        </w:r>
        <w:r w:rsidR="00BD6A9B">
          <w:rPr>
            <w:webHidden/>
          </w:rPr>
          <w:t>2</w:t>
        </w:r>
        <w:r w:rsidR="00BD6A9B">
          <w:rPr>
            <w:webHidden/>
          </w:rPr>
          <w:fldChar w:fldCharType="end"/>
        </w:r>
      </w:hyperlink>
    </w:p>
    <w:p w14:paraId="418F007A" w14:textId="10B324CE" w:rsidR="00BD6A9B" w:rsidRDefault="00000000">
      <w:pPr>
        <w:pStyle w:val="14"/>
        <w:rPr>
          <w:rFonts w:asciiTheme="minorHAnsi" w:eastAsiaTheme="minorEastAsia" w:hAnsiTheme="minorHAnsi" w:cstheme="minorBidi"/>
          <w:b w:val="0"/>
          <w:bCs w:val="0"/>
          <w:lang w:eastAsia="ru-RU"/>
        </w:rPr>
      </w:pPr>
      <w:hyperlink w:anchor="_Toc156824970" w:history="1">
        <w:r w:rsidR="00BD6A9B" w:rsidRPr="00CD252E">
          <w:rPr>
            <w:rStyle w:val="af0"/>
          </w:rPr>
          <w:t>«</w:t>
        </w:r>
        <w:r w:rsidR="000846A3">
          <w:rPr>
            <w:rStyle w:val="af0"/>
          </w:rPr>
          <w:t>ОГСЭ.02 История</w:t>
        </w:r>
        <w:r w:rsidR="00BD6A9B" w:rsidRPr="00CD252E">
          <w:rPr>
            <w:rStyle w:val="af0"/>
          </w:rPr>
          <w:t>»</w:t>
        </w:r>
        <w:r w:rsidR="00BD6A9B">
          <w:rPr>
            <w:webHidden/>
          </w:rPr>
          <w:tab/>
        </w:r>
        <w:r w:rsidR="00BD6A9B">
          <w:rPr>
            <w:webHidden/>
          </w:rPr>
          <w:fldChar w:fldCharType="begin"/>
        </w:r>
        <w:r w:rsidR="00BD6A9B">
          <w:rPr>
            <w:webHidden/>
          </w:rPr>
          <w:instrText xml:space="preserve"> PAGEREF _Toc156824970 \h </w:instrText>
        </w:r>
        <w:r w:rsidR="00BD6A9B">
          <w:rPr>
            <w:webHidden/>
          </w:rPr>
        </w:r>
        <w:r w:rsidR="00BD6A9B">
          <w:rPr>
            <w:webHidden/>
          </w:rPr>
          <w:fldChar w:fldCharType="separate"/>
        </w:r>
        <w:r w:rsidR="00BD6A9B">
          <w:rPr>
            <w:webHidden/>
          </w:rPr>
          <w:t>8</w:t>
        </w:r>
        <w:r w:rsidR="00BD6A9B">
          <w:rPr>
            <w:webHidden/>
          </w:rPr>
          <w:fldChar w:fldCharType="end"/>
        </w:r>
      </w:hyperlink>
    </w:p>
    <w:p w14:paraId="26122DC6" w14:textId="6E869479" w:rsidR="00BD6A9B" w:rsidRDefault="00000000">
      <w:pPr>
        <w:pStyle w:val="14"/>
        <w:rPr>
          <w:rFonts w:asciiTheme="minorHAnsi" w:eastAsiaTheme="minorEastAsia" w:hAnsiTheme="minorHAnsi" w:cstheme="minorBidi"/>
          <w:b w:val="0"/>
          <w:bCs w:val="0"/>
          <w:lang w:eastAsia="ru-RU"/>
        </w:rPr>
      </w:pPr>
      <w:hyperlink w:anchor="_Toc156824971" w:history="1">
        <w:r w:rsidR="00BD6A9B" w:rsidRPr="00CD252E">
          <w:rPr>
            <w:rStyle w:val="af0"/>
          </w:rPr>
          <w:t>«</w:t>
        </w:r>
        <w:r w:rsidR="000846A3">
          <w:rPr>
            <w:rStyle w:val="af0"/>
          </w:rPr>
          <w:t>ОГСЭ.03 Иностранный язык в профессиональной деятельности</w:t>
        </w:r>
        <w:r w:rsidR="00BD6A9B" w:rsidRPr="00CD252E">
          <w:rPr>
            <w:rStyle w:val="af0"/>
          </w:rPr>
          <w:t>»</w:t>
        </w:r>
        <w:r w:rsidR="00BD6A9B">
          <w:rPr>
            <w:webHidden/>
          </w:rPr>
          <w:tab/>
        </w:r>
        <w:r w:rsidR="00BD6A9B">
          <w:rPr>
            <w:webHidden/>
          </w:rPr>
          <w:fldChar w:fldCharType="begin"/>
        </w:r>
        <w:r w:rsidR="00BD6A9B">
          <w:rPr>
            <w:webHidden/>
          </w:rPr>
          <w:instrText xml:space="preserve"> PAGEREF _Toc156824971 \h </w:instrText>
        </w:r>
        <w:r w:rsidR="00BD6A9B">
          <w:rPr>
            <w:webHidden/>
          </w:rPr>
        </w:r>
        <w:r w:rsidR="00BD6A9B">
          <w:rPr>
            <w:webHidden/>
          </w:rPr>
          <w:fldChar w:fldCharType="separate"/>
        </w:r>
        <w:r w:rsidR="00BD6A9B">
          <w:rPr>
            <w:webHidden/>
          </w:rPr>
          <w:t>9</w:t>
        </w:r>
        <w:r w:rsidR="00BD6A9B">
          <w:rPr>
            <w:webHidden/>
          </w:rPr>
          <w:fldChar w:fldCharType="end"/>
        </w:r>
      </w:hyperlink>
    </w:p>
    <w:p w14:paraId="74A23EAA" w14:textId="77777777" w:rsidR="00386C79" w:rsidRPr="000846A3" w:rsidRDefault="00896BB3" w:rsidP="00386C79">
      <w:pPr>
        <w:pStyle w:val="14"/>
        <w:rPr>
          <w:rFonts w:asciiTheme="minorHAnsi" w:eastAsiaTheme="minorEastAsia" w:hAnsiTheme="minorHAnsi" w:cstheme="minorBidi"/>
          <w:b w:val="0"/>
          <w:bCs w:val="0"/>
          <w:lang w:eastAsia="ru-RU"/>
        </w:rPr>
      </w:pPr>
      <w:r>
        <w:rPr>
          <w:rFonts w:eastAsia="Times New Roman"/>
          <w:b w:val="0"/>
          <w:bCs w:val="0"/>
          <w:sz w:val="24"/>
          <w:szCs w:val="24"/>
          <w:lang w:eastAsia="ru-RU"/>
        </w:rPr>
        <w:fldChar w:fldCharType="end"/>
      </w:r>
      <w:hyperlink w:anchor="_Toc156824971" w:history="1">
        <w:r w:rsidR="00386C79" w:rsidRPr="000846A3">
          <w:rPr>
            <w:rStyle w:val="af0"/>
            <w:color w:val="auto"/>
          </w:rPr>
          <w:t>«ОГСЭ.0</w:t>
        </w:r>
        <w:r w:rsidR="00386C79">
          <w:rPr>
            <w:rStyle w:val="af0"/>
            <w:color w:val="auto"/>
          </w:rPr>
          <w:t>4</w:t>
        </w:r>
        <w:r w:rsidR="00386C79" w:rsidRPr="000846A3">
          <w:rPr>
            <w:rStyle w:val="af0"/>
            <w:color w:val="auto"/>
          </w:rPr>
          <w:t xml:space="preserve"> </w:t>
        </w:r>
        <w:r w:rsidR="00386C79">
          <w:rPr>
            <w:rStyle w:val="af0"/>
            <w:color w:val="auto"/>
          </w:rPr>
          <w:t>Физическая культура</w:t>
        </w:r>
        <w:r w:rsidR="00386C79" w:rsidRPr="000846A3">
          <w:rPr>
            <w:rStyle w:val="af0"/>
            <w:color w:val="auto"/>
          </w:rPr>
          <w:t>»</w:t>
        </w:r>
        <w:r w:rsidR="00386C79" w:rsidRPr="000846A3">
          <w:rPr>
            <w:webHidden/>
          </w:rPr>
          <w:tab/>
        </w:r>
        <w:r w:rsidR="00386C79" w:rsidRPr="000846A3">
          <w:rPr>
            <w:webHidden/>
          </w:rPr>
          <w:fldChar w:fldCharType="begin"/>
        </w:r>
        <w:r w:rsidR="00386C79" w:rsidRPr="000846A3">
          <w:rPr>
            <w:webHidden/>
          </w:rPr>
          <w:instrText xml:space="preserve"> PAGEREF _Toc156824971 \h </w:instrText>
        </w:r>
        <w:r w:rsidR="00386C79" w:rsidRPr="000846A3">
          <w:rPr>
            <w:webHidden/>
          </w:rPr>
        </w:r>
        <w:r w:rsidR="00386C79" w:rsidRPr="000846A3">
          <w:rPr>
            <w:webHidden/>
          </w:rPr>
          <w:fldChar w:fldCharType="separate"/>
        </w:r>
        <w:r w:rsidR="00386C79" w:rsidRPr="000846A3">
          <w:rPr>
            <w:webHidden/>
          </w:rPr>
          <w:t>9</w:t>
        </w:r>
        <w:r w:rsidR="00386C79" w:rsidRPr="000846A3">
          <w:rPr>
            <w:webHidden/>
          </w:rPr>
          <w:fldChar w:fldCharType="end"/>
        </w:r>
      </w:hyperlink>
    </w:p>
    <w:p w14:paraId="5F2BBE53" w14:textId="3B77FAB3" w:rsidR="000846A3" w:rsidRPr="000846A3" w:rsidRDefault="00000000" w:rsidP="000846A3">
      <w:pPr>
        <w:pStyle w:val="14"/>
        <w:rPr>
          <w:rFonts w:asciiTheme="minorHAnsi" w:eastAsiaTheme="minorEastAsia" w:hAnsiTheme="minorHAnsi" w:cstheme="minorBidi"/>
          <w:b w:val="0"/>
          <w:bCs w:val="0"/>
          <w:lang w:eastAsia="ru-RU"/>
        </w:rPr>
      </w:pPr>
      <w:hyperlink r:id="rId8" w:anchor="_" w:history="1">
        <w:r w:rsidR="000846A3" w:rsidRPr="000846A3">
          <w:rPr>
            <w:rStyle w:val="af0"/>
            <w:color w:val="auto"/>
          </w:rPr>
          <w:t>«ОГСЭ.0</w:t>
        </w:r>
        <w:r w:rsidR="00386C79">
          <w:rPr>
            <w:rStyle w:val="af0"/>
            <w:color w:val="auto"/>
          </w:rPr>
          <w:t>5</w:t>
        </w:r>
        <w:r w:rsidR="000846A3" w:rsidRPr="000846A3">
          <w:rPr>
            <w:rStyle w:val="af0"/>
            <w:color w:val="auto"/>
          </w:rPr>
          <w:t xml:space="preserve"> </w:t>
        </w:r>
        <w:r w:rsidR="000846A3">
          <w:rPr>
            <w:rStyle w:val="af0"/>
            <w:color w:val="auto"/>
          </w:rPr>
          <w:t>Психология общения</w:t>
        </w:r>
        <w:r w:rsidR="000846A3" w:rsidRPr="000846A3">
          <w:rPr>
            <w:rStyle w:val="af0"/>
            <w:color w:val="auto"/>
          </w:rPr>
          <w:t>»</w:t>
        </w:r>
        <w:r w:rsidR="000846A3" w:rsidRPr="000846A3">
          <w:rPr>
            <w:webHidden/>
          </w:rPr>
          <w:tab/>
        </w:r>
        <w:r w:rsidR="000846A3" w:rsidRPr="000846A3">
          <w:rPr>
            <w:webHidden/>
          </w:rPr>
          <w:fldChar w:fldCharType="begin"/>
        </w:r>
        <w:r w:rsidR="000846A3" w:rsidRPr="000846A3">
          <w:rPr>
            <w:webHidden/>
          </w:rPr>
          <w:instrText xml:space="preserve"> PAGEREF _Toc156824971 \h </w:instrText>
        </w:r>
        <w:r w:rsidR="000846A3" w:rsidRPr="000846A3">
          <w:rPr>
            <w:webHidden/>
          </w:rPr>
        </w:r>
        <w:r w:rsidR="000846A3" w:rsidRPr="000846A3">
          <w:rPr>
            <w:webHidden/>
          </w:rPr>
          <w:fldChar w:fldCharType="separate"/>
        </w:r>
        <w:r w:rsidR="000846A3" w:rsidRPr="000846A3">
          <w:rPr>
            <w:webHidden/>
          </w:rPr>
          <w:t>9</w:t>
        </w:r>
        <w:r w:rsidR="000846A3" w:rsidRPr="000846A3">
          <w:rPr>
            <w:webHidden/>
          </w:rPr>
          <w:fldChar w:fldCharType="end"/>
        </w:r>
      </w:hyperlink>
    </w:p>
    <w:p w14:paraId="1258CF6A" w14:textId="03222049" w:rsidR="000846A3" w:rsidRPr="000846A3" w:rsidRDefault="00000000" w:rsidP="000846A3">
      <w:pPr>
        <w:pStyle w:val="14"/>
        <w:rPr>
          <w:rFonts w:asciiTheme="minorHAnsi" w:eastAsiaTheme="minorEastAsia" w:hAnsiTheme="minorHAnsi" w:cstheme="minorBidi"/>
          <w:b w:val="0"/>
          <w:bCs w:val="0"/>
          <w:lang w:eastAsia="ru-RU"/>
        </w:rPr>
      </w:pPr>
      <w:hyperlink r:id="rId9" w:anchor="_" w:history="1">
        <w:r w:rsidR="000846A3" w:rsidRPr="000846A3">
          <w:rPr>
            <w:rStyle w:val="af0"/>
            <w:color w:val="auto"/>
          </w:rPr>
          <w:t>«</w:t>
        </w:r>
        <w:r w:rsidR="006879A5">
          <w:rPr>
            <w:rStyle w:val="af0"/>
            <w:color w:val="auto"/>
          </w:rPr>
          <w:t>ЕН</w:t>
        </w:r>
        <w:r w:rsidR="000846A3" w:rsidRPr="000846A3">
          <w:rPr>
            <w:rStyle w:val="af0"/>
            <w:color w:val="auto"/>
          </w:rPr>
          <w:t>.0</w:t>
        </w:r>
        <w:r w:rsidR="006879A5">
          <w:rPr>
            <w:rStyle w:val="af0"/>
            <w:color w:val="auto"/>
          </w:rPr>
          <w:t>1</w:t>
        </w:r>
        <w:r w:rsidR="000846A3" w:rsidRPr="000846A3">
          <w:rPr>
            <w:rStyle w:val="af0"/>
            <w:color w:val="auto"/>
          </w:rPr>
          <w:t xml:space="preserve"> </w:t>
        </w:r>
        <w:r w:rsidR="006879A5">
          <w:rPr>
            <w:rStyle w:val="af0"/>
            <w:color w:val="auto"/>
          </w:rPr>
          <w:t>Математика</w:t>
        </w:r>
        <w:r w:rsidR="000846A3" w:rsidRPr="000846A3">
          <w:rPr>
            <w:rStyle w:val="af0"/>
            <w:color w:val="auto"/>
          </w:rPr>
          <w:t>»</w:t>
        </w:r>
        <w:r w:rsidR="000846A3" w:rsidRPr="000846A3">
          <w:rPr>
            <w:webHidden/>
          </w:rPr>
          <w:tab/>
        </w:r>
        <w:r w:rsidR="000846A3" w:rsidRPr="000846A3">
          <w:rPr>
            <w:webHidden/>
          </w:rPr>
          <w:fldChar w:fldCharType="begin"/>
        </w:r>
        <w:r w:rsidR="000846A3" w:rsidRPr="000846A3">
          <w:rPr>
            <w:webHidden/>
          </w:rPr>
          <w:instrText xml:space="preserve"> PAGEREF _Toc156824971 \h </w:instrText>
        </w:r>
        <w:r w:rsidR="000846A3" w:rsidRPr="000846A3">
          <w:rPr>
            <w:webHidden/>
          </w:rPr>
        </w:r>
        <w:r w:rsidR="000846A3" w:rsidRPr="000846A3">
          <w:rPr>
            <w:webHidden/>
          </w:rPr>
          <w:fldChar w:fldCharType="separate"/>
        </w:r>
        <w:r w:rsidR="000846A3" w:rsidRPr="000846A3">
          <w:rPr>
            <w:webHidden/>
          </w:rPr>
          <w:t>9</w:t>
        </w:r>
        <w:r w:rsidR="000846A3" w:rsidRPr="000846A3">
          <w:rPr>
            <w:webHidden/>
          </w:rPr>
          <w:fldChar w:fldCharType="end"/>
        </w:r>
      </w:hyperlink>
    </w:p>
    <w:p w14:paraId="7419D173" w14:textId="6AC389AA" w:rsidR="000846A3" w:rsidRPr="000846A3" w:rsidRDefault="00000000" w:rsidP="000846A3">
      <w:pPr>
        <w:pStyle w:val="14"/>
        <w:rPr>
          <w:rFonts w:asciiTheme="minorHAnsi" w:eastAsiaTheme="minorEastAsia" w:hAnsiTheme="minorHAnsi" w:cstheme="minorBidi"/>
          <w:b w:val="0"/>
          <w:bCs w:val="0"/>
          <w:lang w:eastAsia="ru-RU"/>
        </w:rPr>
      </w:pPr>
      <w:hyperlink r:id="rId10" w:anchor="_" w:history="1">
        <w:r w:rsidR="000846A3" w:rsidRPr="000846A3">
          <w:rPr>
            <w:rStyle w:val="af0"/>
            <w:color w:val="auto"/>
          </w:rPr>
          <w:t>«</w:t>
        </w:r>
        <w:r w:rsidR="006879A5">
          <w:rPr>
            <w:rStyle w:val="af0"/>
            <w:color w:val="auto"/>
          </w:rPr>
          <w:t>ЕН</w:t>
        </w:r>
        <w:r w:rsidR="000846A3" w:rsidRPr="000846A3">
          <w:rPr>
            <w:rStyle w:val="af0"/>
            <w:color w:val="auto"/>
          </w:rPr>
          <w:t>.0</w:t>
        </w:r>
        <w:r w:rsidR="006879A5">
          <w:rPr>
            <w:rStyle w:val="af0"/>
            <w:color w:val="auto"/>
          </w:rPr>
          <w:t>2</w:t>
        </w:r>
        <w:r w:rsidR="000846A3" w:rsidRPr="000846A3">
          <w:rPr>
            <w:rStyle w:val="af0"/>
            <w:color w:val="auto"/>
          </w:rPr>
          <w:t xml:space="preserve"> </w:t>
        </w:r>
        <w:r w:rsidR="006879A5">
          <w:rPr>
            <w:rStyle w:val="af0"/>
            <w:color w:val="auto"/>
          </w:rPr>
          <w:t>Экологические основы природопользования</w:t>
        </w:r>
        <w:r w:rsidR="000846A3" w:rsidRPr="000846A3">
          <w:rPr>
            <w:rStyle w:val="af0"/>
            <w:color w:val="auto"/>
          </w:rPr>
          <w:t>»</w:t>
        </w:r>
        <w:r w:rsidR="000846A3" w:rsidRPr="000846A3">
          <w:rPr>
            <w:webHidden/>
          </w:rPr>
          <w:tab/>
        </w:r>
        <w:r w:rsidR="000846A3" w:rsidRPr="000846A3">
          <w:rPr>
            <w:webHidden/>
          </w:rPr>
          <w:fldChar w:fldCharType="begin"/>
        </w:r>
        <w:r w:rsidR="000846A3" w:rsidRPr="000846A3">
          <w:rPr>
            <w:webHidden/>
          </w:rPr>
          <w:instrText xml:space="preserve"> PAGEREF _Toc156824971 \h </w:instrText>
        </w:r>
        <w:r w:rsidR="000846A3" w:rsidRPr="000846A3">
          <w:rPr>
            <w:webHidden/>
          </w:rPr>
        </w:r>
        <w:r w:rsidR="000846A3" w:rsidRPr="000846A3">
          <w:rPr>
            <w:webHidden/>
          </w:rPr>
          <w:fldChar w:fldCharType="separate"/>
        </w:r>
        <w:r w:rsidR="000846A3" w:rsidRPr="000846A3">
          <w:rPr>
            <w:webHidden/>
          </w:rPr>
          <w:t>9</w:t>
        </w:r>
        <w:r w:rsidR="000846A3" w:rsidRPr="000846A3">
          <w:rPr>
            <w:webHidden/>
          </w:rPr>
          <w:fldChar w:fldCharType="end"/>
        </w:r>
      </w:hyperlink>
    </w:p>
    <w:p w14:paraId="1D850E9B" w14:textId="5CB7501B" w:rsidR="000846A3" w:rsidRPr="000846A3" w:rsidRDefault="00000000" w:rsidP="000846A3">
      <w:pPr>
        <w:pStyle w:val="14"/>
        <w:rPr>
          <w:rFonts w:asciiTheme="minorHAnsi" w:eastAsiaTheme="minorEastAsia" w:hAnsiTheme="minorHAnsi" w:cstheme="minorBidi"/>
          <w:b w:val="0"/>
          <w:bCs w:val="0"/>
          <w:lang w:eastAsia="ru-RU"/>
        </w:rPr>
      </w:pPr>
      <w:hyperlink r:id="rId11" w:anchor="_" w:history="1">
        <w:r w:rsidR="000846A3" w:rsidRPr="000846A3">
          <w:rPr>
            <w:rStyle w:val="af0"/>
            <w:color w:val="auto"/>
          </w:rPr>
          <w:t>«</w:t>
        </w:r>
        <w:r w:rsidR="006879A5">
          <w:rPr>
            <w:rStyle w:val="af0"/>
            <w:color w:val="auto"/>
          </w:rPr>
          <w:t>ЕН</w:t>
        </w:r>
        <w:r w:rsidR="000846A3" w:rsidRPr="000846A3">
          <w:rPr>
            <w:rStyle w:val="af0"/>
            <w:color w:val="auto"/>
          </w:rPr>
          <w:t xml:space="preserve">.03 </w:t>
        </w:r>
        <w:r w:rsidR="00EC4CA8">
          <w:rPr>
            <w:rStyle w:val="af0"/>
            <w:color w:val="auto"/>
          </w:rPr>
          <w:t>Информатика</w:t>
        </w:r>
        <w:r w:rsidR="000846A3" w:rsidRPr="000846A3">
          <w:rPr>
            <w:rStyle w:val="af0"/>
            <w:color w:val="auto"/>
          </w:rPr>
          <w:t>»</w:t>
        </w:r>
        <w:r w:rsidR="000846A3" w:rsidRPr="000846A3">
          <w:rPr>
            <w:webHidden/>
          </w:rPr>
          <w:tab/>
        </w:r>
        <w:r w:rsidR="000846A3" w:rsidRPr="000846A3">
          <w:rPr>
            <w:webHidden/>
          </w:rPr>
          <w:fldChar w:fldCharType="begin"/>
        </w:r>
        <w:r w:rsidR="000846A3" w:rsidRPr="000846A3">
          <w:rPr>
            <w:webHidden/>
          </w:rPr>
          <w:instrText xml:space="preserve"> PAGEREF _Toc156824971 \h </w:instrText>
        </w:r>
        <w:r w:rsidR="000846A3" w:rsidRPr="000846A3">
          <w:rPr>
            <w:webHidden/>
          </w:rPr>
        </w:r>
        <w:r w:rsidR="000846A3" w:rsidRPr="000846A3">
          <w:rPr>
            <w:webHidden/>
          </w:rPr>
          <w:fldChar w:fldCharType="separate"/>
        </w:r>
        <w:r w:rsidR="000846A3" w:rsidRPr="000846A3">
          <w:rPr>
            <w:webHidden/>
          </w:rPr>
          <w:t>9</w:t>
        </w:r>
        <w:r w:rsidR="000846A3" w:rsidRPr="000846A3">
          <w:rPr>
            <w:webHidden/>
          </w:rPr>
          <w:fldChar w:fldCharType="end"/>
        </w:r>
      </w:hyperlink>
    </w:p>
    <w:p w14:paraId="148E2475" w14:textId="6BC871BD" w:rsidR="000846A3" w:rsidRPr="000846A3" w:rsidRDefault="00000000" w:rsidP="000846A3">
      <w:pPr>
        <w:pStyle w:val="14"/>
        <w:rPr>
          <w:rFonts w:asciiTheme="minorHAnsi" w:eastAsiaTheme="minorEastAsia" w:hAnsiTheme="minorHAnsi" w:cstheme="minorBidi"/>
          <w:b w:val="0"/>
          <w:bCs w:val="0"/>
          <w:lang w:eastAsia="ru-RU"/>
        </w:rPr>
      </w:pPr>
      <w:hyperlink r:id="rId12" w:anchor="_" w:history="1">
        <w:r w:rsidR="000846A3" w:rsidRPr="000846A3">
          <w:rPr>
            <w:rStyle w:val="af0"/>
            <w:color w:val="auto"/>
          </w:rPr>
          <w:t>«О</w:t>
        </w:r>
        <w:r w:rsidR="006879A5">
          <w:rPr>
            <w:rStyle w:val="af0"/>
            <w:color w:val="auto"/>
          </w:rPr>
          <w:t>П</w:t>
        </w:r>
        <w:r w:rsidR="000846A3" w:rsidRPr="000846A3">
          <w:rPr>
            <w:rStyle w:val="af0"/>
            <w:color w:val="auto"/>
          </w:rPr>
          <w:t>.0</w:t>
        </w:r>
        <w:r w:rsidR="006879A5">
          <w:rPr>
            <w:rStyle w:val="af0"/>
            <w:color w:val="auto"/>
          </w:rPr>
          <w:t>1</w:t>
        </w:r>
        <w:r w:rsidR="000846A3" w:rsidRPr="000846A3">
          <w:rPr>
            <w:rStyle w:val="af0"/>
            <w:color w:val="auto"/>
          </w:rPr>
          <w:t xml:space="preserve"> </w:t>
        </w:r>
        <w:r w:rsidR="00EC4CA8">
          <w:rPr>
            <w:rStyle w:val="af0"/>
            <w:color w:val="auto"/>
          </w:rPr>
          <w:t>Инженерная графика</w:t>
        </w:r>
        <w:r w:rsidR="000846A3" w:rsidRPr="000846A3">
          <w:rPr>
            <w:rStyle w:val="af0"/>
            <w:color w:val="auto"/>
          </w:rPr>
          <w:t>»</w:t>
        </w:r>
        <w:r w:rsidR="000846A3" w:rsidRPr="000846A3">
          <w:rPr>
            <w:webHidden/>
          </w:rPr>
          <w:tab/>
        </w:r>
        <w:r w:rsidR="000846A3" w:rsidRPr="000846A3">
          <w:rPr>
            <w:webHidden/>
          </w:rPr>
          <w:fldChar w:fldCharType="begin"/>
        </w:r>
        <w:r w:rsidR="000846A3" w:rsidRPr="000846A3">
          <w:rPr>
            <w:webHidden/>
          </w:rPr>
          <w:instrText xml:space="preserve"> PAGEREF _Toc156824971 \h </w:instrText>
        </w:r>
        <w:r w:rsidR="000846A3" w:rsidRPr="000846A3">
          <w:rPr>
            <w:webHidden/>
          </w:rPr>
        </w:r>
        <w:r w:rsidR="000846A3" w:rsidRPr="000846A3">
          <w:rPr>
            <w:webHidden/>
          </w:rPr>
          <w:fldChar w:fldCharType="separate"/>
        </w:r>
        <w:r w:rsidR="000846A3" w:rsidRPr="000846A3">
          <w:rPr>
            <w:webHidden/>
          </w:rPr>
          <w:t>9</w:t>
        </w:r>
        <w:r w:rsidR="000846A3" w:rsidRPr="000846A3">
          <w:rPr>
            <w:webHidden/>
          </w:rPr>
          <w:fldChar w:fldCharType="end"/>
        </w:r>
      </w:hyperlink>
    </w:p>
    <w:p w14:paraId="2C194F4F" w14:textId="7F863271" w:rsidR="000846A3" w:rsidRPr="000846A3" w:rsidRDefault="00000000" w:rsidP="000846A3">
      <w:pPr>
        <w:pStyle w:val="14"/>
        <w:rPr>
          <w:rFonts w:asciiTheme="minorHAnsi" w:eastAsiaTheme="minorEastAsia" w:hAnsiTheme="minorHAnsi" w:cstheme="minorBidi"/>
          <w:b w:val="0"/>
          <w:bCs w:val="0"/>
          <w:lang w:eastAsia="ru-RU"/>
        </w:rPr>
      </w:pPr>
      <w:hyperlink r:id="rId13" w:anchor="_" w:history="1">
        <w:r w:rsidR="000846A3" w:rsidRPr="000846A3">
          <w:rPr>
            <w:rStyle w:val="af0"/>
            <w:color w:val="auto"/>
          </w:rPr>
          <w:t>«О</w:t>
        </w:r>
        <w:r w:rsidR="006879A5">
          <w:rPr>
            <w:rStyle w:val="af0"/>
            <w:color w:val="auto"/>
          </w:rPr>
          <w:t>П</w:t>
        </w:r>
        <w:r w:rsidR="000846A3" w:rsidRPr="000846A3">
          <w:rPr>
            <w:rStyle w:val="af0"/>
            <w:color w:val="auto"/>
          </w:rPr>
          <w:t>.0</w:t>
        </w:r>
        <w:r w:rsidR="006879A5">
          <w:rPr>
            <w:rStyle w:val="af0"/>
            <w:color w:val="auto"/>
          </w:rPr>
          <w:t>2</w:t>
        </w:r>
        <w:r w:rsidR="000846A3" w:rsidRPr="000846A3">
          <w:rPr>
            <w:rStyle w:val="af0"/>
            <w:color w:val="auto"/>
          </w:rPr>
          <w:t xml:space="preserve"> </w:t>
        </w:r>
        <w:r w:rsidR="00EC4CA8">
          <w:rPr>
            <w:rStyle w:val="af0"/>
            <w:color w:val="auto"/>
          </w:rPr>
          <w:t>Техническая механика</w:t>
        </w:r>
        <w:r w:rsidR="000846A3" w:rsidRPr="000846A3">
          <w:rPr>
            <w:rStyle w:val="af0"/>
            <w:color w:val="auto"/>
          </w:rPr>
          <w:t>»</w:t>
        </w:r>
        <w:r w:rsidR="000846A3" w:rsidRPr="000846A3">
          <w:rPr>
            <w:webHidden/>
          </w:rPr>
          <w:tab/>
        </w:r>
        <w:r w:rsidR="000846A3" w:rsidRPr="000846A3">
          <w:rPr>
            <w:webHidden/>
          </w:rPr>
          <w:fldChar w:fldCharType="begin"/>
        </w:r>
        <w:r w:rsidR="000846A3" w:rsidRPr="000846A3">
          <w:rPr>
            <w:webHidden/>
          </w:rPr>
          <w:instrText xml:space="preserve"> PAGEREF _Toc156824971 \h </w:instrText>
        </w:r>
        <w:r w:rsidR="000846A3" w:rsidRPr="000846A3">
          <w:rPr>
            <w:webHidden/>
          </w:rPr>
        </w:r>
        <w:r w:rsidR="000846A3" w:rsidRPr="000846A3">
          <w:rPr>
            <w:webHidden/>
          </w:rPr>
          <w:fldChar w:fldCharType="separate"/>
        </w:r>
        <w:r w:rsidR="000846A3" w:rsidRPr="000846A3">
          <w:rPr>
            <w:webHidden/>
          </w:rPr>
          <w:t>9</w:t>
        </w:r>
        <w:r w:rsidR="000846A3" w:rsidRPr="000846A3">
          <w:rPr>
            <w:webHidden/>
          </w:rPr>
          <w:fldChar w:fldCharType="end"/>
        </w:r>
      </w:hyperlink>
    </w:p>
    <w:p w14:paraId="62044305" w14:textId="16D24801" w:rsidR="000846A3" w:rsidRPr="000846A3" w:rsidRDefault="00000000" w:rsidP="000846A3">
      <w:pPr>
        <w:pStyle w:val="14"/>
        <w:rPr>
          <w:rFonts w:asciiTheme="minorHAnsi" w:eastAsiaTheme="minorEastAsia" w:hAnsiTheme="minorHAnsi" w:cstheme="minorBidi"/>
          <w:b w:val="0"/>
          <w:bCs w:val="0"/>
          <w:lang w:eastAsia="ru-RU"/>
        </w:rPr>
      </w:pPr>
      <w:hyperlink r:id="rId14" w:anchor="_" w:history="1">
        <w:r w:rsidR="000846A3" w:rsidRPr="000846A3">
          <w:rPr>
            <w:rStyle w:val="af0"/>
            <w:color w:val="auto"/>
          </w:rPr>
          <w:t>«О</w:t>
        </w:r>
        <w:r w:rsidR="006879A5">
          <w:rPr>
            <w:rStyle w:val="af0"/>
            <w:color w:val="auto"/>
          </w:rPr>
          <w:t>П</w:t>
        </w:r>
        <w:r w:rsidR="000846A3" w:rsidRPr="000846A3">
          <w:rPr>
            <w:rStyle w:val="af0"/>
            <w:color w:val="auto"/>
          </w:rPr>
          <w:t xml:space="preserve">.03 </w:t>
        </w:r>
        <w:r w:rsidR="00EC4CA8">
          <w:rPr>
            <w:rStyle w:val="af0"/>
            <w:color w:val="auto"/>
          </w:rPr>
          <w:t>Основы электротехники</w:t>
        </w:r>
        <w:r w:rsidR="000846A3" w:rsidRPr="000846A3">
          <w:rPr>
            <w:rStyle w:val="af0"/>
            <w:color w:val="auto"/>
          </w:rPr>
          <w:t>»</w:t>
        </w:r>
        <w:r w:rsidR="000846A3" w:rsidRPr="000846A3">
          <w:rPr>
            <w:webHidden/>
          </w:rPr>
          <w:tab/>
        </w:r>
        <w:r w:rsidR="000846A3" w:rsidRPr="000846A3">
          <w:rPr>
            <w:webHidden/>
          </w:rPr>
          <w:fldChar w:fldCharType="begin"/>
        </w:r>
        <w:r w:rsidR="000846A3" w:rsidRPr="000846A3">
          <w:rPr>
            <w:webHidden/>
          </w:rPr>
          <w:instrText xml:space="preserve"> PAGEREF _Toc156824971 \h </w:instrText>
        </w:r>
        <w:r w:rsidR="000846A3" w:rsidRPr="000846A3">
          <w:rPr>
            <w:webHidden/>
          </w:rPr>
        </w:r>
        <w:r w:rsidR="000846A3" w:rsidRPr="000846A3">
          <w:rPr>
            <w:webHidden/>
          </w:rPr>
          <w:fldChar w:fldCharType="separate"/>
        </w:r>
        <w:r w:rsidR="000846A3" w:rsidRPr="000846A3">
          <w:rPr>
            <w:webHidden/>
          </w:rPr>
          <w:t>9</w:t>
        </w:r>
        <w:r w:rsidR="000846A3" w:rsidRPr="000846A3">
          <w:rPr>
            <w:webHidden/>
          </w:rPr>
          <w:fldChar w:fldCharType="end"/>
        </w:r>
      </w:hyperlink>
    </w:p>
    <w:p w14:paraId="588BEEEE" w14:textId="4B39FB49" w:rsidR="000846A3" w:rsidRPr="000846A3" w:rsidRDefault="00000000" w:rsidP="000846A3">
      <w:pPr>
        <w:pStyle w:val="14"/>
        <w:rPr>
          <w:rFonts w:asciiTheme="minorHAnsi" w:eastAsiaTheme="minorEastAsia" w:hAnsiTheme="minorHAnsi" w:cstheme="minorBidi"/>
          <w:b w:val="0"/>
          <w:bCs w:val="0"/>
          <w:lang w:eastAsia="ru-RU"/>
        </w:rPr>
      </w:pPr>
      <w:hyperlink r:id="rId15" w:anchor="_" w:history="1">
        <w:r w:rsidR="000846A3" w:rsidRPr="000846A3">
          <w:rPr>
            <w:rStyle w:val="af0"/>
            <w:color w:val="auto"/>
          </w:rPr>
          <w:t>«О</w:t>
        </w:r>
        <w:r w:rsidR="006879A5">
          <w:rPr>
            <w:rStyle w:val="af0"/>
            <w:color w:val="auto"/>
          </w:rPr>
          <w:t>П</w:t>
        </w:r>
        <w:r w:rsidR="000846A3" w:rsidRPr="000846A3">
          <w:rPr>
            <w:rStyle w:val="af0"/>
            <w:color w:val="auto"/>
          </w:rPr>
          <w:t>.0</w:t>
        </w:r>
        <w:r w:rsidR="006879A5">
          <w:rPr>
            <w:rStyle w:val="af0"/>
            <w:color w:val="auto"/>
          </w:rPr>
          <w:t>4</w:t>
        </w:r>
        <w:r w:rsidR="000846A3" w:rsidRPr="000846A3">
          <w:rPr>
            <w:rStyle w:val="af0"/>
            <w:color w:val="auto"/>
          </w:rPr>
          <w:t xml:space="preserve"> </w:t>
        </w:r>
        <w:r w:rsidR="00EC4CA8">
          <w:rPr>
            <w:rStyle w:val="af0"/>
            <w:color w:val="auto"/>
          </w:rPr>
          <w:t>Основы геодезии</w:t>
        </w:r>
        <w:r w:rsidR="000846A3" w:rsidRPr="000846A3">
          <w:rPr>
            <w:rStyle w:val="af0"/>
            <w:color w:val="auto"/>
          </w:rPr>
          <w:t>»</w:t>
        </w:r>
        <w:r w:rsidR="000846A3" w:rsidRPr="000846A3">
          <w:rPr>
            <w:webHidden/>
          </w:rPr>
          <w:tab/>
        </w:r>
        <w:r w:rsidR="000846A3" w:rsidRPr="000846A3">
          <w:rPr>
            <w:webHidden/>
          </w:rPr>
          <w:fldChar w:fldCharType="begin"/>
        </w:r>
        <w:r w:rsidR="000846A3" w:rsidRPr="000846A3">
          <w:rPr>
            <w:webHidden/>
          </w:rPr>
          <w:instrText xml:space="preserve"> PAGEREF _Toc156824971 \h </w:instrText>
        </w:r>
        <w:r w:rsidR="000846A3" w:rsidRPr="000846A3">
          <w:rPr>
            <w:webHidden/>
          </w:rPr>
        </w:r>
        <w:r w:rsidR="000846A3" w:rsidRPr="000846A3">
          <w:rPr>
            <w:webHidden/>
          </w:rPr>
          <w:fldChar w:fldCharType="separate"/>
        </w:r>
        <w:r w:rsidR="000846A3" w:rsidRPr="000846A3">
          <w:rPr>
            <w:webHidden/>
          </w:rPr>
          <w:t>9</w:t>
        </w:r>
        <w:r w:rsidR="000846A3" w:rsidRPr="000846A3">
          <w:rPr>
            <w:webHidden/>
          </w:rPr>
          <w:fldChar w:fldCharType="end"/>
        </w:r>
      </w:hyperlink>
    </w:p>
    <w:p w14:paraId="0B5A11AE" w14:textId="0D8F5531" w:rsidR="000846A3" w:rsidRPr="000846A3" w:rsidRDefault="00000000" w:rsidP="000846A3">
      <w:pPr>
        <w:pStyle w:val="14"/>
        <w:rPr>
          <w:rFonts w:asciiTheme="minorHAnsi" w:eastAsiaTheme="minorEastAsia" w:hAnsiTheme="minorHAnsi" w:cstheme="minorBidi"/>
          <w:b w:val="0"/>
          <w:bCs w:val="0"/>
          <w:lang w:eastAsia="ru-RU"/>
        </w:rPr>
      </w:pPr>
      <w:hyperlink r:id="rId16" w:anchor="_" w:history="1">
        <w:r w:rsidR="000846A3" w:rsidRPr="000846A3">
          <w:rPr>
            <w:rStyle w:val="af0"/>
            <w:color w:val="auto"/>
          </w:rPr>
          <w:t>«О</w:t>
        </w:r>
        <w:r w:rsidR="006879A5">
          <w:rPr>
            <w:rStyle w:val="af0"/>
            <w:color w:val="auto"/>
          </w:rPr>
          <w:t>П</w:t>
        </w:r>
        <w:r w:rsidR="000846A3" w:rsidRPr="000846A3">
          <w:rPr>
            <w:rStyle w:val="af0"/>
            <w:color w:val="auto"/>
          </w:rPr>
          <w:t>.0</w:t>
        </w:r>
        <w:r w:rsidR="006879A5">
          <w:rPr>
            <w:rStyle w:val="af0"/>
            <w:color w:val="auto"/>
          </w:rPr>
          <w:t>5</w:t>
        </w:r>
        <w:r w:rsidR="000846A3" w:rsidRPr="000846A3">
          <w:rPr>
            <w:rStyle w:val="af0"/>
            <w:color w:val="auto"/>
          </w:rPr>
          <w:t xml:space="preserve"> </w:t>
        </w:r>
        <w:r w:rsidR="00EC4CA8">
          <w:rPr>
            <w:rStyle w:val="af0"/>
            <w:color w:val="auto"/>
          </w:rPr>
          <w:t>Общие сведения об инженерных сетях территорий и зданий</w:t>
        </w:r>
        <w:r w:rsidR="000846A3" w:rsidRPr="000846A3">
          <w:rPr>
            <w:rStyle w:val="af0"/>
            <w:color w:val="auto"/>
          </w:rPr>
          <w:t>»</w:t>
        </w:r>
        <w:r w:rsidR="000846A3" w:rsidRPr="000846A3">
          <w:rPr>
            <w:webHidden/>
          </w:rPr>
          <w:tab/>
        </w:r>
        <w:r w:rsidR="000846A3" w:rsidRPr="000846A3">
          <w:rPr>
            <w:webHidden/>
          </w:rPr>
          <w:fldChar w:fldCharType="begin"/>
        </w:r>
        <w:r w:rsidR="000846A3" w:rsidRPr="000846A3">
          <w:rPr>
            <w:webHidden/>
          </w:rPr>
          <w:instrText xml:space="preserve"> PAGEREF _Toc156824971 \h </w:instrText>
        </w:r>
        <w:r w:rsidR="000846A3" w:rsidRPr="000846A3">
          <w:rPr>
            <w:webHidden/>
          </w:rPr>
        </w:r>
        <w:r w:rsidR="000846A3" w:rsidRPr="000846A3">
          <w:rPr>
            <w:webHidden/>
          </w:rPr>
          <w:fldChar w:fldCharType="separate"/>
        </w:r>
        <w:r w:rsidR="000846A3" w:rsidRPr="000846A3">
          <w:rPr>
            <w:webHidden/>
          </w:rPr>
          <w:t>9</w:t>
        </w:r>
        <w:r w:rsidR="000846A3" w:rsidRPr="000846A3">
          <w:rPr>
            <w:webHidden/>
          </w:rPr>
          <w:fldChar w:fldCharType="end"/>
        </w:r>
      </w:hyperlink>
    </w:p>
    <w:p w14:paraId="1965054C" w14:textId="17D00ABC" w:rsidR="000846A3" w:rsidRDefault="00000000" w:rsidP="000846A3">
      <w:pPr>
        <w:pStyle w:val="14"/>
      </w:pPr>
      <w:hyperlink r:id="rId17" w:anchor="_" w:history="1">
        <w:r w:rsidR="000846A3" w:rsidRPr="000846A3">
          <w:rPr>
            <w:rStyle w:val="af0"/>
            <w:color w:val="auto"/>
          </w:rPr>
          <w:t>«О</w:t>
        </w:r>
        <w:r w:rsidR="006879A5">
          <w:rPr>
            <w:rStyle w:val="af0"/>
            <w:color w:val="auto"/>
          </w:rPr>
          <w:t>П</w:t>
        </w:r>
        <w:r w:rsidR="000846A3" w:rsidRPr="000846A3">
          <w:rPr>
            <w:rStyle w:val="af0"/>
            <w:color w:val="auto"/>
          </w:rPr>
          <w:t>.0</w:t>
        </w:r>
        <w:r w:rsidR="006879A5">
          <w:rPr>
            <w:rStyle w:val="af0"/>
            <w:color w:val="auto"/>
          </w:rPr>
          <w:t>6</w:t>
        </w:r>
        <w:r w:rsidR="000846A3" w:rsidRPr="000846A3">
          <w:rPr>
            <w:rStyle w:val="af0"/>
            <w:color w:val="auto"/>
          </w:rPr>
          <w:t xml:space="preserve"> </w:t>
        </w:r>
        <w:r w:rsidR="00EC4CA8">
          <w:rPr>
            <w:rStyle w:val="af0"/>
            <w:color w:val="auto"/>
          </w:rPr>
          <w:t>Информационные технологии в профессиональной деятельности</w:t>
        </w:r>
        <w:r w:rsidR="000846A3" w:rsidRPr="000846A3">
          <w:rPr>
            <w:rStyle w:val="af0"/>
            <w:color w:val="auto"/>
          </w:rPr>
          <w:t>»</w:t>
        </w:r>
        <w:r w:rsidR="000846A3" w:rsidRPr="000846A3">
          <w:rPr>
            <w:webHidden/>
          </w:rPr>
          <w:tab/>
        </w:r>
        <w:r w:rsidR="000846A3" w:rsidRPr="000846A3">
          <w:rPr>
            <w:webHidden/>
          </w:rPr>
          <w:fldChar w:fldCharType="begin"/>
        </w:r>
        <w:r w:rsidR="000846A3" w:rsidRPr="000846A3">
          <w:rPr>
            <w:webHidden/>
          </w:rPr>
          <w:instrText xml:space="preserve"> PAGEREF _Toc156824971 \h </w:instrText>
        </w:r>
        <w:r w:rsidR="000846A3" w:rsidRPr="000846A3">
          <w:rPr>
            <w:webHidden/>
          </w:rPr>
        </w:r>
        <w:r w:rsidR="000846A3" w:rsidRPr="000846A3">
          <w:rPr>
            <w:webHidden/>
          </w:rPr>
          <w:fldChar w:fldCharType="separate"/>
        </w:r>
        <w:r w:rsidR="000846A3" w:rsidRPr="000846A3">
          <w:rPr>
            <w:webHidden/>
          </w:rPr>
          <w:t>9</w:t>
        </w:r>
        <w:r w:rsidR="000846A3" w:rsidRPr="000846A3">
          <w:rPr>
            <w:webHidden/>
          </w:rPr>
          <w:fldChar w:fldCharType="end"/>
        </w:r>
      </w:hyperlink>
    </w:p>
    <w:p w14:paraId="417035A5" w14:textId="3E8F3318" w:rsidR="00EC4CA8" w:rsidRPr="000846A3" w:rsidRDefault="00000000" w:rsidP="00EC4CA8">
      <w:pPr>
        <w:pStyle w:val="14"/>
        <w:rPr>
          <w:rFonts w:asciiTheme="minorHAnsi" w:eastAsiaTheme="minorEastAsia" w:hAnsiTheme="minorHAnsi" w:cstheme="minorBidi"/>
          <w:b w:val="0"/>
          <w:bCs w:val="0"/>
          <w:lang w:eastAsia="ru-RU"/>
        </w:rPr>
      </w:pPr>
      <w:hyperlink r:id="rId18" w:anchor="_" w:history="1">
        <w:r w:rsidR="00EC4CA8" w:rsidRPr="000846A3">
          <w:rPr>
            <w:rStyle w:val="af0"/>
            <w:color w:val="auto"/>
          </w:rPr>
          <w:t>«О</w:t>
        </w:r>
        <w:r w:rsidR="00EC4CA8">
          <w:rPr>
            <w:rStyle w:val="af0"/>
            <w:color w:val="auto"/>
          </w:rPr>
          <w:t>П</w:t>
        </w:r>
        <w:r w:rsidR="00EC4CA8" w:rsidRPr="000846A3">
          <w:rPr>
            <w:rStyle w:val="af0"/>
            <w:color w:val="auto"/>
          </w:rPr>
          <w:t>.0</w:t>
        </w:r>
        <w:r w:rsidR="00EC4CA8">
          <w:rPr>
            <w:rStyle w:val="af0"/>
            <w:color w:val="auto"/>
          </w:rPr>
          <w:t>7</w:t>
        </w:r>
        <w:r w:rsidR="00EC4CA8" w:rsidRPr="000846A3">
          <w:rPr>
            <w:rStyle w:val="af0"/>
            <w:color w:val="auto"/>
          </w:rPr>
          <w:t xml:space="preserve"> </w:t>
        </w:r>
        <w:r w:rsidR="00EC4CA8">
          <w:rPr>
            <w:rStyle w:val="af0"/>
            <w:color w:val="auto"/>
          </w:rPr>
          <w:t>Экономика отрасли</w:t>
        </w:r>
        <w:r w:rsidR="00EC4CA8" w:rsidRPr="000846A3">
          <w:rPr>
            <w:rStyle w:val="af0"/>
            <w:color w:val="auto"/>
          </w:rPr>
          <w:t>»</w:t>
        </w:r>
        <w:r w:rsidR="00EC4CA8" w:rsidRPr="000846A3">
          <w:rPr>
            <w:webHidden/>
          </w:rPr>
          <w:tab/>
        </w:r>
        <w:r w:rsidR="00EC4CA8" w:rsidRPr="000846A3">
          <w:rPr>
            <w:webHidden/>
          </w:rPr>
          <w:fldChar w:fldCharType="begin"/>
        </w:r>
        <w:r w:rsidR="00EC4CA8" w:rsidRPr="000846A3">
          <w:rPr>
            <w:webHidden/>
          </w:rPr>
          <w:instrText xml:space="preserve"> PAGEREF _Toc156824971 \h </w:instrText>
        </w:r>
        <w:r w:rsidR="00EC4CA8" w:rsidRPr="000846A3">
          <w:rPr>
            <w:webHidden/>
          </w:rPr>
        </w:r>
        <w:r w:rsidR="00EC4CA8" w:rsidRPr="000846A3">
          <w:rPr>
            <w:webHidden/>
          </w:rPr>
          <w:fldChar w:fldCharType="separate"/>
        </w:r>
        <w:r w:rsidR="00EC4CA8" w:rsidRPr="000846A3">
          <w:rPr>
            <w:webHidden/>
          </w:rPr>
          <w:t>9</w:t>
        </w:r>
        <w:r w:rsidR="00EC4CA8" w:rsidRPr="000846A3">
          <w:rPr>
            <w:webHidden/>
          </w:rPr>
          <w:fldChar w:fldCharType="end"/>
        </w:r>
      </w:hyperlink>
    </w:p>
    <w:p w14:paraId="44E5DD86" w14:textId="5FB2D27D" w:rsidR="00EC4CA8" w:rsidRPr="00EC4CA8" w:rsidRDefault="00000000" w:rsidP="00EC4CA8">
      <w:pPr>
        <w:pStyle w:val="14"/>
        <w:rPr>
          <w:rFonts w:asciiTheme="minorHAnsi" w:eastAsiaTheme="minorEastAsia" w:hAnsiTheme="minorHAnsi" w:cstheme="minorBidi"/>
          <w:b w:val="0"/>
          <w:bCs w:val="0"/>
          <w:lang w:eastAsia="ru-RU"/>
        </w:rPr>
      </w:pPr>
      <w:hyperlink r:id="rId19" w:anchor="_" w:history="1">
        <w:r w:rsidR="00EC4CA8" w:rsidRPr="000846A3">
          <w:rPr>
            <w:rStyle w:val="af0"/>
            <w:color w:val="auto"/>
          </w:rPr>
          <w:t>«О</w:t>
        </w:r>
        <w:r w:rsidR="00EC4CA8">
          <w:rPr>
            <w:rStyle w:val="af0"/>
            <w:color w:val="auto"/>
          </w:rPr>
          <w:t>П</w:t>
        </w:r>
        <w:r w:rsidR="00EC4CA8" w:rsidRPr="000846A3">
          <w:rPr>
            <w:rStyle w:val="af0"/>
            <w:color w:val="auto"/>
          </w:rPr>
          <w:t>.0</w:t>
        </w:r>
        <w:r w:rsidR="00EC4CA8">
          <w:rPr>
            <w:rStyle w:val="af0"/>
            <w:color w:val="auto"/>
          </w:rPr>
          <w:t>8</w:t>
        </w:r>
        <w:r w:rsidR="00EC4CA8" w:rsidRPr="000846A3">
          <w:rPr>
            <w:rStyle w:val="af0"/>
            <w:color w:val="auto"/>
          </w:rPr>
          <w:t xml:space="preserve"> </w:t>
        </w:r>
        <w:r w:rsidR="00EC4CA8">
          <w:rPr>
            <w:rStyle w:val="af0"/>
            <w:color w:val="auto"/>
          </w:rPr>
          <w:t>Основы предпринимательской деятельности</w:t>
        </w:r>
        <w:r w:rsidR="00EC4CA8" w:rsidRPr="000846A3">
          <w:rPr>
            <w:rStyle w:val="af0"/>
            <w:color w:val="auto"/>
          </w:rPr>
          <w:t>»</w:t>
        </w:r>
        <w:r w:rsidR="00EC4CA8" w:rsidRPr="000846A3">
          <w:rPr>
            <w:webHidden/>
          </w:rPr>
          <w:tab/>
        </w:r>
        <w:r w:rsidR="00EC4CA8" w:rsidRPr="000846A3">
          <w:rPr>
            <w:webHidden/>
          </w:rPr>
          <w:fldChar w:fldCharType="begin"/>
        </w:r>
        <w:r w:rsidR="00EC4CA8" w:rsidRPr="000846A3">
          <w:rPr>
            <w:webHidden/>
          </w:rPr>
          <w:instrText xml:space="preserve"> PAGEREF _Toc156824971 \h </w:instrText>
        </w:r>
        <w:r w:rsidR="00EC4CA8" w:rsidRPr="000846A3">
          <w:rPr>
            <w:webHidden/>
          </w:rPr>
        </w:r>
        <w:r w:rsidR="00EC4CA8" w:rsidRPr="000846A3">
          <w:rPr>
            <w:webHidden/>
          </w:rPr>
          <w:fldChar w:fldCharType="separate"/>
        </w:r>
        <w:r w:rsidR="00EC4CA8" w:rsidRPr="000846A3">
          <w:rPr>
            <w:webHidden/>
          </w:rPr>
          <w:t>9</w:t>
        </w:r>
        <w:r w:rsidR="00EC4CA8" w:rsidRPr="000846A3">
          <w:rPr>
            <w:webHidden/>
          </w:rPr>
          <w:fldChar w:fldCharType="end"/>
        </w:r>
      </w:hyperlink>
    </w:p>
    <w:p w14:paraId="5388FA38" w14:textId="7C4B9762" w:rsidR="000846A3" w:rsidRPr="000846A3" w:rsidRDefault="00000000" w:rsidP="000846A3">
      <w:pPr>
        <w:pStyle w:val="14"/>
        <w:rPr>
          <w:rFonts w:asciiTheme="minorHAnsi" w:eastAsiaTheme="minorEastAsia" w:hAnsiTheme="minorHAnsi" w:cstheme="minorBidi"/>
          <w:b w:val="0"/>
          <w:bCs w:val="0"/>
          <w:lang w:eastAsia="ru-RU"/>
        </w:rPr>
      </w:pPr>
      <w:hyperlink r:id="rId20" w:anchor="_" w:history="1">
        <w:r w:rsidR="000846A3" w:rsidRPr="000846A3">
          <w:rPr>
            <w:rStyle w:val="af0"/>
            <w:color w:val="auto"/>
          </w:rPr>
          <w:t>«О</w:t>
        </w:r>
        <w:r w:rsidR="006879A5">
          <w:rPr>
            <w:rStyle w:val="af0"/>
            <w:color w:val="auto"/>
          </w:rPr>
          <w:t>П</w:t>
        </w:r>
        <w:r w:rsidR="000846A3" w:rsidRPr="000846A3">
          <w:rPr>
            <w:rStyle w:val="af0"/>
            <w:color w:val="auto"/>
          </w:rPr>
          <w:t>.0</w:t>
        </w:r>
        <w:r w:rsidR="00EC4CA8">
          <w:rPr>
            <w:rStyle w:val="af0"/>
            <w:color w:val="auto"/>
          </w:rPr>
          <w:t>9</w:t>
        </w:r>
        <w:r w:rsidR="000846A3" w:rsidRPr="000846A3">
          <w:rPr>
            <w:rStyle w:val="af0"/>
            <w:color w:val="auto"/>
          </w:rPr>
          <w:t xml:space="preserve"> </w:t>
        </w:r>
        <w:r w:rsidR="00A216CB">
          <w:rPr>
            <w:rStyle w:val="af0"/>
            <w:color w:val="auto"/>
          </w:rPr>
          <w:t>Безопасность жизне</w:t>
        </w:r>
        <w:r w:rsidR="000846A3" w:rsidRPr="000846A3">
          <w:rPr>
            <w:rStyle w:val="af0"/>
            <w:color w:val="auto"/>
          </w:rPr>
          <w:t>деятельности»</w:t>
        </w:r>
        <w:r w:rsidR="000846A3" w:rsidRPr="000846A3">
          <w:rPr>
            <w:webHidden/>
          </w:rPr>
          <w:tab/>
        </w:r>
        <w:r w:rsidR="000846A3" w:rsidRPr="000846A3">
          <w:rPr>
            <w:webHidden/>
          </w:rPr>
          <w:fldChar w:fldCharType="begin"/>
        </w:r>
        <w:r w:rsidR="000846A3" w:rsidRPr="000846A3">
          <w:rPr>
            <w:webHidden/>
          </w:rPr>
          <w:instrText xml:space="preserve"> PAGEREF _Toc156824971 \h </w:instrText>
        </w:r>
        <w:r w:rsidR="000846A3" w:rsidRPr="000846A3">
          <w:rPr>
            <w:webHidden/>
          </w:rPr>
        </w:r>
        <w:r w:rsidR="000846A3" w:rsidRPr="000846A3">
          <w:rPr>
            <w:webHidden/>
          </w:rPr>
          <w:fldChar w:fldCharType="separate"/>
        </w:r>
        <w:r w:rsidR="000846A3" w:rsidRPr="000846A3">
          <w:rPr>
            <w:webHidden/>
          </w:rPr>
          <w:t>9</w:t>
        </w:r>
        <w:r w:rsidR="000846A3" w:rsidRPr="000846A3">
          <w:rPr>
            <w:webHidden/>
          </w:rPr>
          <w:fldChar w:fldCharType="end"/>
        </w:r>
      </w:hyperlink>
    </w:p>
    <w:p w14:paraId="089B82F6" w14:textId="77777777" w:rsidR="000846A3" w:rsidRDefault="000846A3" w:rsidP="00502F97">
      <w:pPr>
        <w:tabs>
          <w:tab w:val="right" w:leader="dot" w:pos="14459"/>
          <w:tab w:val="right" w:leader="dot" w:pos="14570"/>
        </w:tabs>
        <w:rPr>
          <w:rFonts w:ascii="Times New Roman" w:eastAsia="Times New Roman" w:hAnsi="Times New Roman" w:cs="Times New Roman"/>
          <w:b/>
          <w:bCs/>
          <w:sz w:val="24"/>
          <w:szCs w:val="24"/>
          <w:lang w:eastAsia="ru-RU"/>
        </w:rPr>
      </w:pP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6ABB7C6F" w14:textId="35A1A683" w:rsidR="00502F97" w:rsidRDefault="00502F97" w:rsidP="00A216CB">
      <w:pP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7622F126" w14:textId="358A320C" w:rsidR="00502F97" w:rsidRDefault="00502F97" w:rsidP="00EC4CA8">
      <w:pP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06BA1990"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B911D0">
        <w:rPr>
          <w:b/>
          <w:bCs/>
          <w:lang w:val="ru-RU"/>
        </w:rPr>
        <w:t>4</w:t>
      </w:r>
      <w:r w:rsidRPr="00A0276D">
        <w:rPr>
          <w:b/>
          <w:bCs/>
          <w:lang w:val="ru-RU"/>
        </w:rPr>
        <w:t xml:space="preserve"> г.</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6F68A1D7"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Pr>
          <w:rFonts w:ascii="Times New Roman" w:hAnsi="Times New Roman" w:cs="Times New Roman"/>
          <w:b/>
          <w:bCs/>
          <w:sz w:val="24"/>
          <w:szCs w:val="24"/>
        </w:rPr>
        <w:t>.1</w:t>
      </w:r>
    </w:p>
    <w:p w14:paraId="23AF77B5" w14:textId="2C735137"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D1C4C">
        <w:rPr>
          <w:rFonts w:ascii="Times New Roman" w:hAnsi="Times New Roman" w:cs="Times New Roman"/>
          <w:b/>
          <w:bCs/>
          <w:sz w:val="24"/>
          <w:szCs w:val="24"/>
        </w:rPr>
        <w:t>О</w:t>
      </w:r>
      <w:r w:rsidR="009A0AAA">
        <w:rPr>
          <w:rFonts w:ascii="Times New Roman" w:hAnsi="Times New Roman" w:cs="Times New Roman"/>
          <w:b/>
          <w:bCs/>
          <w:sz w:val="24"/>
          <w:szCs w:val="24"/>
        </w:rPr>
        <w:t>ПОП-П</w:t>
      </w:r>
      <w:r>
        <w:rPr>
          <w:rFonts w:ascii="Times New Roman" w:hAnsi="Times New Roman" w:cs="Times New Roman"/>
          <w:b/>
          <w:bCs/>
          <w:sz w:val="24"/>
          <w:szCs w:val="24"/>
        </w:rPr>
        <w:t xml:space="preserve"> по специальности</w:t>
      </w:r>
    </w:p>
    <w:p w14:paraId="01C18ED5" w14:textId="2A563A40" w:rsidR="00502F97" w:rsidRPr="00B911D0" w:rsidRDefault="00EC4CA8" w:rsidP="00502F97">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06DBBA0D" w:rsidR="008F578C" w:rsidRPr="008F578C" w:rsidRDefault="006D1C4C" w:rsidP="008F578C">
      <w:pPr>
        <w:jc w:val="center"/>
        <w:rPr>
          <w:rFonts w:ascii="Times New Roman" w:hAnsi="Times New Roman" w:cs="Times New Roman"/>
          <w:b/>
          <w:bCs/>
          <w:sz w:val="24"/>
          <w:szCs w:val="24"/>
        </w:rPr>
      </w:pPr>
      <w:r>
        <w:rPr>
          <w:rFonts w:ascii="Times New Roman" w:hAnsi="Times New Roman" w:cs="Times New Roman"/>
          <w:b/>
          <w:bCs/>
          <w:sz w:val="24"/>
          <w:szCs w:val="24"/>
        </w:rPr>
        <w:t>Р</w:t>
      </w:r>
      <w:r w:rsidR="00D32F37" w:rsidRPr="008F578C">
        <w:rPr>
          <w:rFonts w:ascii="Times New Roman" w:hAnsi="Times New Roman" w:cs="Times New Roman"/>
          <w:b/>
          <w:bCs/>
          <w:sz w:val="24"/>
          <w:szCs w:val="24"/>
        </w:rPr>
        <w:t xml:space="preserve">абочая программа </w:t>
      </w:r>
      <w:r w:rsidR="00F5373D">
        <w:rPr>
          <w:rFonts w:ascii="Times New Roman" w:hAnsi="Times New Roman" w:cs="Times New Roman"/>
          <w:b/>
          <w:bCs/>
          <w:sz w:val="24"/>
          <w:szCs w:val="24"/>
        </w:rPr>
        <w:t>дисциплины</w:t>
      </w:r>
    </w:p>
    <w:p w14:paraId="62499A62" w14:textId="7DED0037" w:rsidR="00CD2973" w:rsidRDefault="008F578C" w:rsidP="006E7FF4">
      <w:pPr>
        <w:pStyle w:val="1"/>
      </w:pPr>
      <w:bookmarkStart w:id="5" w:name="_Toc150695621"/>
      <w:bookmarkStart w:id="6" w:name="_Toc150695786"/>
      <w:bookmarkStart w:id="7" w:name="_Toc156824969"/>
      <w:r w:rsidRPr="006E7FF4">
        <w:t>«</w:t>
      </w:r>
      <w:r w:rsidR="00B911D0">
        <w:t>ОГСЭ.01 Основы философии</w:t>
      </w:r>
      <w:r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
        <w:rPr>
          <w:rFonts w:ascii="Times New Roman" w:hAnsi="Times New Roman"/>
          <w:lang w:val="ru-RU"/>
        </w:rPr>
      </w:pPr>
      <w:bookmarkStart w:id="11" w:name="_Toc156825287"/>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p>
    <w:p w14:paraId="2170525B" w14:textId="553087AF" w:rsidR="00C34FE7" w:rsidRPr="00C34FE7" w:rsidRDefault="000143A1">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00C34FE7" w:rsidRPr="00C34FE7">
          <w:rPr>
            <w:rStyle w:val="af0"/>
          </w:rPr>
          <w:t>СОДЕРЖАНИЕ ПРОГРАММЫ</w:t>
        </w:r>
        <w:r w:rsidR="00C34FE7" w:rsidRPr="00C34FE7">
          <w:rPr>
            <w:webHidden/>
          </w:rPr>
          <w:tab/>
        </w:r>
        <w:r w:rsidR="00C34FE7" w:rsidRPr="00C34FE7">
          <w:rPr>
            <w:webHidden/>
          </w:rPr>
          <w:fldChar w:fldCharType="begin"/>
        </w:r>
        <w:r w:rsidR="00C34FE7" w:rsidRPr="00C34FE7">
          <w:rPr>
            <w:webHidden/>
          </w:rPr>
          <w:instrText xml:space="preserve"> PAGEREF _Toc156825287 \h </w:instrText>
        </w:r>
        <w:r w:rsidR="00C34FE7" w:rsidRPr="00C34FE7">
          <w:rPr>
            <w:webHidden/>
          </w:rPr>
        </w:r>
        <w:r w:rsidR="00C34FE7" w:rsidRPr="00C34FE7">
          <w:rPr>
            <w:webHidden/>
          </w:rPr>
          <w:fldChar w:fldCharType="separate"/>
        </w:r>
        <w:r w:rsidR="00C34FE7" w:rsidRPr="00C34FE7">
          <w:rPr>
            <w:webHidden/>
          </w:rPr>
          <w:t>3</w:t>
        </w:r>
        <w:r w:rsidR="00C34FE7" w:rsidRPr="00C34FE7">
          <w:rPr>
            <w:webHidden/>
          </w:rPr>
          <w:fldChar w:fldCharType="end"/>
        </w:r>
      </w:hyperlink>
    </w:p>
    <w:p w14:paraId="6D143CEE" w14:textId="0540DD6F" w:rsidR="00C34FE7" w:rsidRPr="00C34FE7" w:rsidRDefault="00000000">
      <w:pPr>
        <w:pStyle w:val="14"/>
        <w:rPr>
          <w:rFonts w:asciiTheme="minorHAnsi" w:eastAsiaTheme="minorEastAsia" w:hAnsiTheme="minorHAnsi" w:cstheme="minorBidi"/>
          <w:b w:val="0"/>
          <w:bCs w:val="0"/>
          <w:lang w:eastAsia="ru-RU"/>
        </w:rPr>
      </w:pPr>
      <w:hyperlink w:anchor="_Toc156825288" w:history="1">
        <w:r w:rsidR="00C34FE7" w:rsidRPr="00C34FE7">
          <w:rPr>
            <w:rStyle w:val="af0"/>
          </w:rPr>
          <w:t>1. Общая характеристика</w:t>
        </w:r>
        <w:r w:rsidR="00C34FE7" w:rsidRPr="00C34FE7">
          <w:rPr>
            <w:webHidden/>
          </w:rPr>
          <w:tab/>
        </w:r>
        <w:r w:rsidR="00C34FE7" w:rsidRPr="00C34FE7">
          <w:rPr>
            <w:webHidden/>
          </w:rPr>
          <w:fldChar w:fldCharType="begin"/>
        </w:r>
        <w:r w:rsidR="00C34FE7" w:rsidRPr="00C34FE7">
          <w:rPr>
            <w:webHidden/>
          </w:rPr>
          <w:instrText xml:space="preserve"> PAGEREF _Toc156825288 \h </w:instrText>
        </w:r>
        <w:r w:rsidR="00C34FE7" w:rsidRPr="00C34FE7">
          <w:rPr>
            <w:webHidden/>
          </w:rPr>
        </w:r>
        <w:r w:rsidR="00C34FE7" w:rsidRPr="00C34FE7">
          <w:rPr>
            <w:webHidden/>
          </w:rPr>
          <w:fldChar w:fldCharType="separate"/>
        </w:r>
        <w:r w:rsidR="00C34FE7" w:rsidRPr="00C34FE7">
          <w:rPr>
            <w:webHidden/>
          </w:rPr>
          <w:t>4</w:t>
        </w:r>
        <w:r w:rsidR="00C34FE7" w:rsidRPr="00C34FE7">
          <w:rPr>
            <w:webHidden/>
          </w:rPr>
          <w:fldChar w:fldCharType="end"/>
        </w:r>
      </w:hyperlink>
    </w:p>
    <w:p w14:paraId="3C72686D" w14:textId="505A8F38" w:rsidR="00C34FE7" w:rsidRPr="00C34FE7" w:rsidRDefault="00000000">
      <w:pPr>
        <w:pStyle w:val="21"/>
        <w:rPr>
          <w:rFonts w:asciiTheme="minorHAnsi" w:eastAsiaTheme="minorEastAsia" w:hAnsiTheme="minorHAnsi" w:cstheme="minorBidi"/>
          <w:i w:val="0"/>
          <w:iCs w:val="0"/>
          <w:sz w:val="22"/>
          <w:szCs w:val="22"/>
        </w:rPr>
      </w:pPr>
      <w:hyperlink w:anchor="_Toc156825289" w:history="1">
        <w:r w:rsidR="00C34FE7" w:rsidRPr="00C34FE7">
          <w:rPr>
            <w:rStyle w:val="af0"/>
            <w:i w:val="0"/>
            <w:iCs w:val="0"/>
          </w:rPr>
          <w:t>1.1. Цель и место дисциплины в структуре образовательной программы</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_Toc156825289 \h </w:instrText>
        </w:r>
        <w:r w:rsidR="00C34FE7" w:rsidRPr="00C34FE7">
          <w:rPr>
            <w:i w:val="0"/>
            <w:iCs w:val="0"/>
            <w:webHidden/>
          </w:rPr>
        </w:r>
        <w:r w:rsidR="00C34FE7" w:rsidRPr="00C34FE7">
          <w:rPr>
            <w:i w:val="0"/>
            <w:iCs w:val="0"/>
            <w:webHidden/>
          </w:rPr>
          <w:fldChar w:fldCharType="separate"/>
        </w:r>
        <w:r w:rsidR="00C34FE7" w:rsidRPr="00C34FE7">
          <w:rPr>
            <w:i w:val="0"/>
            <w:iCs w:val="0"/>
            <w:webHidden/>
          </w:rPr>
          <w:t>4</w:t>
        </w:r>
        <w:r w:rsidR="00C34FE7" w:rsidRPr="00C34FE7">
          <w:rPr>
            <w:i w:val="0"/>
            <w:iCs w:val="0"/>
            <w:webHidden/>
          </w:rPr>
          <w:fldChar w:fldCharType="end"/>
        </w:r>
      </w:hyperlink>
    </w:p>
    <w:p w14:paraId="0C1D0214" w14:textId="0C2B2F34" w:rsidR="00C34FE7" w:rsidRPr="00C34FE7" w:rsidRDefault="00000000">
      <w:pPr>
        <w:pStyle w:val="21"/>
        <w:rPr>
          <w:rFonts w:asciiTheme="minorHAnsi" w:eastAsiaTheme="minorEastAsia" w:hAnsiTheme="minorHAnsi" w:cstheme="minorBidi"/>
          <w:i w:val="0"/>
          <w:iCs w:val="0"/>
          <w:sz w:val="22"/>
          <w:szCs w:val="22"/>
        </w:rPr>
      </w:pPr>
      <w:hyperlink w:anchor="_Toc156825290" w:history="1">
        <w:r w:rsidR="00C34FE7" w:rsidRPr="00C34FE7">
          <w:rPr>
            <w:rStyle w:val="af0"/>
            <w:i w:val="0"/>
            <w:iCs w:val="0"/>
          </w:rPr>
          <w:t>1.2. Планируемые результаты освоения дисциплины</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_Toc156825290 \h </w:instrText>
        </w:r>
        <w:r w:rsidR="00C34FE7" w:rsidRPr="00C34FE7">
          <w:rPr>
            <w:i w:val="0"/>
            <w:iCs w:val="0"/>
            <w:webHidden/>
          </w:rPr>
        </w:r>
        <w:r w:rsidR="00C34FE7" w:rsidRPr="00C34FE7">
          <w:rPr>
            <w:i w:val="0"/>
            <w:iCs w:val="0"/>
            <w:webHidden/>
          </w:rPr>
          <w:fldChar w:fldCharType="separate"/>
        </w:r>
        <w:r w:rsidR="00C34FE7" w:rsidRPr="00C34FE7">
          <w:rPr>
            <w:i w:val="0"/>
            <w:iCs w:val="0"/>
            <w:webHidden/>
          </w:rPr>
          <w:t>4</w:t>
        </w:r>
        <w:r w:rsidR="00C34FE7" w:rsidRPr="00C34FE7">
          <w:rPr>
            <w:i w:val="0"/>
            <w:iCs w:val="0"/>
            <w:webHidden/>
          </w:rPr>
          <w:fldChar w:fldCharType="end"/>
        </w:r>
      </w:hyperlink>
    </w:p>
    <w:p w14:paraId="4FE582FF" w14:textId="7B9BA6C7" w:rsidR="00C34FE7" w:rsidRPr="00C34FE7" w:rsidRDefault="00000000">
      <w:pPr>
        <w:pStyle w:val="14"/>
        <w:rPr>
          <w:rFonts w:asciiTheme="minorHAnsi" w:eastAsiaTheme="minorEastAsia" w:hAnsiTheme="minorHAnsi" w:cstheme="minorBidi"/>
          <w:b w:val="0"/>
          <w:bCs w:val="0"/>
          <w:lang w:eastAsia="ru-RU"/>
        </w:rPr>
      </w:pPr>
      <w:hyperlink w:anchor="_Toc156825291" w:history="1">
        <w:r w:rsidR="00C34FE7" w:rsidRPr="00C34FE7">
          <w:rPr>
            <w:rStyle w:val="af0"/>
          </w:rPr>
          <w:t>2. Структура и содержание ДИСЦИПЛИНЫ</w:t>
        </w:r>
        <w:r w:rsidR="00C34FE7" w:rsidRPr="00C34FE7">
          <w:rPr>
            <w:webHidden/>
          </w:rPr>
          <w:tab/>
        </w:r>
        <w:r w:rsidR="00C34FE7" w:rsidRPr="00C34FE7">
          <w:rPr>
            <w:webHidden/>
          </w:rPr>
          <w:fldChar w:fldCharType="begin"/>
        </w:r>
        <w:r w:rsidR="00C34FE7" w:rsidRPr="00C34FE7">
          <w:rPr>
            <w:webHidden/>
          </w:rPr>
          <w:instrText xml:space="preserve"> PAGEREF _Toc156825291 \h </w:instrText>
        </w:r>
        <w:r w:rsidR="00C34FE7" w:rsidRPr="00C34FE7">
          <w:rPr>
            <w:webHidden/>
          </w:rPr>
        </w:r>
        <w:r w:rsidR="00C34FE7" w:rsidRPr="00C34FE7">
          <w:rPr>
            <w:webHidden/>
          </w:rPr>
          <w:fldChar w:fldCharType="separate"/>
        </w:r>
        <w:r w:rsidR="00C34FE7" w:rsidRPr="00C34FE7">
          <w:rPr>
            <w:webHidden/>
          </w:rPr>
          <w:t>4</w:t>
        </w:r>
        <w:r w:rsidR="00C34FE7" w:rsidRPr="00C34FE7">
          <w:rPr>
            <w:webHidden/>
          </w:rPr>
          <w:fldChar w:fldCharType="end"/>
        </w:r>
      </w:hyperlink>
    </w:p>
    <w:p w14:paraId="32DF4049" w14:textId="20978C1F" w:rsidR="00C34FE7" w:rsidRPr="00C34FE7" w:rsidRDefault="00000000">
      <w:pPr>
        <w:pStyle w:val="21"/>
        <w:rPr>
          <w:rFonts w:asciiTheme="minorHAnsi" w:eastAsiaTheme="minorEastAsia" w:hAnsiTheme="minorHAnsi" w:cstheme="minorBidi"/>
          <w:i w:val="0"/>
          <w:iCs w:val="0"/>
          <w:sz w:val="22"/>
          <w:szCs w:val="22"/>
        </w:rPr>
      </w:pPr>
      <w:hyperlink w:anchor="_Toc156825292" w:history="1">
        <w:r w:rsidR="00C34FE7" w:rsidRPr="00C34FE7">
          <w:rPr>
            <w:rStyle w:val="af0"/>
            <w:i w:val="0"/>
            <w:iCs w:val="0"/>
          </w:rPr>
          <w:t>2.1. Трудоемкость освоения дисциплины</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_Toc156825292 \h </w:instrText>
        </w:r>
        <w:r w:rsidR="00C34FE7" w:rsidRPr="00C34FE7">
          <w:rPr>
            <w:i w:val="0"/>
            <w:iCs w:val="0"/>
            <w:webHidden/>
          </w:rPr>
        </w:r>
        <w:r w:rsidR="00C34FE7" w:rsidRPr="00C34FE7">
          <w:rPr>
            <w:i w:val="0"/>
            <w:iCs w:val="0"/>
            <w:webHidden/>
          </w:rPr>
          <w:fldChar w:fldCharType="separate"/>
        </w:r>
        <w:r w:rsidR="00C34FE7" w:rsidRPr="00C34FE7">
          <w:rPr>
            <w:i w:val="0"/>
            <w:iCs w:val="0"/>
            <w:webHidden/>
          </w:rPr>
          <w:t>4</w:t>
        </w:r>
        <w:r w:rsidR="00C34FE7" w:rsidRPr="00C34FE7">
          <w:rPr>
            <w:i w:val="0"/>
            <w:iCs w:val="0"/>
            <w:webHidden/>
          </w:rPr>
          <w:fldChar w:fldCharType="end"/>
        </w:r>
      </w:hyperlink>
    </w:p>
    <w:p w14:paraId="39B20D95" w14:textId="6F5FD25D" w:rsidR="00C34FE7" w:rsidRPr="00C34FE7" w:rsidRDefault="00000000">
      <w:pPr>
        <w:pStyle w:val="21"/>
        <w:rPr>
          <w:rFonts w:asciiTheme="minorHAnsi" w:eastAsiaTheme="minorEastAsia" w:hAnsiTheme="minorHAnsi" w:cstheme="minorBidi"/>
          <w:i w:val="0"/>
          <w:iCs w:val="0"/>
          <w:sz w:val="22"/>
          <w:szCs w:val="22"/>
        </w:rPr>
      </w:pPr>
      <w:hyperlink w:anchor="_Toc156825293" w:history="1">
        <w:r w:rsidR="00C34FE7" w:rsidRPr="00C34FE7">
          <w:rPr>
            <w:rStyle w:val="af0"/>
            <w:i w:val="0"/>
            <w:iCs w:val="0"/>
          </w:rPr>
          <w:t>2.2. Содержание дисциплины</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_Toc156825293 \h </w:instrText>
        </w:r>
        <w:r w:rsidR="00C34FE7" w:rsidRPr="00C34FE7">
          <w:rPr>
            <w:i w:val="0"/>
            <w:iCs w:val="0"/>
            <w:webHidden/>
          </w:rPr>
        </w:r>
        <w:r w:rsidR="00C34FE7" w:rsidRPr="00C34FE7">
          <w:rPr>
            <w:i w:val="0"/>
            <w:iCs w:val="0"/>
            <w:webHidden/>
          </w:rPr>
          <w:fldChar w:fldCharType="separate"/>
        </w:r>
        <w:r w:rsidR="00C34FE7" w:rsidRPr="00C34FE7">
          <w:rPr>
            <w:i w:val="0"/>
            <w:iCs w:val="0"/>
            <w:webHidden/>
          </w:rPr>
          <w:t>5</w:t>
        </w:r>
        <w:r w:rsidR="00C34FE7" w:rsidRPr="00C34FE7">
          <w:rPr>
            <w:i w:val="0"/>
            <w:iCs w:val="0"/>
            <w:webHidden/>
          </w:rPr>
          <w:fldChar w:fldCharType="end"/>
        </w:r>
      </w:hyperlink>
    </w:p>
    <w:p w14:paraId="7664C81D" w14:textId="251A9E9E" w:rsidR="00C34FE7" w:rsidRPr="00C34FE7" w:rsidRDefault="00000000">
      <w:pPr>
        <w:pStyle w:val="14"/>
        <w:rPr>
          <w:rFonts w:asciiTheme="minorHAnsi" w:eastAsiaTheme="minorEastAsia" w:hAnsiTheme="minorHAnsi" w:cstheme="minorBidi"/>
          <w:b w:val="0"/>
          <w:bCs w:val="0"/>
          <w:lang w:eastAsia="ru-RU"/>
        </w:rPr>
      </w:pPr>
      <w:hyperlink w:anchor="_Toc156825296" w:history="1">
        <w:r w:rsidR="00C34FE7" w:rsidRPr="00C34FE7">
          <w:rPr>
            <w:rStyle w:val="af0"/>
          </w:rPr>
          <w:t>3. Условия реализации ДИСЦИПЛИНЫ</w:t>
        </w:r>
        <w:r w:rsidR="00C34FE7" w:rsidRPr="00C34FE7">
          <w:rPr>
            <w:webHidden/>
          </w:rPr>
          <w:tab/>
        </w:r>
        <w:r w:rsidR="00C34FE7" w:rsidRPr="00C34FE7">
          <w:rPr>
            <w:webHidden/>
          </w:rPr>
          <w:fldChar w:fldCharType="begin"/>
        </w:r>
        <w:r w:rsidR="00C34FE7" w:rsidRPr="00C34FE7">
          <w:rPr>
            <w:webHidden/>
          </w:rPr>
          <w:instrText xml:space="preserve"> PAGEREF _Toc156825296 \h </w:instrText>
        </w:r>
        <w:r w:rsidR="00C34FE7" w:rsidRPr="00C34FE7">
          <w:rPr>
            <w:webHidden/>
          </w:rPr>
        </w:r>
        <w:r w:rsidR="00C34FE7" w:rsidRPr="00C34FE7">
          <w:rPr>
            <w:webHidden/>
          </w:rPr>
          <w:fldChar w:fldCharType="separate"/>
        </w:r>
        <w:r w:rsidR="00C34FE7" w:rsidRPr="00C34FE7">
          <w:rPr>
            <w:webHidden/>
          </w:rPr>
          <w:t>7</w:t>
        </w:r>
        <w:r w:rsidR="00C34FE7" w:rsidRPr="00C34FE7">
          <w:rPr>
            <w:webHidden/>
          </w:rPr>
          <w:fldChar w:fldCharType="end"/>
        </w:r>
      </w:hyperlink>
    </w:p>
    <w:p w14:paraId="135DF4AD" w14:textId="6A78639C" w:rsidR="00C34FE7" w:rsidRPr="00C34FE7" w:rsidRDefault="00000000">
      <w:pPr>
        <w:pStyle w:val="21"/>
        <w:rPr>
          <w:rFonts w:asciiTheme="minorHAnsi" w:eastAsiaTheme="minorEastAsia" w:hAnsiTheme="minorHAnsi" w:cstheme="minorBidi"/>
          <w:i w:val="0"/>
          <w:iCs w:val="0"/>
          <w:sz w:val="22"/>
          <w:szCs w:val="22"/>
        </w:rPr>
      </w:pPr>
      <w:hyperlink w:anchor="_Toc156825297" w:history="1">
        <w:r w:rsidR="00C34FE7" w:rsidRPr="00C34FE7">
          <w:rPr>
            <w:rStyle w:val="af0"/>
            <w:i w:val="0"/>
            <w:iCs w:val="0"/>
          </w:rPr>
          <w:t>3.1. Материально-техническое обеспечение</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_Toc156825297 \h </w:instrText>
        </w:r>
        <w:r w:rsidR="00C34FE7" w:rsidRPr="00C34FE7">
          <w:rPr>
            <w:i w:val="0"/>
            <w:iCs w:val="0"/>
            <w:webHidden/>
          </w:rPr>
        </w:r>
        <w:r w:rsidR="00C34FE7" w:rsidRPr="00C34FE7">
          <w:rPr>
            <w:i w:val="0"/>
            <w:iCs w:val="0"/>
            <w:webHidden/>
          </w:rPr>
          <w:fldChar w:fldCharType="separate"/>
        </w:r>
        <w:r w:rsidR="00C34FE7" w:rsidRPr="00C34FE7">
          <w:rPr>
            <w:i w:val="0"/>
            <w:iCs w:val="0"/>
            <w:webHidden/>
          </w:rPr>
          <w:t>7</w:t>
        </w:r>
        <w:r w:rsidR="00C34FE7" w:rsidRPr="00C34FE7">
          <w:rPr>
            <w:i w:val="0"/>
            <w:iCs w:val="0"/>
            <w:webHidden/>
          </w:rPr>
          <w:fldChar w:fldCharType="end"/>
        </w:r>
      </w:hyperlink>
    </w:p>
    <w:p w14:paraId="1680594E" w14:textId="723A5FB0" w:rsidR="00C34FE7" w:rsidRPr="00C34FE7" w:rsidRDefault="00000000">
      <w:pPr>
        <w:pStyle w:val="21"/>
        <w:rPr>
          <w:rFonts w:asciiTheme="minorHAnsi" w:eastAsiaTheme="minorEastAsia" w:hAnsiTheme="minorHAnsi" w:cstheme="minorBidi"/>
          <w:i w:val="0"/>
          <w:iCs w:val="0"/>
          <w:sz w:val="22"/>
          <w:szCs w:val="22"/>
        </w:rPr>
      </w:pPr>
      <w:hyperlink w:anchor="_Toc156825298" w:history="1">
        <w:r w:rsidR="00C34FE7" w:rsidRPr="00C34FE7">
          <w:rPr>
            <w:rStyle w:val="af0"/>
            <w:i w:val="0"/>
            <w:iCs w:val="0"/>
          </w:rPr>
          <w:t>3.2. Учебно-методическое обеспечение</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_Toc156825298 \h </w:instrText>
        </w:r>
        <w:r w:rsidR="00C34FE7" w:rsidRPr="00C34FE7">
          <w:rPr>
            <w:i w:val="0"/>
            <w:iCs w:val="0"/>
            <w:webHidden/>
          </w:rPr>
        </w:r>
        <w:r w:rsidR="00C34FE7" w:rsidRPr="00C34FE7">
          <w:rPr>
            <w:i w:val="0"/>
            <w:iCs w:val="0"/>
            <w:webHidden/>
          </w:rPr>
          <w:fldChar w:fldCharType="separate"/>
        </w:r>
        <w:r w:rsidR="00C34FE7" w:rsidRPr="00C34FE7">
          <w:rPr>
            <w:i w:val="0"/>
            <w:iCs w:val="0"/>
            <w:webHidden/>
          </w:rPr>
          <w:t>7</w:t>
        </w:r>
        <w:r w:rsidR="00C34FE7" w:rsidRPr="00C34FE7">
          <w:rPr>
            <w:i w:val="0"/>
            <w:iCs w:val="0"/>
            <w:webHidden/>
          </w:rPr>
          <w:fldChar w:fldCharType="end"/>
        </w:r>
      </w:hyperlink>
    </w:p>
    <w:p w14:paraId="54EED19D" w14:textId="67A65DEB" w:rsidR="00C34FE7" w:rsidRPr="00C34FE7" w:rsidRDefault="00000000">
      <w:pPr>
        <w:pStyle w:val="14"/>
        <w:rPr>
          <w:rFonts w:asciiTheme="minorHAnsi" w:eastAsiaTheme="minorEastAsia" w:hAnsiTheme="minorHAnsi" w:cstheme="minorBidi"/>
          <w:b w:val="0"/>
          <w:bCs w:val="0"/>
          <w:lang w:eastAsia="ru-RU"/>
        </w:rPr>
      </w:pPr>
      <w:hyperlink w:anchor="_Toc156825299" w:history="1">
        <w:r w:rsidR="00C34FE7" w:rsidRPr="00C34FE7">
          <w:rPr>
            <w:rStyle w:val="af0"/>
          </w:rPr>
          <w:t>4. Контроль и оценка результатов  освоения ДИСЦИПЛИНЫ</w:t>
        </w:r>
        <w:r w:rsidR="00C34FE7" w:rsidRPr="00C34FE7">
          <w:rPr>
            <w:webHidden/>
          </w:rPr>
          <w:tab/>
        </w:r>
        <w:r w:rsidR="00C34FE7" w:rsidRPr="00C34FE7">
          <w:rPr>
            <w:webHidden/>
          </w:rPr>
          <w:fldChar w:fldCharType="begin"/>
        </w:r>
        <w:r w:rsidR="00C34FE7" w:rsidRPr="00C34FE7">
          <w:rPr>
            <w:webHidden/>
          </w:rPr>
          <w:instrText xml:space="preserve"> PAGEREF _Toc156825299 \h </w:instrText>
        </w:r>
        <w:r w:rsidR="00C34FE7" w:rsidRPr="00C34FE7">
          <w:rPr>
            <w:webHidden/>
          </w:rPr>
        </w:r>
        <w:r w:rsidR="00C34FE7" w:rsidRPr="00C34FE7">
          <w:rPr>
            <w:webHidden/>
          </w:rPr>
          <w:fldChar w:fldCharType="separate"/>
        </w:r>
        <w:r w:rsidR="00C34FE7" w:rsidRPr="00C34FE7">
          <w:rPr>
            <w:webHidden/>
          </w:rPr>
          <w:t>7</w:t>
        </w:r>
        <w:r w:rsidR="00C34FE7" w:rsidRPr="00C34FE7">
          <w:rPr>
            <w:webHidden/>
          </w:rPr>
          <w:fldChar w:fldCharType="end"/>
        </w:r>
      </w:hyperlink>
    </w:p>
    <w:p w14:paraId="0EAD52C0" w14:textId="68EC4A6D" w:rsidR="00C422A9" w:rsidRPr="00C34FE7" w:rsidRDefault="000143A1" w:rsidP="000143A1">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756C38">
          <w:headerReference w:type="even" r:id="rId21"/>
          <w:headerReference w:type="default" r:id="rId22"/>
          <w:pgSz w:w="11906" w:h="16838"/>
          <w:pgMar w:top="1134" w:right="567" w:bottom="1134" w:left="1701" w:header="709" w:footer="709" w:gutter="0"/>
          <w:cols w:space="708"/>
          <w:docGrid w:linePitch="360"/>
        </w:sectPr>
      </w:pPr>
    </w:p>
    <w:p w14:paraId="19B931A0" w14:textId="5BD47305" w:rsidR="006E7FF4" w:rsidRPr="00900FFA" w:rsidRDefault="006E7FF4" w:rsidP="00A07404">
      <w:pPr>
        <w:pStyle w:val="1f"/>
        <w:numPr>
          <w:ilvl w:val="0"/>
          <w:numId w:val="14"/>
        </w:numPr>
        <w:rPr>
          <w:rStyle w:val="afb"/>
          <w:i w:val="0"/>
          <w:iCs/>
        </w:rPr>
      </w:pPr>
      <w:bookmarkStart w:id="12" w:name="_Toc156294566"/>
      <w:bookmarkStart w:id="13" w:name="_Toc156825288"/>
      <w:r w:rsidRPr="00A07404">
        <w:rPr>
          <w:rStyle w:val="afb"/>
          <w:i w:val="0"/>
          <w:iCs/>
        </w:rPr>
        <w:lastRenderedPageBreak/>
        <w:t>Общая характеристика</w:t>
      </w:r>
      <w:bookmarkEnd w:id="8"/>
      <w:bookmarkEnd w:id="9"/>
      <w:bookmarkEnd w:id="10"/>
      <w:bookmarkEnd w:id="12"/>
      <w:bookmarkEnd w:id="13"/>
      <w:r w:rsidR="00A07404" w:rsidRPr="00A07404">
        <w:rPr>
          <w:rStyle w:val="afb"/>
          <w:i w:val="0"/>
          <w:iCs/>
        </w:rPr>
        <w:t xml:space="preserve"> </w:t>
      </w:r>
      <w:r w:rsidR="00A07404" w:rsidRPr="00900FFA">
        <w:rPr>
          <w:rStyle w:val="afb"/>
          <w:i w:val="0"/>
          <w:iCs/>
        </w:rPr>
        <w:t>РАБОЧЕЙ ПРОГРАММЫ УЧЕБНОЙ ДИСЦИПЛИНЫ</w:t>
      </w:r>
    </w:p>
    <w:p w14:paraId="1E28988C" w14:textId="057BE447" w:rsidR="00A07404" w:rsidRPr="00900FFA" w:rsidRDefault="00B911D0" w:rsidP="00A07404">
      <w:pPr>
        <w:pStyle w:val="1d"/>
        <w:ind w:left="720"/>
        <w:jc w:val="center"/>
        <w:rPr>
          <w:rFonts w:eastAsia="Segoe UI"/>
          <w:lang w:val="ru-RU"/>
        </w:rPr>
      </w:pPr>
      <w:bookmarkStart w:id="14" w:name="_Hlk107851769"/>
      <w:r w:rsidRPr="000846A3">
        <w:rPr>
          <w:b/>
          <w:iCs/>
          <w:lang w:val="ru-RU" w:eastAsia="ru-RU"/>
        </w:rPr>
        <w:t>«</w:t>
      </w:r>
      <w:bookmarkEnd w:id="14"/>
      <w:r w:rsidRPr="000846A3">
        <w:rPr>
          <w:b/>
          <w:bCs/>
          <w:iCs/>
          <w:lang w:val="ru-RU" w:eastAsia="ru-RU"/>
        </w:rPr>
        <w:t>ОГСЭ 01 Основы философии</w:t>
      </w:r>
      <w:r w:rsidR="00A07404" w:rsidRPr="00900FFA">
        <w:rPr>
          <w:rFonts w:eastAsia="Segoe UI"/>
          <w:lang w:val="ru-RU"/>
        </w:rPr>
        <w:t>»</w:t>
      </w:r>
    </w:p>
    <w:p w14:paraId="167100C0" w14:textId="77777777" w:rsidR="00A07404" w:rsidRPr="00021F3A" w:rsidRDefault="00A07404" w:rsidP="00A07404">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46AC078F" w14:textId="72485FEB" w:rsidR="00C63897" w:rsidRPr="00EA6E1D" w:rsidRDefault="007863C1" w:rsidP="007863C1">
      <w:pPr>
        <w:pStyle w:val="114"/>
        <w:rPr>
          <w:rFonts w:ascii="Times New Roman" w:hAnsi="Times New Roman"/>
        </w:rPr>
      </w:pPr>
      <w:bookmarkStart w:id="15" w:name="_Toc150695623"/>
      <w:bookmarkStart w:id="16" w:name="_Toc156294567"/>
      <w:bookmarkStart w:id="17" w:name="_Toc156825289"/>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6"/>
      <w:bookmarkEnd w:id="17"/>
    </w:p>
    <w:p w14:paraId="1EFA392A" w14:textId="36729F57" w:rsidR="00C63897" w:rsidRPr="00900FFA"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EA6E1D">
        <w:rPr>
          <w:rFonts w:ascii="Times New Roman" w:hAnsi="Times New Roman"/>
        </w:rPr>
        <w:t>«</w:t>
      </w:r>
      <w:r w:rsidR="00B911D0" w:rsidRPr="00B911D0">
        <w:rPr>
          <w:rFonts w:ascii="Times New Roman" w:hAnsi="Times New Roman"/>
        </w:rPr>
        <w:t>Основы философии</w:t>
      </w:r>
      <w:r w:rsidR="00DF068E"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F5373D" w:rsidRPr="00B911D0">
        <w:rPr>
          <w:rFonts w:ascii="Times New Roman" w:eastAsia="Times New Roman" w:hAnsi="Times New Roman"/>
          <w:bCs/>
          <w:sz w:val="24"/>
          <w:szCs w:val="24"/>
          <w:lang w:val="x-none" w:eastAsia="ru-RU"/>
        </w:rPr>
        <w:t xml:space="preserve">формирование представлений о </w:t>
      </w:r>
      <w:r w:rsidR="00B911D0" w:rsidRPr="00B911D0">
        <w:rPr>
          <w:rFonts w:ascii="Times New Roman" w:eastAsia="Times New Roman" w:hAnsi="Times New Roman"/>
          <w:bCs/>
          <w:sz w:val="24"/>
          <w:szCs w:val="24"/>
          <w:lang w:val="x-none" w:eastAsia="ru-RU"/>
        </w:rPr>
        <w:t>предмете философии, ее истории, о месте философии в духовной культуре</w:t>
      </w:r>
      <w:r w:rsidR="00900FFA" w:rsidRPr="00B911D0">
        <w:rPr>
          <w:rFonts w:ascii="Times New Roman" w:eastAsia="Times New Roman" w:hAnsi="Times New Roman"/>
          <w:bCs/>
          <w:sz w:val="24"/>
          <w:szCs w:val="24"/>
          <w:lang w:eastAsia="ru-RU"/>
        </w:rPr>
        <w:t>.</w:t>
      </w:r>
    </w:p>
    <w:p w14:paraId="6DF4969D" w14:textId="2B1E3CBE" w:rsidR="004F5C5E" w:rsidRPr="00900FFA" w:rsidRDefault="00B115E3" w:rsidP="00A3570A">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B911D0">
        <w:rPr>
          <w:rFonts w:ascii="Times New Roman" w:hAnsi="Times New Roman" w:cs="Times New Roman"/>
          <w:sz w:val="24"/>
          <w:szCs w:val="24"/>
        </w:rPr>
        <w:t>Основы философии</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B911D0">
        <w:rPr>
          <w:rFonts w:ascii="Times New Roman" w:hAnsi="Times New Roman" w:cs="Times New Roman"/>
          <w:iCs/>
          <w:sz w:val="24"/>
          <w:szCs w:val="24"/>
        </w:rPr>
        <w:t xml:space="preserve">обязательную часть </w:t>
      </w:r>
      <w:r w:rsidR="00B911D0" w:rsidRPr="00B911D0">
        <w:rPr>
          <w:rFonts w:ascii="Times New Roman" w:hAnsi="Times New Roman" w:cs="Times New Roman"/>
          <w:iCs/>
          <w:sz w:val="24"/>
          <w:szCs w:val="24"/>
        </w:rPr>
        <w:t>Общего гуманитарного и социально-экономического</w:t>
      </w:r>
      <w:r w:rsidRPr="00B911D0">
        <w:rPr>
          <w:rFonts w:ascii="Times New Roman" w:hAnsi="Times New Roman" w:cs="Times New Roman"/>
          <w:iCs/>
          <w:sz w:val="24"/>
          <w:szCs w:val="24"/>
        </w:rPr>
        <w:t xml:space="preserve"> цикла образовательной программы</w:t>
      </w:r>
      <w:r w:rsidR="00B911D0" w:rsidRPr="00B911D0">
        <w:rPr>
          <w:rFonts w:ascii="Times New Roman" w:hAnsi="Times New Roman" w:cs="Times New Roman"/>
          <w:iCs/>
          <w:sz w:val="24"/>
          <w:szCs w:val="24"/>
        </w:rPr>
        <w:t>.</w:t>
      </w:r>
    </w:p>
    <w:p w14:paraId="64A54C45" w14:textId="695C247B" w:rsidR="00EA6E1D" w:rsidRPr="00EA6E1D" w:rsidRDefault="00EA6E1D" w:rsidP="00EA6E1D">
      <w:pPr>
        <w:pStyle w:val="114"/>
        <w:rPr>
          <w:rFonts w:ascii="Times New Roman" w:hAnsi="Times New Roman"/>
        </w:rPr>
      </w:pPr>
      <w:bookmarkStart w:id="18" w:name="_Toc156294568"/>
      <w:bookmarkStart w:id="19" w:name="_Toc15682529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8"/>
      <w:bookmarkEnd w:id="19"/>
    </w:p>
    <w:p w14:paraId="006FC725" w14:textId="7F5A31BE"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6D1C4C">
        <w:rPr>
          <w:rFonts w:ascii="Times New Roman" w:eastAsia="Times New Roman" w:hAnsi="Times New Roman" w:cs="Times New Roman"/>
          <w:sz w:val="24"/>
          <w:szCs w:val="24"/>
          <w:lang w:eastAsia="ru-RU"/>
        </w:rPr>
        <w:t>О</w:t>
      </w:r>
      <w:r w:rsidR="009A0AAA">
        <w:rPr>
          <w:rFonts w:ascii="Times New Roman" w:eastAsia="Times New Roman" w:hAnsi="Times New Roman" w:cs="Times New Roman"/>
          <w:sz w:val="24"/>
          <w:szCs w:val="24"/>
          <w:lang w:eastAsia="ru-RU"/>
        </w:rPr>
        <w:t>ПОП-П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3148D812"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p>
    <w:tbl>
      <w:tblPr>
        <w:tblStyle w:val="a3"/>
        <w:tblW w:w="9243" w:type="dxa"/>
        <w:tblInd w:w="108" w:type="dxa"/>
        <w:tblLook w:val="04A0" w:firstRow="1" w:lastRow="0" w:firstColumn="1" w:lastColumn="0" w:noHBand="0" w:noVBand="1"/>
      </w:tblPr>
      <w:tblGrid>
        <w:gridCol w:w="1163"/>
        <w:gridCol w:w="3686"/>
        <w:gridCol w:w="4394"/>
      </w:tblGrid>
      <w:tr w:rsidR="00EC4CA8" w14:paraId="331628B0" w14:textId="77777777" w:rsidTr="004D20C3">
        <w:tc>
          <w:tcPr>
            <w:tcW w:w="1163" w:type="dxa"/>
          </w:tcPr>
          <w:p w14:paraId="2C2580B2" w14:textId="77777777" w:rsidR="00EC4CA8" w:rsidRDefault="00EC4CA8" w:rsidP="004D20C3">
            <w:pPr>
              <w:jc w:val="center"/>
              <w:rPr>
                <w:rFonts w:ascii="Times New Roman" w:hAnsi="Times New Roman"/>
                <w:sz w:val="24"/>
                <w:szCs w:val="24"/>
              </w:rPr>
            </w:pPr>
            <w:r w:rsidRPr="001C0D30">
              <w:rPr>
                <w:rFonts w:ascii="Times New Roman" w:hAnsi="Times New Roman"/>
                <w:sz w:val="24"/>
                <w:szCs w:val="24"/>
              </w:rPr>
              <w:t>Код ПК,</w:t>
            </w:r>
            <w:r>
              <w:rPr>
                <w:rFonts w:ascii="Times New Roman" w:hAnsi="Times New Roman"/>
                <w:sz w:val="24"/>
                <w:szCs w:val="24"/>
              </w:rPr>
              <w:t xml:space="preserve"> </w:t>
            </w:r>
            <w:r w:rsidRPr="001C0D30">
              <w:rPr>
                <w:rFonts w:ascii="Times New Roman" w:hAnsi="Times New Roman"/>
                <w:sz w:val="24"/>
                <w:szCs w:val="24"/>
              </w:rPr>
              <w:t>ОК</w:t>
            </w:r>
          </w:p>
        </w:tc>
        <w:tc>
          <w:tcPr>
            <w:tcW w:w="3686" w:type="dxa"/>
          </w:tcPr>
          <w:p w14:paraId="35C6FBDD" w14:textId="77777777" w:rsidR="00EC4CA8" w:rsidRDefault="00EC4CA8" w:rsidP="004D20C3">
            <w:pPr>
              <w:jc w:val="center"/>
              <w:rPr>
                <w:rFonts w:ascii="Times New Roman" w:hAnsi="Times New Roman"/>
                <w:sz w:val="24"/>
                <w:szCs w:val="24"/>
              </w:rPr>
            </w:pPr>
            <w:r w:rsidRPr="001C0D30">
              <w:rPr>
                <w:rFonts w:ascii="Times New Roman" w:hAnsi="Times New Roman"/>
                <w:sz w:val="24"/>
                <w:szCs w:val="24"/>
              </w:rPr>
              <w:t>Умения</w:t>
            </w:r>
          </w:p>
        </w:tc>
        <w:tc>
          <w:tcPr>
            <w:tcW w:w="4394" w:type="dxa"/>
          </w:tcPr>
          <w:p w14:paraId="2DB926E7" w14:textId="77777777" w:rsidR="00EC4CA8" w:rsidRDefault="00EC4CA8" w:rsidP="004D20C3">
            <w:pPr>
              <w:jc w:val="center"/>
              <w:rPr>
                <w:rFonts w:ascii="Times New Roman" w:hAnsi="Times New Roman"/>
                <w:sz w:val="24"/>
                <w:szCs w:val="24"/>
              </w:rPr>
            </w:pPr>
            <w:r w:rsidRPr="001C0D30">
              <w:rPr>
                <w:rFonts w:ascii="Times New Roman" w:hAnsi="Times New Roman"/>
                <w:sz w:val="24"/>
                <w:szCs w:val="24"/>
              </w:rPr>
              <w:t>Знания</w:t>
            </w:r>
          </w:p>
        </w:tc>
      </w:tr>
      <w:tr w:rsidR="00EC4CA8" w14:paraId="0910C4C9" w14:textId="77777777" w:rsidTr="00EC4CA8">
        <w:trPr>
          <w:trHeight w:val="957"/>
        </w:trPr>
        <w:tc>
          <w:tcPr>
            <w:tcW w:w="1163" w:type="dxa"/>
            <w:vMerge w:val="restart"/>
          </w:tcPr>
          <w:p w14:paraId="7423A753" w14:textId="77777777" w:rsidR="00EC4CA8" w:rsidRDefault="00EC4CA8" w:rsidP="004D20C3">
            <w:pPr>
              <w:jc w:val="both"/>
              <w:rPr>
                <w:rFonts w:ascii="Times New Roman" w:hAnsi="Times New Roman"/>
                <w:sz w:val="24"/>
                <w:szCs w:val="24"/>
              </w:rPr>
            </w:pPr>
            <w:r>
              <w:rPr>
                <w:rFonts w:ascii="Times New Roman" w:hAnsi="Times New Roman"/>
                <w:sz w:val="24"/>
                <w:szCs w:val="24"/>
              </w:rPr>
              <w:t>ОК 02</w:t>
            </w:r>
          </w:p>
        </w:tc>
        <w:tc>
          <w:tcPr>
            <w:tcW w:w="3686" w:type="dxa"/>
          </w:tcPr>
          <w:p w14:paraId="16D70E9F" w14:textId="77777777" w:rsidR="00EC4CA8" w:rsidRPr="000B1AF2" w:rsidRDefault="00EC4CA8" w:rsidP="004D20C3">
            <w:pPr>
              <w:suppressAutoHyphens/>
              <w:rPr>
                <w:rFonts w:ascii="Times New Roman" w:hAnsi="Times New Roman"/>
                <w:b/>
                <w:bCs/>
                <w:iCs/>
                <w:sz w:val="24"/>
                <w:szCs w:val="24"/>
              </w:rPr>
            </w:pPr>
            <w:r w:rsidRPr="000B1AF2">
              <w:rPr>
                <w:rFonts w:ascii="Times New Roman" w:hAnsi="Times New Roman"/>
                <w:sz w:val="24"/>
                <w:szCs w:val="24"/>
              </w:rPr>
              <w:t xml:space="preserve">определять задачи для поиска информации; </w:t>
            </w:r>
          </w:p>
        </w:tc>
        <w:tc>
          <w:tcPr>
            <w:tcW w:w="4394" w:type="dxa"/>
          </w:tcPr>
          <w:p w14:paraId="535899CA" w14:textId="77777777" w:rsidR="00EC4CA8" w:rsidRPr="000B1AF2" w:rsidRDefault="00EC4CA8" w:rsidP="004D20C3">
            <w:pPr>
              <w:suppressAutoHyphens/>
              <w:jc w:val="both"/>
              <w:rPr>
                <w:rFonts w:ascii="Times New Roman" w:hAnsi="Times New Roman"/>
                <w:b/>
                <w:bCs/>
                <w:iCs/>
                <w:spacing w:val="-4"/>
                <w:sz w:val="24"/>
                <w:szCs w:val="24"/>
              </w:rPr>
            </w:pPr>
            <w:r w:rsidRPr="000B1AF2">
              <w:rPr>
                <w:rFonts w:ascii="Times New Roman" w:hAnsi="Times New Roman"/>
                <w:sz w:val="24"/>
                <w:szCs w:val="24"/>
              </w:rPr>
              <w:t xml:space="preserve">номенклатура информационных источников, применяемых в профессиональной деятельности; </w:t>
            </w:r>
          </w:p>
        </w:tc>
      </w:tr>
      <w:tr w:rsidR="00EC4CA8" w14:paraId="73F44CC7" w14:textId="77777777" w:rsidTr="00EC4CA8">
        <w:trPr>
          <w:trHeight w:val="675"/>
        </w:trPr>
        <w:tc>
          <w:tcPr>
            <w:tcW w:w="1163" w:type="dxa"/>
            <w:vMerge/>
          </w:tcPr>
          <w:p w14:paraId="635A03CC" w14:textId="77777777" w:rsidR="00EC4CA8" w:rsidRDefault="00EC4CA8" w:rsidP="004D20C3">
            <w:pPr>
              <w:jc w:val="both"/>
              <w:rPr>
                <w:rFonts w:ascii="Times New Roman" w:hAnsi="Times New Roman"/>
                <w:sz w:val="24"/>
                <w:szCs w:val="24"/>
              </w:rPr>
            </w:pPr>
          </w:p>
        </w:tc>
        <w:tc>
          <w:tcPr>
            <w:tcW w:w="3686" w:type="dxa"/>
          </w:tcPr>
          <w:p w14:paraId="0F508C78" w14:textId="77777777" w:rsidR="00EC4CA8" w:rsidRPr="000B1AF2" w:rsidRDefault="00EC4CA8" w:rsidP="004D20C3">
            <w:pPr>
              <w:suppressAutoHyphens/>
              <w:rPr>
                <w:rFonts w:ascii="Times New Roman" w:hAnsi="Times New Roman"/>
                <w:b/>
                <w:bCs/>
                <w:iCs/>
                <w:sz w:val="24"/>
                <w:szCs w:val="24"/>
              </w:rPr>
            </w:pPr>
            <w:r w:rsidRPr="000B1AF2">
              <w:rPr>
                <w:rFonts w:ascii="Times New Roman" w:hAnsi="Times New Roman"/>
                <w:sz w:val="24"/>
                <w:szCs w:val="24"/>
              </w:rPr>
              <w:t>определять необходимые источники информации;</w:t>
            </w:r>
          </w:p>
        </w:tc>
        <w:tc>
          <w:tcPr>
            <w:tcW w:w="4394" w:type="dxa"/>
          </w:tcPr>
          <w:p w14:paraId="20298587" w14:textId="77777777" w:rsidR="00EC4CA8" w:rsidRPr="000B1AF2" w:rsidRDefault="00EC4CA8" w:rsidP="004D20C3">
            <w:pPr>
              <w:suppressAutoHyphens/>
              <w:jc w:val="both"/>
              <w:rPr>
                <w:rFonts w:ascii="Times New Roman" w:hAnsi="Times New Roman"/>
                <w:bCs/>
                <w:sz w:val="24"/>
                <w:szCs w:val="24"/>
              </w:rPr>
            </w:pPr>
            <w:r w:rsidRPr="000B1AF2">
              <w:rPr>
                <w:rFonts w:ascii="Times New Roman" w:hAnsi="Times New Roman"/>
                <w:sz w:val="24"/>
                <w:szCs w:val="24"/>
              </w:rPr>
              <w:t xml:space="preserve">приемы структурирования информации; </w:t>
            </w:r>
          </w:p>
        </w:tc>
      </w:tr>
      <w:tr w:rsidR="00EC4CA8" w14:paraId="3EE8DF6E" w14:textId="77777777" w:rsidTr="00EC4CA8">
        <w:trPr>
          <w:trHeight w:val="947"/>
        </w:trPr>
        <w:tc>
          <w:tcPr>
            <w:tcW w:w="1163" w:type="dxa"/>
            <w:vMerge/>
          </w:tcPr>
          <w:p w14:paraId="7E326C18" w14:textId="77777777" w:rsidR="00EC4CA8" w:rsidRDefault="00EC4CA8" w:rsidP="004D20C3">
            <w:pPr>
              <w:jc w:val="both"/>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F69D405" w14:textId="77777777" w:rsidR="00EC4CA8" w:rsidRPr="000B1AF2" w:rsidRDefault="00EC4CA8" w:rsidP="004D20C3">
            <w:pPr>
              <w:suppressAutoHyphens/>
              <w:rPr>
                <w:rFonts w:ascii="Times New Roman" w:hAnsi="Times New Roman"/>
                <w:b/>
                <w:bCs/>
                <w:iCs/>
                <w:sz w:val="24"/>
                <w:szCs w:val="24"/>
              </w:rPr>
            </w:pPr>
            <w:r w:rsidRPr="000B1AF2">
              <w:rPr>
                <w:rFonts w:ascii="Times New Roman" w:hAnsi="Times New Roman"/>
                <w:iCs/>
                <w:sz w:val="24"/>
                <w:szCs w:val="24"/>
              </w:rPr>
              <w:t xml:space="preserve">планировать процесс поиска; структурировать получаемую информацию; </w:t>
            </w:r>
          </w:p>
        </w:tc>
        <w:tc>
          <w:tcPr>
            <w:tcW w:w="4394" w:type="dxa"/>
            <w:tcBorders>
              <w:top w:val="single" w:sz="4" w:space="0" w:color="auto"/>
              <w:left w:val="single" w:sz="4" w:space="0" w:color="auto"/>
              <w:bottom w:val="single" w:sz="4" w:space="0" w:color="auto"/>
              <w:right w:val="single" w:sz="4" w:space="0" w:color="auto"/>
            </w:tcBorders>
          </w:tcPr>
          <w:p w14:paraId="49F7B508" w14:textId="77777777" w:rsidR="00EC4CA8" w:rsidRPr="000B1AF2" w:rsidRDefault="00EC4CA8" w:rsidP="004D20C3">
            <w:pPr>
              <w:suppressAutoHyphens/>
              <w:jc w:val="both"/>
              <w:rPr>
                <w:rFonts w:ascii="Times New Roman" w:hAnsi="Times New Roman"/>
                <w:bCs/>
                <w:sz w:val="24"/>
                <w:szCs w:val="24"/>
              </w:rPr>
            </w:pPr>
            <w:r w:rsidRPr="000B1AF2">
              <w:rPr>
                <w:rFonts w:ascii="Times New Roman" w:hAnsi="Times New Roman"/>
                <w:iCs/>
                <w:sz w:val="24"/>
                <w:szCs w:val="24"/>
              </w:rPr>
              <w:t xml:space="preserve">формат оформления результатов поиска информации, </w:t>
            </w:r>
            <w:r w:rsidRPr="000B1AF2">
              <w:rPr>
                <w:rFonts w:ascii="Times New Roman" w:hAnsi="Times New Roman"/>
                <w:bCs/>
                <w:iCs/>
                <w:sz w:val="24"/>
                <w:szCs w:val="24"/>
              </w:rPr>
              <w:t>современные средства и устройства информатизации;</w:t>
            </w:r>
          </w:p>
        </w:tc>
      </w:tr>
      <w:tr w:rsidR="00EC4CA8" w14:paraId="42D2ABB7" w14:textId="77777777" w:rsidTr="004D20C3">
        <w:trPr>
          <w:trHeight w:val="1133"/>
        </w:trPr>
        <w:tc>
          <w:tcPr>
            <w:tcW w:w="1163" w:type="dxa"/>
          </w:tcPr>
          <w:p w14:paraId="06D04B8B" w14:textId="77777777" w:rsidR="00EC4CA8" w:rsidRDefault="00EC4CA8" w:rsidP="004D20C3">
            <w:pPr>
              <w:jc w:val="both"/>
              <w:rPr>
                <w:rFonts w:ascii="Times New Roman" w:hAnsi="Times New Roman"/>
                <w:sz w:val="24"/>
                <w:szCs w:val="24"/>
              </w:rPr>
            </w:pPr>
            <w:r>
              <w:rPr>
                <w:rFonts w:ascii="Times New Roman" w:hAnsi="Times New Roman"/>
                <w:sz w:val="24"/>
                <w:szCs w:val="24"/>
              </w:rPr>
              <w:t>ОК 05</w:t>
            </w:r>
          </w:p>
        </w:tc>
        <w:tc>
          <w:tcPr>
            <w:tcW w:w="3686" w:type="dxa"/>
          </w:tcPr>
          <w:p w14:paraId="7FEEB908" w14:textId="77777777" w:rsidR="00EC4CA8" w:rsidRDefault="00EC4CA8" w:rsidP="004D20C3">
            <w:pPr>
              <w:suppressAutoHyphens/>
              <w:rPr>
                <w:rFonts w:ascii="Times New Roman" w:hAnsi="Times New Roman"/>
                <w:b/>
                <w:iCs/>
                <w:sz w:val="24"/>
                <w:szCs w:val="24"/>
              </w:rPr>
            </w:pPr>
            <w:r>
              <w:rPr>
                <w:rFonts w:ascii="Times New Roman" w:hAnsi="Times New Roman"/>
                <w:iCs/>
                <w:sz w:val="24"/>
                <w:szCs w:val="24"/>
              </w:rPr>
              <w:t xml:space="preserve">грамотно </w:t>
            </w:r>
            <w:r>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Pr>
                <w:rFonts w:ascii="Times New Roman" w:hAnsi="Times New Roman"/>
                <w:iCs/>
                <w:sz w:val="24"/>
                <w:szCs w:val="24"/>
              </w:rPr>
              <w:t>проявлять толерантность в рабочем коллективе</w:t>
            </w:r>
          </w:p>
        </w:tc>
        <w:tc>
          <w:tcPr>
            <w:tcW w:w="4394" w:type="dxa"/>
          </w:tcPr>
          <w:p w14:paraId="043D6830" w14:textId="77777777" w:rsidR="00EC4CA8" w:rsidRDefault="00EC4CA8" w:rsidP="004D20C3">
            <w:pPr>
              <w:suppressAutoHyphens/>
              <w:rPr>
                <w:rFonts w:ascii="Times New Roman" w:hAnsi="Times New Roman"/>
                <w:b/>
                <w:bCs/>
                <w:iCs/>
                <w:sz w:val="24"/>
                <w:szCs w:val="24"/>
              </w:rPr>
            </w:pPr>
            <w:r>
              <w:rPr>
                <w:rFonts w:ascii="Times New Roman" w:hAnsi="Times New Roman"/>
                <w:bCs/>
                <w:sz w:val="24"/>
                <w:szCs w:val="24"/>
              </w:rPr>
              <w:t>правила оформления документов и построения устных сообщений</w:t>
            </w:r>
          </w:p>
        </w:tc>
      </w:tr>
      <w:tr w:rsidR="00EC4CA8" w:rsidRPr="0045111A" w14:paraId="0A1829D6" w14:textId="77777777" w:rsidTr="00EC4CA8">
        <w:trPr>
          <w:trHeight w:val="663"/>
        </w:trPr>
        <w:tc>
          <w:tcPr>
            <w:tcW w:w="1163" w:type="dxa"/>
          </w:tcPr>
          <w:p w14:paraId="271260C0" w14:textId="77777777" w:rsidR="00EC4CA8" w:rsidRDefault="00EC4CA8" w:rsidP="004D20C3">
            <w:pPr>
              <w:jc w:val="both"/>
              <w:rPr>
                <w:rFonts w:ascii="Times New Roman" w:hAnsi="Times New Roman"/>
                <w:sz w:val="24"/>
                <w:szCs w:val="24"/>
              </w:rPr>
            </w:pPr>
            <w:r>
              <w:rPr>
                <w:rFonts w:ascii="Times New Roman" w:hAnsi="Times New Roman"/>
                <w:sz w:val="24"/>
                <w:szCs w:val="24"/>
              </w:rPr>
              <w:t>ОК 06</w:t>
            </w:r>
          </w:p>
        </w:tc>
        <w:tc>
          <w:tcPr>
            <w:tcW w:w="3686" w:type="dxa"/>
          </w:tcPr>
          <w:p w14:paraId="0716745B" w14:textId="77777777" w:rsidR="00EC4CA8" w:rsidRDefault="00EC4CA8" w:rsidP="004D20C3">
            <w:pPr>
              <w:jc w:val="both"/>
              <w:rPr>
                <w:rFonts w:ascii="Times New Roman" w:hAnsi="Times New Roman"/>
                <w:sz w:val="24"/>
                <w:szCs w:val="24"/>
              </w:rPr>
            </w:pPr>
            <w:r w:rsidRPr="00375D7D">
              <w:rPr>
                <w:rFonts w:ascii="Times New Roman" w:hAnsi="Times New Roman"/>
                <w:bCs/>
                <w:iCs/>
                <w:sz w:val="24"/>
                <w:szCs w:val="24"/>
              </w:rPr>
              <w:t xml:space="preserve">описывать значимость своей </w:t>
            </w:r>
            <w:r>
              <w:rPr>
                <w:rFonts w:ascii="Times New Roman" w:hAnsi="Times New Roman"/>
                <w:bCs/>
                <w:iCs/>
                <w:sz w:val="24"/>
                <w:szCs w:val="24"/>
              </w:rPr>
              <w:t>специальности</w:t>
            </w:r>
          </w:p>
        </w:tc>
        <w:tc>
          <w:tcPr>
            <w:tcW w:w="4394" w:type="dxa"/>
          </w:tcPr>
          <w:p w14:paraId="037A68EE" w14:textId="77777777" w:rsidR="00EC4CA8" w:rsidRPr="0045111A" w:rsidRDefault="00EC4CA8" w:rsidP="004D20C3">
            <w:r w:rsidRPr="00375D7D">
              <w:rPr>
                <w:rFonts w:ascii="Times New Roman" w:hAnsi="Times New Roman"/>
                <w:bCs/>
                <w:iCs/>
                <w:sz w:val="24"/>
                <w:szCs w:val="24"/>
              </w:rPr>
              <w:t>сущность гражданско-патриотической позиции, общечеловеческих ценностей</w:t>
            </w:r>
          </w:p>
        </w:tc>
      </w:tr>
    </w:tbl>
    <w:p w14:paraId="18471DFC" w14:textId="0802418B" w:rsidR="00A07404" w:rsidRDefault="00A07404" w:rsidP="003A61FF">
      <w:pPr>
        <w:spacing w:after="120"/>
        <w:ind w:firstLine="709"/>
        <w:rPr>
          <w:rFonts w:ascii="Times New Roman" w:hAnsi="Times New Roman" w:cs="Times New Roman"/>
          <w:bCs/>
          <w:sz w:val="24"/>
          <w:szCs w:val="24"/>
        </w:rPr>
      </w:pPr>
    </w:p>
    <w:p w14:paraId="3B9E2A94" w14:textId="77777777" w:rsidR="000143A1" w:rsidRPr="00711ECC" w:rsidRDefault="000143A1" w:rsidP="00EA6E1D">
      <w:pPr>
        <w:ind w:firstLine="709"/>
        <w:rPr>
          <w:rFonts w:ascii="Times New Roman" w:eastAsia="Times New Roman" w:hAnsi="Times New Roman" w:cs="Times New Roman"/>
          <w:sz w:val="12"/>
          <w:szCs w:val="12"/>
          <w:lang w:eastAsia="ru-RU"/>
        </w:rPr>
      </w:pPr>
    </w:p>
    <w:p w14:paraId="5B4B5E66" w14:textId="3E1A55DC" w:rsidR="000156CF" w:rsidRPr="00B115E3" w:rsidRDefault="000156CF" w:rsidP="000156CF">
      <w:pPr>
        <w:pStyle w:val="1f"/>
        <w:rPr>
          <w:rFonts w:ascii="Times New Roman" w:hAnsi="Times New Roman"/>
          <w:lang w:val="ru-RU"/>
        </w:rPr>
      </w:pPr>
      <w:bookmarkStart w:id="20" w:name="_Toc152334663"/>
      <w:bookmarkStart w:id="21" w:name="_Toc156294569"/>
      <w:bookmarkStart w:id="22" w:name="_Toc156825291"/>
      <w:r w:rsidRPr="00E11160">
        <w:rPr>
          <w:rFonts w:ascii="Times New Roman" w:hAnsi="Times New Roman"/>
        </w:rPr>
        <w:t xml:space="preserve">2. Структура и содержание </w:t>
      </w:r>
      <w:bookmarkEnd w:id="20"/>
      <w:r w:rsidR="00B115E3">
        <w:rPr>
          <w:rFonts w:ascii="Times New Roman" w:hAnsi="Times New Roman"/>
          <w:lang w:val="ru-RU"/>
        </w:rPr>
        <w:t>ДИСЦИПЛИНЫ</w:t>
      </w:r>
      <w:bookmarkEnd w:id="21"/>
      <w:bookmarkEnd w:id="22"/>
    </w:p>
    <w:p w14:paraId="757157CD" w14:textId="3271BAF8" w:rsidR="000156CF" w:rsidRPr="00E11160" w:rsidRDefault="000156CF" w:rsidP="000156CF">
      <w:pPr>
        <w:pStyle w:val="114"/>
        <w:rPr>
          <w:rFonts w:ascii="Times New Roman" w:hAnsi="Times New Roman"/>
        </w:rPr>
      </w:pPr>
      <w:bookmarkStart w:id="23" w:name="_Toc152334664"/>
      <w:bookmarkStart w:id="24" w:name="_Toc156294570"/>
      <w:bookmarkStart w:id="25" w:name="_Toc156825292"/>
      <w:r w:rsidRPr="00E11160">
        <w:rPr>
          <w:rFonts w:ascii="Times New Roman" w:hAnsi="Times New Roman"/>
        </w:rPr>
        <w:t xml:space="preserve">2.1. Трудоемкость освоения </w:t>
      </w:r>
      <w:bookmarkEnd w:id="23"/>
      <w:r w:rsidR="00B115E3">
        <w:rPr>
          <w:rFonts w:ascii="Times New Roman" w:hAnsi="Times New Roman"/>
        </w:rPr>
        <w:t>дисциплины</w:t>
      </w:r>
      <w:bookmarkEnd w:id="24"/>
      <w:bookmarkEnd w:id="2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0156CF" w:rsidRPr="00B911D0" w14:paraId="3292C8FA" w14:textId="77777777" w:rsidTr="00B911D0">
        <w:trPr>
          <w:trHeight w:val="23"/>
        </w:trPr>
        <w:tc>
          <w:tcPr>
            <w:tcW w:w="3259" w:type="pct"/>
            <w:vAlign w:val="center"/>
          </w:tcPr>
          <w:p w14:paraId="18425121" w14:textId="7DEFB44F" w:rsidR="000156CF" w:rsidRPr="00B911D0" w:rsidRDefault="000156CF" w:rsidP="00AB61E8">
            <w:pPr>
              <w:jc w:val="center"/>
              <w:rPr>
                <w:rFonts w:ascii="Times New Roman" w:hAnsi="Times New Roman" w:cs="Times New Roman"/>
                <w:b/>
                <w:sz w:val="24"/>
                <w:szCs w:val="24"/>
              </w:rPr>
            </w:pPr>
            <w:bookmarkStart w:id="26" w:name="_Hlk152333186"/>
            <w:r w:rsidRPr="00B911D0">
              <w:rPr>
                <w:rFonts w:ascii="Times New Roman" w:hAnsi="Times New Roman" w:cs="Times New Roman"/>
                <w:b/>
                <w:sz w:val="24"/>
                <w:szCs w:val="24"/>
              </w:rPr>
              <w:t xml:space="preserve">Наименование составных частей </w:t>
            </w:r>
            <w:r w:rsidR="00B115E3" w:rsidRPr="00B911D0">
              <w:rPr>
                <w:rFonts w:ascii="Times New Roman" w:hAnsi="Times New Roman" w:cs="Times New Roman"/>
                <w:b/>
                <w:sz w:val="24"/>
                <w:szCs w:val="24"/>
              </w:rPr>
              <w:t>дисциплины</w:t>
            </w:r>
          </w:p>
        </w:tc>
        <w:tc>
          <w:tcPr>
            <w:tcW w:w="579" w:type="pct"/>
            <w:vAlign w:val="center"/>
          </w:tcPr>
          <w:p w14:paraId="432F29FE" w14:textId="77777777" w:rsidR="000156CF" w:rsidRPr="00B911D0" w:rsidRDefault="000156CF" w:rsidP="00AB61E8">
            <w:pPr>
              <w:jc w:val="center"/>
              <w:rPr>
                <w:rFonts w:ascii="Times New Roman" w:hAnsi="Times New Roman" w:cs="Times New Roman"/>
                <w:b/>
                <w:iCs/>
                <w:sz w:val="24"/>
                <w:szCs w:val="24"/>
              </w:rPr>
            </w:pPr>
            <w:r w:rsidRPr="00B911D0">
              <w:rPr>
                <w:rFonts w:ascii="Times New Roman" w:hAnsi="Times New Roman" w:cs="Times New Roman"/>
                <w:b/>
                <w:iCs/>
                <w:sz w:val="24"/>
                <w:szCs w:val="24"/>
              </w:rPr>
              <w:t>Объем в часах</w:t>
            </w:r>
          </w:p>
        </w:tc>
        <w:tc>
          <w:tcPr>
            <w:tcW w:w="1162" w:type="pct"/>
          </w:tcPr>
          <w:p w14:paraId="036AC84C" w14:textId="77777777" w:rsidR="000156CF" w:rsidRPr="00B911D0" w:rsidRDefault="000156CF" w:rsidP="00AB61E8">
            <w:pPr>
              <w:jc w:val="center"/>
              <w:rPr>
                <w:rFonts w:ascii="Times New Roman" w:hAnsi="Times New Roman" w:cs="Times New Roman"/>
                <w:b/>
                <w:iCs/>
                <w:sz w:val="24"/>
                <w:szCs w:val="24"/>
              </w:rPr>
            </w:pPr>
            <w:r w:rsidRPr="00B911D0">
              <w:rPr>
                <w:rFonts w:ascii="Times New Roman" w:hAnsi="Times New Roman" w:cs="Times New Roman"/>
                <w:b/>
                <w:sz w:val="24"/>
                <w:szCs w:val="24"/>
              </w:rPr>
              <w:t xml:space="preserve">В т.ч. в форме </w:t>
            </w:r>
            <w:proofErr w:type="spellStart"/>
            <w:r w:rsidRPr="00B911D0">
              <w:rPr>
                <w:rFonts w:ascii="Times New Roman" w:hAnsi="Times New Roman" w:cs="Times New Roman"/>
                <w:b/>
                <w:sz w:val="24"/>
                <w:szCs w:val="24"/>
              </w:rPr>
              <w:t>практ</w:t>
            </w:r>
            <w:proofErr w:type="spellEnd"/>
            <w:r w:rsidRPr="00B911D0">
              <w:rPr>
                <w:rFonts w:ascii="Times New Roman" w:hAnsi="Times New Roman" w:cs="Times New Roman"/>
                <w:b/>
                <w:sz w:val="24"/>
                <w:szCs w:val="24"/>
              </w:rPr>
              <w:t>. подготовки</w:t>
            </w:r>
          </w:p>
        </w:tc>
      </w:tr>
      <w:tr w:rsidR="000156CF" w:rsidRPr="00B911D0" w14:paraId="5DB3365D" w14:textId="77777777" w:rsidTr="00B911D0">
        <w:trPr>
          <w:trHeight w:val="23"/>
        </w:trPr>
        <w:tc>
          <w:tcPr>
            <w:tcW w:w="3259" w:type="pct"/>
            <w:vAlign w:val="center"/>
          </w:tcPr>
          <w:p w14:paraId="4434EF98" w14:textId="4D1983E2" w:rsidR="000156CF" w:rsidRPr="00B911D0" w:rsidRDefault="00A07404" w:rsidP="00AB61E8">
            <w:pPr>
              <w:jc w:val="both"/>
              <w:rPr>
                <w:rFonts w:ascii="Times New Roman" w:hAnsi="Times New Roman" w:cs="Times New Roman"/>
                <w:bCs/>
                <w:sz w:val="24"/>
                <w:szCs w:val="24"/>
              </w:rPr>
            </w:pPr>
            <w:r w:rsidRPr="00B911D0">
              <w:rPr>
                <w:rFonts w:ascii="Times New Roman" w:hAnsi="Times New Roman" w:cs="Times New Roman"/>
                <w:bCs/>
                <w:sz w:val="24"/>
                <w:szCs w:val="24"/>
              </w:rPr>
              <w:t xml:space="preserve">Учебные </w:t>
            </w:r>
            <w:r w:rsidR="000156CF" w:rsidRPr="00B911D0">
              <w:rPr>
                <w:rFonts w:ascii="Times New Roman" w:hAnsi="Times New Roman" w:cs="Times New Roman"/>
                <w:bCs/>
                <w:sz w:val="24"/>
                <w:szCs w:val="24"/>
              </w:rPr>
              <w:t>занятия</w:t>
            </w:r>
          </w:p>
        </w:tc>
        <w:tc>
          <w:tcPr>
            <w:tcW w:w="579" w:type="pct"/>
            <w:vAlign w:val="center"/>
          </w:tcPr>
          <w:p w14:paraId="3DD86CB7" w14:textId="3F263DA6" w:rsidR="000156CF" w:rsidRPr="00B911D0" w:rsidRDefault="00860534" w:rsidP="00AB61E8">
            <w:pPr>
              <w:jc w:val="center"/>
              <w:rPr>
                <w:rFonts w:ascii="Times New Roman" w:hAnsi="Times New Roman" w:cs="Times New Roman"/>
                <w:bCs/>
                <w:sz w:val="24"/>
                <w:szCs w:val="24"/>
              </w:rPr>
            </w:pPr>
            <w:r>
              <w:rPr>
                <w:rFonts w:ascii="Times New Roman" w:hAnsi="Times New Roman" w:cs="Times New Roman"/>
                <w:bCs/>
                <w:sz w:val="24"/>
                <w:szCs w:val="24"/>
              </w:rPr>
              <w:t>8</w:t>
            </w:r>
            <w:r w:rsidR="00316C93">
              <w:rPr>
                <w:rFonts w:ascii="Times New Roman" w:hAnsi="Times New Roman" w:cs="Times New Roman"/>
                <w:bCs/>
                <w:sz w:val="24"/>
                <w:szCs w:val="24"/>
              </w:rPr>
              <w:t>6</w:t>
            </w:r>
          </w:p>
        </w:tc>
        <w:tc>
          <w:tcPr>
            <w:tcW w:w="1162" w:type="pct"/>
            <w:vAlign w:val="center"/>
          </w:tcPr>
          <w:p w14:paraId="32CF81CC" w14:textId="3CC4E0D9" w:rsidR="000156CF" w:rsidRPr="00B911D0" w:rsidRDefault="00860534" w:rsidP="00AB61E8">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0156CF" w:rsidRPr="00B911D0" w14:paraId="60AA13A0" w14:textId="77777777" w:rsidTr="00B911D0">
        <w:trPr>
          <w:trHeight w:val="23"/>
        </w:trPr>
        <w:tc>
          <w:tcPr>
            <w:tcW w:w="3259" w:type="pct"/>
            <w:vAlign w:val="center"/>
          </w:tcPr>
          <w:p w14:paraId="07028F52" w14:textId="77777777" w:rsidR="000156CF" w:rsidRPr="00B911D0" w:rsidRDefault="000156CF" w:rsidP="00AB61E8">
            <w:pPr>
              <w:jc w:val="both"/>
              <w:rPr>
                <w:rFonts w:ascii="Times New Roman" w:hAnsi="Times New Roman" w:cs="Times New Roman"/>
                <w:bCs/>
                <w:sz w:val="24"/>
                <w:szCs w:val="24"/>
              </w:rPr>
            </w:pPr>
            <w:r w:rsidRPr="00B911D0">
              <w:rPr>
                <w:rFonts w:ascii="Times New Roman" w:hAnsi="Times New Roman" w:cs="Times New Roman"/>
                <w:bCs/>
                <w:sz w:val="24"/>
                <w:szCs w:val="24"/>
              </w:rPr>
              <w:t>Самостоятельная работа</w:t>
            </w:r>
          </w:p>
        </w:tc>
        <w:tc>
          <w:tcPr>
            <w:tcW w:w="579" w:type="pct"/>
            <w:vAlign w:val="center"/>
          </w:tcPr>
          <w:p w14:paraId="0840F630" w14:textId="77777777" w:rsidR="000156CF" w:rsidRPr="00B911D0" w:rsidRDefault="000156CF" w:rsidP="00AB61E8">
            <w:pPr>
              <w:jc w:val="center"/>
              <w:rPr>
                <w:rFonts w:ascii="Times New Roman" w:hAnsi="Times New Roman" w:cs="Times New Roman"/>
                <w:bCs/>
                <w:sz w:val="24"/>
                <w:szCs w:val="24"/>
              </w:rPr>
            </w:pPr>
            <w:r w:rsidRPr="00B911D0">
              <w:rPr>
                <w:rFonts w:ascii="Times New Roman" w:hAnsi="Times New Roman" w:cs="Times New Roman"/>
                <w:bCs/>
                <w:sz w:val="24"/>
                <w:szCs w:val="24"/>
              </w:rPr>
              <w:t>-</w:t>
            </w:r>
          </w:p>
        </w:tc>
        <w:tc>
          <w:tcPr>
            <w:tcW w:w="1162" w:type="pct"/>
            <w:vAlign w:val="center"/>
          </w:tcPr>
          <w:p w14:paraId="3F314829" w14:textId="77777777" w:rsidR="000156CF" w:rsidRPr="00B911D0" w:rsidRDefault="000156CF" w:rsidP="00AB61E8">
            <w:pPr>
              <w:jc w:val="center"/>
              <w:rPr>
                <w:rFonts w:ascii="Times New Roman" w:hAnsi="Times New Roman" w:cs="Times New Roman"/>
                <w:bCs/>
                <w:sz w:val="24"/>
                <w:szCs w:val="24"/>
              </w:rPr>
            </w:pPr>
            <w:r w:rsidRPr="00B911D0">
              <w:rPr>
                <w:rFonts w:ascii="Times New Roman" w:hAnsi="Times New Roman" w:cs="Times New Roman"/>
                <w:bCs/>
                <w:sz w:val="24"/>
                <w:szCs w:val="24"/>
              </w:rPr>
              <w:t>-</w:t>
            </w:r>
          </w:p>
        </w:tc>
      </w:tr>
      <w:tr w:rsidR="000156CF" w:rsidRPr="00B911D0" w14:paraId="6990D035" w14:textId="77777777" w:rsidTr="00B911D0">
        <w:trPr>
          <w:trHeight w:val="23"/>
        </w:trPr>
        <w:tc>
          <w:tcPr>
            <w:tcW w:w="3259" w:type="pct"/>
            <w:vAlign w:val="center"/>
          </w:tcPr>
          <w:p w14:paraId="750FB211" w14:textId="1003041B" w:rsidR="000156CF" w:rsidRPr="00B911D0" w:rsidRDefault="000156CF" w:rsidP="00AB61E8">
            <w:pPr>
              <w:jc w:val="both"/>
              <w:rPr>
                <w:rFonts w:ascii="Times New Roman" w:hAnsi="Times New Roman" w:cs="Times New Roman"/>
                <w:bCs/>
                <w:sz w:val="24"/>
                <w:szCs w:val="24"/>
              </w:rPr>
            </w:pPr>
            <w:r w:rsidRPr="00B911D0">
              <w:rPr>
                <w:rFonts w:ascii="Times New Roman" w:hAnsi="Times New Roman" w:cs="Times New Roman"/>
                <w:bCs/>
                <w:sz w:val="24"/>
                <w:szCs w:val="24"/>
              </w:rPr>
              <w:t xml:space="preserve">Промежуточная аттестация </w:t>
            </w:r>
            <w:r w:rsidR="00711ECC" w:rsidRPr="00B911D0">
              <w:rPr>
                <w:rFonts w:ascii="Times New Roman" w:hAnsi="Times New Roman" w:cs="Times New Roman"/>
                <w:bCs/>
                <w:sz w:val="24"/>
                <w:szCs w:val="24"/>
              </w:rPr>
              <w:t xml:space="preserve">в </w:t>
            </w:r>
            <w:r w:rsidR="00711ECC" w:rsidRPr="00B911D0">
              <w:rPr>
                <w:rFonts w:ascii="Times New Roman" w:hAnsi="Times New Roman" w:cs="Times New Roman"/>
                <w:bCs/>
                <w:i/>
                <w:iCs/>
                <w:sz w:val="24"/>
                <w:szCs w:val="24"/>
              </w:rPr>
              <w:t xml:space="preserve">форме </w:t>
            </w:r>
            <w:proofErr w:type="spellStart"/>
            <w:proofErr w:type="gramStart"/>
            <w:r w:rsidR="00EC09F6" w:rsidRPr="00B911D0">
              <w:rPr>
                <w:rFonts w:ascii="Times New Roman" w:hAnsi="Times New Roman" w:cs="Times New Roman"/>
                <w:bCs/>
                <w:i/>
                <w:iCs/>
                <w:sz w:val="24"/>
                <w:szCs w:val="24"/>
              </w:rPr>
              <w:t>диф.зачет</w:t>
            </w:r>
            <w:r w:rsidR="00E375C5">
              <w:rPr>
                <w:rFonts w:ascii="Times New Roman" w:hAnsi="Times New Roman" w:cs="Times New Roman"/>
                <w:bCs/>
                <w:i/>
                <w:iCs/>
                <w:sz w:val="24"/>
                <w:szCs w:val="24"/>
              </w:rPr>
              <w:t>а</w:t>
            </w:r>
            <w:proofErr w:type="spellEnd"/>
            <w:proofErr w:type="gramEnd"/>
          </w:p>
        </w:tc>
        <w:tc>
          <w:tcPr>
            <w:tcW w:w="579" w:type="pct"/>
            <w:vAlign w:val="center"/>
          </w:tcPr>
          <w:p w14:paraId="762F3780" w14:textId="34BC8A7C" w:rsidR="000156CF" w:rsidRPr="00B911D0" w:rsidRDefault="00E375C5" w:rsidP="00AB61E8">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0C711720" w14:textId="30342200" w:rsidR="000156CF" w:rsidRPr="00B911D0" w:rsidRDefault="00E375C5" w:rsidP="00AB61E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156CF" w:rsidRPr="00B911D0" w14:paraId="6CAAA716" w14:textId="77777777" w:rsidTr="00B911D0">
        <w:trPr>
          <w:trHeight w:val="23"/>
        </w:trPr>
        <w:tc>
          <w:tcPr>
            <w:tcW w:w="3259" w:type="pct"/>
            <w:vAlign w:val="center"/>
          </w:tcPr>
          <w:p w14:paraId="73907A2F" w14:textId="77777777" w:rsidR="000156CF" w:rsidRPr="00B911D0" w:rsidRDefault="000156CF" w:rsidP="00AB61E8">
            <w:pPr>
              <w:jc w:val="both"/>
              <w:rPr>
                <w:rFonts w:ascii="Times New Roman" w:hAnsi="Times New Roman" w:cs="Times New Roman"/>
                <w:bCs/>
                <w:sz w:val="24"/>
                <w:szCs w:val="24"/>
              </w:rPr>
            </w:pPr>
            <w:r w:rsidRPr="00B911D0">
              <w:rPr>
                <w:rFonts w:ascii="Times New Roman" w:hAnsi="Times New Roman" w:cs="Times New Roman"/>
                <w:bCs/>
                <w:sz w:val="24"/>
                <w:szCs w:val="24"/>
              </w:rPr>
              <w:t>Всего</w:t>
            </w:r>
          </w:p>
        </w:tc>
        <w:tc>
          <w:tcPr>
            <w:tcW w:w="579" w:type="pct"/>
            <w:vAlign w:val="center"/>
          </w:tcPr>
          <w:p w14:paraId="08AC63B9" w14:textId="63833ED8" w:rsidR="000156CF" w:rsidRPr="00B911D0" w:rsidRDefault="00860534" w:rsidP="00AB61E8">
            <w:pPr>
              <w:jc w:val="center"/>
              <w:rPr>
                <w:rFonts w:ascii="Times New Roman" w:hAnsi="Times New Roman" w:cs="Times New Roman"/>
                <w:b/>
                <w:sz w:val="24"/>
                <w:szCs w:val="24"/>
              </w:rPr>
            </w:pPr>
            <w:r>
              <w:rPr>
                <w:rFonts w:ascii="Times New Roman" w:hAnsi="Times New Roman" w:cs="Times New Roman"/>
                <w:b/>
                <w:sz w:val="24"/>
                <w:szCs w:val="24"/>
              </w:rPr>
              <w:t>8</w:t>
            </w:r>
            <w:r w:rsidR="00316C93">
              <w:rPr>
                <w:rFonts w:ascii="Times New Roman" w:hAnsi="Times New Roman" w:cs="Times New Roman"/>
                <w:b/>
                <w:sz w:val="24"/>
                <w:szCs w:val="24"/>
              </w:rPr>
              <w:t>8</w:t>
            </w:r>
          </w:p>
        </w:tc>
        <w:tc>
          <w:tcPr>
            <w:tcW w:w="1162" w:type="pct"/>
            <w:vAlign w:val="center"/>
          </w:tcPr>
          <w:p w14:paraId="587A736B" w14:textId="430ECBF1" w:rsidR="000156CF" w:rsidRPr="00B911D0" w:rsidRDefault="00860534" w:rsidP="00AB61E8">
            <w:pPr>
              <w:jc w:val="center"/>
              <w:rPr>
                <w:rFonts w:ascii="Times New Roman" w:hAnsi="Times New Roman" w:cs="Times New Roman"/>
                <w:b/>
                <w:sz w:val="24"/>
                <w:szCs w:val="24"/>
              </w:rPr>
            </w:pPr>
            <w:r>
              <w:rPr>
                <w:rFonts w:ascii="Times New Roman" w:hAnsi="Times New Roman" w:cs="Times New Roman"/>
                <w:b/>
                <w:sz w:val="24"/>
                <w:szCs w:val="24"/>
              </w:rPr>
              <w:t>32</w:t>
            </w:r>
          </w:p>
        </w:tc>
      </w:tr>
    </w:tbl>
    <w:p w14:paraId="419111A2" w14:textId="77777777" w:rsidR="000143A1" w:rsidRDefault="000143A1">
      <w:pPr>
        <w:rPr>
          <w:rFonts w:ascii="Times New Roman" w:eastAsia="Segoe UI" w:hAnsi="Times New Roman" w:cs="Times New Roman"/>
          <w:b/>
          <w:bCs/>
          <w:sz w:val="24"/>
          <w:szCs w:val="24"/>
          <w:lang w:eastAsia="ru-RU"/>
        </w:rPr>
      </w:pPr>
      <w:bookmarkStart w:id="27" w:name="_Toc150695626"/>
      <w:bookmarkStart w:id="28" w:name="_Toc156294571"/>
      <w:bookmarkEnd w:id="26"/>
      <w:r>
        <w:rPr>
          <w:rFonts w:ascii="Times New Roman" w:hAnsi="Times New Roman"/>
        </w:rPr>
        <w:br w:type="page"/>
      </w:r>
    </w:p>
    <w:p w14:paraId="44D4300F" w14:textId="77777777" w:rsidR="006D1C4C" w:rsidRDefault="006D1C4C" w:rsidP="007863C1">
      <w:pPr>
        <w:pStyle w:val="114"/>
        <w:rPr>
          <w:rFonts w:ascii="Times New Roman" w:hAnsi="Times New Roman"/>
        </w:rPr>
        <w:sectPr w:rsidR="006D1C4C" w:rsidSect="00756C38">
          <w:headerReference w:type="even" r:id="rId23"/>
          <w:pgSz w:w="11906" w:h="16838"/>
          <w:pgMar w:top="1134" w:right="567" w:bottom="1134" w:left="1701" w:header="709" w:footer="709" w:gutter="0"/>
          <w:cols w:space="708"/>
          <w:docGrid w:linePitch="360"/>
        </w:sectPr>
      </w:pPr>
    </w:p>
    <w:p w14:paraId="12A48A17" w14:textId="211E9EC5" w:rsidR="00316C93" w:rsidRDefault="00C63897" w:rsidP="004D285F">
      <w:pPr>
        <w:pStyle w:val="114"/>
        <w:rPr>
          <w:rFonts w:ascii="Times New Roman" w:hAnsi="Times New Roman"/>
        </w:rPr>
      </w:pPr>
      <w:bookmarkStart w:id="29" w:name="_Toc156825293"/>
      <w:r w:rsidRPr="00782EFC">
        <w:rPr>
          <w:rFonts w:ascii="Times New Roman" w:hAnsi="Times New Roman"/>
        </w:rPr>
        <w:lastRenderedPageBreak/>
        <w:t>2.</w:t>
      </w:r>
      <w:r w:rsidR="00B115E3">
        <w:rPr>
          <w:rFonts w:ascii="Times New Roman" w:hAnsi="Times New Roman"/>
        </w:rPr>
        <w:t>2</w:t>
      </w:r>
      <w:r w:rsidRPr="00782EFC">
        <w:rPr>
          <w:rFonts w:ascii="Times New Roman" w:hAnsi="Times New Roman"/>
        </w:rPr>
        <w:t>. </w:t>
      </w:r>
      <w:r w:rsidR="006D1C4C">
        <w:rPr>
          <w:rFonts w:ascii="Times New Roman" w:hAnsi="Times New Roman"/>
        </w:rPr>
        <w:t>С</w:t>
      </w:r>
      <w:r w:rsidRPr="00782EFC">
        <w:rPr>
          <w:rFonts w:ascii="Times New Roman" w:hAnsi="Times New Roman"/>
        </w:rPr>
        <w:t xml:space="preserve">одержание </w:t>
      </w:r>
      <w:bookmarkEnd w:id="27"/>
      <w:r w:rsidR="00B115E3">
        <w:rPr>
          <w:rFonts w:ascii="Times New Roman" w:hAnsi="Times New Roman"/>
        </w:rPr>
        <w:t>дисциплины</w:t>
      </w:r>
      <w:bookmarkEnd w:id="28"/>
      <w:bookmarkEnd w:id="29"/>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9072"/>
        <w:gridCol w:w="1427"/>
        <w:gridCol w:w="1833"/>
      </w:tblGrid>
      <w:tr w:rsidR="00316C93" w:rsidRPr="004D285F" w14:paraId="19FA6F8E" w14:textId="77777777" w:rsidTr="004D285F">
        <w:trPr>
          <w:trHeight w:val="2099"/>
        </w:trPr>
        <w:tc>
          <w:tcPr>
            <w:tcW w:w="2972" w:type="dxa"/>
            <w:shd w:val="clear" w:color="auto" w:fill="auto"/>
            <w:vAlign w:val="center"/>
          </w:tcPr>
          <w:p w14:paraId="68402AC3" w14:textId="77777777" w:rsidR="00316C93" w:rsidRPr="004D285F" w:rsidRDefault="00316C93" w:rsidP="004D20C3">
            <w:pPr>
              <w:ind w:left="585"/>
              <w:jc w:val="center"/>
              <w:rPr>
                <w:rFonts w:ascii="Times New Roman" w:hAnsi="Times New Roman"/>
                <w:b/>
              </w:rPr>
            </w:pPr>
            <w:r w:rsidRPr="004D285F">
              <w:rPr>
                <w:rFonts w:ascii="Times New Roman" w:hAnsi="Times New Roman"/>
                <w:b/>
                <w:bCs/>
              </w:rPr>
              <w:t>Наименование разделов и тем</w:t>
            </w:r>
          </w:p>
        </w:tc>
        <w:tc>
          <w:tcPr>
            <w:tcW w:w="9072" w:type="dxa"/>
            <w:vAlign w:val="center"/>
          </w:tcPr>
          <w:p w14:paraId="00B56CBC" w14:textId="77777777" w:rsidR="00316C93" w:rsidRPr="004D285F" w:rsidRDefault="00316C93" w:rsidP="004D20C3">
            <w:pPr>
              <w:jc w:val="center"/>
              <w:rPr>
                <w:rFonts w:ascii="Times New Roman" w:hAnsi="Times New Roman"/>
                <w:b/>
              </w:rPr>
            </w:pPr>
            <w:r w:rsidRPr="004D285F">
              <w:rPr>
                <w:rFonts w:ascii="Times New Roman" w:hAnsi="Times New Roman"/>
                <w:b/>
                <w:bCs/>
              </w:rPr>
              <w:t>Содержание учебного материала и формы организации деятельности обучающихся</w:t>
            </w:r>
          </w:p>
        </w:tc>
        <w:tc>
          <w:tcPr>
            <w:tcW w:w="1427" w:type="dxa"/>
            <w:vAlign w:val="center"/>
          </w:tcPr>
          <w:p w14:paraId="4B191F5E" w14:textId="35A98B80" w:rsidR="00316C93" w:rsidRPr="004D285F" w:rsidRDefault="00316C93" w:rsidP="004D20C3">
            <w:pPr>
              <w:jc w:val="center"/>
              <w:rPr>
                <w:rFonts w:ascii="Times New Roman" w:hAnsi="Times New Roman"/>
                <w:b/>
              </w:rPr>
            </w:pPr>
            <w:r w:rsidRPr="004D285F">
              <w:rPr>
                <w:rFonts w:ascii="Times New Roman" w:hAnsi="Times New Roman"/>
                <w:b/>
                <w:bCs/>
              </w:rPr>
              <w:t>Объем, акад. ч / в том числе в форме практической подготовки, акад. ч</w:t>
            </w:r>
          </w:p>
        </w:tc>
        <w:tc>
          <w:tcPr>
            <w:tcW w:w="1833" w:type="dxa"/>
            <w:vAlign w:val="center"/>
          </w:tcPr>
          <w:p w14:paraId="1DD54666" w14:textId="77777777" w:rsidR="00316C93" w:rsidRPr="004D285F" w:rsidRDefault="00316C93" w:rsidP="004D20C3">
            <w:pPr>
              <w:jc w:val="center"/>
              <w:rPr>
                <w:rFonts w:ascii="Times New Roman" w:hAnsi="Times New Roman"/>
                <w:b/>
              </w:rPr>
            </w:pPr>
            <w:r w:rsidRPr="004D285F">
              <w:rPr>
                <w:rFonts w:ascii="Times New Roman" w:hAnsi="Times New Roman"/>
                <w:b/>
                <w:bCs/>
              </w:rPr>
              <w:t>Коды компетенций, формированию которых способствует элемент программы</w:t>
            </w:r>
          </w:p>
        </w:tc>
      </w:tr>
      <w:tr w:rsidR="00316C93" w:rsidRPr="004D285F" w14:paraId="7D53CD79" w14:textId="77777777" w:rsidTr="004D285F">
        <w:tc>
          <w:tcPr>
            <w:tcW w:w="12044" w:type="dxa"/>
            <w:gridSpan w:val="2"/>
          </w:tcPr>
          <w:p w14:paraId="2A20A4F3" w14:textId="77777777" w:rsidR="00316C93" w:rsidRPr="004D285F" w:rsidRDefault="00316C93" w:rsidP="004D20C3">
            <w:pPr>
              <w:rPr>
                <w:rFonts w:ascii="Times New Roman" w:hAnsi="Times New Roman"/>
                <w:b/>
              </w:rPr>
            </w:pPr>
            <w:r w:rsidRPr="004D285F">
              <w:rPr>
                <w:rFonts w:ascii="Times New Roman" w:hAnsi="Times New Roman"/>
                <w:b/>
              </w:rPr>
              <w:t>Раздел 1. Предмет философии и ее история</w:t>
            </w:r>
          </w:p>
        </w:tc>
        <w:tc>
          <w:tcPr>
            <w:tcW w:w="1427" w:type="dxa"/>
          </w:tcPr>
          <w:p w14:paraId="5381D70E" w14:textId="388797DF" w:rsidR="00316C93" w:rsidRPr="004D285F" w:rsidRDefault="00860534" w:rsidP="004D20C3">
            <w:pPr>
              <w:jc w:val="center"/>
              <w:rPr>
                <w:rFonts w:ascii="Times New Roman" w:hAnsi="Times New Roman"/>
                <w:b/>
              </w:rPr>
            </w:pPr>
            <w:r>
              <w:rPr>
                <w:rFonts w:ascii="Times New Roman" w:hAnsi="Times New Roman"/>
                <w:b/>
              </w:rPr>
              <w:t>46</w:t>
            </w:r>
            <w:r w:rsidR="006D6374" w:rsidRPr="004D285F">
              <w:rPr>
                <w:rFonts w:ascii="Times New Roman" w:hAnsi="Times New Roman"/>
                <w:b/>
              </w:rPr>
              <w:t>/1</w:t>
            </w:r>
            <w:r>
              <w:rPr>
                <w:rFonts w:ascii="Times New Roman" w:hAnsi="Times New Roman"/>
                <w:b/>
              </w:rPr>
              <w:t>6</w:t>
            </w:r>
          </w:p>
        </w:tc>
        <w:tc>
          <w:tcPr>
            <w:tcW w:w="1833" w:type="dxa"/>
          </w:tcPr>
          <w:p w14:paraId="37240EAD" w14:textId="77777777" w:rsidR="00316C93" w:rsidRPr="004D285F" w:rsidRDefault="00316C93" w:rsidP="004D20C3">
            <w:pPr>
              <w:rPr>
                <w:rFonts w:ascii="Times New Roman" w:hAnsi="Times New Roman"/>
                <w:b/>
              </w:rPr>
            </w:pPr>
          </w:p>
        </w:tc>
      </w:tr>
      <w:tr w:rsidR="00316C93" w:rsidRPr="004D285F" w14:paraId="23B91A53" w14:textId="77777777" w:rsidTr="004D285F">
        <w:tc>
          <w:tcPr>
            <w:tcW w:w="2972" w:type="dxa"/>
            <w:vMerge w:val="restart"/>
            <w:tcBorders>
              <w:top w:val="single" w:sz="4" w:space="0" w:color="auto"/>
              <w:left w:val="single" w:sz="4" w:space="0" w:color="auto"/>
              <w:right w:val="single" w:sz="4" w:space="0" w:color="auto"/>
            </w:tcBorders>
          </w:tcPr>
          <w:p w14:paraId="60EF0D72" w14:textId="77777777" w:rsidR="00316C93" w:rsidRPr="004D285F" w:rsidRDefault="00316C93" w:rsidP="004D20C3">
            <w:pPr>
              <w:widowControl w:val="0"/>
              <w:rPr>
                <w:rFonts w:ascii="Times New Roman" w:hAnsi="Times New Roman"/>
                <w:b/>
              </w:rPr>
            </w:pPr>
            <w:r w:rsidRPr="004D285F">
              <w:rPr>
                <w:rFonts w:ascii="Times New Roman" w:hAnsi="Times New Roman"/>
                <w:b/>
              </w:rPr>
              <w:t xml:space="preserve">Тема 1.1. </w:t>
            </w:r>
          </w:p>
          <w:p w14:paraId="4DE3BB5C" w14:textId="77777777" w:rsidR="00316C93" w:rsidRPr="004D285F" w:rsidRDefault="00316C93" w:rsidP="004D20C3">
            <w:pPr>
              <w:rPr>
                <w:rFonts w:ascii="Times New Roman" w:hAnsi="Times New Roman"/>
                <w:b/>
              </w:rPr>
            </w:pPr>
            <w:r w:rsidRPr="004D285F">
              <w:rPr>
                <w:rFonts w:ascii="Times New Roman" w:hAnsi="Times New Roman"/>
                <w:b/>
              </w:rPr>
              <w:t xml:space="preserve">Основные понятия и предмет </w:t>
            </w:r>
            <w:r w:rsidRPr="004D285F">
              <w:rPr>
                <w:rFonts w:ascii="Times New Roman" w:hAnsi="Times New Roman"/>
                <w:b/>
                <w:spacing w:val="-1"/>
              </w:rPr>
              <w:t>философии</w:t>
            </w:r>
          </w:p>
        </w:tc>
        <w:tc>
          <w:tcPr>
            <w:tcW w:w="9072" w:type="dxa"/>
            <w:tcBorders>
              <w:top w:val="single" w:sz="4" w:space="0" w:color="auto"/>
              <w:left w:val="single" w:sz="4" w:space="0" w:color="auto"/>
              <w:bottom w:val="single" w:sz="4" w:space="0" w:color="auto"/>
              <w:right w:val="single" w:sz="4" w:space="0" w:color="auto"/>
            </w:tcBorders>
          </w:tcPr>
          <w:p w14:paraId="3497964F" w14:textId="77777777" w:rsidR="00316C93" w:rsidRPr="004D285F" w:rsidRDefault="00316C93" w:rsidP="004D20C3">
            <w:pPr>
              <w:rPr>
                <w:rFonts w:ascii="Times New Roman" w:hAnsi="Times New Roman"/>
                <w:b/>
              </w:rPr>
            </w:pPr>
            <w:r w:rsidRPr="004D285F">
              <w:rPr>
                <w:rFonts w:ascii="Times New Roman" w:hAnsi="Times New Roman"/>
                <w:b/>
                <w:bCs/>
              </w:rPr>
              <w:t>Содержание</w:t>
            </w:r>
          </w:p>
        </w:tc>
        <w:tc>
          <w:tcPr>
            <w:tcW w:w="1427" w:type="dxa"/>
          </w:tcPr>
          <w:p w14:paraId="39A93093" w14:textId="707387AB" w:rsidR="00316C93" w:rsidRPr="004D285F" w:rsidRDefault="006D6374" w:rsidP="004D20C3">
            <w:pPr>
              <w:jc w:val="center"/>
              <w:rPr>
                <w:rFonts w:ascii="Times New Roman" w:hAnsi="Times New Roman"/>
                <w:b/>
              </w:rPr>
            </w:pPr>
            <w:r w:rsidRPr="004D285F">
              <w:rPr>
                <w:rFonts w:ascii="Times New Roman" w:hAnsi="Times New Roman"/>
                <w:b/>
              </w:rPr>
              <w:t>4</w:t>
            </w:r>
          </w:p>
        </w:tc>
        <w:tc>
          <w:tcPr>
            <w:tcW w:w="1833" w:type="dxa"/>
          </w:tcPr>
          <w:p w14:paraId="2AB959DC" w14:textId="77777777" w:rsidR="00316C93" w:rsidRPr="004D285F" w:rsidRDefault="00316C93" w:rsidP="004D20C3">
            <w:pPr>
              <w:rPr>
                <w:rFonts w:ascii="Times New Roman" w:hAnsi="Times New Roman"/>
                <w:b/>
              </w:rPr>
            </w:pPr>
          </w:p>
        </w:tc>
      </w:tr>
      <w:tr w:rsidR="00316C93" w:rsidRPr="004D285F" w14:paraId="1D879285" w14:textId="77777777" w:rsidTr="004D285F">
        <w:tc>
          <w:tcPr>
            <w:tcW w:w="2972" w:type="dxa"/>
            <w:vMerge/>
            <w:tcBorders>
              <w:left w:val="single" w:sz="4" w:space="0" w:color="auto"/>
              <w:right w:val="single" w:sz="4" w:space="0" w:color="auto"/>
            </w:tcBorders>
            <w:vAlign w:val="center"/>
          </w:tcPr>
          <w:p w14:paraId="0F33ADFC" w14:textId="77777777" w:rsidR="00316C93" w:rsidRPr="004D285F" w:rsidRDefault="00316C93" w:rsidP="004D20C3">
            <w:pPr>
              <w:rPr>
                <w:rFonts w:ascii="Times New Roman" w:hAnsi="Times New Roman"/>
                <w:b/>
              </w:rPr>
            </w:pPr>
          </w:p>
        </w:tc>
        <w:tc>
          <w:tcPr>
            <w:tcW w:w="9072" w:type="dxa"/>
            <w:tcBorders>
              <w:top w:val="single" w:sz="4" w:space="0" w:color="auto"/>
              <w:left w:val="single" w:sz="4" w:space="0" w:color="auto"/>
              <w:bottom w:val="single" w:sz="4" w:space="0" w:color="auto"/>
              <w:right w:val="single" w:sz="4" w:space="0" w:color="auto"/>
            </w:tcBorders>
          </w:tcPr>
          <w:p w14:paraId="4CA64921" w14:textId="77777777" w:rsidR="00316C93" w:rsidRPr="004D285F" w:rsidRDefault="00316C93" w:rsidP="00316C93">
            <w:pPr>
              <w:widowControl w:val="0"/>
              <w:rPr>
                <w:rFonts w:ascii="Times New Roman" w:hAnsi="Times New Roman"/>
                <w:b/>
                <w:bCs/>
              </w:rPr>
            </w:pPr>
            <w:r w:rsidRPr="004D285F">
              <w:rPr>
                <w:rFonts w:ascii="Times New Roman" w:hAnsi="Times New Roman"/>
                <w:bCs/>
              </w:rPr>
              <w:t xml:space="preserve">Философия: ее место в культуре и роль в жизни человека и общества. Характерные черты философии: </w:t>
            </w:r>
            <w:proofErr w:type="spellStart"/>
            <w:r w:rsidRPr="004D285F">
              <w:rPr>
                <w:rFonts w:ascii="Times New Roman" w:hAnsi="Times New Roman"/>
                <w:bCs/>
              </w:rPr>
              <w:t>понятийность</w:t>
            </w:r>
            <w:proofErr w:type="spellEnd"/>
            <w:r w:rsidRPr="004D285F">
              <w:rPr>
                <w:rFonts w:ascii="Times New Roman" w:hAnsi="Times New Roman"/>
                <w:bCs/>
              </w:rPr>
              <w:t xml:space="preserve">, логичность, </w:t>
            </w:r>
            <w:proofErr w:type="spellStart"/>
            <w:r w:rsidRPr="004D285F">
              <w:rPr>
                <w:rFonts w:ascii="Times New Roman" w:hAnsi="Times New Roman"/>
                <w:bCs/>
              </w:rPr>
              <w:t>дискурсивность</w:t>
            </w:r>
            <w:proofErr w:type="spellEnd"/>
            <w:r w:rsidRPr="004D285F">
              <w:rPr>
                <w:rFonts w:ascii="Times New Roman" w:hAnsi="Times New Roman"/>
                <w:b/>
                <w:bCs/>
              </w:rPr>
              <w:t>.</w:t>
            </w:r>
          </w:p>
          <w:p w14:paraId="225053C0" w14:textId="77777777" w:rsidR="00316C93" w:rsidRPr="004D285F" w:rsidRDefault="00316C93" w:rsidP="004D20C3">
            <w:pPr>
              <w:rPr>
                <w:rFonts w:ascii="Times New Roman" w:hAnsi="Times New Roman"/>
                <w:b/>
              </w:rPr>
            </w:pPr>
            <w:r w:rsidRPr="004D285F">
              <w:rPr>
                <w:rFonts w:ascii="Times New Roman" w:hAnsi="Times New Roman"/>
                <w:bCs/>
              </w:rPr>
              <w:t>Предмет и определение философии. Основной вопрос философии</w:t>
            </w:r>
          </w:p>
        </w:tc>
        <w:tc>
          <w:tcPr>
            <w:tcW w:w="1427" w:type="dxa"/>
          </w:tcPr>
          <w:p w14:paraId="08D7CA14" w14:textId="163285D4" w:rsidR="00316C93" w:rsidRPr="004D285F" w:rsidRDefault="00860534" w:rsidP="004D20C3">
            <w:pPr>
              <w:jc w:val="center"/>
              <w:rPr>
                <w:rFonts w:ascii="Times New Roman" w:hAnsi="Times New Roman"/>
              </w:rPr>
            </w:pPr>
            <w:r>
              <w:rPr>
                <w:rFonts w:ascii="Times New Roman" w:hAnsi="Times New Roman"/>
              </w:rPr>
              <w:t>2</w:t>
            </w:r>
          </w:p>
        </w:tc>
        <w:tc>
          <w:tcPr>
            <w:tcW w:w="1833" w:type="dxa"/>
          </w:tcPr>
          <w:p w14:paraId="59701A5C"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3CB024FF" w14:textId="77777777" w:rsidR="00316C93" w:rsidRPr="004D285F" w:rsidRDefault="00316C93" w:rsidP="004D20C3">
            <w:pPr>
              <w:jc w:val="center"/>
              <w:rPr>
                <w:rFonts w:ascii="Times New Roman" w:hAnsi="Times New Roman"/>
              </w:rPr>
            </w:pPr>
            <w:r w:rsidRPr="004D285F">
              <w:rPr>
                <w:rFonts w:ascii="Times New Roman" w:hAnsi="Times New Roman"/>
              </w:rPr>
              <w:t>ОК 05</w:t>
            </w:r>
          </w:p>
          <w:p w14:paraId="4C8821DA" w14:textId="77777777" w:rsidR="00316C93" w:rsidRPr="004D285F" w:rsidRDefault="00316C93" w:rsidP="004D20C3">
            <w:pPr>
              <w:jc w:val="center"/>
              <w:rPr>
                <w:rFonts w:ascii="Times New Roman" w:hAnsi="Times New Roman"/>
              </w:rPr>
            </w:pPr>
            <w:r w:rsidRPr="004D285F">
              <w:rPr>
                <w:rFonts w:ascii="Times New Roman" w:hAnsi="Times New Roman"/>
              </w:rPr>
              <w:t>ОК 06</w:t>
            </w:r>
          </w:p>
        </w:tc>
      </w:tr>
      <w:tr w:rsidR="00316C93" w:rsidRPr="004D285F" w14:paraId="2B847D4F" w14:textId="77777777" w:rsidTr="004D285F">
        <w:tc>
          <w:tcPr>
            <w:tcW w:w="2972" w:type="dxa"/>
            <w:vMerge/>
            <w:tcBorders>
              <w:left w:val="single" w:sz="4" w:space="0" w:color="auto"/>
              <w:right w:val="single" w:sz="4" w:space="0" w:color="auto"/>
            </w:tcBorders>
          </w:tcPr>
          <w:p w14:paraId="750CC87D" w14:textId="77777777" w:rsidR="00316C93" w:rsidRPr="004D285F" w:rsidRDefault="00316C93" w:rsidP="004D20C3">
            <w:pPr>
              <w:rPr>
                <w:rFonts w:ascii="Times New Roman" w:hAnsi="Times New Roman"/>
                <w:b/>
              </w:rPr>
            </w:pPr>
          </w:p>
        </w:tc>
        <w:tc>
          <w:tcPr>
            <w:tcW w:w="9072" w:type="dxa"/>
            <w:tcBorders>
              <w:left w:val="single" w:sz="4" w:space="0" w:color="auto"/>
            </w:tcBorders>
          </w:tcPr>
          <w:p w14:paraId="06744AE4" w14:textId="77777777" w:rsidR="00316C93" w:rsidRPr="004D285F" w:rsidRDefault="00316C93" w:rsidP="004D20C3">
            <w:pPr>
              <w:rPr>
                <w:rFonts w:ascii="Times New Roman" w:hAnsi="Times New Roman"/>
              </w:rPr>
            </w:pPr>
            <w:r w:rsidRPr="004D285F">
              <w:rPr>
                <w:rFonts w:ascii="Times New Roman" w:hAnsi="Times New Roman"/>
                <w:b/>
              </w:rPr>
              <w:t>В том числе практических занятий и лабораторных работ</w:t>
            </w:r>
          </w:p>
        </w:tc>
        <w:tc>
          <w:tcPr>
            <w:tcW w:w="1427" w:type="dxa"/>
          </w:tcPr>
          <w:p w14:paraId="11230C19" w14:textId="2C79102F" w:rsidR="00316C93" w:rsidRPr="004D285F" w:rsidRDefault="006D6374" w:rsidP="004D20C3">
            <w:pPr>
              <w:jc w:val="center"/>
              <w:rPr>
                <w:rFonts w:ascii="Times New Roman" w:hAnsi="Times New Roman"/>
                <w:b/>
              </w:rPr>
            </w:pPr>
            <w:r w:rsidRPr="004D285F">
              <w:rPr>
                <w:rFonts w:ascii="Times New Roman" w:hAnsi="Times New Roman"/>
                <w:b/>
              </w:rPr>
              <w:t>2</w:t>
            </w:r>
          </w:p>
        </w:tc>
        <w:tc>
          <w:tcPr>
            <w:tcW w:w="1833" w:type="dxa"/>
          </w:tcPr>
          <w:p w14:paraId="0893DCA6" w14:textId="77777777" w:rsidR="00316C93" w:rsidRPr="004D285F" w:rsidRDefault="00316C93" w:rsidP="004D20C3">
            <w:pPr>
              <w:jc w:val="center"/>
              <w:rPr>
                <w:rFonts w:ascii="Times New Roman" w:hAnsi="Times New Roman"/>
                <w:b/>
              </w:rPr>
            </w:pPr>
          </w:p>
        </w:tc>
      </w:tr>
      <w:tr w:rsidR="00316C93" w:rsidRPr="004D285F" w14:paraId="6336AC53" w14:textId="77777777" w:rsidTr="004D285F">
        <w:tc>
          <w:tcPr>
            <w:tcW w:w="2972" w:type="dxa"/>
            <w:vMerge/>
            <w:tcBorders>
              <w:left w:val="single" w:sz="4" w:space="0" w:color="auto"/>
              <w:right w:val="single" w:sz="4" w:space="0" w:color="auto"/>
            </w:tcBorders>
          </w:tcPr>
          <w:p w14:paraId="14C81199" w14:textId="77777777" w:rsidR="00316C93" w:rsidRPr="004D285F" w:rsidRDefault="00316C93" w:rsidP="004D20C3">
            <w:pPr>
              <w:rPr>
                <w:rFonts w:ascii="Times New Roman" w:hAnsi="Times New Roman"/>
                <w:b/>
              </w:rPr>
            </w:pPr>
          </w:p>
        </w:tc>
        <w:tc>
          <w:tcPr>
            <w:tcW w:w="9072" w:type="dxa"/>
            <w:tcBorders>
              <w:left w:val="single" w:sz="4" w:space="0" w:color="auto"/>
            </w:tcBorders>
          </w:tcPr>
          <w:p w14:paraId="5A57E283" w14:textId="5086D3D7" w:rsidR="00316C93" w:rsidRPr="004D285F" w:rsidRDefault="00316C93" w:rsidP="004D20C3">
            <w:pPr>
              <w:rPr>
                <w:rFonts w:ascii="Times New Roman" w:hAnsi="Times New Roman"/>
              </w:rPr>
            </w:pPr>
            <w:r w:rsidRPr="004D285F">
              <w:rPr>
                <w:rFonts w:ascii="Times New Roman" w:hAnsi="Times New Roman"/>
              </w:rPr>
              <w:t>Практическое занятие № 1</w:t>
            </w:r>
          </w:p>
          <w:p w14:paraId="7899A3D0" w14:textId="77777777" w:rsidR="00316C93" w:rsidRPr="004D285F" w:rsidRDefault="00316C93" w:rsidP="004D20C3">
            <w:pPr>
              <w:rPr>
                <w:rFonts w:ascii="Times New Roman" w:hAnsi="Times New Roman"/>
              </w:rPr>
            </w:pPr>
            <w:r w:rsidRPr="004D285F">
              <w:rPr>
                <w:rFonts w:ascii="Times New Roman" w:hAnsi="Times New Roman"/>
              </w:rPr>
              <w:t>«Философия как учение о разумной и правильной жизни, о целостности мира, об основных идеях мироустройства. Соотношение философии, науки, религии и искусства» (семинар).</w:t>
            </w:r>
          </w:p>
        </w:tc>
        <w:tc>
          <w:tcPr>
            <w:tcW w:w="1427" w:type="dxa"/>
          </w:tcPr>
          <w:p w14:paraId="419E8166" w14:textId="77777777" w:rsidR="00316C93" w:rsidRPr="004D285F" w:rsidRDefault="00316C93" w:rsidP="004D20C3">
            <w:pPr>
              <w:jc w:val="center"/>
              <w:rPr>
                <w:rFonts w:ascii="Times New Roman" w:hAnsi="Times New Roman"/>
                <w:b/>
              </w:rPr>
            </w:pPr>
          </w:p>
        </w:tc>
        <w:tc>
          <w:tcPr>
            <w:tcW w:w="1833" w:type="dxa"/>
          </w:tcPr>
          <w:p w14:paraId="78D6FD6B"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6AC4EA21" w14:textId="77777777" w:rsidR="00316C93" w:rsidRPr="004D285F" w:rsidRDefault="00316C93" w:rsidP="004D20C3">
            <w:pPr>
              <w:jc w:val="center"/>
              <w:rPr>
                <w:rFonts w:ascii="Times New Roman" w:hAnsi="Times New Roman"/>
              </w:rPr>
            </w:pPr>
            <w:r w:rsidRPr="004D285F">
              <w:rPr>
                <w:rFonts w:ascii="Times New Roman" w:hAnsi="Times New Roman"/>
              </w:rPr>
              <w:t>ОК 05</w:t>
            </w:r>
          </w:p>
          <w:p w14:paraId="1F56E25C" w14:textId="77777777" w:rsidR="00316C93" w:rsidRPr="004D285F" w:rsidRDefault="00316C93" w:rsidP="004D20C3">
            <w:pPr>
              <w:jc w:val="center"/>
              <w:rPr>
                <w:rFonts w:ascii="Times New Roman" w:hAnsi="Times New Roman"/>
                <w:b/>
              </w:rPr>
            </w:pPr>
            <w:r w:rsidRPr="004D285F">
              <w:rPr>
                <w:rFonts w:ascii="Times New Roman" w:hAnsi="Times New Roman"/>
              </w:rPr>
              <w:t>ОК 06</w:t>
            </w:r>
          </w:p>
        </w:tc>
      </w:tr>
      <w:tr w:rsidR="00316C93" w:rsidRPr="004D285F" w14:paraId="656F50E1" w14:textId="77777777" w:rsidTr="004D285F">
        <w:tc>
          <w:tcPr>
            <w:tcW w:w="2972" w:type="dxa"/>
            <w:vMerge/>
            <w:tcBorders>
              <w:left w:val="single" w:sz="4" w:space="0" w:color="auto"/>
              <w:right w:val="single" w:sz="4" w:space="0" w:color="auto"/>
            </w:tcBorders>
          </w:tcPr>
          <w:p w14:paraId="437DE23D" w14:textId="77777777" w:rsidR="00316C93" w:rsidRPr="004D285F" w:rsidRDefault="00316C93" w:rsidP="004D20C3">
            <w:pPr>
              <w:rPr>
                <w:rFonts w:ascii="Times New Roman" w:hAnsi="Times New Roman"/>
                <w:b/>
              </w:rPr>
            </w:pPr>
          </w:p>
        </w:tc>
        <w:tc>
          <w:tcPr>
            <w:tcW w:w="9072" w:type="dxa"/>
            <w:tcBorders>
              <w:left w:val="single" w:sz="4" w:space="0" w:color="auto"/>
            </w:tcBorders>
          </w:tcPr>
          <w:p w14:paraId="4F5D2230" w14:textId="77777777" w:rsidR="00316C93" w:rsidRPr="004D285F" w:rsidRDefault="00316C93" w:rsidP="004D20C3">
            <w:pPr>
              <w:rPr>
                <w:rFonts w:ascii="Times New Roman" w:hAnsi="Times New Roman"/>
              </w:rPr>
            </w:pPr>
            <w:r w:rsidRPr="004D285F">
              <w:rPr>
                <w:rFonts w:ascii="Times New Roman" w:hAnsi="Times New Roman"/>
                <w:b/>
              </w:rPr>
              <w:t>Самостоятельная работа обучающихся</w:t>
            </w:r>
          </w:p>
        </w:tc>
        <w:tc>
          <w:tcPr>
            <w:tcW w:w="1427" w:type="dxa"/>
          </w:tcPr>
          <w:p w14:paraId="5E0CA601" w14:textId="77777777" w:rsidR="00316C93" w:rsidRPr="004D285F" w:rsidRDefault="00316C93" w:rsidP="004D20C3">
            <w:pPr>
              <w:jc w:val="center"/>
              <w:rPr>
                <w:rFonts w:ascii="Times New Roman" w:hAnsi="Times New Roman"/>
                <w:b/>
              </w:rPr>
            </w:pPr>
          </w:p>
        </w:tc>
        <w:tc>
          <w:tcPr>
            <w:tcW w:w="1833" w:type="dxa"/>
          </w:tcPr>
          <w:p w14:paraId="26494F2E" w14:textId="77777777" w:rsidR="00316C93" w:rsidRPr="004D285F" w:rsidRDefault="00316C93" w:rsidP="004D20C3">
            <w:pPr>
              <w:jc w:val="center"/>
              <w:rPr>
                <w:rFonts w:ascii="Times New Roman" w:hAnsi="Times New Roman"/>
                <w:b/>
              </w:rPr>
            </w:pPr>
          </w:p>
        </w:tc>
      </w:tr>
      <w:tr w:rsidR="00316C93" w:rsidRPr="004D285F" w14:paraId="18240928" w14:textId="77777777" w:rsidTr="004D285F">
        <w:tc>
          <w:tcPr>
            <w:tcW w:w="2972" w:type="dxa"/>
            <w:vMerge w:val="restart"/>
          </w:tcPr>
          <w:p w14:paraId="7A7EB847" w14:textId="77777777" w:rsidR="00316C93" w:rsidRPr="004D285F" w:rsidRDefault="00316C93" w:rsidP="004D20C3">
            <w:pPr>
              <w:widowControl w:val="0"/>
              <w:rPr>
                <w:rFonts w:ascii="Times New Roman" w:hAnsi="Times New Roman"/>
                <w:b/>
              </w:rPr>
            </w:pPr>
            <w:r w:rsidRPr="004D285F">
              <w:rPr>
                <w:rFonts w:ascii="Times New Roman" w:hAnsi="Times New Roman"/>
                <w:b/>
              </w:rPr>
              <w:t xml:space="preserve">Тема 1.2. </w:t>
            </w:r>
          </w:p>
          <w:p w14:paraId="6A707540" w14:textId="77777777" w:rsidR="00316C93" w:rsidRPr="004D285F" w:rsidRDefault="00316C93" w:rsidP="004D20C3">
            <w:pPr>
              <w:widowControl w:val="0"/>
              <w:rPr>
                <w:rFonts w:ascii="Times New Roman" w:hAnsi="Times New Roman"/>
                <w:b/>
              </w:rPr>
            </w:pPr>
            <w:r w:rsidRPr="004D285F">
              <w:rPr>
                <w:rFonts w:ascii="Times New Roman" w:hAnsi="Times New Roman"/>
                <w:b/>
              </w:rPr>
              <w:t>Философия Древнего</w:t>
            </w:r>
          </w:p>
          <w:p w14:paraId="774F0305" w14:textId="77777777" w:rsidR="00316C93" w:rsidRPr="004D285F" w:rsidRDefault="00316C93" w:rsidP="004D20C3">
            <w:pPr>
              <w:rPr>
                <w:rFonts w:ascii="Times New Roman" w:hAnsi="Times New Roman"/>
                <w:b/>
              </w:rPr>
            </w:pPr>
            <w:r w:rsidRPr="004D285F">
              <w:rPr>
                <w:rFonts w:ascii="Times New Roman" w:hAnsi="Times New Roman"/>
                <w:b/>
              </w:rPr>
              <w:t>мира и средневековая философия</w:t>
            </w:r>
          </w:p>
        </w:tc>
        <w:tc>
          <w:tcPr>
            <w:tcW w:w="9072" w:type="dxa"/>
          </w:tcPr>
          <w:p w14:paraId="2D33D0CD" w14:textId="77777777" w:rsidR="00316C93" w:rsidRPr="004D285F" w:rsidRDefault="00316C93" w:rsidP="004D20C3">
            <w:pPr>
              <w:rPr>
                <w:rFonts w:ascii="Times New Roman" w:hAnsi="Times New Roman"/>
              </w:rPr>
            </w:pPr>
            <w:r w:rsidRPr="004D285F">
              <w:rPr>
                <w:rFonts w:ascii="Times New Roman" w:hAnsi="Times New Roman"/>
                <w:b/>
                <w:bCs/>
              </w:rPr>
              <w:t>Содержание</w:t>
            </w:r>
          </w:p>
        </w:tc>
        <w:tc>
          <w:tcPr>
            <w:tcW w:w="1427" w:type="dxa"/>
          </w:tcPr>
          <w:p w14:paraId="5E2DBBE0" w14:textId="2CC20EC4" w:rsidR="00316C93" w:rsidRPr="004D285F" w:rsidRDefault="00FD6492" w:rsidP="004D20C3">
            <w:pPr>
              <w:jc w:val="center"/>
              <w:rPr>
                <w:rFonts w:ascii="Times New Roman" w:hAnsi="Times New Roman"/>
                <w:b/>
              </w:rPr>
            </w:pPr>
            <w:r w:rsidRPr="004D285F">
              <w:rPr>
                <w:rFonts w:ascii="Times New Roman" w:hAnsi="Times New Roman"/>
                <w:b/>
              </w:rPr>
              <w:t>1</w:t>
            </w:r>
            <w:r w:rsidR="00860534">
              <w:rPr>
                <w:rFonts w:ascii="Times New Roman" w:hAnsi="Times New Roman"/>
                <w:b/>
              </w:rPr>
              <w:t>4</w:t>
            </w:r>
          </w:p>
        </w:tc>
        <w:tc>
          <w:tcPr>
            <w:tcW w:w="1833" w:type="dxa"/>
          </w:tcPr>
          <w:p w14:paraId="1B8D55DF" w14:textId="77777777" w:rsidR="00316C93" w:rsidRPr="004D285F" w:rsidRDefault="00316C93" w:rsidP="004D20C3">
            <w:pPr>
              <w:jc w:val="center"/>
              <w:rPr>
                <w:rFonts w:ascii="Times New Roman" w:hAnsi="Times New Roman"/>
                <w:b/>
              </w:rPr>
            </w:pPr>
          </w:p>
        </w:tc>
      </w:tr>
      <w:tr w:rsidR="00316C93" w:rsidRPr="004D285F" w14:paraId="3817560E" w14:textId="77777777" w:rsidTr="004D285F">
        <w:tc>
          <w:tcPr>
            <w:tcW w:w="2972" w:type="dxa"/>
            <w:vMerge/>
          </w:tcPr>
          <w:p w14:paraId="397FFF66" w14:textId="77777777" w:rsidR="00316C93" w:rsidRPr="004D285F" w:rsidRDefault="00316C93" w:rsidP="004D20C3">
            <w:pPr>
              <w:rPr>
                <w:rFonts w:ascii="Times New Roman" w:hAnsi="Times New Roman"/>
                <w:b/>
              </w:rPr>
            </w:pPr>
          </w:p>
        </w:tc>
        <w:tc>
          <w:tcPr>
            <w:tcW w:w="9072" w:type="dxa"/>
          </w:tcPr>
          <w:p w14:paraId="7E75CAE9" w14:textId="77777777" w:rsidR="00316C93" w:rsidRPr="004D285F" w:rsidRDefault="00316C93" w:rsidP="004D20C3">
            <w:pPr>
              <w:rPr>
                <w:rFonts w:ascii="Times New Roman" w:hAnsi="Times New Roman"/>
              </w:rPr>
            </w:pPr>
            <w:r w:rsidRPr="004D285F">
              <w:rPr>
                <w:rFonts w:ascii="Times New Roman" w:hAnsi="Times New Roman"/>
              </w:rPr>
              <w:t>Предпосылки философии в Древнем мире (Китай и Индия).</w:t>
            </w:r>
          </w:p>
          <w:p w14:paraId="07F64B34" w14:textId="77777777" w:rsidR="00316C93" w:rsidRPr="004D285F" w:rsidRDefault="00316C93" w:rsidP="004D20C3">
            <w:pPr>
              <w:rPr>
                <w:rFonts w:ascii="Times New Roman" w:hAnsi="Times New Roman"/>
              </w:rPr>
            </w:pPr>
            <w:r w:rsidRPr="004D285F">
              <w:rPr>
                <w:rFonts w:ascii="Times New Roman" w:hAnsi="Times New Roman"/>
              </w:rPr>
              <w:t>Античная философия. Философские школы. От мифа к Логосу. Сократ, Платон, Аристотель, Демокрит, Эпикур, киники, стоики, скептики.</w:t>
            </w:r>
          </w:p>
          <w:p w14:paraId="0EAFB56D" w14:textId="77777777" w:rsidR="00316C93" w:rsidRPr="004D285F" w:rsidRDefault="00316C93" w:rsidP="004D20C3">
            <w:pPr>
              <w:rPr>
                <w:rFonts w:ascii="Times New Roman" w:hAnsi="Times New Roman"/>
              </w:rPr>
            </w:pPr>
            <w:r w:rsidRPr="004D285F">
              <w:rPr>
                <w:rFonts w:ascii="Times New Roman" w:hAnsi="Times New Roman"/>
              </w:rPr>
              <w:t>Философия средних веков. Философия и религия: патристика, схоластика. Августин, Фома Аквинский. Спор номиналистов и реалистов.</w:t>
            </w:r>
          </w:p>
        </w:tc>
        <w:tc>
          <w:tcPr>
            <w:tcW w:w="1427" w:type="dxa"/>
          </w:tcPr>
          <w:p w14:paraId="1298C945" w14:textId="2BBD3F4F" w:rsidR="00316C93" w:rsidRPr="004D285F" w:rsidRDefault="00860534" w:rsidP="004D20C3">
            <w:pPr>
              <w:jc w:val="center"/>
              <w:rPr>
                <w:rFonts w:ascii="Times New Roman" w:hAnsi="Times New Roman"/>
                <w:b/>
              </w:rPr>
            </w:pPr>
            <w:r>
              <w:rPr>
                <w:rFonts w:ascii="Times New Roman" w:hAnsi="Times New Roman"/>
                <w:b/>
              </w:rPr>
              <w:t>8</w:t>
            </w:r>
          </w:p>
        </w:tc>
        <w:tc>
          <w:tcPr>
            <w:tcW w:w="1833" w:type="dxa"/>
          </w:tcPr>
          <w:p w14:paraId="0A6E28F2"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3F258D54" w14:textId="77777777" w:rsidR="00316C93" w:rsidRPr="004D285F" w:rsidRDefault="00316C93" w:rsidP="004D20C3">
            <w:pPr>
              <w:jc w:val="center"/>
              <w:rPr>
                <w:rFonts w:ascii="Times New Roman" w:hAnsi="Times New Roman"/>
              </w:rPr>
            </w:pPr>
            <w:r w:rsidRPr="004D285F">
              <w:rPr>
                <w:rFonts w:ascii="Times New Roman" w:hAnsi="Times New Roman"/>
              </w:rPr>
              <w:t>ОК 05</w:t>
            </w:r>
          </w:p>
          <w:p w14:paraId="1EAB98F3" w14:textId="77777777" w:rsidR="00316C93" w:rsidRPr="004D285F" w:rsidRDefault="00316C93" w:rsidP="004D20C3">
            <w:pPr>
              <w:jc w:val="center"/>
              <w:rPr>
                <w:rFonts w:ascii="Times New Roman" w:hAnsi="Times New Roman"/>
                <w:b/>
              </w:rPr>
            </w:pPr>
            <w:r w:rsidRPr="004D285F">
              <w:rPr>
                <w:rFonts w:ascii="Times New Roman" w:hAnsi="Times New Roman"/>
              </w:rPr>
              <w:t>ОК 06</w:t>
            </w:r>
          </w:p>
        </w:tc>
      </w:tr>
      <w:tr w:rsidR="00316C93" w:rsidRPr="004D285F" w14:paraId="64AB88E9" w14:textId="77777777" w:rsidTr="004D285F">
        <w:tc>
          <w:tcPr>
            <w:tcW w:w="2972" w:type="dxa"/>
            <w:vMerge/>
          </w:tcPr>
          <w:p w14:paraId="724D1E44" w14:textId="77777777" w:rsidR="00316C93" w:rsidRPr="004D285F" w:rsidRDefault="00316C93" w:rsidP="004D20C3">
            <w:pPr>
              <w:rPr>
                <w:rFonts w:ascii="Times New Roman" w:hAnsi="Times New Roman"/>
                <w:b/>
              </w:rPr>
            </w:pPr>
          </w:p>
        </w:tc>
        <w:tc>
          <w:tcPr>
            <w:tcW w:w="9072" w:type="dxa"/>
          </w:tcPr>
          <w:p w14:paraId="138F05FA" w14:textId="77777777" w:rsidR="00316C93" w:rsidRPr="004D285F" w:rsidRDefault="00316C93" w:rsidP="004D20C3">
            <w:pPr>
              <w:rPr>
                <w:rFonts w:ascii="Times New Roman" w:hAnsi="Times New Roman"/>
              </w:rPr>
            </w:pPr>
            <w:r w:rsidRPr="004D285F">
              <w:rPr>
                <w:rFonts w:ascii="Times New Roman" w:hAnsi="Times New Roman"/>
                <w:b/>
              </w:rPr>
              <w:t>В том числе практических занятий и лабораторных работ</w:t>
            </w:r>
          </w:p>
        </w:tc>
        <w:tc>
          <w:tcPr>
            <w:tcW w:w="1427" w:type="dxa"/>
          </w:tcPr>
          <w:p w14:paraId="1A08359D" w14:textId="7EDA927D" w:rsidR="00316C93" w:rsidRPr="004D285F" w:rsidRDefault="00860534" w:rsidP="004D20C3">
            <w:pPr>
              <w:jc w:val="center"/>
              <w:rPr>
                <w:rFonts w:ascii="Times New Roman" w:hAnsi="Times New Roman"/>
                <w:b/>
              </w:rPr>
            </w:pPr>
            <w:r>
              <w:rPr>
                <w:rFonts w:ascii="Times New Roman" w:hAnsi="Times New Roman"/>
                <w:b/>
              </w:rPr>
              <w:t>6</w:t>
            </w:r>
          </w:p>
        </w:tc>
        <w:tc>
          <w:tcPr>
            <w:tcW w:w="1833" w:type="dxa"/>
          </w:tcPr>
          <w:p w14:paraId="47FD8A32" w14:textId="77777777" w:rsidR="00316C93" w:rsidRPr="004D285F" w:rsidRDefault="00316C93" w:rsidP="004D20C3">
            <w:pPr>
              <w:jc w:val="center"/>
              <w:rPr>
                <w:rFonts w:ascii="Times New Roman" w:hAnsi="Times New Roman"/>
                <w:b/>
              </w:rPr>
            </w:pPr>
          </w:p>
        </w:tc>
      </w:tr>
      <w:tr w:rsidR="00316C93" w:rsidRPr="004D285F" w14:paraId="7D0D7D8C" w14:textId="77777777" w:rsidTr="004D285F">
        <w:tc>
          <w:tcPr>
            <w:tcW w:w="2972" w:type="dxa"/>
            <w:vMerge/>
          </w:tcPr>
          <w:p w14:paraId="23B0504D" w14:textId="77777777" w:rsidR="00316C93" w:rsidRPr="004D285F" w:rsidRDefault="00316C93" w:rsidP="004D20C3">
            <w:pPr>
              <w:rPr>
                <w:rFonts w:ascii="Times New Roman" w:hAnsi="Times New Roman"/>
                <w:b/>
              </w:rPr>
            </w:pPr>
          </w:p>
        </w:tc>
        <w:tc>
          <w:tcPr>
            <w:tcW w:w="9072" w:type="dxa"/>
          </w:tcPr>
          <w:p w14:paraId="3E0564E7" w14:textId="27789614" w:rsidR="00316C93" w:rsidRPr="004D285F" w:rsidRDefault="00316C93" w:rsidP="004D20C3">
            <w:pPr>
              <w:rPr>
                <w:rFonts w:ascii="Times New Roman" w:hAnsi="Times New Roman"/>
              </w:rPr>
            </w:pPr>
            <w:r w:rsidRPr="004D285F">
              <w:rPr>
                <w:rFonts w:ascii="Times New Roman" w:hAnsi="Times New Roman"/>
              </w:rPr>
              <w:t>Практическое занятие № 2</w:t>
            </w:r>
          </w:p>
          <w:p w14:paraId="6FFCBDF8" w14:textId="77777777" w:rsidR="00316C93" w:rsidRPr="004D285F" w:rsidRDefault="00316C93" w:rsidP="004D20C3">
            <w:pPr>
              <w:rPr>
                <w:rFonts w:ascii="Times New Roman" w:hAnsi="Times New Roman"/>
              </w:rPr>
            </w:pPr>
            <w:r w:rsidRPr="004D285F">
              <w:rPr>
                <w:rFonts w:ascii="Times New Roman" w:hAnsi="Times New Roman"/>
              </w:rPr>
              <w:t>«Философия Древней Индии и Древнего Китая» (составление сравнительной таблицы)</w:t>
            </w:r>
          </w:p>
          <w:p w14:paraId="4E10BAF2" w14:textId="443A399D" w:rsidR="00316C93" w:rsidRPr="004D285F" w:rsidRDefault="00316C93" w:rsidP="004D20C3">
            <w:pPr>
              <w:rPr>
                <w:rFonts w:ascii="Times New Roman" w:hAnsi="Times New Roman"/>
              </w:rPr>
            </w:pPr>
            <w:r w:rsidRPr="004D285F">
              <w:rPr>
                <w:rFonts w:ascii="Times New Roman" w:hAnsi="Times New Roman"/>
              </w:rPr>
              <w:t>Практическое занятие № 3. «Философские школы Древней Греции» (выполнение тестового задания)</w:t>
            </w:r>
          </w:p>
          <w:p w14:paraId="72E0A676" w14:textId="5665F9DD" w:rsidR="00316C93" w:rsidRPr="004D285F" w:rsidRDefault="00316C93" w:rsidP="004D20C3">
            <w:pPr>
              <w:rPr>
                <w:rFonts w:ascii="Times New Roman" w:hAnsi="Times New Roman"/>
              </w:rPr>
            </w:pPr>
            <w:r w:rsidRPr="004D285F">
              <w:rPr>
                <w:rFonts w:ascii="Times New Roman" w:hAnsi="Times New Roman"/>
              </w:rPr>
              <w:t xml:space="preserve"> Практическое занятие № </w:t>
            </w:r>
            <w:r w:rsidR="006D6374" w:rsidRPr="004D285F">
              <w:rPr>
                <w:rFonts w:ascii="Times New Roman" w:hAnsi="Times New Roman"/>
              </w:rPr>
              <w:t>4</w:t>
            </w:r>
            <w:r w:rsidRPr="004D285F">
              <w:rPr>
                <w:rFonts w:ascii="Times New Roman" w:hAnsi="Times New Roman"/>
              </w:rPr>
              <w:t>. «Основные отличия философии Древнего Рима и средневековой европейской философии» (выполнение эссе)</w:t>
            </w:r>
          </w:p>
        </w:tc>
        <w:tc>
          <w:tcPr>
            <w:tcW w:w="1427" w:type="dxa"/>
          </w:tcPr>
          <w:p w14:paraId="65E3BE1D" w14:textId="77777777" w:rsidR="00316C93" w:rsidRPr="004D285F" w:rsidRDefault="00316C93" w:rsidP="004D20C3">
            <w:pPr>
              <w:jc w:val="center"/>
              <w:rPr>
                <w:rFonts w:ascii="Times New Roman" w:hAnsi="Times New Roman"/>
                <w:b/>
              </w:rPr>
            </w:pPr>
          </w:p>
        </w:tc>
        <w:tc>
          <w:tcPr>
            <w:tcW w:w="1833" w:type="dxa"/>
          </w:tcPr>
          <w:p w14:paraId="6D0158F7"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67BEF44A" w14:textId="77777777" w:rsidR="00316C93" w:rsidRPr="004D285F" w:rsidRDefault="00316C93" w:rsidP="004D20C3">
            <w:pPr>
              <w:jc w:val="center"/>
              <w:rPr>
                <w:rFonts w:ascii="Times New Roman" w:hAnsi="Times New Roman"/>
              </w:rPr>
            </w:pPr>
            <w:r w:rsidRPr="004D285F">
              <w:rPr>
                <w:rFonts w:ascii="Times New Roman" w:hAnsi="Times New Roman"/>
              </w:rPr>
              <w:t>ОК 05</w:t>
            </w:r>
          </w:p>
          <w:p w14:paraId="23AE9EC4" w14:textId="77777777" w:rsidR="00316C93" w:rsidRPr="004D285F" w:rsidRDefault="00316C93" w:rsidP="004D20C3">
            <w:pPr>
              <w:jc w:val="center"/>
              <w:rPr>
                <w:rFonts w:ascii="Times New Roman" w:hAnsi="Times New Roman"/>
                <w:b/>
              </w:rPr>
            </w:pPr>
            <w:r w:rsidRPr="004D285F">
              <w:rPr>
                <w:rFonts w:ascii="Times New Roman" w:hAnsi="Times New Roman"/>
              </w:rPr>
              <w:t>ОК 06</w:t>
            </w:r>
          </w:p>
        </w:tc>
      </w:tr>
      <w:tr w:rsidR="00316C93" w:rsidRPr="004D285F" w14:paraId="757CD2A5" w14:textId="77777777" w:rsidTr="004D285F">
        <w:tc>
          <w:tcPr>
            <w:tcW w:w="2972" w:type="dxa"/>
            <w:vMerge/>
          </w:tcPr>
          <w:p w14:paraId="0996547B" w14:textId="77777777" w:rsidR="00316C93" w:rsidRPr="004D285F" w:rsidRDefault="00316C93" w:rsidP="004D20C3">
            <w:pPr>
              <w:rPr>
                <w:rFonts w:ascii="Times New Roman" w:hAnsi="Times New Roman"/>
                <w:b/>
              </w:rPr>
            </w:pPr>
          </w:p>
        </w:tc>
        <w:tc>
          <w:tcPr>
            <w:tcW w:w="9072" w:type="dxa"/>
            <w:tcBorders>
              <w:left w:val="single" w:sz="4" w:space="0" w:color="auto"/>
            </w:tcBorders>
          </w:tcPr>
          <w:p w14:paraId="6733A675" w14:textId="77777777" w:rsidR="00316C93" w:rsidRPr="004D285F" w:rsidRDefault="00316C93" w:rsidP="004D20C3">
            <w:pPr>
              <w:rPr>
                <w:rFonts w:ascii="Times New Roman" w:hAnsi="Times New Roman"/>
              </w:rPr>
            </w:pPr>
            <w:r w:rsidRPr="004D285F">
              <w:rPr>
                <w:rFonts w:ascii="Times New Roman" w:hAnsi="Times New Roman"/>
                <w:b/>
              </w:rPr>
              <w:t>Самостоятельная работа обучающихся</w:t>
            </w:r>
          </w:p>
        </w:tc>
        <w:tc>
          <w:tcPr>
            <w:tcW w:w="1427" w:type="dxa"/>
          </w:tcPr>
          <w:p w14:paraId="7DBEEFA0" w14:textId="77777777" w:rsidR="00316C93" w:rsidRPr="004D285F" w:rsidRDefault="00316C93" w:rsidP="004D20C3">
            <w:pPr>
              <w:jc w:val="center"/>
              <w:rPr>
                <w:rFonts w:ascii="Times New Roman" w:hAnsi="Times New Roman"/>
                <w:b/>
              </w:rPr>
            </w:pPr>
          </w:p>
        </w:tc>
        <w:tc>
          <w:tcPr>
            <w:tcW w:w="1833" w:type="dxa"/>
          </w:tcPr>
          <w:p w14:paraId="20FBC337" w14:textId="77777777" w:rsidR="00316C93" w:rsidRPr="004D285F" w:rsidRDefault="00316C93" w:rsidP="004D20C3">
            <w:pPr>
              <w:jc w:val="center"/>
              <w:rPr>
                <w:rFonts w:ascii="Times New Roman" w:hAnsi="Times New Roman"/>
                <w:b/>
              </w:rPr>
            </w:pPr>
          </w:p>
        </w:tc>
      </w:tr>
      <w:tr w:rsidR="00316C93" w:rsidRPr="004D285F" w14:paraId="67A91D5B" w14:textId="77777777" w:rsidTr="004D285F">
        <w:tc>
          <w:tcPr>
            <w:tcW w:w="2972" w:type="dxa"/>
            <w:vMerge w:val="restart"/>
          </w:tcPr>
          <w:p w14:paraId="50A9F096" w14:textId="77777777" w:rsidR="00316C93" w:rsidRPr="004D285F" w:rsidRDefault="00316C93" w:rsidP="004D20C3">
            <w:pPr>
              <w:widowControl w:val="0"/>
              <w:rPr>
                <w:rFonts w:ascii="Times New Roman" w:hAnsi="Times New Roman"/>
                <w:b/>
              </w:rPr>
            </w:pPr>
            <w:r w:rsidRPr="004D285F">
              <w:rPr>
                <w:rFonts w:ascii="Times New Roman" w:hAnsi="Times New Roman"/>
                <w:b/>
              </w:rPr>
              <w:t>Тема 1.3. Философия</w:t>
            </w:r>
          </w:p>
          <w:p w14:paraId="227F9305" w14:textId="77777777" w:rsidR="00316C93" w:rsidRPr="004D285F" w:rsidRDefault="00316C93" w:rsidP="004D20C3">
            <w:pPr>
              <w:rPr>
                <w:rFonts w:ascii="Times New Roman" w:hAnsi="Times New Roman"/>
                <w:b/>
              </w:rPr>
            </w:pPr>
            <w:r w:rsidRPr="004D285F">
              <w:rPr>
                <w:rFonts w:ascii="Times New Roman" w:hAnsi="Times New Roman"/>
                <w:b/>
              </w:rPr>
              <w:t>Возрождения и Нового времени</w:t>
            </w:r>
          </w:p>
        </w:tc>
        <w:tc>
          <w:tcPr>
            <w:tcW w:w="9072" w:type="dxa"/>
          </w:tcPr>
          <w:p w14:paraId="1337E935" w14:textId="77777777" w:rsidR="00316C93" w:rsidRPr="004D285F" w:rsidRDefault="00316C93" w:rsidP="004D20C3">
            <w:pPr>
              <w:rPr>
                <w:rFonts w:ascii="Times New Roman" w:hAnsi="Times New Roman"/>
              </w:rPr>
            </w:pPr>
            <w:r w:rsidRPr="004D285F">
              <w:rPr>
                <w:rFonts w:ascii="Times New Roman" w:hAnsi="Times New Roman"/>
                <w:b/>
                <w:bCs/>
              </w:rPr>
              <w:t>Содержание</w:t>
            </w:r>
          </w:p>
        </w:tc>
        <w:tc>
          <w:tcPr>
            <w:tcW w:w="1427" w:type="dxa"/>
          </w:tcPr>
          <w:p w14:paraId="3689A101" w14:textId="05D428D2" w:rsidR="00316C93" w:rsidRPr="004D285F" w:rsidRDefault="00FD6492" w:rsidP="004D20C3">
            <w:pPr>
              <w:jc w:val="center"/>
              <w:rPr>
                <w:rFonts w:ascii="Times New Roman" w:hAnsi="Times New Roman"/>
                <w:b/>
              </w:rPr>
            </w:pPr>
            <w:r w:rsidRPr="004D285F">
              <w:rPr>
                <w:rFonts w:ascii="Times New Roman" w:hAnsi="Times New Roman"/>
                <w:b/>
              </w:rPr>
              <w:t>1</w:t>
            </w:r>
            <w:r w:rsidR="00860534">
              <w:rPr>
                <w:rFonts w:ascii="Times New Roman" w:hAnsi="Times New Roman"/>
                <w:b/>
              </w:rPr>
              <w:t>4</w:t>
            </w:r>
          </w:p>
        </w:tc>
        <w:tc>
          <w:tcPr>
            <w:tcW w:w="1833" w:type="dxa"/>
          </w:tcPr>
          <w:p w14:paraId="58F26F6A" w14:textId="77777777" w:rsidR="00316C93" w:rsidRPr="004D285F" w:rsidRDefault="00316C93" w:rsidP="004D20C3">
            <w:pPr>
              <w:jc w:val="center"/>
              <w:rPr>
                <w:rFonts w:ascii="Times New Roman" w:hAnsi="Times New Roman"/>
                <w:b/>
              </w:rPr>
            </w:pPr>
          </w:p>
        </w:tc>
      </w:tr>
      <w:tr w:rsidR="00316C93" w:rsidRPr="004D285F" w14:paraId="5AEBE7E7" w14:textId="77777777" w:rsidTr="004D285F">
        <w:tc>
          <w:tcPr>
            <w:tcW w:w="2972" w:type="dxa"/>
            <w:vMerge/>
          </w:tcPr>
          <w:p w14:paraId="5DD822D2" w14:textId="77777777" w:rsidR="00316C93" w:rsidRPr="004D285F" w:rsidRDefault="00316C93" w:rsidP="004D20C3">
            <w:pPr>
              <w:rPr>
                <w:rFonts w:ascii="Times New Roman" w:hAnsi="Times New Roman"/>
                <w:b/>
              </w:rPr>
            </w:pPr>
          </w:p>
        </w:tc>
        <w:tc>
          <w:tcPr>
            <w:tcW w:w="9072" w:type="dxa"/>
          </w:tcPr>
          <w:p w14:paraId="47BCA84E" w14:textId="77777777" w:rsidR="00316C93" w:rsidRPr="004D285F" w:rsidRDefault="00316C93" w:rsidP="004D20C3">
            <w:pPr>
              <w:rPr>
                <w:rFonts w:ascii="Times New Roman" w:hAnsi="Times New Roman"/>
              </w:rPr>
            </w:pPr>
            <w:r w:rsidRPr="004D285F">
              <w:rPr>
                <w:rFonts w:ascii="Times New Roman" w:hAnsi="Times New Roman"/>
              </w:rPr>
              <w:t>Гуманизм и антропоцентризм эпохи Возрождения. Философия Нового времени, рационализм и эмпиризм в теории познания. Бэкон, Гоббс, Локк, Декарт, Спиноза, Лейбниц, Беркли, Юм.</w:t>
            </w:r>
          </w:p>
          <w:p w14:paraId="2B91A642" w14:textId="77777777" w:rsidR="00316C93" w:rsidRPr="004D285F" w:rsidRDefault="00316C93" w:rsidP="004D20C3">
            <w:pPr>
              <w:rPr>
                <w:rFonts w:ascii="Times New Roman" w:hAnsi="Times New Roman"/>
              </w:rPr>
            </w:pPr>
            <w:r w:rsidRPr="004D285F">
              <w:rPr>
                <w:rFonts w:ascii="Times New Roman" w:hAnsi="Times New Roman"/>
              </w:rPr>
              <w:lastRenderedPageBreak/>
              <w:t>Немецкая классическая философия, позитивизм и эволюционизм. Кант, Гегель, Фихте, Маркс, Фейербах, Шопенгауэр, Ницше.</w:t>
            </w:r>
          </w:p>
        </w:tc>
        <w:tc>
          <w:tcPr>
            <w:tcW w:w="1427" w:type="dxa"/>
          </w:tcPr>
          <w:p w14:paraId="665565E7" w14:textId="457E2232" w:rsidR="00316C93" w:rsidRPr="004D285F" w:rsidRDefault="00860534" w:rsidP="004D20C3">
            <w:pPr>
              <w:jc w:val="center"/>
              <w:rPr>
                <w:rFonts w:ascii="Times New Roman" w:hAnsi="Times New Roman"/>
                <w:b/>
              </w:rPr>
            </w:pPr>
            <w:r>
              <w:rPr>
                <w:rFonts w:ascii="Times New Roman" w:hAnsi="Times New Roman"/>
                <w:b/>
              </w:rPr>
              <w:lastRenderedPageBreak/>
              <w:t>10</w:t>
            </w:r>
          </w:p>
        </w:tc>
        <w:tc>
          <w:tcPr>
            <w:tcW w:w="1833" w:type="dxa"/>
          </w:tcPr>
          <w:p w14:paraId="753334D1"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487E3754" w14:textId="77777777" w:rsidR="00316C93" w:rsidRPr="004D285F" w:rsidRDefault="00316C93" w:rsidP="004D20C3">
            <w:pPr>
              <w:jc w:val="center"/>
              <w:rPr>
                <w:rFonts w:ascii="Times New Roman" w:hAnsi="Times New Roman"/>
              </w:rPr>
            </w:pPr>
            <w:r w:rsidRPr="004D285F">
              <w:rPr>
                <w:rFonts w:ascii="Times New Roman" w:hAnsi="Times New Roman"/>
              </w:rPr>
              <w:t>ОК 05</w:t>
            </w:r>
          </w:p>
          <w:p w14:paraId="2D1D5FAB" w14:textId="77777777" w:rsidR="00316C93" w:rsidRPr="004D285F" w:rsidRDefault="00316C93" w:rsidP="004D20C3">
            <w:pPr>
              <w:jc w:val="center"/>
              <w:rPr>
                <w:rFonts w:ascii="Times New Roman" w:hAnsi="Times New Roman"/>
                <w:b/>
              </w:rPr>
            </w:pPr>
            <w:r w:rsidRPr="004D285F">
              <w:rPr>
                <w:rFonts w:ascii="Times New Roman" w:hAnsi="Times New Roman"/>
              </w:rPr>
              <w:lastRenderedPageBreak/>
              <w:t>ОК 06</w:t>
            </w:r>
          </w:p>
        </w:tc>
      </w:tr>
      <w:tr w:rsidR="00316C93" w:rsidRPr="004D285F" w14:paraId="12B41AC3" w14:textId="77777777" w:rsidTr="004D285F">
        <w:tc>
          <w:tcPr>
            <w:tcW w:w="2972" w:type="dxa"/>
            <w:vMerge/>
          </w:tcPr>
          <w:p w14:paraId="272C7F62" w14:textId="77777777" w:rsidR="00316C93" w:rsidRPr="004D285F" w:rsidRDefault="00316C93" w:rsidP="004D20C3">
            <w:pPr>
              <w:rPr>
                <w:rFonts w:ascii="Times New Roman" w:hAnsi="Times New Roman"/>
                <w:b/>
              </w:rPr>
            </w:pPr>
          </w:p>
        </w:tc>
        <w:tc>
          <w:tcPr>
            <w:tcW w:w="9072" w:type="dxa"/>
          </w:tcPr>
          <w:p w14:paraId="711F8CBE" w14:textId="77777777" w:rsidR="00316C93" w:rsidRPr="004D285F" w:rsidRDefault="00316C93" w:rsidP="004D20C3">
            <w:pPr>
              <w:rPr>
                <w:rFonts w:ascii="Times New Roman" w:hAnsi="Times New Roman"/>
              </w:rPr>
            </w:pPr>
            <w:r w:rsidRPr="004D285F">
              <w:rPr>
                <w:rFonts w:ascii="Times New Roman" w:hAnsi="Times New Roman"/>
                <w:b/>
              </w:rPr>
              <w:t>В том числе практических занятий и лабораторных работ</w:t>
            </w:r>
          </w:p>
        </w:tc>
        <w:tc>
          <w:tcPr>
            <w:tcW w:w="1427" w:type="dxa"/>
          </w:tcPr>
          <w:p w14:paraId="30F866EC" w14:textId="1246B907" w:rsidR="00316C93" w:rsidRPr="004D285F" w:rsidRDefault="00860534" w:rsidP="004D20C3">
            <w:pPr>
              <w:jc w:val="center"/>
              <w:rPr>
                <w:rFonts w:ascii="Times New Roman" w:hAnsi="Times New Roman"/>
                <w:b/>
              </w:rPr>
            </w:pPr>
            <w:r>
              <w:rPr>
                <w:rFonts w:ascii="Times New Roman" w:hAnsi="Times New Roman"/>
                <w:b/>
              </w:rPr>
              <w:t>4</w:t>
            </w:r>
          </w:p>
        </w:tc>
        <w:tc>
          <w:tcPr>
            <w:tcW w:w="1833" w:type="dxa"/>
          </w:tcPr>
          <w:p w14:paraId="44913BE8" w14:textId="77777777" w:rsidR="00316C93" w:rsidRPr="004D285F" w:rsidRDefault="00316C93" w:rsidP="004D20C3">
            <w:pPr>
              <w:jc w:val="center"/>
              <w:rPr>
                <w:rFonts w:ascii="Times New Roman" w:hAnsi="Times New Roman"/>
                <w:b/>
              </w:rPr>
            </w:pPr>
          </w:p>
        </w:tc>
      </w:tr>
      <w:tr w:rsidR="00316C93" w:rsidRPr="004D285F" w14:paraId="0B40A394" w14:textId="77777777" w:rsidTr="004D285F">
        <w:tc>
          <w:tcPr>
            <w:tcW w:w="2972" w:type="dxa"/>
            <w:vMerge/>
          </w:tcPr>
          <w:p w14:paraId="22735866" w14:textId="77777777" w:rsidR="00316C93" w:rsidRPr="004D285F" w:rsidRDefault="00316C93" w:rsidP="004D20C3">
            <w:pPr>
              <w:rPr>
                <w:rFonts w:ascii="Times New Roman" w:hAnsi="Times New Roman"/>
                <w:b/>
              </w:rPr>
            </w:pPr>
          </w:p>
        </w:tc>
        <w:tc>
          <w:tcPr>
            <w:tcW w:w="9072" w:type="dxa"/>
          </w:tcPr>
          <w:p w14:paraId="3E130551" w14:textId="35040495" w:rsidR="00316C93" w:rsidRPr="004D285F" w:rsidRDefault="00316C93" w:rsidP="004D20C3">
            <w:pPr>
              <w:rPr>
                <w:rFonts w:ascii="Times New Roman" w:hAnsi="Times New Roman"/>
              </w:rPr>
            </w:pPr>
            <w:r w:rsidRPr="004D285F">
              <w:rPr>
                <w:rFonts w:ascii="Times New Roman" w:hAnsi="Times New Roman"/>
              </w:rPr>
              <w:t xml:space="preserve">Практическое занятие № </w:t>
            </w:r>
            <w:r w:rsidR="006D6374" w:rsidRPr="004D285F">
              <w:rPr>
                <w:rFonts w:ascii="Times New Roman" w:hAnsi="Times New Roman"/>
              </w:rPr>
              <w:t>5</w:t>
            </w:r>
          </w:p>
          <w:p w14:paraId="7ABFBA1B" w14:textId="77777777" w:rsidR="00316C93" w:rsidRPr="004D285F" w:rsidRDefault="00316C93" w:rsidP="004D20C3">
            <w:pPr>
              <w:rPr>
                <w:rFonts w:ascii="Times New Roman" w:hAnsi="Times New Roman"/>
              </w:rPr>
            </w:pPr>
            <w:r w:rsidRPr="004D285F">
              <w:rPr>
                <w:rFonts w:ascii="Times New Roman" w:hAnsi="Times New Roman"/>
              </w:rPr>
              <w:t>«Особенности философии эпохи Возрождения и Нового времени» (семинар)</w:t>
            </w:r>
          </w:p>
          <w:p w14:paraId="28539B2A" w14:textId="316C172B" w:rsidR="00316C93" w:rsidRPr="004D285F" w:rsidRDefault="00316C93" w:rsidP="004D20C3">
            <w:pPr>
              <w:rPr>
                <w:rFonts w:ascii="Times New Roman" w:hAnsi="Times New Roman"/>
              </w:rPr>
            </w:pPr>
            <w:r w:rsidRPr="004D285F">
              <w:rPr>
                <w:rFonts w:ascii="Times New Roman" w:hAnsi="Times New Roman"/>
              </w:rPr>
              <w:t xml:space="preserve"> </w:t>
            </w:r>
            <w:r w:rsidR="006D6374" w:rsidRPr="004D285F">
              <w:rPr>
                <w:rFonts w:ascii="Times New Roman" w:hAnsi="Times New Roman"/>
              </w:rPr>
              <w:t xml:space="preserve">Практическое занятие № 6. </w:t>
            </w:r>
            <w:r w:rsidRPr="004D285F">
              <w:rPr>
                <w:rFonts w:ascii="Times New Roman" w:hAnsi="Times New Roman"/>
              </w:rPr>
              <w:t>«Философские идеи в архитектурной сущности зданий и сооружений. Монументальное строительство как средство политической манифестации».</w:t>
            </w:r>
          </w:p>
        </w:tc>
        <w:tc>
          <w:tcPr>
            <w:tcW w:w="1427" w:type="dxa"/>
          </w:tcPr>
          <w:p w14:paraId="4FEFFC41" w14:textId="77777777" w:rsidR="00316C93" w:rsidRPr="004D285F" w:rsidRDefault="00316C93" w:rsidP="004D20C3">
            <w:pPr>
              <w:jc w:val="center"/>
              <w:rPr>
                <w:rFonts w:ascii="Times New Roman" w:hAnsi="Times New Roman"/>
                <w:b/>
              </w:rPr>
            </w:pPr>
          </w:p>
        </w:tc>
        <w:tc>
          <w:tcPr>
            <w:tcW w:w="1833" w:type="dxa"/>
          </w:tcPr>
          <w:p w14:paraId="44AD2BD8"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4277DC54" w14:textId="77777777" w:rsidR="00316C93" w:rsidRPr="004D285F" w:rsidRDefault="00316C93" w:rsidP="004D20C3">
            <w:pPr>
              <w:jc w:val="center"/>
              <w:rPr>
                <w:rFonts w:ascii="Times New Roman" w:hAnsi="Times New Roman"/>
              </w:rPr>
            </w:pPr>
            <w:r w:rsidRPr="004D285F">
              <w:rPr>
                <w:rFonts w:ascii="Times New Roman" w:hAnsi="Times New Roman"/>
              </w:rPr>
              <w:t>ОК 05</w:t>
            </w:r>
          </w:p>
          <w:p w14:paraId="0B4C5AB6" w14:textId="77777777" w:rsidR="00316C93" w:rsidRPr="004D285F" w:rsidRDefault="00316C93" w:rsidP="004D20C3">
            <w:pPr>
              <w:jc w:val="center"/>
              <w:rPr>
                <w:rFonts w:ascii="Times New Roman" w:hAnsi="Times New Roman"/>
                <w:b/>
              </w:rPr>
            </w:pPr>
            <w:r w:rsidRPr="004D285F">
              <w:rPr>
                <w:rFonts w:ascii="Times New Roman" w:hAnsi="Times New Roman"/>
              </w:rPr>
              <w:t>ОК 06</w:t>
            </w:r>
          </w:p>
        </w:tc>
      </w:tr>
      <w:tr w:rsidR="00316C93" w:rsidRPr="004D285F" w14:paraId="24DAF990" w14:textId="77777777" w:rsidTr="004D285F">
        <w:tc>
          <w:tcPr>
            <w:tcW w:w="2972" w:type="dxa"/>
            <w:vMerge/>
          </w:tcPr>
          <w:p w14:paraId="49D025BA" w14:textId="77777777" w:rsidR="00316C93" w:rsidRPr="004D285F" w:rsidRDefault="00316C93" w:rsidP="004D20C3">
            <w:pPr>
              <w:rPr>
                <w:rFonts w:ascii="Times New Roman" w:hAnsi="Times New Roman"/>
                <w:b/>
              </w:rPr>
            </w:pPr>
          </w:p>
        </w:tc>
        <w:tc>
          <w:tcPr>
            <w:tcW w:w="9072" w:type="dxa"/>
          </w:tcPr>
          <w:p w14:paraId="51443CEA" w14:textId="77777777" w:rsidR="00316C93" w:rsidRPr="004D285F" w:rsidRDefault="00316C93" w:rsidP="004D20C3">
            <w:pPr>
              <w:rPr>
                <w:rFonts w:ascii="Times New Roman" w:hAnsi="Times New Roman"/>
              </w:rPr>
            </w:pPr>
            <w:r w:rsidRPr="004D285F">
              <w:rPr>
                <w:rFonts w:ascii="Times New Roman" w:hAnsi="Times New Roman"/>
                <w:b/>
              </w:rPr>
              <w:t>Самостоятельная работа обучающихся</w:t>
            </w:r>
          </w:p>
        </w:tc>
        <w:tc>
          <w:tcPr>
            <w:tcW w:w="1427" w:type="dxa"/>
          </w:tcPr>
          <w:p w14:paraId="0EF08950" w14:textId="77777777" w:rsidR="00316C93" w:rsidRPr="004D285F" w:rsidRDefault="00316C93" w:rsidP="004D20C3">
            <w:pPr>
              <w:jc w:val="center"/>
              <w:rPr>
                <w:rFonts w:ascii="Times New Roman" w:hAnsi="Times New Roman"/>
                <w:b/>
              </w:rPr>
            </w:pPr>
          </w:p>
        </w:tc>
        <w:tc>
          <w:tcPr>
            <w:tcW w:w="1833" w:type="dxa"/>
          </w:tcPr>
          <w:p w14:paraId="3CD079BC" w14:textId="77777777" w:rsidR="00316C93" w:rsidRPr="004D285F" w:rsidRDefault="00316C93" w:rsidP="004D20C3">
            <w:pPr>
              <w:jc w:val="center"/>
              <w:rPr>
                <w:rFonts w:ascii="Times New Roman" w:hAnsi="Times New Roman"/>
                <w:b/>
              </w:rPr>
            </w:pPr>
          </w:p>
        </w:tc>
      </w:tr>
      <w:tr w:rsidR="00316C93" w:rsidRPr="004D285F" w14:paraId="69301F22" w14:textId="77777777" w:rsidTr="004D285F">
        <w:tc>
          <w:tcPr>
            <w:tcW w:w="2972" w:type="dxa"/>
            <w:vMerge w:val="restart"/>
          </w:tcPr>
          <w:p w14:paraId="7FA4E219" w14:textId="77777777" w:rsidR="00316C93" w:rsidRPr="004D285F" w:rsidRDefault="00316C93" w:rsidP="004D20C3">
            <w:pPr>
              <w:widowControl w:val="0"/>
              <w:rPr>
                <w:rFonts w:ascii="Times New Roman" w:hAnsi="Times New Roman"/>
                <w:b/>
              </w:rPr>
            </w:pPr>
            <w:r w:rsidRPr="004D285F">
              <w:rPr>
                <w:rFonts w:ascii="Times New Roman" w:hAnsi="Times New Roman"/>
                <w:b/>
              </w:rPr>
              <w:t>Тема 1.4.</w:t>
            </w:r>
          </w:p>
          <w:p w14:paraId="7382E2A6" w14:textId="77777777" w:rsidR="00316C93" w:rsidRPr="004D285F" w:rsidRDefault="00316C93" w:rsidP="004D20C3">
            <w:pPr>
              <w:rPr>
                <w:rFonts w:ascii="Times New Roman" w:hAnsi="Times New Roman"/>
                <w:b/>
              </w:rPr>
            </w:pPr>
            <w:r w:rsidRPr="004D285F">
              <w:rPr>
                <w:rFonts w:ascii="Times New Roman" w:hAnsi="Times New Roman"/>
                <w:b/>
              </w:rPr>
              <w:t>Современная философия</w:t>
            </w:r>
          </w:p>
        </w:tc>
        <w:tc>
          <w:tcPr>
            <w:tcW w:w="9072" w:type="dxa"/>
          </w:tcPr>
          <w:p w14:paraId="7F3DE706" w14:textId="77777777" w:rsidR="00316C93" w:rsidRPr="004D285F" w:rsidRDefault="00316C93" w:rsidP="004D20C3">
            <w:pPr>
              <w:rPr>
                <w:rFonts w:ascii="Times New Roman" w:hAnsi="Times New Roman"/>
              </w:rPr>
            </w:pPr>
            <w:r w:rsidRPr="004D285F">
              <w:rPr>
                <w:rFonts w:ascii="Times New Roman" w:hAnsi="Times New Roman"/>
                <w:b/>
                <w:bCs/>
              </w:rPr>
              <w:t>Содержание</w:t>
            </w:r>
          </w:p>
        </w:tc>
        <w:tc>
          <w:tcPr>
            <w:tcW w:w="1427" w:type="dxa"/>
          </w:tcPr>
          <w:p w14:paraId="70ED8B51" w14:textId="0C17943D" w:rsidR="00316C93" w:rsidRPr="004D285F" w:rsidRDefault="00FD6492" w:rsidP="004D20C3">
            <w:pPr>
              <w:jc w:val="center"/>
              <w:rPr>
                <w:rFonts w:ascii="Times New Roman" w:hAnsi="Times New Roman"/>
                <w:b/>
              </w:rPr>
            </w:pPr>
            <w:r w:rsidRPr="004D285F">
              <w:rPr>
                <w:rFonts w:ascii="Times New Roman" w:hAnsi="Times New Roman"/>
                <w:b/>
              </w:rPr>
              <w:t>1</w:t>
            </w:r>
            <w:r w:rsidR="00860534">
              <w:rPr>
                <w:rFonts w:ascii="Times New Roman" w:hAnsi="Times New Roman"/>
                <w:b/>
              </w:rPr>
              <w:t>4</w:t>
            </w:r>
          </w:p>
        </w:tc>
        <w:tc>
          <w:tcPr>
            <w:tcW w:w="1833" w:type="dxa"/>
          </w:tcPr>
          <w:p w14:paraId="6406852E" w14:textId="77777777" w:rsidR="00316C93" w:rsidRPr="004D285F" w:rsidRDefault="00316C93" w:rsidP="004D20C3">
            <w:pPr>
              <w:jc w:val="center"/>
              <w:rPr>
                <w:rFonts w:ascii="Times New Roman" w:hAnsi="Times New Roman"/>
                <w:b/>
              </w:rPr>
            </w:pPr>
          </w:p>
        </w:tc>
      </w:tr>
      <w:tr w:rsidR="00316C93" w:rsidRPr="004D285F" w14:paraId="6B4E676F" w14:textId="77777777" w:rsidTr="004D285F">
        <w:tc>
          <w:tcPr>
            <w:tcW w:w="2972" w:type="dxa"/>
            <w:vMerge/>
          </w:tcPr>
          <w:p w14:paraId="76274AFE" w14:textId="77777777" w:rsidR="00316C93" w:rsidRPr="004D285F" w:rsidRDefault="00316C93" w:rsidP="004D20C3">
            <w:pPr>
              <w:rPr>
                <w:rFonts w:ascii="Times New Roman" w:hAnsi="Times New Roman"/>
                <w:b/>
              </w:rPr>
            </w:pPr>
          </w:p>
        </w:tc>
        <w:tc>
          <w:tcPr>
            <w:tcW w:w="9072" w:type="dxa"/>
          </w:tcPr>
          <w:p w14:paraId="5C74E4D6" w14:textId="77777777" w:rsidR="00316C93" w:rsidRPr="004D285F" w:rsidRDefault="00316C93" w:rsidP="004D20C3">
            <w:pPr>
              <w:rPr>
                <w:rFonts w:ascii="Times New Roman" w:hAnsi="Times New Roman"/>
              </w:rPr>
            </w:pPr>
            <w:r w:rsidRPr="004D285F">
              <w:rPr>
                <w:rFonts w:ascii="Times New Roman" w:hAnsi="Times New Roman"/>
              </w:rPr>
              <w:t>Основные направления современной философии: неопозитивизм, аналитическая философия, экзистенциализм, прагматизм, философия религии, структурализм и постструктурализм</w:t>
            </w:r>
          </w:p>
          <w:p w14:paraId="0B7BDB9C" w14:textId="77777777" w:rsidR="00316C93" w:rsidRPr="004D285F" w:rsidRDefault="00316C93" w:rsidP="004D20C3">
            <w:pPr>
              <w:rPr>
                <w:rFonts w:ascii="Times New Roman" w:hAnsi="Times New Roman"/>
              </w:rPr>
            </w:pPr>
            <w:r w:rsidRPr="004D285F">
              <w:rPr>
                <w:rFonts w:ascii="Times New Roman" w:hAnsi="Times New Roman"/>
              </w:rPr>
              <w:t>Основные черты русской философии. Русская идея. Взаимовлияние философии и культурной традиции.</w:t>
            </w:r>
          </w:p>
        </w:tc>
        <w:tc>
          <w:tcPr>
            <w:tcW w:w="1427" w:type="dxa"/>
          </w:tcPr>
          <w:p w14:paraId="2A78ACF9" w14:textId="7F9E9830" w:rsidR="00316C93" w:rsidRPr="004D285F" w:rsidRDefault="00860534" w:rsidP="004D20C3">
            <w:pPr>
              <w:jc w:val="center"/>
              <w:rPr>
                <w:rFonts w:ascii="Times New Roman" w:hAnsi="Times New Roman"/>
                <w:b/>
              </w:rPr>
            </w:pPr>
            <w:r>
              <w:rPr>
                <w:rFonts w:ascii="Times New Roman" w:hAnsi="Times New Roman"/>
                <w:b/>
              </w:rPr>
              <w:t>8</w:t>
            </w:r>
          </w:p>
        </w:tc>
        <w:tc>
          <w:tcPr>
            <w:tcW w:w="1833" w:type="dxa"/>
          </w:tcPr>
          <w:p w14:paraId="72908D58"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2E8B4E59" w14:textId="77777777" w:rsidR="00316C93" w:rsidRPr="004D285F" w:rsidRDefault="00316C93" w:rsidP="004D20C3">
            <w:pPr>
              <w:jc w:val="center"/>
              <w:rPr>
                <w:rFonts w:ascii="Times New Roman" w:hAnsi="Times New Roman"/>
              </w:rPr>
            </w:pPr>
            <w:r w:rsidRPr="004D285F">
              <w:rPr>
                <w:rFonts w:ascii="Times New Roman" w:hAnsi="Times New Roman"/>
              </w:rPr>
              <w:t>ОК 05</w:t>
            </w:r>
          </w:p>
          <w:p w14:paraId="31497D08" w14:textId="77777777" w:rsidR="00316C93" w:rsidRPr="004D285F" w:rsidRDefault="00316C93" w:rsidP="004D20C3">
            <w:pPr>
              <w:jc w:val="center"/>
              <w:rPr>
                <w:rFonts w:ascii="Times New Roman" w:hAnsi="Times New Roman"/>
                <w:b/>
              </w:rPr>
            </w:pPr>
            <w:r w:rsidRPr="004D285F">
              <w:rPr>
                <w:rFonts w:ascii="Times New Roman" w:hAnsi="Times New Roman"/>
              </w:rPr>
              <w:t>ОК 06</w:t>
            </w:r>
          </w:p>
        </w:tc>
      </w:tr>
      <w:tr w:rsidR="00316C93" w:rsidRPr="004D285F" w14:paraId="788831C3" w14:textId="77777777" w:rsidTr="004D285F">
        <w:tc>
          <w:tcPr>
            <w:tcW w:w="2972" w:type="dxa"/>
            <w:vMerge/>
          </w:tcPr>
          <w:p w14:paraId="39E2EAC3" w14:textId="77777777" w:rsidR="00316C93" w:rsidRPr="004D285F" w:rsidRDefault="00316C93" w:rsidP="004D20C3">
            <w:pPr>
              <w:rPr>
                <w:rFonts w:ascii="Times New Roman" w:hAnsi="Times New Roman"/>
                <w:b/>
              </w:rPr>
            </w:pPr>
          </w:p>
        </w:tc>
        <w:tc>
          <w:tcPr>
            <w:tcW w:w="9072" w:type="dxa"/>
          </w:tcPr>
          <w:p w14:paraId="515501CC" w14:textId="77777777" w:rsidR="00316C93" w:rsidRPr="004D285F" w:rsidRDefault="00316C93" w:rsidP="004D20C3">
            <w:pPr>
              <w:rPr>
                <w:rFonts w:ascii="Times New Roman" w:hAnsi="Times New Roman"/>
              </w:rPr>
            </w:pPr>
            <w:r w:rsidRPr="004D285F">
              <w:rPr>
                <w:rFonts w:ascii="Times New Roman" w:hAnsi="Times New Roman"/>
                <w:b/>
              </w:rPr>
              <w:t>В том числе практических занятий и лабораторных работ</w:t>
            </w:r>
          </w:p>
        </w:tc>
        <w:tc>
          <w:tcPr>
            <w:tcW w:w="1427" w:type="dxa"/>
          </w:tcPr>
          <w:p w14:paraId="4868030B" w14:textId="197BF985" w:rsidR="00316C93" w:rsidRPr="004D285F" w:rsidRDefault="00860534" w:rsidP="004D20C3">
            <w:pPr>
              <w:jc w:val="center"/>
              <w:rPr>
                <w:rFonts w:ascii="Times New Roman" w:hAnsi="Times New Roman"/>
                <w:b/>
              </w:rPr>
            </w:pPr>
            <w:r>
              <w:rPr>
                <w:rFonts w:ascii="Times New Roman" w:hAnsi="Times New Roman"/>
                <w:b/>
              </w:rPr>
              <w:t>6</w:t>
            </w:r>
          </w:p>
        </w:tc>
        <w:tc>
          <w:tcPr>
            <w:tcW w:w="1833" w:type="dxa"/>
          </w:tcPr>
          <w:p w14:paraId="59499FE6" w14:textId="77777777" w:rsidR="00316C93" w:rsidRPr="004D285F" w:rsidRDefault="00316C93" w:rsidP="004D20C3">
            <w:pPr>
              <w:jc w:val="center"/>
              <w:rPr>
                <w:rFonts w:ascii="Times New Roman" w:hAnsi="Times New Roman"/>
                <w:b/>
              </w:rPr>
            </w:pPr>
          </w:p>
        </w:tc>
      </w:tr>
      <w:tr w:rsidR="00316C93" w:rsidRPr="004D285F" w14:paraId="5B2D767D" w14:textId="77777777" w:rsidTr="004D285F">
        <w:tc>
          <w:tcPr>
            <w:tcW w:w="2972" w:type="dxa"/>
            <w:vMerge/>
          </w:tcPr>
          <w:p w14:paraId="1BEA05AC" w14:textId="77777777" w:rsidR="00316C93" w:rsidRPr="004D285F" w:rsidRDefault="00316C93" w:rsidP="004D20C3">
            <w:pPr>
              <w:rPr>
                <w:rFonts w:ascii="Times New Roman" w:hAnsi="Times New Roman"/>
                <w:b/>
              </w:rPr>
            </w:pPr>
          </w:p>
        </w:tc>
        <w:tc>
          <w:tcPr>
            <w:tcW w:w="9072" w:type="dxa"/>
          </w:tcPr>
          <w:p w14:paraId="7BE84676" w14:textId="0FCE890E" w:rsidR="00316C93" w:rsidRPr="004D285F" w:rsidRDefault="00316C93" w:rsidP="004D20C3">
            <w:pPr>
              <w:rPr>
                <w:rFonts w:ascii="Times New Roman" w:hAnsi="Times New Roman"/>
              </w:rPr>
            </w:pPr>
            <w:r w:rsidRPr="004D285F">
              <w:rPr>
                <w:rFonts w:ascii="Times New Roman" w:hAnsi="Times New Roman"/>
              </w:rPr>
              <w:t xml:space="preserve">Практическое занятие № </w:t>
            </w:r>
            <w:r w:rsidR="006D6374" w:rsidRPr="004D285F">
              <w:rPr>
                <w:rFonts w:ascii="Times New Roman" w:hAnsi="Times New Roman"/>
              </w:rPr>
              <w:t>7</w:t>
            </w:r>
            <w:r w:rsidRPr="004D285F">
              <w:rPr>
                <w:rFonts w:ascii="Times New Roman" w:hAnsi="Times New Roman"/>
              </w:rPr>
              <w:t>. «Основные направления философии ХХ века» (выполнение тестового задания).</w:t>
            </w:r>
          </w:p>
          <w:p w14:paraId="18E418CD" w14:textId="3D277257" w:rsidR="00316C93" w:rsidRPr="004D285F" w:rsidRDefault="00316C93" w:rsidP="004D20C3">
            <w:pPr>
              <w:rPr>
                <w:rFonts w:ascii="Times New Roman" w:hAnsi="Times New Roman"/>
              </w:rPr>
            </w:pPr>
            <w:r w:rsidRPr="004D285F">
              <w:rPr>
                <w:rFonts w:ascii="Times New Roman" w:hAnsi="Times New Roman"/>
              </w:rPr>
              <w:t xml:space="preserve">Практическое занятие № </w:t>
            </w:r>
            <w:r w:rsidR="006D6374" w:rsidRPr="004D285F">
              <w:rPr>
                <w:rFonts w:ascii="Times New Roman" w:hAnsi="Times New Roman"/>
              </w:rPr>
              <w:t>8</w:t>
            </w:r>
            <w:r w:rsidRPr="004D285F">
              <w:rPr>
                <w:rFonts w:ascii="Times New Roman" w:hAnsi="Times New Roman"/>
              </w:rPr>
              <w:t>. «Философия экзистенциализма и психоанализа» (работа с философским словарем).</w:t>
            </w:r>
          </w:p>
          <w:p w14:paraId="019834BD" w14:textId="79322FE3" w:rsidR="00316C93" w:rsidRPr="004D285F" w:rsidRDefault="00316C93" w:rsidP="004D20C3">
            <w:pPr>
              <w:rPr>
                <w:rFonts w:ascii="Times New Roman" w:hAnsi="Times New Roman"/>
              </w:rPr>
            </w:pPr>
            <w:r w:rsidRPr="004D285F">
              <w:rPr>
                <w:rFonts w:ascii="Times New Roman" w:hAnsi="Times New Roman"/>
              </w:rPr>
              <w:t xml:space="preserve">Практическое занятие № </w:t>
            </w:r>
            <w:r w:rsidR="006D6374" w:rsidRPr="004D285F">
              <w:rPr>
                <w:rFonts w:ascii="Times New Roman" w:hAnsi="Times New Roman"/>
              </w:rPr>
              <w:t>9</w:t>
            </w:r>
            <w:r w:rsidRPr="004D285F">
              <w:rPr>
                <w:rFonts w:ascii="Times New Roman" w:hAnsi="Times New Roman"/>
              </w:rPr>
              <w:t>. «Основополагающие категории человеческого бытия: творчество, счастье, любовь, труд, игра, вера, смерть в работах русских философов и писателей» (выполнение эссе).</w:t>
            </w:r>
          </w:p>
        </w:tc>
        <w:tc>
          <w:tcPr>
            <w:tcW w:w="1427" w:type="dxa"/>
          </w:tcPr>
          <w:p w14:paraId="77BCD52C" w14:textId="77777777" w:rsidR="00316C93" w:rsidRPr="004D285F" w:rsidRDefault="00316C93" w:rsidP="004D20C3">
            <w:pPr>
              <w:jc w:val="center"/>
              <w:rPr>
                <w:rFonts w:ascii="Times New Roman" w:hAnsi="Times New Roman"/>
                <w:b/>
              </w:rPr>
            </w:pPr>
          </w:p>
        </w:tc>
        <w:tc>
          <w:tcPr>
            <w:tcW w:w="1833" w:type="dxa"/>
          </w:tcPr>
          <w:p w14:paraId="224B003B"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3254AC07" w14:textId="77777777" w:rsidR="00316C93" w:rsidRPr="004D285F" w:rsidRDefault="00316C93" w:rsidP="004D20C3">
            <w:pPr>
              <w:jc w:val="center"/>
              <w:rPr>
                <w:rFonts w:ascii="Times New Roman" w:hAnsi="Times New Roman"/>
              </w:rPr>
            </w:pPr>
            <w:r w:rsidRPr="004D285F">
              <w:rPr>
                <w:rFonts w:ascii="Times New Roman" w:hAnsi="Times New Roman"/>
              </w:rPr>
              <w:t>ОК 05</w:t>
            </w:r>
          </w:p>
          <w:p w14:paraId="75586527" w14:textId="77777777" w:rsidR="00316C93" w:rsidRPr="004D285F" w:rsidRDefault="00316C93" w:rsidP="004D20C3">
            <w:pPr>
              <w:jc w:val="center"/>
              <w:rPr>
                <w:rFonts w:ascii="Times New Roman" w:hAnsi="Times New Roman"/>
                <w:b/>
              </w:rPr>
            </w:pPr>
            <w:r w:rsidRPr="004D285F">
              <w:rPr>
                <w:rFonts w:ascii="Times New Roman" w:hAnsi="Times New Roman"/>
              </w:rPr>
              <w:t>ОК 06</w:t>
            </w:r>
          </w:p>
        </w:tc>
      </w:tr>
      <w:tr w:rsidR="00316C93" w:rsidRPr="004D285F" w14:paraId="537BB4AE" w14:textId="77777777" w:rsidTr="004D285F">
        <w:tc>
          <w:tcPr>
            <w:tcW w:w="12044" w:type="dxa"/>
            <w:gridSpan w:val="2"/>
          </w:tcPr>
          <w:p w14:paraId="7A2773D8" w14:textId="77777777" w:rsidR="00316C93" w:rsidRPr="004D285F" w:rsidRDefault="00316C93" w:rsidP="004D20C3">
            <w:pPr>
              <w:rPr>
                <w:rFonts w:ascii="Times New Roman" w:hAnsi="Times New Roman"/>
              </w:rPr>
            </w:pPr>
            <w:r w:rsidRPr="004D285F">
              <w:rPr>
                <w:rFonts w:ascii="Times New Roman" w:hAnsi="Times New Roman"/>
                <w:b/>
                <w:bCs/>
              </w:rPr>
              <w:t>Раздел 2. Структура и основные направления философии</w:t>
            </w:r>
          </w:p>
        </w:tc>
        <w:tc>
          <w:tcPr>
            <w:tcW w:w="1427" w:type="dxa"/>
          </w:tcPr>
          <w:p w14:paraId="0DD79967" w14:textId="39C5305D" w:rsidR="00316C93" w:rsidRPr="004D285F" w:rsidRDefault="00860534" w:rsidP="004D20C3">
            <w:pPr>
              <w:jc w:val="center"/>
              <w:rPr>
                <w:rFonts w:ascii="Times New Roman" w:hAnsi="Times New Roman"/>
                <w:b/>
              </w:rPr>
            </w:pPr>
            <w:r>
              <w:rPr>
                <w:rFonts w:ascii="Times New Roman" w:hAnsi="Times New Roman"/>
                <w:b/>
              </w:rPr>
              <w:t>40</w:t>
            </w:r>
            <w:r w:rsidR="00316C93" w:rsidRPr="004D285F">
              <w:rPr>
                <w:rFonts w:ascii="Times New Roman" w:hAnsi="Times New Roman"/>
                <w:b/>
              </w:rPr>
              <w:t>/</w:t>
            </w:r>
            <w:r>
              <w:rPr>
                <w:rFonts w:ascii="Times New Roman" w:hAnsi="Times New Roman"/>
                <w:b/>
              </w:rPr>
              <w:t>16</w:t>
            </w:r>
          </w:p>
        </w:tc>
        <w:tc>
          <w:tcPr>
            <w:tcW w:w="1833" w:type="dxa"/>
          </w:tcPr>
          <w:p w14:paraId="2324BD37" w14:textId="77777777" w:rsidR="00316C93" w:rsidRPr="004D285F" w:rsidRDefault="00316C93" w:rsidP="004D20C3">
            <w:pPr>
              <w:jc w:val="center"/>
              <w:rPr>
                <w:rFonts w:ascii="Times New Roman" w:hAnsi="Times New Roman"/>
                <w:b/>
              </w:rPr>
            </w:pPr>
          </w:p>
        </w:tc>
      </w:tr>
      <w:tr w:rsidR="00316C93" w:rsidRPr="004D285F" w14:paraId="7544FF7E" w14:textId="77777777" w:rsidTr="004D285F">
        <w:tc>
          <w:tcPr>
            <w:tcW w:w="2972" w:type="dxa"/>
            <w:vMerge w:val="restart"/>
          </w:tcPr>
          <w:p w14:paraId="4BCF5EE9" w14:textId="77777777" w:rsidR="00316C93" w:rsidRPr="004D285F" w:rsidRDefault="00316C93" w:rsidP="004D20C3">
            <w:pPr>
              <w:widowControl w:val="0"/>
              <w:rPr>
                <w:rFonts w:ascii="Times New Roman" w:hAnsi="Times New Roman"/>
                <w:b/>
                <w:bCs/>
              </w:rPr>
            </w:pPr>
            <w:r w:rsidRPr="004D285F">
              <w:rPr>
                <w:rFonts w:ascii="Times New Roman" w:hAnsi="Times New Roman"/>
                <w:b/>
                <w:bCs/>
              </w:rPr>
              <w:t>Тема 2.1.</w:t>
            </w:r>
          </w:p>
          <w:p w14:paraId="6D78F977" w14:textId="77777777" w:rsidR="00316C93" w:rsidRPr="004D285F" w:rsidRDefault="00316C93" w:rsidP="004D20C3">
            <w:pPr>
              <w:rPr>
                <w:rFonts w:ascii="Times New Roman" w:hAnsi="Times New Roman"/>
                <w:b/>
              </w:rPr>
            </w:pPr>
            <w:r w:rsidRPr="004D285F">
              <w:rPr>
                <w:rFonts w:ascii="Times New Roman" w:hAnsi="Times New Roman"/>
                <w:b/>
                <w:bCs/>
              </w:rPr>
              <w:t>Философское осмысление бытия (онтология). Проблемы философской антропологии</w:t>
            </w:r>
          </w:p>
        </w:tc>
        <w:tc>
          <w:tcPr>
            <w:tcW w:w="9072" w:type="dxa"/>
          </w:tcPr>
          <w:p w14:paraId="55074EDA" w14:textId="77777777" w:rsidR="00316C93" w:rsidRPr="004D285F" w:rsidRDefault="00316C93" w:rsidP="004D20C3">
            <w:pPr>
              <w:rPr>
                <w:rFonts w:ascii="Times New Roman" w:hAnsi="Times New Roman"/>
              </w:rPr>
            </w:pPr>
            <w:r w:rsidRPr="004D285F">
              <w:rPr>
                <w:rFonts w:ascii="Times New Roman" w:hAnsi="Times New Roman"/>
                <w:b/>
              </w:rPr>
              <w:t>Содержание</w:t>
            </w:r>
          </w:p>
        </w:tc>
        <w:tc>
          <w:tcPr>
            <w:tcW w:w="1427" w:type="dxa"/>
          </w:tcPr>
          <w:p w14:paraId="18931852" w14:textId="0D891A8B" w:rsidR="00316C93" w:rsidRPr="004D285F" w:rsidRDefault="00860534" w:rsidP="004D20C3">
            <w:pPr>
              <w:jc w:val="center"/>
              <w:rPr>
                <w:rFonts w:ascii="Times New Roman" w:hAnsi="Times New Roman"/>
                <w:b/>
              </w:rPr>
            </w:pPr>
            <w:r>
              <w:rPr>
                <w:rFonts w:ascii="Times New Roman" w:hAnsi="Times New Roman"/>
                <w:b/>
              </w:rPr>
              <w:t>10</w:t>
            </w:r>
          </w:p>
        </w:tc>
        <w:tc>
          <w:tcPr>
            <w:tcW w:w="1833" w:type="dxa"/>
          </w:tcPr>
          <w:p w14:paraId="5E18B783" w14:textId="77777777" w:rsidR="00316C93" w:rsidRPr="004D285F" w:rsidRDefault="00316C93" w:rsidP="004D20C3">
            <w:pPr>
              <w:rPr>
                <w:rFonts w:ascii="Times New Roman" w:hAnsi="Times New Roman"/>
                <w:b/>
              </w:rPr>
            </w:pPr>
          </w:p>
        </w:tc>
      </w:tr>
      <w:tr w:rsidR="00316C93" w:rsidRPr="004D285F" w14:paraId="0A382A34" w14:textId="77777777" w:rsidTr="004D285F">
        <w:tc>
          <w:tcPr>
            <w:tcW w:w="2972" w:type="dxa"/>
            <w:vMerge/>
          </w:tcPr>
          <w:p w14:paraId="730A7BFB" w14:textId="77777777" w:rsidR="00316C93" w:rsidRPr="004D285F" w:rsidRDefault="00316C93" w:rsidP="004D20C3">
            <w:pPr>
              <w:rPr>
                <w:rFonts w:ascii="Times New Roman" w:hAnsi="Times New Roman"/>
                <w:b/>
              </w:rPr>
            </w:pPr>
          </w:p>
        </w:tc>
        <w:tc>
          <w:tcPr>
            <w:tcW w:w="9072" w:type="dxa"/>
          </w:tcPr>
          <w:p w14:paraId="74434C15" w14:textId="77777777" w:rsidR="00316C93" w:rsidRPr="004D285F" w:rsidRDefault="00316C93" w:rsidP="004D20C3">
            <w:pPr>
              <w:rPr>
                <w:rFonts w:ascii="Times New Roman" w:hAnsi="Times New Roman"/>
              </w:rPr>
            </w:pPr>
            <w:r w:rsidRPr="004D285F">
              <w:rPr>
                <w:rFonts w:ascii="Times New Roman" w:hAnsi="Times New Roman"/>
              </w:rPr>
              <w:t xml:space="preserve">  Проблема бытия. Соотношение бытия и сознания. Бытие и небытие. Виды и формы бытия.</w:t>
            </w:r>
          </w:p>
          <w:p w14:paraId="54CAC43A" w14:textId="77777777" w:rsidR="00316C93" w:rsidRPr="004D285F" w:rsidRDefault="00316C93" w:rsidP="004D20C3">
            <w:pPr>
              <w:rPr>
                <w:rFonts w:ascii="Times New Roman" w:hAnsi="Times New Roman"/>
              </w:rPr>
            </w:pPr>
            <w:r w:rsidRPr="004D285F">
              <w:rPr>
                <w:rFonts w:ascii="Times New Roman" w:hAnsi="Times New Roman"/>
              </w:rPr>
              <w:t>Философия о происхождении и сущности человека. Человек как дух и тело. Основные отношения человека: к самому себе, к другим, к обществу, к культуре, к природе. Проблема «я», образ «я», внутреннее и внешнее «я». Этапы философии: античный, средневековый, Нового времени, XX века. Основные картины мира – философская (античность), религиозная (Средневековье), научная (Новое время, XX век). Гуманизм и антропоцентризм эпохи Возрождения.</w:t>
            </w:r>
          </w:p>
        </w:tc>
        <w:tc>
          <w:tcPr>
            <w:tcW w:w="1427" w:type="dxa"/>
          </w:tcPr>
          <w:p w14:paraId="29DC1A7C" w14:textId="612A2091" w:rsidR="00316C93" w:rsidRPr="004D285F" w:rsidRDefault="00860534" w:rsidP="004D20C3">
            <w:pPr>
              <w:jc w:val="center"/>
              <w:rPr>
                <w:rFonts w:ascii="Times New Roman" w:hAnsi="Times New Roman"/>
              </w:rPr>
            </w:pPr>
            <w:r>
              <w:rPr>
                <w:rFonts w:ascii="Times New Roman" w:hAnsi="Times New Roman"/>
              </w:rPr>
              <w:t>6</w:t>
            </w:r>
          </w:p>
        </w:tc>
        <w:tc>
          <w:tcPr>
            <w:tcW w:w="1833" w:type="dxa"/>
          </w:tcPr>
          <w:p w14:paraId="7BF0DD23"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6260939B" w14:textId="77777777" w:rsidR="00316C93" w:rsidRPr="004D285F" w:rsidRDefault="00316C93" w:rsidP="004D20C3">
            <w:pPr>
              <w:jc w:val="center"/>
              <w:rPr>
                <w:rFonts w:ascii="Times New Roman" w:hAnsi="Times New Roman"/>
              </w:rPr>
            </w:pPr>
            <w:r w:rsidRPr="004D285F">
              <w:rPr>
                <w:rFonts w:ascii="Times New Roman" w:hAnsi="Times New Roman"/>
              </w:rPr>
              <w:t>ОК 05</w:t>
            </w:r>
          </w:p>
          <w:p w14:paraId="2E0B7FF2" w14:textId="77777777" w:rsidR="00316C93" w:rsidRPr="004D285F" w:rsidRDefault="00316C93" w:rsidP="004D20C3">
            <w:pPr>
              <w:jc w:val="center"/>
              <w:rPr>
                <w:rFonts w:ascii="Times New Roman" w:hAnsi="Times New Roman"/>
              </w:rPr>
            </w:pPr>
            <w:r w:rsidRPr="004D285F">
              <w:rPr>
                <w:rFonts w:ascii="Times New Roman" w:hAnsi="Times New Roman"/>
              </w:rPr>
              <w:t>ОК 06</w:t>
            </w:r>
          </w:p>
        </w:tc>
      </w:tr>
      <w:tr w:rsidR="00316C93" w:rsidRPr="004D285F" w14:paraId="18CD3C9B" w14:textId="77777777" w:rsidTr="004D285F">
        <w:tc>
          <w:tcPr>
            <w:tcW w:w="2972" w:type="dxa"/>
            <w:vMerge/>
          </w:tcPr>
          <w:p w14:paraId="27B7C4B7" w14:textId="77777777" w:rsidR="00316C93" w:rsidRPr="004D285F" w:rsidRDefault="00316C93" w:rsidP="004D20C3">
            <w:pPr>
              <w:rPr>
                <w:rFonts w:ascii="Times New Roman" w:hAnsi="Times New Roman"/>
                <w:b/>
              </w:rPr>
            </w:pPr>
          </w:p>
        </w:tc>
        <w:tc>
          <w:tcPr>
            <w:tcW w:w="9072" w:type="dxa"/>
          </w:tcPr>
          <w:p w14:paraId="50026052" w14:textId="77777777" w:rsidR="00316C93" w:rsidRPr="004D285F" w:rsidRDefault="00316C93" w:rsidP="004D20C3">
            <w:pPr>
              <w:rPr>
                <w:rFonts w:ascii="Times New Roman" w:hAnsi="Times New Roman"/>
              </w:rPr>
            </w:pPr>
            <w:r w:rsidRPr="004D285F">
              <w:rPr>
                <w:rFonts w:ascii="Times New Roman" w:hAnsi="Times New Roman"/>
                <w:b/>
              </w:rPr>
              <w:t>В том числе практических занятий и лабораторных работ</w:t>
            </w:r>
          </w:p>
        </w:tc>
        <w:tc>
          <w:tcPr>
            <w:tcW w:w="1427" w:type="dxa"/>
          </w:tcPr>
          <w:p w14:paraId="5FD19932" w14:textId="0DEA586B" w:rsidR="00316C93" w:rsidRPr="004D285F" w:rsidRDefault="00860534" w:rsidP="004D20C3">
            <w:pPr>
              <w:jc w:val="center"/>
              <w:rPr>
                <w:rFonts w:ascii="Times New Roman" w:hAnsi="Times New Roman"/>
                <w:b/>
              </w:rPr>
            </w:pPr>
            <w:r>
              <w:rPr>
                <w:rFonts w:ascii="Times New Roman" w:hAnsi="Times New Roman"/>
                <w:b/>
              </w:rPr>
              <w:t>4</w:t>
            </w:r>
          </w:p>
        </w:tc>
        <w:tc>
          <w:tcPr>
            <w:tcW w:w="1833" w:type="dxa"/>
          </w:tcPr>
          <w:p w14:paraId="06EEF8D8" w14:textId="77777777" w:rsidR="00316C93" w:rsidRPr="004D285F" w:rsidRDefault="00316C93" w:rsidP="004D20C3">
            <w:pPr>
              <w:jc w:val="center"/>
              <w:rPr>
                <w:rFonts w:ascii="Times New Roman" w:hAnsi="Times New Roman"/>
                <w:b/>
              </w:rPr>
            </w:pPr>
          </w:p>
        </w:tc>
      </w:tr>
      <w:tr w:rsidR="00316C93" w:rsidRPr="004D285F" w14:paraId="4E3BC7A0" w14:textId="77777777" w:rsidTr="004D285F">
        <w:tc>
          <w:tcPr>
            <w:tcW w:w="2972" w:type="dxa"/>
            <w:vMerge/>
          </w:tcPr>
          <w:p w14:paraId="149ABA63" w14:textId="77777777" w:rsidR="00316C93" w:rsidRPr="004D285F" w:rsidRDefault="00316C93" w:rsidP="004D20C3">
            <w:pPr>
              <w:rPr>
                <w:rFonts w:ascii="Times New Roman" w:hAnsi="Times New Roman"/>
                <w:b/>
              </w:rPr>
            </w:pPr>
          </w:p>
        </w:tc>
        <w:tc>
          <w:tcPr>
            <w:tcW w:w="9072" w:type="dxa"/>
          </w:tcPr>
          <w:p w14:paraId="0EED24A9" w14:textId="77777777" w:rsidR="00316C93" w:rsidRPr="004D285F" w:rsidRDefault="00316C93" w:rsidP="004D20C3">
            <w:pPr>
              <w:rPr>
                <w:rFonts w:ascii="Times New Roman" w:hAnsi="Times New Roman"/>
              </w:rPr>
            </w:pPr>
            <w:r w:rsidRPr="004D285F">
              <w:rPr>
                <w:rFonts w:ascii="Times New Roman" w:hAnsi="Times New Roman"/>
              </w:rPr>
              <w:t>Практическое занятие</w:t>
            </w:r>
          </w:p>
          <w:p w14:paraId="3AA41FD1" w14:textId="77777777" w:rsidR="00316C93" w:rsidRPr="004D285F" w:rsidRDefault="00316C93" w:rsidP="004D20C3">
            <w:pPr>
              <w:rPr>
                <w:rFonts w:ascii="Times New Roman" w:hAnsi="Times New Roman"/>
              </w:rPr>
            </w:pPr>
            <w:r w:rsidRPr="004D285F">
              <w:rPr>
                <w:rFonts w:ascii="Times New Roman" w:hAnsi="Times New Roman"/>
              </w:rPr>
              <w:t>«Бытие как совокупная реальность: реальность объективная и субъективная. Проблема их соотношения» (семинар).</w:t>
            </w:r>
          </w:p>
          <w:p w14:paraId="45656626" w14:textId="77777777" w:rsidR="00316C93" w:rsidRPr="004D285F" w:rsidRDefault="00316C93" w:rsidP="004D20C3">
            <w:pPr>
              <w:rPr>
                <w:rFonts w:ascii="Times New Roman" w:hAnsi="Times New Roman"/>
              </w:rPr>
            </w:pPr>
            <w:r w:rsidRPr="004D285F">
              <w:rPr>
                <w:rFonts w:ascii="Times New Roman" w:hAnsi="Times New Roman"/>
              </w:rPr>
              <w:t xml:space="preserve"> «Фундаментальные характеристики человека: несводимость, невыразимость, неповторимость, незаменимость, неопределенность» (работа со словарями).</w:t>
            </w:r>
          </w:p>
        </w:tc>
        <w:tc>
          <w:tcPr>
            <w:tcW w:w="1427" w:type="dxa"/>
          </w:tcPr>
          <w:p w14:paraId="23D9A757" w14:textId="77777777" w:rsidR="00316C93" w:rsidRPr="004D285F" w:rsidRDefault="00316C93" w:rsidP="004D20C3">
            <w:pPr>
              <w:jc w:val="center"/>
              <w:rPr>
                <w:rFonts w:ascii="Times New Roman" w:hAnsi="Times New Roman"/>
                <w:b/>
              </w:rPr>
            </w:pPr>
          </w:p>
        </w:tc>
        <w:tc>
          <w:tcPr>
            <w:tcW w:w="1833" w:type="dxa"/>
          </w:tcPr>
          <w:p w14:paraId="6FF57E1C"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37F3D948" w14:textId="77777777" w:rsidR="00316C93" w:rsidRPr="004D285F" w:rsidRDefault="00316C93" w:rsidP="004D20C3">
            <w:pPr>
              <w:jc w:val="center"/>
              <w:rPr>
                <w:rFonts w:ascii="Times New Roman" w:hAnsi="Times New Roman"/>
              </w:rPr>
            </w:pPr>
            <w:r w:rsidRPr="004D285F">
              <w:rPr>
                <w:rFonts w:ascii="Times New Roman" w:hAnsi="Times New Roman"/>
              </w:rPr>
              <w:t>ОК 05</w:t>
            </w:r>
          </w:p>
          <w:p w14:paraId="20E36238" w14:textId="77777777" w:rsidR="00316C93" w:rsidRPr="004D285F" w:rsidRDefault="00316C93" w:rsidP="004D20C3">
            <w:pPr>
              <w:jc w:val="center"/>
              <w:rPr>
                <w:rFonts w:ascii="Times New Roman" w:hAnsi="Times New Roman"/>
                <w:b/>
              </w:rPr>
            </w:pPr>
            <w:r w:rsidRPr="004D285F">
              <w:rPr>
                <w:rFonts w:ascii="Times New Roman" w:hAnsi="Times New Roman"/>
              </w:rPr>
              <w:t>ОК 06</w:t>
            </w:r>
          </w:p>
        </w:tc>
      </w:tr>
      <w:tr w:rsidR="00316C93" w:rsidRPr="004D285F" w14:paraId="6118DC97" w14:textId="77777777" w:rsidTr="004D285F">
        <w:tc>
          <w:tcPr>
            <w:tcW w:w="2972" w:type="dxa"/>
            <w:vMerge/>
          </w:tcPr>
          <w:p w14:paraId="66661153" w14:textId="77777777" w:rsidR="00316C93" w:rsidRPr="004D285F" w:rsidRDefault="00316C93" w:rsidP="004D20C3">
            <w:pPr>
              <w:rPr>
                <w:rFonts w:ascii="Times New Roman" w:hAnsi="Times New Roman"/>
                <w:b/>
              </w:rPr>
            </w:pPr>
          </w:p>
        </w:tc>
        <w:tc>
          <w:tcPr>
            <w:tcW w:w="9072" w:type="dxa"/>
          </w:tcPr>
          <w:p w14:paraId="74B392F0" w14:textId="77777777" w:rsidR="00316C93" w:rsidRPr="004D285F" w:rsidRDefault="00316C93" w:rsidP="004D20C3">
            <w:pPr>
              <w:rPr>
                <w:rFonts w:ascii="Times New Roman" w:hAnsi="Times New Roman"/>
              </w:rPr>
            </w:pPr>
            <w:r w:rsidRPr="004D285F">
              <w:rPr>
                <w:rFonts w:ascii="Times New Roman" w:hAnsi="Times New Roman"/>
                <w:b/>
              </w:rPr>
              <w:t>Самостоятельная работа обучающихся</w:t>
            </w:r>
          </w:p>
        </w:tc>
        <w:tc>
          <w:tcPr>
            <w:tcW w:w="1427" w:type="dxa"/>
          </w:tcPr>
          <w:p w14:paraId="5FB0C998" w14:textId="77777777" w:rsidR="00316C93" w:rsidRPr="004D285F" w:rsidRDefault="00316C93" w:rsidP="004D20C3">
            <w:pPr>
              <w:jc w:val="center"/>
              <w:rPr>
                <w:rFonts w:ascii="Times New Roman" w:hAnsi="Times New Roman"/>
                <w:b/>
              </w:rPr>
            </w:pPr>
          </w:p>
        </w:tc>
        <w:tc>
          <w:tcPr>
            <w:tcW w:w="1833" w:type="dxa"/>
          </w:tcPr>
          <w:p w14:paraId="1C32BA11" w14:textId="77777777" w:rsidR="00316C93" w:rsidRPr="004D285F" w:rsidRDefault="00316C93" w:rsidP="004D20C3">
            <w:pPr>
              <w:jc w:val="center"/>
              <w:rPr>
                <w:rFonts w:ascii="Times New Roman" w:hAnsi="Times New Roman"/>
                <w:b/>
              </w:rPr>
            </w:pPr>
          </w:p>
        </w:tc>
      </w:tr>
      <w:tr w:rsidR="00316C93" w:rsidRPr="004D285F" w14:paraId="62297F6A" w14:textId="77777777" w:rsidTr="004D285F">
        <w:tc>
          <w:tcPr>
            <w:tcW w:w="2972" w:type="dxa"/>
            <w:vMerge w:val="restart"/>
          </w:tcPr>
          <w:p w14:paraId="61B52848" w14:textId="77777777" w:rsidR="00316C93" w:rsidRPr="004D285F" w:rsidRDefault="00316C93" w:rsidP="004D20C3">
            <w:pPr>
              <w:rPr>
                <w:rFonts w:ascii="Times New Roman" w:hAnsi="Times New Roman"/>
                <w:b/>
              </w:rPr>
            </w:pPr>
            <w:r w:rsidRPr="004D285F">
              <w:rPr>
                <w:rFonts w:ascii="Times New Roman" w:hAnsi="Times New Roman"/>
                <w:b/>
              </w:rPr>
              <w:lastRenderedPageBreak/>
              <w:t>Тема 2.2 Сознание и познание, учение о познании (гносеология)</w:t>
            </w:r>
          </w:p>
        </w:tc>
        <w:tc>
          <w:tcPr>
            <w:tcW w:w="9072" w:type="dxa"/>
          </w:tcPr>
          <w:p w14:paraId="7DD743AB" w14:textId="77777777" w:rsidR="00316C93" w:rsidRPr="004D285F" w:rsidRDefault="00316C93" w:rsidP="004D20C3">
            <w:pPr>
              <w:rPr>
                <w:rFonts w:ascii="Times New Roman" w:hAnsi="Times New Roman"/>
              </w:rPr>
            </w:pPr>
            <w:r w:rsidRPr="004D285F">
              <w:rPr>
                <w:rFonts w:ascii="Times New Roman" w:hAnsi="Times New Roman"/>
                <w:b/>
              </w:rPr>
              <w:t>Содержание</w:t>
            </w:r>
          </w:p>
        </w:tc>
        <w:tc>
          <w:tcPr>
            <w:tcW w:w="1427" w:type="dxa"/>
          </w:tcPr>
          <w:p w14:paraId="6C6D10B0" w14:textId="4BAC466A" w:rsidR="00316C93" w:rsidRPr="004D285F" w:rsidRDefault="00860534" w:rsidP="004D20C3">
            <w:pPr>
              <w:jc w:val="center"/>
              <w:rPr>
                <w:rFonts w:ascii="Times New Roman" w:hAnsi="Times New Roman"/>
                <w:bCs/>
              </w:rPr>
            </w:pPr>
            <w:r>
              <w:rPr>
                <w:rFonts w:ascii="Times New Roman" w:hAnsi="Times New Roman"/>
                <w:bCs/>
              </w:rPr>
              <w:t>10</w:t>
            </w:r>
          </w:p>
        </w:tc>
        <w:tc>
          <w:tcPr>
            <w:tcW w:w="1833" w:type="dxa"/>
          </w:tcPr>
          <w:p w14:paraId="2F260F66" w14:textId="77777777" w:rsidR="00316C93" w:rsidRPr="004D285F" w:rsidRDefault="00316C93" w:rsidP="004D20C3">
            <w:pPr>
              <w:rPr>
                <w:rFonts w:ascii="Times New Roman" w:hAnsi="Times New Roman"/>
                <w:b/>
              </w:rPr>
            </w:pPr>
          </w:p>
        </w:tc>
      </w:tr>
      <w:tr w:rsidR="00316C93" w:rsidRPr="004D285F" w14:paraId="1C849F07" w14:textId="77777777" w:rsidTr="004D285F">
        <w:tc>
          <w:tcPr>
            <w:tcW w:w="2972" w:type="dxa"/>
            <w:vMerge/>
          </w:tcPr>
          <w:p w14:paraId="6D09EAA9" w14:textId="77777777" w:rsidR="00316C93" w:rsidRPr="004D285F" w:rsidRDefault="00316C93" w:rsidP="004D20C3">
            <w:pPr>
              <w:rPr>
                <w:rFonts w:ascii="Times New Roman" w:hAnsi="Times New Roman"/>
                <w:b/>
              </w:rPr>
            </w:pPr>
          </w:p>
        </w:tc>
        <w:tc>
          <w:tcPr>
            <w:tcW w:w="9072" w:type="dxa"/>
          </w:tcPr>
          <w:p w14:paraId="307C377A" w14:textId="77777777" w:rsidR="00316C93" w:rsidRPr="004D285F" w:rsidRDefault="00316C93" w:rsidP="004D20C3">
            <w:pPr>
              <w:rPr>
                <w:rFonts w:ascii="Times New Roman" w:hAnsi="Times New Roman"/>
              </w:rPr>
            </w:pPr>
            <w:r w:rsidRPr="004D285F">
              <w:rPr>
                <w:rFonts w:ascii="Times New Roman" w:hAnsi="Times New Roman"/>
              </w:rPr>
              <w:t>Философия о происхождении и сущности сознания. Три стороны сознания. Идеальное и материальное. Сознание, мышление, язык. Современная цивилизация и психическое здоровье личности.</w:t>
            </w:r>
          </w:p>
          <w:p w14:paraId="28691452" w14:textId="77777777" w:rsidR="00316C93" w:rsidRPr="004D285F" w:rsidRDefault="00316C93" w:rsidP="004D20C3">
            <w:pPr>
              <w:rPr>
                <w:rFonts w:ascii="Times New Roman" w:hAnsi="Times New Roman"/>
              </w:rPr>
            </w:pPr>
            <w:r w:rsidRPr="004D285F">
              <w:rPr>
                <w:rFonts w:ascii="Times New Roman" w:hAnsi="Times New Roman"/>
              </w:rPr>
              <w:t>Наука о познании (гносеология). Спор о природе познания. Чувства, разум, воля, память, мышление, воображение и их роль в познании. Виды знания. Диалектика процесса познания. Методы и формы научного познания. Проблема истины.</w:t>
            </w:r>
          </w:p>
        </w:tc>
        <w:tc>
          <w:tcPr>
            <w:tcW w:w="1427" w:type="dxa"/>
          </w:tcPr>
          <w:p w14:paraId="6505E7F7" w14:textId="11803476" w:rsidR="00316C93" w:rsidRPr="004D285F" w:rsidRDefault="00860534" w:rsidP="004D20C3">
            <w:pPr>
              <w:jc w:val="center"/>
              <w:rPr>
                <w:rFonts w:ascii="Times New Roman" w:hAnsi="Times New Roman"/>
                <w:bCs/>
              </w:rPr>
            </w:pPr>
            <w:r>
              <w:rPr>
                <w:rFonts w:ascii="Times New Roman" w:hAnsi="Times New Roman"/>
                <w:bCs/>
              </w:rPr>
              <w:t>6</w:t>
            </w:r>
          </w:p>
        </w:tc>
        <w:tc>
          <w:tcPr>
            <w:tcW w:w="1833" w:type="dxa"/>
          </w:tcPr>
          <w:p w14:paraId="2EA0DD7A"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6C5D56A0" w14:textId="77777777" w:rsidR="00316C93" w:rsidRPr="004D285F" w:rsidRDefault="00316C93" w:rsidP="004D20C3">
            <w:pPr>
              <w:jc w:val="center"/>
              <w:rPr>
                <w:rFonts w:ascii="Times New Roman" w:hAnsi="Times New Roman"/>
              </w:rPr>
            </w:pPr>
            <w:r w:rsidRPr="004D285F">
              <w:rPr>
                <w:rFonts w:ascii="Times New Roman" w:hAnsi="Times New Roman"/>
              </w:rPr>
              <w:t>ОК 05</w:t>
            </w:r>
          </w:p>
          <w:p w14:paraId="53D13900" w14:textId="77777777" w:rsidR="00316C93" w:rsidRPr="004D285F" w:rsidRDefault="00316C93" w:rsidP="004D20C3">
            <w:pPr>
              <w:jc w:val="center"/>
              <w:rPr>
                <w:rFonts w:ascii="Times New Roman" w:hAnsi="Times New Roman"/>
              </w:rPr>
            </w:pPr>
            <w:r w:rsidRPr="004D285F">
              <w:rPr>
                <w:rFonts w:ascii="Times New Roman" w:hAnsi="Times New Roman"/>
              </w:rPr>
              <w:t>ОК 06</w:t>
            </w:r>
          </w:p>
        </w:tc>
      </w:tr>
      <w:tr w:rsidR="00316C93" w:rsidRPr="004D285F" w14:paraId="0C08CC9C" w14:textId="77777777" w:rsidTr="004D285F">
        <w:tc>
          <w:tcPr>
            <w:tcW w:w="2972" w:type="dxa"/>
            <w:vMerge/>
          </w:tcPr>
          <w:p w14:paraId="26D583D8" w14:textId="77777777" w:rsidR="00316C93" w:rsidRPr="004D285F" w:rsidRDefault="00316C93" w:rsidP="004D20C3">
            <w:pPr>
              <w:rPr>
                <w:rFonts w:ascii="Times New Roman" w:hAnsi="Times New Roman"/>
                <w:b/>
              </w:rPr>
            </w:pPr>
          </w:p>
        </w:tc>
        <w:tc>
          <w:tcPr>
            <w:tcW w:w="9072" w:type="dxa"/>
          </w:tcPr>
          <w:p w14:paraId="682FC710" w14:textId="77777777" w:rsidR="00316C93" w:rsidRPr="004D285F" w:rsidRDefault="00316C93" w:rsidP="004D20C3">
            <w:pPr>
              <w:rPr>
                <w:rFonts w:ascii="Times New Roman" w:hAnsi="Times New Roman"/>
                <w:b/>
              </w:rPr>
            </w:pPr>
            <w:r w:rsidRPr="004D285F">
              <w:rPr>
                <w:rFonts w:ascii="Times New Roman" w:hAnsi="Times New Roman"/>
                <w:b/>
              </w:rPr>
              <w:t>В том числе практических занятий и лабораторных работ</w:t>
            </w:r>
          </w:p>
        </w:tc>
        <w:tc>
          <w:tcPr>
            <w:tcW w:w="1427" w:type="dxa"/>
          </w:tcPr>
          <w:p w14:paraId="441B24EE" w14:textId="3B34871A" w:rsidR="00316C93" w:rsidRPr="004D285F" w:rsidRDefault="00860534" w:rsidP="004D20C3">
            <w:pPr>
              <w:jc w:val="center"/>
              <w:rPr>
                <w:rFonts w:ascii="Times New Roman" w:hAnsi="Times New Roman"/>
                <w:bCs/>
              </w:rPr>
            </w:pPr>
            <w:r>
              <w:rPr>
                <w:rFonts w:ascii="Times New Roman" w:hAnsi="Times New Roman"/>
                <w:bCs/>
              </w:rPr>
              <w:t>4</w:t>
            </w:r>
          </w:p>
        </w:tc>
        <w:tc>
          <w:tcPr>
            <w:tcW w:w="1833" w:type="dxa"/>
          </w:tcPr>
          <w:p w14:paraId="606489D6" w14:textId="77777777" w:rsidR="00316C93" w:rsidRPr="004D285F" w:rsidRDefault="00316C93" w:rsidP="004D20C3">
            <w:pPr>
              <w:jc w:val="center"/>
              <w:rPr>
                <w:rFonts w:ascii="Times New Roman" w:hAnsi="Times New Roman"/>
                <w:b/>
              </w:rPr>
            </w:pPr>
          </w:p>
        </w:tc>
      </w:tr>
      <w:tr w:rsidR="00316C93" w:rsidRPr="004D285F" w14:paraId="68505DBF" w14:textId="77777777" w:rsidTr="004D285F">
        <w:tc>
          <w:tcPr>
            <w:tcW w:w="2972" w:type="dxa"/>
            <w:vMerge/>
          </w:tcPr>
          <w:p w14:paraId="489E256F" w14:textId="77777777" w:rsidR="00316C93" w:rsidRPr="004D285F" w:rsidRDefault="00316C93" w:rsidP="004D20C3">
            <w:pPr>
              <w:rPr>
                <w:rFonts w:ascii="Times New Roman" w:hAnsi="Times New Roman"/>
                <w:b/>
              </w:rPr>
            </w:pPr>
          </w:p>
        </w:tc>
        <w:tc>
          <w:tcPr>
            <w:tcW w:w="9072" w:type="dxa"/>
          </w:tcPr>
          <w:p w14:paraId="760EE5F8" w14:textId="77777777" w:rsidR="00316C93" w:rsidRPr="004D285F" w:rsidRDefault="00316C93" w:rsidP="004D20C3">
            <w:pPr>
              <w:rPr>
                <w:rFonts w:ascii="Times New Roman" w:hAnsi="Times New Roman"/>
                <w:bCs/>
              </w:rPr>
            </w:pPr>
            <w:r w:rsidRPr="004D285F">
              <w:rPr>
                <w:rFonts w:ascii="Times New Roman" w:hAnsi="Times New Roman"/>
                <w:bCs/>
              </w:rPr>
              <w:t>Практическое занятие «Проблема сознания» (семинар)</w:t>
            </w:r>
          </w:p>
          <w:p w14:paraId="34994259" w14:textId="77777777" w:rsidR="00316C93" w:rsidRPr="004D285F" w:rsidRDefault="00316C93" w:rsidP="004D20C3">
            <w:pPr>
              <w:rPr>
                <w:rFonts w:ascii="Times New Roman" w:hAnsi="Times New Roman"/>
                <w:b/>
              </w:rPr>
            </w:pPr>
            <w:r w:rsidRPr="004D285F">
              <w:rPr>
                <w:rFonts w:ascii="Times New Roman" w:hAnsi="Times New Roman"/>
                <w:bCs/>
              </w:rPr>
              <w:t>Гносеология – учение о познании» (выполнение тестового задания).</w:t>
            </w:r>
          </w:p>
        </w:tc>
        <w:tc>
          <w:tcPr>
            <w:tcW w:w="1427" w:type="dxa"/>
          </w:tcPr>
          <w:p w14:paraId="02C659B3" w14:textId="77777777" w:rsidR="00316C93" w:rsidRPr="004D285F" w:rsidRDefault="00316C93" w:rsidP="004D20C3">
            <w:pPr>
              <w:jc w:val="center"/>
              <w:rPr>
                <w:rFonts w:ascii="Times New Roman" w:hAnsi="Times New Roman"/>
                <w:bCs/>
              </w:rPr>
            </w:pPr>
          </w:p>
        </w:tc>
        <w:tc>
          <w:tcPr>
            <w:tcW w:w="1833" w:type="dxa"/>
          </w:tcPr>
          <w:p w14:paraId="0E6BE47F"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44D2DC0B" w14:textId="3494B9AC" w:rsidR="00316C93" w:rsidRPr="004D285F" w:rsidRDefault="00316C93" w:rsidP="004D285F">
            <w:pPr>
              <w:jc w:val="center"/>
              <w:rPr>
                <w:rFonts w:ascii="Times New Roman" w:hAnsi="Times New Roman"/>
              </w:rPr>
            </w:pPr>
            <w:r w:rsidRPr="004D285F">
              <w:rPr>
                <w:rFonts w:ascii="Times New Roman" w:hAnsi="Times New Roman"/>
              </w:rPr>
              <w:t>ОК 05</w:t>
            </w:r>
            <w:r w:rsidR="004D285F">
              <w:rPr>
                <w:rFonts w:ascii="Times New Roman" w:hAnsi="Times New Roman"/>
              </w:rPr>
              <w:t xml:space="preserve">. </w:t>
            </w:r>
            <w:r w:rsidRPr="004D285F">
              <w:rPr>
                <w:rFonts w:ascii="Times New Roman" w:hAnsi="Times New Roman"/>
              </w:rPr>
              <w:t>ОК 06</w:t>
            </w:r>
          </w:p>
        </w:tc>
      </w:tr>
      <w:tr w:rsidR="00316C93" w:rsidRPr="004D285F" w14:paraId="6188A34F" w14:textId="77777777" w:rsidTr="004D285F">
        <w:tc>
          <w:tcPr>
            <w:tcW w:w="2972" w:type="dxa"/>
            <w:vMerge/>
          </w:tcPr>
          <w:p w14:paraId="6E295ABA" w14:textId="77777777" w:rsidR="00316C93" w:rsidRPr="004D285F" w:rsidRDefault="00316C93" w:rsidP="004D20C3">
            <w:pPr>
              <w:rPr>
                <w:rFonts w:ascii="Times New Roman" w:hAnsi="Times New Roman"/>
                <w:b/>
              </w:rPr>
            </w:pPr>
          </w:p>
        </w:tc>
        <w:tc>
          <w:tcPr>
            <w:tcW w:w="9072" w:type="dxa"/>
          </w:tcPr>
          <w:p w14:paraId="438A7274" w14:textId="77777777" w:rsidR="00316C93" w:rsidRPr="004D285F" w:rsidRDefault="00316C93" w:rsidP="004D20C3">
            <w:pPr>
              <w:rPr>
                <w:rFonts w:ascii="Times New Roman" w:hAnsi="Times New Roman"/>
                <w:b/>
              </w:rPr>
            </w:pPr>
            <w:r w:rsidRPr="004D285F">
              <w:rPr>
                <w:rFonts w:ascii="Times New Roman" w:hAnsi="Times New Roman"/>
                <w:b/>
              </w:rPr>
              <w:t>Самостоятельная работа обучающихся</w:t>
            </w:r>
          </w:p>
        </w:tc>
        <w:tc>
          <w:tcPr>
            <w:tcW w:w="1427" w:type="dxa"/>
          </w:tcPr>
          <w:p w14:paraId="3D0428E9" w14:textId="77777777" w:rsidR="00316C93" w:rsidRPr="004D285F" w:rsidRDefault="00316C93" w:rsidP="004D20C3">
            <w:pPr>
              <w:jc w:val="center"/>
              <w:rPr>
                <w:rFonts w:ascii="Times New Roman" w:hAnsi="Times New Roman"/>
                <w:bCs/>
              </w:rPr>
            </w:pPr>
          </w:p>
        </w:tc>
        <w:tc>
          <w:tcPr>
            <w:tcW w:w="1833" w:type="dxa"/>
          </w:tcPr>
          <w:p w14:paraId="63A2399A" w14:textId="77777777" w:rsidR="00316C93" w:rsidRPr="004D285F" w:rsidRDefault="00316C93" w:rsidP="004D20C3">
            <w:pPr>
              <w:jc w:val="center"/>
              <w:rPr>
                <w:rFonts w:ascii="Times New Roman" w:hAnsi="Times New Roman"/>
                <w:b/>
              </w:rPr>
            </w:pPr>
          </w:p>
        </w:tc>
      </w:tr>
      <w:tr w:rsidR="00316C93" w:rsidRPr="004D285F" w14:paraId="7793AFF7" w14:textId="77777777" w:rsidTr="004D285F">
        <w:tc>
          <w:tcPr>
            <w:tcW w:w="2972" w:type="dxa"/>
            <w:vMerge w:val="restart"/>
            <w:tcBorders>
              <w:top w:val="single" w:sz="4" w:space="0" w:color="auto"/>
              <w:left w:val="single" w:sz="4" w:space="0" w:color="auto"/>
              <w:bottom w:val="single" w:sz="4" w:space="0" w:color="auto"/>
              <w:right w:val="single" w:sz="4" w:space="0" w:color="auto"/>
            </w:tcBorders>
          </w:tcPr>
          <w:p w14:paraId="2752293A" w14:textId="77777777" w:rsidR="00316C93" w:rsidRPr="004D285F" w:rsidRDefault="00316C93" w:rsidP="004D20C3">
            <w:pPr>
              <w:rPr>
                <w:rFonts w:ascii="Times New Roman" w:hAnsi="Times New Roman"/>
                <w:b/>
              </w:rPr>
            </w:pPr>
            <w:r w:rsidRPr="004D285F">
              <w:rPr>
                <w:rFonts w:ascii="Times New Roman" w:hAnsi="Times New Roman"/>
                <w:b/>
              </w:rPr>
              <w:t xml:space="preserve">Тема 2.3 Этика и социальная философия </w:t>
            </w:r>
          </w:p>
        </w:tc>
        <w:tc>
          <w:tcPr>
            <w:tcW w:w="9072" w:type="dxa"/>
          </w:tcPr>
          <w:p w14:paraId="16046F50" w14:textId="77777777" w:rsidR="00316C93" w:rsidRPr="004D285F" w:rsidRDefault="00316C93" w:rsidP="004D20C3">
            <w:pPr>
              <w:rPr>
                <w:rFonts w:ascii="Times New Roman" w:hAnsi="Times New Roman"/>
                <w:b/>
              </w:rPr>
            </w:pPr>
            <w:r w:rsidRPr="004D285F">
              <w:rPr>
                <w:rFonts w:ascii="Times New Roman" w:hAnsi="Times New Roman"/>
                <w:b/>
              </w:rPr>
              <w:t>Содержание</w:t>
            </w:r>
          </w:p>
        </w:tc>
        <w:tc>
          <w:tcPr>
            <w:tcW w:w="1427" w:type="dxa"/>
          </w:tcPr>
          <w:p w14:paraId="7F9320B0" w14:textId="7060CBFF" w:rsidR="00316C93" w:rsidRPr="004D285F" w:rsidRDefault="00860534" w:rsidP="004D20C3">
            <w:pPr>
              <w:jc w:val="center"/>
              <w:rPr>
                <w:rFonts w:ascii="Times New Roman" w:hAnsi="Times New Roman"/>
                <w:bCs/>
              </w:rPr>
            </w:pPr>
            <w:r>
              <w:rPr>
                <w:rFonts w:ascii="Times New Roman" w:hAnsi="Times New Roman"/>
                <w:bCs/>
              </w:rPr>
              <w:t>10</w:t>
            </w:r>
          </w:p>
        </w:tc>
        <w:tc>
          <w:tcPr>
            <w:tcW w:w="1833" w:type="dxa"/>
          </w:tcPr>
          <w:p w14:paraId="4A59F187" w14:textId="77777777" w:rsidR="00316C93" w:rsidRPr="004D285F" w:rsidRDefault="00316C93" w:rsidP="004D20C3">
            <w:pPr>
              <w:rPr>
                <w:rFonts w:ascii="Times New Roman" w:hAnsi="Times New Roman"/>
                <w:b/>
              </w:rPr>
            </w:pPr>
          </w:p>
        </w:tc>
      </w:tr>
      <w:tr w:rsidR="00316C93" w:rsidRPr="004D285F" w14:paraId="016D6940" w14:textId="77777777" w:rsidTr="004D285F">
        <w:trPr>
          <w:trHeight w:val="744"/>
        </w:trPr>
        <w:tc>
          <w:tcPr>
            <w:tcW w:w="2972" w:type="dxa"/>
            <w:vMerge/>
            <w:tcBorders>
              <w:top w:val="single" w:sz="4" w:space="0" w:color="auto"/>
              <w:left w:val="single" w:sz="4" w:space="0" w:color="auto"/>
              <w:bottom w:val="single" w:sz="4" w:space="0" w:color="auto"/>
              <w:right w:val="single" w:sz="4" w:space="0" w:color="auto"/>
            </w:tcBorders>
          </w:tcPr>
          <w:p w14:paraId="77D29475" w14:textId="77777777" w:rsidR="00316C93" w:rsidRPr="004D285F" w:rsidRDefault="00316C93" w:rsidP="004D20C3">
            <w:pPr>
              <w:rPr>
                <w:rFonts w:ascii="Times New Roman" w:hAnsi="Times New Roman"/>
                <w:b/>
              </w:rPr>
            </w:pPr>
          </w:p>
        </w:tc>
        <w:tc>
          <w:tcPr>
            <w:tcW w:w="9072" w:type="dxa"/>
          </w:tcPr>
          <w:p w14:paraId="649644E9" w14:textId="77777777" w:rsidR="00316C93" w:rsidRPr="004D285F" w:rsidRDefault="00316C93" w:rsidP="004D20C3">
            <w:pPr>
              <w:rPr>
                <w:rFonts w:ascii="Times New Roman" w:hAnsi="Times New Roman"/>
              </w:rPr>
            </w:pPr>
            <w:proofErr w:type="spellStart"/>
            <w:r w:rsidRPr="004D285F">
              <w:rPr>
                <w:rFonts w:ascii="Times New Roman" w:hAnsi="Times New Roman"/>
              </w:rPr>
              <w:t>Общезначимость</w:t>
            </w:r>
            <w:proofErr w:type="spellEnd"/>
            <w:r w:rsidRPr="004D285F">
              <w:rPr>
                <w:rFonts w:ascii="Times New Roman" w:hAnsi="Times New Roman"/>
              </w:rPr>
              <w:t xml:space="preserve"> этики. Этика и мораль. Этические ценности. Этические проблемы развития и использования достижений науки и техники. Влияние природы на общество. Социальные нормы. Труд, как высшая социальная ценность. Профессиональная компетентность как основа саморазвития. Воспитание личности как метод адаптации в обществе</w:t>
            </w:r>
          </w:p>
        </w:tc>
        <w:tc>
          <w:tcPr>
            <w:tcW w:w="1427" w:type="dxa"/>
          </w:tcPr>
          <w:p w14:paraId="3DEB433B" w14:textId="7E6957CC" w:rsidR="00316C93" w:rsidRPr="004D285F" w:rsidRDefault="00860534" w:rsidP="004D20C3">
            <w:pPr>
              <w:jc w:val="center"/>
              <w:rPr>
                <w:rFonts w:ascii="Times New Roman" w:hAnsi="Times New Roman"/>
              </w:rPr>
            </w:pPr>
            <w:r>
              <w:rPr>
                <w:rFonts w:ascii="Times New Roman" w:hAnsi="Times New Roman"/>
              </w:rPr>
              <w:t>6</w:t>
            </w:r>
          </w:p>
        </w:tc>
        <w:tc>
          <w:tcPr>
            <w:tcW w:w="1833" w:type="dxa"/>
          </w:tcPr>
          <w:p w14:paraId="057EF818"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73005308" w14:textId="77777777" w:rsidR="00316C93" w:rsidRPr="004D285F" w:rsidRDefault="00316C93" w:rsidP="004D20C3">
            <w:pPr>
              <w:jc w:val="center"/>
              <w:rPr>
                <w:rFonts w:ascii="Times New Roman" w:hAnsi="Times New Roman"/>
              </w:rPr>
            </w:pPr>
            <w:r w:rsidRPr="004D285F">
              <w:rPr>
                <w:rFonts w:ascii="Times New Roman" w:hAnsi="Times New Roman"/>
              </w:rPr>
              <w:t>ОК 05</w:t>
            </w:r>
          </w:p>
          <w:p w14:paraId="6E7E6173" w14:textId="77777777" w:rsidR="00316C93" w:rsidRPr="004D285F" w:rsidRDefault="00316C93" w:rsidP="004D20C3">
            <w:pPr>
              <w:jc w:val="center"/>
              <w:rPr>
                <w:rFonts w:ascii="Times New Roman" w:hAnsi="Times New Roman"/>
              </w:rPr>
            </w:pPr>
            <w:r w:rsidRPr="004D285F">
              <w:rPr>
                <w:rFonts w:ascii="Times New Roman" w:hAnsi="Times New Roman"/>
              </w:rPr>
              <w:t>ОК 06</w:t>
            </w:r>
          </w:p>
        </w:tc>
      </w:tr>
      <w:tr w:rsidR="00316C93" w:rsidRPr="004D285F" w14:paraId="6A335A40" w14:textId="77777777" w:rsidTr="004D285F">
        <w:tc>
          <w:tcPr>
            <w:tcW w:w="2972" w:type="dxa"/>
            <w:vMerge/>
            <w:tcBorders>
              <w:top w:val="single" w:sz="4" w:space="0" w:color="auto"/>
              <w:left w:val="single" w:sz="4" w:space="0" w:color="auto"/>
              <w:bottom w:val="single" w:sz="4" w:space="0" w:color="auto"/>
              <w:right w:val="single" w:sz="4" w:space="0" w:color="auto"/>
            </w:tcBorders>
          </w:tcPr>
          <w:p w14:paraId="5D6B6216" w14:textId="77777777" w:rsidR="00316C93" w:rsidRPr="004D285F" w:rsidRDefault="00316C93" w:rsidP="004D20C3">
            <w:pPr>
              <w:rPr>
                <w:rFonts w:ascii="Times New Roman" w:hAnsi="Times New Roman"/>
                <w:b/>
              </w:rPr>
            </w:pPr>
          </w:p>
        </w:tc>
        <w:tc>
          <w:tcPr>
            <w:tcW w:w="9072" w:type="dxa"/>
          </w:tcPr>
          <w:p w14:paraId="7B9EDBC7" w14:textId="77777777" w:rsidR="00316C93" w:rsidRPr="004D285F" w:rsidRDefault="00316C93" w:rsidP="004D20C3">
            <w:pPr>
              <w:rPr>
                <w:rFonts w:ascii="Times New Roman" w:hAnsi="Times New Roman"/>
                <w:b/>
              </w:rPr>
            </w:pPr>
            <w:r w:rsidRPr="004D285F">
              <w:rPr>
                <w:rFonts w:ascii="Times New Roman" w:hAnsi="Times New Roman"/>
                <w:b/>
              </w:rPr>
              <w:t>В том числе практических занятий и лабораторных работ</w:t>
            </w:r>
          </w:p>
        </w:tc>
        <w:tc>
          <w:tcPr>
            <w:tcW w:w="1427" w:type="dxa"/>
          </w:tcPr>
          <w:p w14:paraId="1054818C" w14:textId="07E8BE44" w:rsidR="00316C93" w:rsidRPr="004D285F" w:rsidRDefault="00860534" w:rsidP="004D20C3">
            <w:pPr>
              <w:jc w:val="center"/>
              <w:rPr>
                <w:rFonts w:ascii="Times New Roman" w:hAnsi="Times New Roman"/>
                <w:b/>
              </w:rPr>
            </w:pPr>
            <w:r>
              <w:rPr>
                <w:rFonts w:ascii="Times New Roman" w:hAnsi="Times New Roman"/>
                <w:b/>
              </w:rPr>
              <w:t>4</w:t>
            </w:r>
          </w:p>
        </w:tc>
        <w:tc>
          <w:tcPr>
            <w:tcW w:w="1833" w:type="dxa"/>
          </w:tcPr>
          <w:p w14:paraId="14FA87AB" w14:textId="77777777" w:rsidR="00316C93" w:rsidRPr="004D285F" w:rsidRDefault="00316C93" w:rsidP="004D20C3">
            <w:pPr>
              <w:jc w:val="center"/>
              <w:rPr>
                <w:rFonts w:ascii="Times New Roman" w:hAnsi="Times New Roman"/>
                <w:b/>
              </w:rPr>
            </w:pPr>
          </w:p>
        </w:tc>
      </w:tr>
      <w:tr w:rsidR="00316C93" w:rsidRPr="004D285F" w14:paraId="07D23162" w14:textId="77777777" w:rsidTr="004D285F">
        <w:tc>
          <w:tcPr>
            <w:tcW w:w="2972" w:type="dxa"/>
            <w:vMerge/>
            <w:tcBorders>
              <w:top w:val="single" w:sz="4" w:space="0" w:color="auto"/>
              <w:left w:val="single" w:sz="4" w:space="0" w:color="auto"/>
              <w:bottom w:val="single" w:sz="4" w:space="0" w:color="auto"/>
              <w:right w:val="single" w:sz="4" w:space="0" w:color="auto"/>
            </w:tcBorders>
          </w:tcPr>
          <w:p w14:paraId="4F1A2CC1" w14:textId="77777777" w:rsidR="00316C93" w:rsidRPr="004D285F" w:rsidRDefault="00316C93" w:rsidP="004D20C3">
            <w:pPr>
              <w:rPr>
                <w:rFonts w:ascii="Times New Roman" w:hAnsi="Times New Roman"/>
                <w:b/>
              </w:rPr>
            </w:pPr>
          </w:p>
        </w:tc>
        <w:tc>
          <w:tcPr>
            <w:tcW w:w="9072" w:type="dxa"/>
          </w:tcPr>
          <w:p w14:paraId="3A33CA58" w14:textId="77777777" w:rsidR="00316C93" w:rsidRPr="004D285F" w:rsidRDefault="00316C93" w:rsidP="004D20C3">
            <w:pPr>
              <w:rPr>
                <w:rFonts w:ascii="Times New Roman" w:hAnsi="Times New Roman"/>
                <w:bCs/>
              </w:rPr>
            </w:pPr>
            <w:r w:rsidRPr="004D285F">
              <w:rPr>
                <w:rFonts w:ascii="Times New Roman" w:hAnsi="Times New Roman"/>
                <w:bCs/>
              </w:rPr>
              <w:t>Практическое занятие 14. «Философия и глобальные проблемы современности» (семинар)</w:t>
            </w:r>
          </w:p>
          <w:p w14:paraId="6FE670D3" w14:textId="77777777" w:rsidR="00316C93" w:rsidRPr="004D285F" w:rsidRDefault="00316C93" w:rsidP="004D20C3">
            <w:pPr>
              <w:rPr>
                <w:rFonts w:ascii="Times New Roman" w:hAnsi="Times New Roman"/>
                <w:b/>
              </w:rPr>
            </w:pPr>
            <w:r w:rsidRPr="004D285F">
              <w:rPr>
                <w:rFonts w:ascii="Times New Roman" w:hAnsi="Times New Roman"/>
                <w:bCs/>
              </w:rPr>
              <w:t xml:space="preserve"> «Основные вопросы социальной философии» (выполнение тестового задания).</w:t>
            </w:r>
          </w:p>
        </w:tc>
        <w:tc>
          <w:tcPr>
            <w:tcW w:w="1427" w:type="dxa"/>
          </w:tcPr>
          <w:p w14:paraId="2635BC27" w14:textId="77777777" w:rsidR="00316C93" w:rsidRPr="004D285F" w:rsidRDefault="00316C93" w:rsidP="004D20C3">
            <w:pPr>
              <w:jc w:val="center"/>
              <w:rPr>
                <w:rFonts w:ascii="Times New Roman" w:hAnsi="Times New Roman"/>
                <w:b/>
              </w:rPr>
            </w:pPr>
          </w:p>
        </w:tc>
        <w:tc>
          <w:tcPr>
            <w:tcW w:w="1833" w:type="dxa"/>
          </w:tcPr>
          <w:p w14:paraId="767FEC2C"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66E20477" w14:textId="2C9BE827" w:rsidR="00316C93" w:rsidRPr="004D285F" w:rsidRDefault="00316C93" w:rsidP="004D285F">
            <w:pPr>
              <w:jc w:val="center"/>
              <w:rPr>
                <w:rFonts w:ascii="Times New Roman" w:hAnsi="Times New Roman"/>
              </w:rPr>
            </w:pPr>
            <w:r w:rsidRPr="004D285F">
              <w:rPr>
                <w:rFonts w:ascii="Times New Roman" w:hAnsi="Times New Roman"/>
              </w:rPr>
              <w:t>ОК 05</w:t>
            </w:r>
            <w:r w:rsidR="004D285F">
              <w:rPr>
                <w:rFonts w:ascii="Times New Roman" w:hAnsi="Times New Roman"/>
              </w:rPr>
              <w:t xml:space="preserve">, </w:t>
            </w:r>
            <w:r w:rsidRPr="004D285F">
              <w:rPr>
                <w:rFonts w:ascii="Times New Roman" w:hAnsi="Times New Roman"/>
              </w:rPr>
              <w:t>ОК 06</w:t>
            </w:r>
          </w:p>
        </w:tc>
      </w:tr>
      <w:tr w:rsidR="00316C93" w:rsidRPr="004D285F" w14:paraId="10AC7282" w14:textId="77777777" w:rsidTr="004D285F">
        <w:tc>
          <w:tcPr>
            <w:tcW w:w="2972" w:type="dxa"/>
            <w:vMerge/>
            <w:tcBorders>
              <w:top w:val="single" w:sz="4" w:space="0" w:color="auto"/>
              <w:left w:val="single" w:sz="4" w:space="0" w:color="auto"/>
              <w:bottom w:val="single" w:sz="4" w:space="0" w:color="auto"/>
              <w:right w:val="single" w:sz="4" w:space="0" w:color="auto"/>
            </w:tcBorders>
          </w:tcPr>
          <w:p w14:paraId="25BD4283" w14:textId="77777777" w:rsidR="00316C93" w:rsidRPr="004D285F" w:rsidRDefault="00316C93" w:rsidP="004D20C3">
            <w:pPr>
              <w:rPr>
                <w:rFonts w:ascii="Times New Roman" w:hAnsi="Times New Roman"/>
                <w:b/>
              </w:rPr>
            </w:pPr>
          </w:p>
        </w:tc>
        <w:tc>
          <w:tcPr>
            <w:tcW w:w="9072" w:type="dxa"/>
          </w:tcPr>
          <w:p w14:paraId="68AD611F" w14:textId="77777777" w:rsidR="00316C93" w:rsidRPr="004D285F" w:rsidRDefault="00316C93" w:rsidP="004D20C3">
            <w:pPr>
              <w:rPr>
                <w:rFonts w:ascii="Times New Roman" w:hAnsi="Times New Roman"/>
                <w:b/>
              </w:rPr>
            </w:pPr>
            <w:r w:rsidRPr="004D285F">
              <w:rPr>
                <w:rFonts w:ascii="Times New Roman" w:hAnsi="Times New Roman"/>
                <w:b/>
              </w:rPr>
              <w:t>Самостоятельная работа обучающихся</w:t>
            </w:r>
          </w:p>
        </w:tc>
        <w:tc>
          <w:tcPr>
            <w:tcW w:w="1427" w:type="dxa"/>
          </w:tcPr>
          <w:p w14:paraId="1C3FDDE0" w14:textId="77777777" w:rsidR="00316C93" w:rsidRPr="004D285F" w:rsidRDefault="00316C93" w:rsidP="004D20C3">
            <w:pPr>
              <w:jc w:val="center"/>
              <w:rPr>
                <w:rFonts w:ascii="Times New Roman" w:hAnsi="Times New Roman"/>
                <w:b/>
              </w:rPr>
            </w:pPr>
          </w:p>
        </w:tc>
        <w:tc>
          <w:tcPr>
            <w:tcW w:w="1833" w:type="dxa"/>
          </w:tcPr>
          <w:p w14:paraId="592F8FCC" w14:textId="77777777" w:rsidR="00316C93" w:rsidRPr="004D285F" w:rsidRDefault="00316C93" w:rsidP="004D20C3">
            <w:pPr>
              <w:jc w:val="center"/>
              <w:rPr>
                <w:rFonts w:ascii="Times New Roman" w:hAnsi="Times New Roman"/>
                <w:b/>
              </w:rPr>
            </w:pPr>
          </w:p>
        </w:tc>
      </w:tr>
      <w:tr w:rsidR="00316C93" w:rsidRPr="004D285F" w14:paraId="4E34A65D" w14:textId="77777777" w:rsidTr="004D285F">
        <w:tc>
          <w:tcPr>
            <w:tcW w:w="2972" w:type="dxa"/>
            <w:vMerge w:val="restart"/>
            <w:tcBorders>
              <w:top w:val="single" w:sz="4" w:space="0" w:color="auto"/>
              <w:left w:val="single" w:sz="4" w:space="0" w:color="auto"/>
              <w:bottom w:val="single" w:sz="4" w:space="0" w:color="auto"/>
              <w:right w:val="single" w:sz="4" w:space="0" w:color="auto"/>
            </w:tcBorders>
          </w:tcPr>
          <w:p w14:paraId="42B1A032" w14:textId="77777777" w:rsidR="00316C93" w:rsidRPr="004D285F" w:rsidRDefault="00316C93" w:rsidP="004D20C3">
            <w:pPr>
              <w:rPr>
                <w:rFonts w:ascii="Times New Roman" w:hAnsi="Times New Roman"/>
                <w:b/>
              </w:rPr>
            </w:pPr>
            <w:r w:rsidRPr="004D285F">
              <w:rPr>
                <w:rFonts w:ascii="Times New Roman" w:hAnsi="Times New Roman"/>
                <w:b/>
              </w:rPr>
              <w:t>Тема 2.4 Место философии в духовной культуре, будущее человечества. Философия и глобальные проблемы современности</w:t>
            </w:r>
          </w:p>
        </w:tc>
        <w:tc>
          <w:tcPr>
            <w:tcW w:w="9072" w:type="dxa"/>
          </w:tcPr>
          <w:p w14:paraId="335B7622" w14:textId="77777777" w:rsidR="00316C93" w:rsidRPr="004D285F" w:rsidRDefault="00316C93" w:rsidP="004D20C3">
            <w:pPr>
              <w:rPr>
                <w:rFonts w:ascii="Times New Roman" w:hAnsi="Times New Roman"/>
                <w:b/>
              </w:rPr>
            </w:pPr>
            <w:r w:rsidRPr="004D285F">
              <w:rPr>
                <w:rFonts w:ascii="Times New Roman" w:hAnsi="Times New Roman"/>
                <w:b/>
              </w:rPr>
              <w:t>Содержание</w:t>
            </w:r>
          </w:p>
        </w:tc>
        <w:tc>
          <w:tcPr>
            <w:tcW w:w="1427" w:type="dxa"/>
          </w:tcPr>
          <w:p w14:paraId="791D2B64" w14:textId="38ADCD99" w:rsidR="00316C93" w:rsidRPr="004D285F" w:rsidRDefault="00860534" w:rsidP="004D20C3">
            <w:pPr>
              <w:jc w:val="center"/>
              <w:rPr>
                <w:rFonts w:ascii="Times New Roman" w:hAnsi="Times New Roman"/>
                <w:b/>
              </w:rPr>
            </w:pPr>
            <w:r>
              <w:rPr>
                <w:rFonts w:ascii="Times New Roman" w:hAnsi="Times New Roman"/>
                <w:b/>
              </w:rPr>
              <w:t>10</w:t>
            </w:r>
          </w:p>
        </w:tc>
        <w:tc>
          <w:tcPr>
            <w:tcW w:w="1833" w:type="dxa"/>
          </w:tcPr>
          <w:p w14:paraId="6F16868C" w14:textId="77777777" w:rsidR="00316C93" w:rsidRPr="004D285F" w:rsidRDefault="00316C93" w:rsidP="004D20C3">
            <w:pPr>
              <w:jc w:val="center"/>
              <w:rPr>
                <w:rFonts w:ascii="Times New Roman" w:hAnsi="Times New Roman"/>
                <w:b/>
              </w:rPr>
            </w:pPr>
          </w:p>
        </w:tc>
      </w:tr>
      <w:tr w:rsidR="00316C93" w:rsidRPr="004D285F" w14:paraId="5EDA1AA7" w14:textId="77777777" w:rsidTr="004D285F">
        <w:tc>
          <w:tcPr>
            <w:tcW w:w="2972" w:type="dxa"/>
            <w:vMerge/>
          </w:tcPr>
          <w:p w14:paraId="54DF2137" w14:textId="77777777" w:rsidR="00316C93" w:rsidRPr="004D285F" w:rsidRDefault="00316C93" w:rsidP="004D20C3">
            <w:pPr>
              <w:rPr>
                <w:rFonts w:ascii="Times New Roman" w:hAnsi="Times New Roman"/>
                <w:b/>
              </w:rPr>
            </w:pPr>
          </w:p>
        </w:tc>
        <w:tc>
          <w:tcPr>
            <w:tcW w:w="9072" w:type="dxa"/>
          </w:tcPr>
          <w:p w14:paraId="11042B82" w14:textId="1C22A6DF" w:rsidR="00316C93" w:rsidRPr="004D285F" w:rsidRDefault="00316C93" w:rsidP="004D20C3">
            <w:pPr>
              <w:rPr>
                <w:rFonts w:ascii="Times New Roman" w:hAnsi="Times New Roman"/>
              </w:rPr>
            </w:pPr>
            <w:r w:rsidRPr="004D285F">
              <w:rPr>
                <w:rFonts w:ascii="Times New Roman" w:hAnsi="Times New Roman"/>
              </w:rPr>
              <w:t>Философия как рациональная отрасль духовной культуры. Сходство и отличие философии от искусства, религии, науки и идеологии. Творчество как феномен, организующий жизнь. Человек в мире культуры. Кризис современной культуры и искусства, пути его преодоления. Кризисы в мировом сообществе. Попытка глобального регулирования социальных и экономических основ жизни человечества.</w:t>
            </w:r>
          </w:p>
          <w:p w14:paraId="6805CBAD" w14:textId="77777777" w:rsidR="00316C93" w:rsidRPr="004D285F" w:rsidRDefault="00316C93" w:rsidP="004D20C3">
            <w:pPr>
              <w:rPr>
                <w:rFonts w:ascii="Times New Roman" w:hAnsi="Times New Roman"/>
                <w:b/>
              </w:rPr>
            </w:pPr>
            <w:r w:rsidRPr="004D285F">
              <w:rPr>
                <w:rFonts w:ascii="Times New Roman" w:hAnsi="Times New Roman"/>
              </w:rPr>
              <w:t>Философия о возможных путях будущего развития, будущее науки. Философия в профессиональной деятельности архитекторов и строителей. Философия современной застройки окружающей среды.</w:t>
            </w:r>
          </w:p>
        </w:tc>
        <w:tc>
          <w:tcPr>
            <w:tcW w:w="1427" w:type="dxa"/>
          </w:tcPr>
          <w:p w14:paraId="271FC828" w14:textId="2A5A3182" w:rsidR="00316C93" w:rsidRPr="004D285F" w:rsidRDefault="00860534" w:rsidP="004D20C3">
            <w:pPr>
              <w:jc w:val="center"/>
              <w:rPr>
                <w:rFonts w:ascii="Times New Roman" w:hAnsi="Times New Roman"/>
              </w:rPr>
            </w:pPr>
            <w:r>
              <w:rPr>
                <w:rFonts w:ascii="Times New Roman" w:hAnsi="Times New Roman"/>
              </w:rPr>
              <w:t>6</w:t>
            </w:r>
          </w:p>
        </w:tc>
        <w:tc>
          <w:tcPr>
            <w:tcW w:w="1833" w:type="dxa"/>
          </w:tcPr>
          <w:p w14:paraId="094E6AA5"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205DF3B1" w14:textId="77777777" w:rsidR="00316C93" w:rsidRPr="004D285F" w:rsidRDefault="00316C93" w:rsidP="004D20C3">
            <w:pPr>
              <w:jc w:val="center"/>
              <w:rPr>
                <w:rFonts w:ascii="Times New Roman" w:hAnsi="Times New Roman"/>
              </w:rPr>
            </w:pPr>
            <w:r w:rsidRPr="004D285F">
              <w:rPr>
                <w:rFonts w:ascii="Times New Roman" w:hAnsi="Times New Roman"/>
              </w:rPr>
              <w:t>ОК 05</w:t>
            </w:r>
          </w:p>
          <w:p w14:paraId="4F5A862C" w14:textId="77777777" w:rsidR="00316C93" w:rsidRPr="004D285F" w:rsidRDefault="00316C93" w:rsidP="004D20C3">
            <w:pPr>
              <w:jc w:val="center"/>
              <w:rPr>
                <w:rFonts w:ascii="Times New Roman" w:hAnsi="Times New Roman"/>
              </w:rPr>
            </w:pPr>
            <w:r w:rsidRPr="004D285F">
              <w:rPr>
                <w:rFonts w:ascii="Times New Roman" w:hAnsi="Times New Roman"/>
              </w:rPr>
              <w:t>ОК 06</w:t>
            </w:r>
          </w:p>
        </w:tc>
      </w:tr>
      <w:tr w:rsidR="00316C93" w:rsidRPr="004D285F" w14:paraId="17493316" w14:textId="77777777" w:rsidTr="004D285F">
        <w:tc>
          <w:tcPr>
            <w:tcW w:w="2972" w:type="dxa"/>
            <w:vMerge/>
          </w:tcPr>
          <w:p w14:paraId="703D5C3F" w14:textId="77777777" w:rsidR="00316C93" w:rsidRPr="004D285F" w:rsidRDefault="00316C93" w:rsidP="004D20C3">
            <w:pPr>
              <w:rPr>
                <w:rFonts w:ascii="Times New Roman" w:hAnsi="Times New Roman"/>
                <w:b/>
              </w:rPr>
            </w:pPr>
          </w:p>
        </w:tc>
        <w:tc>
          <w:tcPr>
            <w:tcW w:w="9072" w:type="dxa"/>
          </w:tcPr>
          <w:p w14:paraId="7D08C615" w14:textId="77777777" w:rsidR="00316C93" w:rsidRPr="004D285F" w:rsidRDefault="00316C93" w:rsidP="004D20C3">
            <w:pPr>
              <w:rPr>
                <w:rFonts w:ascii="Times New Roman" w:hAnsi="Times New Roman"/>
                <w:b/>
              </w:rPr>
            </w:pPr>
            <w:r w:rsidRPr="004D285F">
              <w:rPr>
                <w:rFonts w:ascii="Times New Roman" w:hAnsi="Times New Roman"/>
                <w:b/>
              </w:rPr>
              <w:t>В том числе практических занятий и лабораторных работ</w:t>
            </w:r>
          </w:p>
        </w:tc>
        <w:tc>
          <w:tcPr>
            <w:tcW w:w="1427" w:type="dxa"/>
          </w:tcPr>
          <w:p w14:paraId="35BC2293" w14:textId="573422B5" w:rsidR="00316C93" w:rsidRPr="004D285F" w:rsidRDefault="00860534" w:rsidP="004D20C3">
            <w:pPr>
              <w:jc w:val="center"/>
              <w:rPr>
                <w:rFonts w:ascii="Times New Roman" w:hAnsi="Times New Roman"/>
              </w:rPr>
            </w:pPr>
            <w:r>
              <w:rPr>
                <w:rFonts w:ascii="Times New Roman" w:hAnsi="Times New Roman"/>
              </w:rPr>
              <w:t>4</w:t>
            </w:r>
          </w:p>
        </w:tc>
        <w:tc>
          <w:tcPr>
            <w:tcW w:w="1833" w:type="dxa"/>
          </w:tcPr>
          <w:p w14:paraId="0D8736AD" w14:textId="77777777" w:rsidR="00316C93" w:rsidRPr="004D285F" w:rsidRDefault="00316C93" w:rsidP="004D20C3">
            <w:pPr>
              <w:jc w:val="center"/>
              <w:rPr>
                <w:rFonts w:ascii="Times New Roman" w:hAnsi="Times New Roman"/>
              </w:rPr>
            </w:pPr>
          </w:p>
        </w:tc>
      </w:tr>
      <w:tr w:rsidR="00316C93" w:rsidRPr="004D285F" w14:paraId="1FB90141" w14:textId="77777777" w:rsidTr="004D285F">
        <w:tc>
          <w:tcPr>
            <w:tcW w:w="2972" w:type="dxa"/>
            <w:vMerge/>
          </w:tcPr>
          <w:p w14:paraId="6E399B38" w14:textId="77777777" w:rsidR="00316C93" w:rsidRPr="004D285F" w:rsidRDefault="00316C93" w:rsidP="004D20C3">
            <w:pPr>
              <w:rPr>
                <w:rFonts w:ascii="Times New Roman" w:hAnsi="Times New Roman"/>
                <w:b/>
              </w:rPr>
            </w:pPr>
          </w:p>
        </w:tc>
        <w:tc>
          <w:tcPr>
            <w:tcW w:w="9072" w:type="dxa"/>
          </w:tcPr>
          <w:p w14:paraId="3304B772" w14:textId="77777777" w:rsidR="00316C93" w:rsidRPr="004D285F" w:rsidRDefault="00316C93" w:rsidP="004D20C3">
            <w:pPr>
              <w:rPr>
                <w:rFonts w:ascii="Times New Roman" w:hAnsi="Times New Roman"/>
                <w:b/>
              </w:rPr>
            </w:pPr>
            <w:r w:rsidRPr="004D285F">
              <w:rPr>
                <w:rFonts w:ascii="Times New Roman" w:hAnsi="Times New Roman"/>
                <w:b/>
              </w:rPr>
              <w:t>Практическое занятие.</w:t>
            </w:r>
          </w:p>
          <w:p w14:paraId="56FE4CE1" w14:textId="77777777" w:rsidR="00316C93" w:rsidRPr="004D285F" w:rsidRDefault="00316C93" w:rsidP="004D20C3">
            <w:pPr>
              <w:rPr>
                <w:rFonts w:ascii="Times New Roman" w:hAnsi="Times New Roman"/>
                <w:bCs/>
              </w:rPr>
            </w:pPr>
            <w:r w:rsidRPr="004D285F">
              <w:rPr>
                <w:rFonts w:ascii="Times New Roman" w:hAnsi="Times New Roman"/>
                <w:b/>
              </w:rPr>
              <w:t>«</w:t>
            </w:r>
            <w:r w:rsidRPr="004D285F">
              <w:rPr>
                <w:rFonts w:ascii="Times New Roman" w:hAnsi="Times New Roman"/>
                <w:bCs/>
              </w:rPr>
              <w:t>О роли философии в современной архитектуре и строительстве. Новый взгляд на проблему практичности, красоты и вечности» (выполнение эссе)</w:t>
            </w:r>
          </w:p>
          <w:p w14:paraId="74D843FA" w14:textId="77777777" w:rsidR="00316C93" w:rsidRPr="004D285F" w:rsidRDefault="00316C93" w:rsidP="004D20C3">
            <w:pPr>
              <w:rPr>
                <w:rFonts w:ascii="Times New Roman" w:hAnsi="Times New Roman"/>
                <w:b/>
              </w:rPr>
            </w:pPr>
            <w:r w:rsidRPr="004D285F">
              <w:rPr>
                <w:rFonts w:ascii="Times New Roman" w:hAnsi="Times New Roman"/>
                <w:bCs/>
              </w:rPr>
              <w:t xml:space="preserve"> «Представление и защита моделей прогнозов развития человеческого общества» (групповая работа)</w:t>
            </w:r>
          </w:p>
        </w:tc>
        <w:tc>
          <w:tcPr>
            <w:tcW w:w="1427" w:type="dxa"/>
          </w:tcPr>
          <w:p w14:paraId="5EE04775" w14:textId="77777777" w:rsidR="00316C93" w:rsidRPr="004D285F" w:rsidRDefault="00316C93" w:rsidP="004D20C3">
            <w:pPr>
              <w:jc w:val="center"/>
              <w:rPr>
                <w:rFonts w:ascii="Times New Roman" w:hAnsi="Times New Roman"/>
              </w:rPr>
            </w:pPr>
          </w:p>
        </w:tc>
        <w:tc>
          <w:tcPr>
            <w:tcW w:w="1833" w:type="dxa"/>
          </w:tcPr>
          <w:p w14:paraId="5D224BFD" w14:textId="77777777" w:rsidR="00316C93" w:rsidRPr="004D285F" w:rsidRDefault="00316C93" w:rsidP="004D20C3">
            <w:pPr>
              <w:jc w:val="center"/>
              <w:rPr>
                <w:rFonts w:ascii="Times New Roman" w:hAnsi="Times New Roman"/>
              </w:rPr>
            </w:pPr>
            <w:r w:rsidRPr="004D285F">
              <w:rPr>
                <w:rFonts w:ascii="Times New Roman" w:hAnsi="Times New Roman"/>
              </w:rPr>
              <w:t>ОК 02</w:t>
            </w:r>
          </w:p>
          <w:p w14:paraId="07CA05C0" w14:textId="77777777" w:rsidR="00316C93" w:rsidRPr="004D285F" w:rsidRDefault="00316C93" w:rsidP="004D20C3">
            <w:pPr>
              <w:jc w:val="center"/>
              <w:rPr>
                <w:rFonts w:ascii="Times New Roman" w:hAnsi="Times New Roman"/>
              </w:rPr>
            </w:pPr>
            <w:r w:rsidRPr="004D285F">
              <w:rPr>
                <w:rFonts w:ascii="Times New Roman" w:hAnsi="Times New Roman"/>
              </w:rPr>
              <w:t>ОК 05</w:t>
            </w:r>
          </w:p>
          <w:p w14:paraId="6C4B4C3F" w14:textId="77777777" w:rsidR="00316C93" w:rsidRPr="004D285F" w:rsidRDefault="00316C93" w:rsidP="004D20C3">
            <w:pPr>
              <w:jc w:val="center"/>
              <w:rPr>
                <w:rFonts w:ascii="Times New Roman" w:hAnsi="Times New Roman"/>
              </w:rPr>
            </w:pPr>
            <w:r w:rsidRPr="004D285F">
              <w:rPr>
                <w:rFonts w:ascii="Times New Roman" w:hAnsi="Times New Roman"/>
              </w:rPr>
              <w:t>ОК 06</w:t>
            </w:r>
          </w:p>
        </w:tc>
      </w:tr>
      <w:tr w:rsidR="00316C93" w:rsidRPr="004D285F" w14:paraId="3434AB9A" w14:textId="77777777" w:rsidTr="004D285F">
        <w:tc>
          <w:tcPr>
            <w:tcW w:w="12044" w:type="dxa"/>
            <w:gridSpan w:val="2"/>
          </w:tcPr>
          <w:p w14:paraId="5D741142" w14:textId="77777777" w:rsidR="00316C93" w:rsidRPr="004D285F" w:rsidRDefault="00316C93" w:rsidP="004D20C3">
            <w:pPr>
              <w:rPr>
                <w:rFonts w:ascii="Times New Roman" w:hAnsi="Times New Roman"/>
                <w:b/>
              </w:rPr>
            </w:pPr>
            <w:r w:rsidRPr="004D285F">
              <w:rPr>
                <w:rFonts w:ascii="Times New Roman" w:hAnsi="Times New Roman"/>
                <w:b/>
              </w:rPr>
              <w:t>Промежуточная аттестация</w:t>
            </w:r>
          </w:p>
        </w:tc>
        <w:tc>
          <w:tcPr>
            <w:tcW w:w="1427" w:type="dxa"/>
          </w:tcPr>
          <w:p w14:paraId="16B4715A" w14:textId="40B6F3DF" w:rsidR="00316C93" w:rsidRPr="004D285F" w:rsidRDefault="00FD6492" w:rsidP="004D20C3">
            <w:pPr>
              <w:jc w:val="center"/>
              <w:rPr>
                <w:rFonts w:ascii="Times New Roman" w:hAnsi="Times New Roman"/>
              </w:rPr>
            </w:pPr>
            <w:r w:rsidRPr="004D285F">
              <w:rPr>
                <w:rFonts w:ascii="Times New Roman" w:hAnsi="Times New Roman"/>
              </w:rPr>
              <w:t>2</w:t>
            </w:r>
          </w:p>
        </w:tc>
        <w:tc>
          <w:tcPr>
            <w:tcW w:w="1833" w:type="dxa"/>
          </w:tcPr>
          <w:p w14:paraId="236D53CD" w14:textId="77777777" w:rsidR="00316C93" w:rsidRPr="004D285F" w:rsidRDefault="00316C93" w:rsidP="004D20C3">
            <w:pPr>
              <w:rPr>
                <w:rFonts w:ascii="Times New Roman" w:hAnsi="Times New Roman"/>
              </w:rPr>
            </w:pPr>
          </w:p>
        </w:tc>
      </w:tr>
      <w:tr w:rsidR="00316C93" w:rsidRPr="004D285F" w14:paraId="6D887030" w14:textId="77777777" w:rsidTr="004D285F">
        <w:tc>
          <w:tcPr>
            <w:tcW w:w="12044" w:type="dxa"/>
            <w:gridSpan w:val="2"/>
          </w:tcPr>
          <w:p w14:paraId="63A7FB66" w14:textId="77777777" w:rsidR="00316C93" w:rsidRPr="004D285F" w:rsidRDefault="00316C93" w:rsidP="004D20C3">
            <w:pPr>
              <w:rPr>
                <w:rFonts w:ascii="Times New Roman" w:hAnsi="Times New Roman"/>
                <w:b/>
              </w:rPr>
            </w:pPr>
            <w:r w:rsidRPr="004D285F">
              <w:rPr>
                <w:rFonts w:ascii="Times New Roman" w:hAnsi="Times New Roman"/>
                <w:b/>
              </w:rPr>
              <w:t>Всего</w:t>
            </w:r>
          </w:p>
        </w:tc>
        <w:tc>
          <w:tcPr>
            <w:tcW w:w="1427" w:type="dxa"/>
          </w:tcPr>
          <w:p w14:paraId="2D5E050F" w14:textId="7C1C415C" w:rsidR="00316C93" w:rsidRPr="004D285F" w:rsidRDefault="00860534" w:rsidP="004D20C3">
            <w:pPr>
              <w:jc w:val="center"/>
              <w:rPr>
                <w:rFonts w:ascii="Times New Roman" w:hAnsi="Times New Roman"/>
              </w:rPr>
            </w:pPr>
            <w:r>
              <w:rPr>
                <w:rFonts w:ascii="Times New Roman" w:hAnsi="Times New Roman"/>
                <w:b/>
              </w:rPr>
              <w:t>8</w:t>
            </w:r>
            <w:r w:rsidR="00316C93" w:rsidRPr="004D285F">
              <w:rPr>
                <w:rFonts w:ascii="Times New Roman" w:hAnsi="Times New Roman"/>
                <w:b/>
              </w:rPr>
              <w:t>8</w:t>
            </w:r>
          </w:p>
        </w:tc>
        <w:tc>
          <w:tcPr>
            <w:tcW w:w="1833" w:type="dxa"/>
          </w:tcPr>
          <w:p w14:paraId="0AF4D47D" w14:textId="77777777" w:rsidR="00316C93" w:rsidRPr="004D285F" w:rsidRDefault="00316C93" w:rsidP="004D20C3">
            <w:pPr>
              <w:rPr>
                <w:rFonts w:ascii="Times New Roman" w:hAnsi="Times New Roman"/>
              </w:rPr>
            </w:pPr>
          </w:p>
        </w:tc>
      </w:tr>
    </w:tbl>
    <w:p w14:paraId="2FC98841" w14:textId="77777777" w:rsidR="00316C93" w:rsidRDefault="00316C93" w:rsidP="00782EFC">
      <w:pPr>
        <w:rPr>
          <w:rFonts w:ascii="Times New Roman" w:hAnsi="Times New Roman" w:cs="Times New Roman"/>
          <w:sz w:val="24"/>
          <w:szCs w:val="24"/>
        </w:rPr>
        <w:sectPr w:rsidR="00316C93" w:rsidSect="00756C38">
          <w:pgSz w:w="16838" w:h="11906" w:orient="landscape"/>
          <w:pgMar w:top="1701" w:right="1134" w:bottom="567" w:left="1134" w:header="709" w:footer="709" w:gutter="0"/>
          <w:cols w:space="708"/>
          <w:docGrid w:linePitch="360"/>
        </w:sectPr>
      </w:pPr>
    </w:p>
    <w:p w14:paraId="7CD4B185" w14:textId="1B448C5D"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30" w:name="_Toc152334671"/>
      <w:bookmarkStart w:id="31" w:name="_Toc156294574"/>
      <w:bookmarkStart w:id="32" w:name="_Toc156825296"/>
      <w:r w:rsidRPr="00E11160">
        <w:rPr>
          <w:rFonts w:ascii="Times New Roman" w:hAnsi="Times New Roman"/>
        </w:rPr>
        <w:t xml:space="preserve">3. </w:t>
      </w:r>
      <w:r w:rsidRPr="008D2724">
        <w:rPr>
          <w:rFonts w:ascii="Times New Roman" w:hAnsi="Times New Roman"/>
        </w:rPr>
        <w:t xml:space="preserve">Условия реализации </w:t>
      </w:r>
      <w:bookmarkEnd w:id="30"/>
      <w:r w:rsidR="00DF068E">
        <w:rPr>
          <w:rFonts w:ascii="Times New Roman" w:hAnsi="Times New Roman"/>
          <w:lang w:val="ru-RU"/>
        </w:rPr>
        <w:t>ДИСЦИПЛИНЫ</w:t>
      </w:r>
      <w:bookmarkEnd w:id="31"/>
      <w:bookmarkEnd w:id="32"/>
    </w:p>
    <w:p w14:paraId="5687404E" w14:textId="77777777" w:rsidR="00782EFC" w:rsidRPr="00E11160" w:rsidRDefault="00782EFC" w:rsidP="00782EFC">
      <w:pPr>
        <w:pStyle w:val="114"/>
        <w:rPr>
          <w:rFonts w:ascii="Times New Roman" w:hAnsi="Times New Roman"/>
        </w:rPr>
      </w:pPr>
      <w:bookmarkStart w:id="33" w:name="_Toc152334672"/>
      <w:bookmarkStart w:id="34" w:name="_Toc156294575"/>
      <w:bookmarkStart w:id="35" w:name="_Toc156825297"/>
      <w:r w:rsidRPr="00E11160">
        <w:rPr>
          <w:rFonts w:ascii="Times New Roman" w:hAnsi="Times New Roman"/>
        </w:rPr>
        <w:t>3.1. Материально-техническое обеспечение</w:t>
      </w:r>
      <w:bookmarkEnd w:id="33"/>
      <w:bookmarkEnd w:id="34"/>
      <w:bookmarkEnd w:id="35"/>
    </w:p>
    <w:p w14:paraId="1DBADA36" w14:textId="1C05909D"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Pr="00FA680C">
        <w:rPr>
          <w:rFonts w:ascii="Times New Roman" w:hAnsi="Times New Roman" w:cs="Times New Roman"/>
          <w:bCs/>
          <w:i/>
          <w:sz w:val="24"/>
          <w:szCs w:val="24"/>
        </w:rPr>
        <w:t xml:space="preserve"> </w:t>
      </w:r>
      <w:r w:rsidR="00CA7D9A" w:rsidRPr="00CA7D9A">
        <w:rPr>
          <w:rFonts w:ascii="Times New Roman" w:hAnsi="Times New Roman" w:cs="Times New Roman"/>
          <w:bCs/>
          <w:iCs/>
          <w:sz w:val="24"/>
          <w:szCs w:val="24"/>
        </w:rPr>
        <w:t>гуманитарных и социально-экономических дисциплин</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6D1C4C">
        <w:rPr>
          <w:rFonts w:ascii="Times New Roman" w:hAnsi="Times New Roman" w:cs="Times New Roman"/>
          <w:bCs/>
          <w:iCs/>
          <w:sz w:val="24"/>
          <w:szCs w:val="24"/>
        </w:rPr>
        <w:t>О</w:t>
      </w:r>
      <w:r w:rsidR="009A0AAA">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67790862" w14:textId="77777777" w:rsidR="00CA7D9A" w:rsidRDefault="00CA7D9A" w:rsidP="00782EFC">
      <w:pPr>
        <w:pStyle w:val="114"/>
        <w:rPr>
          <w:rFonts w:ascii="Times New Roman" w:hAnsi="Times New Roman"/>
        </w:rPr>
      </w:pPr>
      <w:bookmarkStart w:id="36" w:name="_Toc152334673"/>
      <w:bookmarkStart w:id="37" w:name="_Toc156294576"/>
      <w:bookmarkStart w:id="38" w:name="_Toc156825298"/>
    </w:p>
    <w:p w14:paraId="7FD9D41E" w14:textId="1C89A483"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36"/>
      <w:bookmarkEnd w:id="37"/>
      <w:bookmarkEnd w:id="38"/>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bookmarkStart w:id="39" w:name="_Hlk156820957"/>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D43B1BB" w14:textId="77777777" w:rsidR="006841BF" w:rsidRPr="00FA680C" w:rsidRDefault="006841BF" w:rsidP="006841BF">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1DB65B79" w14:textId="68EECC30" w:rsidR="00CA7D9A" w:rsidRPr="00CA7D9A" w:rsidRDefault="00CA7D9A" w:rsidP="00CA7D9A">
      <w:pPr>
        <w:pStyle w:val="a4"/>
        <w:numPr>
          <w:ilvl w:val="0"/>
          <w:numId w:val="18"/>
        </w:numPr>
        <w:ind w:left="426"/>
        <w:jc w:val="both"/>
        <w:rPr>
          <w:rFonts w:ascii="Times New Roman" w:hAnsi="Times New Roman" w:cs="Times New Roman"/>
          <w:sz w:val="24"/>
          <w:szCs w:val="24"/>
        </w:rPr>
      </w:pPr>
      <w:r w:rsidRPr="00CA7D9A">
        <w:rPr>
          <w:rFonts w:ascii="Times New Roman" w:hAnsi="Times New Roman" w:cs="Times New Roman"/>
          <w:sz w:val="24"/>
          <w:szCs w:val="24"/>
        </w:rPr>
        <w:t>Горелов</w:t>
      </w:r>
      <w:r w:rsidRPr="00CA7D9A">
        <w:rPr>
          <w:rFonts w:ascii="Times New Roman" w:hAnsi="Times New Roman" w:cs="Times New Roman"/>
          <w:spacing w:val="-1"/>
          <w:sz w:val="24"/>
          <w:szCs w:val="24"/>
        </w:rPr>
        <w:t xml:space="preserve"> </w:t>
      </w:r>
      <w:r w:rsidRPr="00CA7D9A">
        <w:rPr>
          <w:rFonts w:ascii="Times New Roman" w:hAnsi="Times New Roman" w:cs="Times New Roman"/>
          <w:sz w:val="24"/>
          <w:szCs w:val="24"/>
        </w:rPr>
        <w:t>А.А.</w:t>
      </w:r>
      <w:r w:rsidRPr="00CA7D9A">
        <w:rPr>
          <w:rFonts w:ascii="Times New Roman" w:hAnsi="Times New Roman" w:cs="Times New Roman"/>
          <w:spacing w:val="-1"/>
          <w:sz w:val="24"/>
          <w:szCs w:val="24"/>
        </w:rPr>
        <w:t xml:space="preserve"> </w:t>
      </w:r>
      <w:r w:rsidRPr="00CA7D9A">
        <w:rPr>
          <w:rFonts w:ascii="Times New Roman" w:hAnsi="Times New Roman" w:cs="Times New Roman"/>
          <w:sz w:val="24"/>
          <w:szCs w:val="24"/>
        </w:rPr>
        <w:t>Основы философии:</w:t>
      </w:r>
      <w:r w:rsidRPr="00CA7D9A">
        <w:rPr>
          <w:rFonts w:ascii="Times New Roman" w:hAnsi="Times New Roman" w:cs="Times New Roman"/>
          <w:spacing w:val="3"/>
          <w:sz w:val="24"/>
          <w:szCs w:val="24"/>
        </w:rPr>
        <w:t xml:space="preserve"> </w:t>
      </w:r>
      <w:r w:rsidRPr="00CA7D9A">
        <w:rPr>
          <w:rFonts w:ascii="Times New Roman" w:hAnsi="Times New Roman" w:cs="Times New Roman"/>
          <w:sz w:val="24"/>
          <w:szCs w:val="24"/>
        </w:rPr>
        <w:t>учебное</w:t>
      </w:r>
      <w:r w:rsidRPr="00CA7D9A">
        <w:rPr>
          <w:rFonts w:ascii="Times New Roman" w:hAnsi="Times New Roman" w:cs="Times New Roman"/>
          <w:spacing w:val="1"/>
          <w:sz w:val="24"/>
          <w:szCs w:val="24"/>
        </w:rPr>
        <w:t xml:space="preserve"> </w:t>
      </w:r>
      <w:r w:rsidRPr="00CA7D9A">
        <w:rPr>
          <w:rFonts w:ascii="Times New Roman" w:hAnsi="Times New Roman" w:cs="Times New Roman"/>
          <w:sz w:val="24"/>
          <w:szCs w:val="24"/>
        </w:rPr>
        <w:t>пособие для студ.</w:t>
      </w:r>
      <w:r w:rsidRPr="00CA7D9A">
        <w:rPr>
          <w:rFonts w:ascii="Times New Roman" w:hAnsi="Times New Roman" w:cs="Times New Roman"/>
          <w:spacing w:val="3"/>
          <w:sz w:val="24"/>
          <w:szCs w:val="24"/>
        </w:rPr>
        <w:t xml:space="preserve"> С</w:t>
      </w:r>
      <w:r w:rsidRPr="00CA7D9A">
        <w:rPr>
          <w:rFonts w:ascii="Times New Roman" w:hAnsi="Times New Roman" w:cs="Times New Roman"/>
          <w:sz w:val="24"/>
          <w:szCs w:val="24"/>
        </w:rPr>
        <w:t>ПО.</w:t>
      </w:r>
      <w:r w:rsidRPr="00CA7D9A">
        <w:rPr>
          <w:rFonts w:ascii="Times New Roman" w:hAnsi="Times New Roman" w:cs="Times New Roman"/>
          <w:spacing w:val="-1"/>
          <w:sz w:val="24"/>
          <w:szCs w:val="24"/>
        </w:rPr>
        <w:t xml:space="preserve"> </w:t>
      </w:r>
      <w:r w:rsidRPr="00CA7D9A">
        <w:rPr>
          <w:rFonts w:ascii="Times New Roman" w:hAnsi="Times New Roman" w:cs="Times New Roman"/>
          <w:sz w:val="24"/>
          <w:szCs w:val="24"/>
        </w:rPr>
        <w:t>-</w:t>
      </w:r>
      <w:r w:rsidRPr="00CA7D9A">
        <w:rPr>
          <w:rFonts w:ascii="Times New Roman" w:hAnsi="Times New Roman" w:cs="Times New Roman"/>
          <w:spacing w:val="-2"/>
          <w:sz w:val="24"/>
          <w:szCs w:val="24"/>
        </w:rPr>
        <w:t xml:space="preserve"> </w:t>
      </w:r>
      <w:r w:rsidRPr="00CA7D9A">
        <w:rPr>
          <w:rFonts w:ascii="Times New Roman" w:hAnsi="Times New Roman" w:cs="Times New Roman"/>
          <w:sz w:val="24"/>
          <w:szCs w:val="24"/>
        </w:rPr>
        <w:t>Москва: Академия,</w:t>
      </w:r>
      <w:r w:rsidRPr="00CA7D9A">
        <w:rPr>
          <w:rFonts w:ascii="Times New Roman" w:hAnsi="Times New Roman" w:cs="Times New Roman"/>
          <w:spacing w:val="2"/>
          <w:sz w:val="24"/>
          <w:szCs w:val="24"/>
        </w:rPr>
        <w:t xml:space="preserve"> </w:t>
      </w:r>
      <w:r w:rsidRPr="00CA7D9A">
        <w:rPr>
          <w:rFonts w:ascii="Times New Roman" w:hAnsi="Times New Roman" w:cs="Times New Roman"/>
          <w:sz w:val="24"/>
          <w:szCs w:val="24"/>
        </w:rPr>
        <w:t>2020.</w:t>
      </w:r>
      <w:r w:rsidRPr="00CA7D9A">
        <w:rPr>
          <w:rFonts w:ascii="Times New Roman" w:hAnsi="Times New Roman" w:cs="Times New Roman"/>
          <w:spacing w:val="1"/>
          <w:sz w:val="24"/>
          <w:szCs w:val="24"/>
        </w:rPr>
        <w:t xml:space="preserve"> </w:t>
      </w:r>
      <w:r w:rsidRPr="00CA7D9A">
        <w:rPr>
          <w:rFonts w:ascii="Times New Roman" w:hAnsi="Times New Roman" w:cs="Times New Roman"/>
          <w:sz w:val="24"/>
          <w:szCs w:val="24"/>
        </w:rPr>
        <w:t>– 300</w:t>
      </w:r>
      <w:r w:rsidRPr="00CA7D9A">
        <w:rPr>
          <w:rFonts w:ascii="Times New Roman" w:hAnsi="Times New Roman" w:cs="Times New Roman"/>
          <w:spacing w:val="-1"/>
          <w:sz w:val="24"/>
          <w:szCs w:val="24"/>
        </w:rPr>
        <w:t xml:space="preserve"> </w:t>
      </w:r>
      <w:r w:rsidRPr="00CA7D9A">
        <w:rPr>
          <w:rFonts w:ascii="Times New Roman" w:hAnsi="Times New Roman" w:cs="Times New Roman"/>
          <w:sz w:val="24"/>
          <w:szCs w:val="24"/>
        </w:rPr>
        <w:t>с.</w:t>
      </w:r>
    </w:p>
    <w:p w14:paraId="77DFE4A8" w14:textId="09E0BD13" w:rsidR="00CA7D9A" w:rsidRPr="00CA7D9A" w:rsidRDefault="00CA7D9A" w:rsidP="00CA7D9A">
      <w:pPr>
        <w:pStyle w:val="a4"/>
        <w:numPr>
          <w:ilvl w:val="0"/>
          <w:numId w:val="18"/>
        </w:numPr>
        <w:ind w:left="426"/>
        <w:jc w:val="both"/>
        <w:rPr>
          <w:rFonts w:ascii="Times New Roman" w:hAnsi="Times New Roman" w:cs="Times New Roman"/>
          <w:sz w:val="24"/>
          <w:szCs w:val="24"/>
        </w:rPr>
      </w:pPr>
      <w:r w:rsidRPr="00CA7D9A">
        <w:rPr>
          <w:rFonts w:ascii="Times New Roman" w:hAnsi="Times New Roman" w:cs="Times New Roman"/>
          <w:sz w:val="24"/>
          <w:szCs w:val="24"/>
        </w:rPr>
        <w:t>Основы философии / Б.И. Липский и др. – Москва: Инфра-М, 2021. – 307 с.</w:t>
      </w:r>
    </w:p>
    <w:p w14:paraId="6353E79B" w14:textId="798C2174" w:rsidR="00CA7D9A" w:rsidRPr="00CA7D9A" w:rsidRDefault="00CA7D9A" w:rsidP="00CA7D9A">
      <w:pPr>
        <w:pStyle w:val="a4"/>
        <w:numPr>
          <w:ilvl w:val="0"/>
          <w:numId w:val="18"/>
        </w:numPr>
        <w:ind w:left="426"/>
        <w:jc w:val="both"/>
        <w:rPr>
          <w:rFonts w:ascii="Times New Roman" w:hAnsi="Times New Roman" w:cs="Times New Roman"/>
          <w:sz w:val="24"/>
          <w:szCs w:val="24"/>
        </w:rPr>
      </w:pPr>
      <w:r w:rsidRPr="00CA7D9A">
        <w:rPr>
          <w:rFonts w:ascii="Times New Roman" w:hAnsi="Times New Roman" w:cs="Times New Roman"/>
          <w:sz w:val="24"/>
          <w:szCs w:val="24"/>
        </w:rPr>
        <w:t xml:space="preserve">Основы философии / под ред. М.А. </w:t>
      </w:r>
      <w:proofErr w:type="spellStart"/>
      <w:r w:rsidRPr="00CA7D9A">
        <w:rPr>
          <w:rFonts w:ascii="Times New Roman" w:hAnsi="Times New Roman" w:cs="Times New Roman"/>
          <w:sz w:val="24"/>
          <w:szCs w:val="24"/>
        </w:rPr>
        <w:t>Гласер</w:t>
      </w:r>
      <w:proofErr w:type="spellEnd"/>
      <w:r w:rsidRPr="00CA7D9A">
        <w:rPr>
          <w:rFonts w:ascii="Times New Roman" w:hAnsi="Times New Roman" w:cs="Times New Roman"/>
          <w:sz w:val="24"/>
          <w:szCs w:val="24"/>
        </w:rPr>
        <w:t xml:space="preserve">. – Санкт-Петербург: Лань, 2021. – </w:t>
      </w:r>
      <w:r w:rsidRPr="00CA7D9A">
        <w:rPr>
          <w:rFonts w:ascii="Times New Roman" w:hAnsi="Times New Roman" w:cs="Times New Roman"/>
          <w:sz w:val="24"/>
          <w:szCs w:val="24"/>
        </w:rPr>
        <w:br/>
        <w:t>360 с.</w:t>
      </w:r>
    </w:p>
    <w:p w14:paraId="24E918C6" w14:textId="5331CA99" w:rsidR="00CA7D9A" w:rsidRPr="00CA7D9A" w:rsidRDefault="00CA7D9A" w:rsidP="00CA7D9A">
      <w:pPr>
        <w:pStyle w:val="a4"/>
        <w:numPr>
          <w:ilvl w:val="0"/>
          <w:numId w:val="18"/>
        </w:numPr>
        <w:ind w:left="426"/>
        <w:jc w:val="both"/>
        <w:rPr>
          <w:rFonts w:ascii="Times New Roman" w:hAnsi="Times New Roman" w:cs="Times New Roman"/>
          <w:sz w:val="24"/>
          <w:szCs w:val="24"/>
        </w:rPr>
      </w:pPr>
      <w:r w:rsidRPr="00CA7D9A">
        <w:rPr>
          <w:rFonts w:ascii="Times New Roman" w:hAnsi="Times New Roman" w:cs="Times New Roman"/>
          <w:sz w:val="24"/>
          <w:szCs w:val="24"/>
        </w:rPr>
        <w:t>Основы философии / О.Д. Волкогонова, Н.М. Сидорова. – Москва: Форум, 2021. – 480 с.</w:t>
      </w:r>
    </w:p>
    <w:p w14:paraId="342D2151" w14:textId="4361028D" w:rsidR="00CA7D9A" w:rsidRPr="00CA7D9A" w:rsidRDefault="00CA7D9A" w:rsidP="00CA7D9A">
      <w:pPr>
        <w:pStyle w:val="a4"/>
        <w:numPr>
          <w:ilvl w:val="0"/>
          <w:numId w:val="18"/>
        </w:numPr>
        <w:ind w:left="426"/>
        <w:jc w:val="both"/>
        <w:rPr>
          <w:rFonts w:ascii="Times New Roman" w:hAnsi="Times New Roman" w:cs="Times New Roman"/>
          <w:sz w:val="24"/>
          <w:szCs w:val="24"/>
        </w:rPr>
      </w:pPr>
      <w:r w:rsidRPr="00CA7D9A">
        <w:rPr>
          <w:rFonts w:ascii="Times New Roman" w:hAnsi="Times New Roman" w:cs="Times New Roman"/>
          <w:sz w:val="24"/>
          <w:szCs w:val="24"/>
        </w:rPr>
        <w:t xml:space="preserve">Дмитриев, В. В.  Основы </w:t>
      </w:r>
      <w:proofErr w:type="gramStart"/>
      <w:r w:rsidRPr="00CA7D9A">
        <w:rPr>
          <w:rFonts w:ascii="Times New Roman" w:hAnsi="Times New Roman" w:cs="Times New Roman"/>
          <w:sz w:val="24"/>
          <w:szCs w:val="24"/>
        </w:rPr>
        <w:t>философии :</w:t>
      </w:r>
      <w:proofErr w:type="gramEnd"/>
      <w:r w:rsidRPr="00CA7D9A">
        <w:rPr>
          <w:rFonts w:ascii="Times New Roman" w:hAnsi="Times New Roman" w:cs="Times New Roman"/>
          <w:sz w:val="24"/>
          <w:szCs w:val="24"/>
        </w:rPr>
        <w:t xml:space="preserve"> учебник для среднего профессионального образования / В. В. Дмитриев, Л. Д. Дымченко. — 3-е изд., </w:t>
      </w:r>
      <w:proofErr w:type="spellStart"/>
      <w:r w:rsidRPr="00CA7D9A">
        <w:rPr>
          <w:rFonts w:ascii="Times New Roman" w:hAnsi="Times New Roman" w:cs="Times New Roman"/>
          <w:sz w:val="24"/>
          <w:szCs w:val="24"/>
        </w:rPr>
        <w:t>перераб</w:t>
      </w:r>
      <w:proofErr w:type="spellEnd"/>
      <w:r w:rsidRPr="00CA7D9A">
        <w:rPr>
          <w:rFonts w:ascii="Times New Roman" w:hAnsi="Times New Roman" w:cs="Times New Roman"/>
          <w:sz w:val="24"/>
          <w:szCs w:val="24"/>
        </w:rPr>
        <w:t xml:space="preserve">. и доп. — </w:t>
      </w:r>
      <w:proofErr w:type="gramStart"/>
      <w:r w:rsidRPr="00CA7D9A">
        <w:rPr>
          <w:rFonts w:ascii="Times New Roman" w:hAnsi="Times New Roman" w:cs="Times New Roman"/>
          <w:sz w:val="24"/>
          <w:szCs w:val="24"/>
        </w:rPr>
        <w:t>Москва :</w:t>
      </w:r>
      <w:proofErr w:type="gramEnd"/>
      <w:r w:rsidRPr="00CA7D9A">
        <w:rPr>
          <w:rFonts w:ascii="Times New Roman" w:hAnsi="Times New Roman" w:cs="Times New Roman"/>
          <w:sz w:val="24"/>
          <w:szCs w:val="24"/>
        </w:rPr>
        <w:t xml:space="preserve"> Издательство </w:t>
      </w:r>
      <w:proofErr w:type="spellStart"/>
      <w:r w:rsidRPr="00CA7D9A">
        <w:rPr>
          <w:rFonts w:ascii="Times New Roman" w:hAnsi="Times New Roman" w:cs="Times New Roman"/>
          <w:sz w:val="24"/>
          <w:szCs w:val="24"/>
        </w:rPr>
        <w:t>Юрайт</w:t>
      </w:r>
      <w:proofErr w:type="spellEnd"/>
      <w:r w:rsidRPr="00CA7D9A">
        <w:rPr>
          <w:rFonts w:ascii="Times New Roman" w:hAnsi="Times New Roman" w:cs="Times New Roman"/>
          <w:sz w:val="24"/>
          <w:szCs w:val="24"/>
        </w:rPr>
        <w:t xml:space="preserve">, 2023. — 223 с. — (Профессиональное образование). — ISBN 978-5-534-16786-3. — </w:t>
      </w:r>
      <w:proofErr w:type="gramStart"/>
      <w:r w:rsidRPr="00CA7D9A">
        <w:rPr>
          <w:rFonts w:ascii="Times New Roman" w:hAnsi="Times New Roman" w:cs="Times New Roman"/>
          <w:sz w:val="24"/>
          <w:szCs w:val="24"/>
        </w:rPr>
        <w:t>Текст :</w:t>
      </w:r>
      <w:proofErr w:type="gramEnd"/>
      <w:r w:rsidRPr="00CA7D9A">
        <w:rPr>
          <w:rFonts w:ascii="Times New Roman" w:hAnsi="Times New Roman" w:cs="Times New Roman"/>
          <w:sz w:val="24"/>
          <w:szCs w:val="24"/>
        </w:rPr>
        <w:t xml:space="preserve"> электронный // Образовательная платформа </w:t>
      </w:r>
      <w:proofErr w:type="spellStart"/>
      <w:r w:rsidRPr="00CA7D9A">
        <w:rPr>
          <w:rFonts w:ascii="Times New Roman" w:hAnsi="Times New Roman" w:cs="Times New Roman"/>
          <w:sz w:val="24"/>
          <w:szCs w:val="24"/>
        </w:rPr>
        <w:t>Юрайт</w:t>
      </w:r>
      <w:proofErr w:type="spellEnd"/>
      <w:r w:rsidRPr="00CA7D9A">
        <w:rPr>
          <w:rFonts w:ascii="Times New Roman" w:hAnsi="Times New Roman" w:cs="Times New Roman"/>
          <w:sz w:val="24"/>
          <w:szCs w:val="24"/>
        </w:rPr>
        <w:t xml:space="preserve"> [сайт]. — URL: https://urait.ru/bcode/531696.</w:t>
      </w:r>
    </w:p>
    <w:p w14:paraId="4263DFBE" w14:textId="4098530C" w:rsidR="00CA7D9A" w:rsidRPr="00CA7D9A" w:rsidRDefault="00CA7D9A" w:rsidP="00CA7D9A">
      <w:pPr>
        <w:pStyle w:val="a4"/>
        <w:numPr>
          <w:ilvl w:val="0"/>
          <w:numId w:val="18"/>
        </w:numPr>
        <w:ind w:left="426"/>
        <w:jc w:val="both"/>
        <w:rPr>
          <w:rFonts w:ascii="Times New Roman" w:hAnsi="Times New Roman" w:cs="Times New Roman"/>
          <w:sz w:val="24"/>
          <w:szCs w:val="24"/>
        </w:rPr>
      </w:pPr>
      <w:r w:rsidRPr="00CA7D9A">
        <w:rPr>
          <w:rFonts w:ascii="Times New Roman" w:hAnsi="Times New Roman" w:cs="Times New Roman"/>
          <w:sz w:val="24"/>
          <w:szCs w:val="24"/>
        </w:rPr>
        <w:t xml:space="preserve">Ивин, А. А.  Основы </w:t>
      </w:r>
      <w:proofErr w:type="gramStart"/>
      <w:r w:rsidRPr="00CA7D9A">
        <w:rPr>
          <w:rFonts w:ascii="Times New Roman" w:hAnsi="Times New Roman" w:cs="Times New Roman"/>
          <w:sz w:val="24"/>
          <w:szCs w:val="24"/>
        </w:rPr>
        <w:t>философии :</w:t>
      </w:r>
      <w:proofErr w:type="gramEnd"/>
      <w:r w:rsidRPr="00CA7D9A">
        <w:rPr>
          <w:rFonts w:ascii="Times New Roman" w:hAnsi="Times New Roman" w:cs="Times New Roman"/>
          <w:sz w:val="24"/>
          <w:szCs w:val="24"/>
        </w:rPr>
        <w:t xml:space="preserve"> учебник для среднего профессионального образования / А. А. Ивин, И. П. Никитина. — </w:t>
      </w:r>
      <w:proofErr w:type="gramStart"/>
      <w:r w:rsidRPr="00CA7D9A">
        <w:rPr>
          <w:rFonts w:ascii="Times New Roman" w:hAnsi="Times New Roman" w:cs="Times New Roman"/>
          <w:sz w:val="24"/>
          <w:szCs w:val="24"/>
        </w:rPr>
        <w:t>Москва :</w:t>
      </w:r>
      <w:proofErr w:type="gramEnd"/>
      <w:r w:rsidRPr="00CA7D9A">
        <w:rPr>
          <w:rFonts w:ascii="Times New Roman" w:hAnsi="Times New Roman" w:cs="Times New Roman"/>
          <w:sz w:val="24"/>
          <w:szCs w:val="24"/>
        </w:rPr>
        <w:t xml:space="preserve"> Издательство </w:t>
      </w:r>
      <w:proofErr w:type="spellStart"/>
      <w:r w:rsidRPr="00CA7D9A">
        <w:rPr>
          <w:rFonts w:ascii="Times New Roman" w:hAnsi="Times New Roman" w:cs="Times New Roman"/>
          <w:sz w:val="24"/>
          <w:szCs w:val="24"/>
        </w:rPr>
        <w:t>Юрайт</w:t>
      </w:r>
      <w:proofErr w:type="spellEnd"/>
      <w:r w:rsidRPr="00CA7D9A">
        <w:rPr>
          <w:rFonts w:ascii="Times New Roman" w:hAnsi="Times New Roman" w:cs="Times New Roman"/>
          <w:sz w:val="24"/>
          <w:szCs w:val="24"/>
        </w:rPr>
        <w:t xml:space="preserve">, 2023. — 478 с. — (Профессиональное образование). — ISBN 978-5-534-02437-1. — </w:t>
      </w:r>
      <w:proofErr w:type="gramStart"/>
      <w:r w:rsidRPr="00CA7D9A">
        <w:rPr>
          <w:rFonts w:ascii="Times New Roman" w:hAnsi="Times New Roman" w:cs="Times New Roman"/>
          <w:sz w:val="24"/>
          <w:szCs w:val="24"/>
        </w:rPr>
        <w:t>Текст :</w:t>
      </w:r>
      <w:proofErr w:type="gramEnd"/>
      <w:r w:rsidRPr="00CA7D9A">
        <w:rPr>
          <w:rFonts w:ascii="Times New Roman" w:hAnsi="Times New Roman" w:cs="Times New Roman"/>
          <w:sz w:val="24"/>
          <w:szCs w:val="24"/>
        </w:rPr>
        <w:t xml:space="preserve"> электронный // Образовательная платформа </w:t>
      </w:r>
      <w:proofErr w:type="spellStart"/>
      <w:r w:rsidRPr="00CA7D9A">
        <w:rPr>
          <w:rFonts w:ascii="Times New Roman" w:hAnsi="Times New Roman" w:cs="Times New Roman"/>
          <w:sz w:val="24"/>
          <w:szCs w:val="24"/>
        </w:rPr>
        <w:t>Юрайт</w:t>
      </w:r>
      <w:proofErr w:type="spellEnd"/>
      <w:r w:rsidRPr="00CA7D9A">
        <w:rPr>
          <w:rFonts w:ascii="Times New Roman" w:hAnsi="Times New Roman" w:cs="Times New Roman"/>
          <w:sz w:val="24"/>
          <w:szCs w:val="24"/>
        </w:rPr>
        <w:t xml:space="preserve"> [сайт]. — URL: https://urait.ru/bcode/512035.</w:t>
      </w:r>
    </w:p>
    <w:p w14:paraId="0C8B4229" w14:textId="54C4237D" w:rsidR="00CA7D9A" w:rsidRPr="00CA7D9A" w:rsidRDefault="00CA7D9A" w:rsidP="00CA7D9A">
      <w:pPr>
        <w:pStyle w:val="a4"/>
        <w:numPr>
          <w:ilvl w:val="0"/>
          <w:numId w:val="18"/>
        </w:numPr>
        <w:ind w:left="426"/>
        <w:jc w:val="both"/>
        <w:rPr>
          <w:rFonts w:ascii="Times New Roman" w:hAnsi="Times New Roman" w:cs="Times New Roman"/>
          <w:color w:val="000000"/>
          <w:sz w:val="24"/>
          <w:szCs w:val="24"/>
        </w:rPr>
      </w:pPr>
      <w:r w:rsidRPr="00CA7D9A">
        <w:rPr>
          <w:rFonts w:ascii="Times New Roman" w:hAnsi="Times New Roman" w:cs="Times New Roman"/>
          <w:iCs/>
          <w:color w:val="000000"/>
          <w:sz w:val="24"/>
          <w:szCs w:val="24"/>
          <w:shd w:val="clear" w:color="auto" w:fill="FFFFFF"/>
        </w:rPr>
        <w:t xml:space="preserve">Иоселиани, А. Д.  Основы </w:t>
      </w:r>
      <w:proofErr w:type="gramStart"/>
      <w:r w:rsidRPr="00CA7D9A">
        <w:rPr>
          <w:rFonts w:ascii="Times New Roman" w:hAnsi="Times New Roman" w:cs="Times New Roman"/>
          <w:iCs/>
          <w:color w:val="000000"/>
          <w:sz w:val="24"/>
          <w:szCs w:val="24"/>
          <w:shd w:val="clear" w:color="auto" w:fill="FFFFFF"/>
        </w:rPr>
        <w:t>философии :</w:t>
      </w:r>
      <w:proofErr w:type="gramEnd"/>
      <w:r w:rsidRPr="00CA7D9A">
        <w:rPr>
          <w:rFonts w:ascii="Times New Roman" w:hAnsi="Times New Roman" w:cs="Times New Roman"/>
          <w:iCs/>
          <w:color w:val="000000"/>
          <w:sz w:val="24"/>
          <w:szCs w:val="24"/>
          <w:shd w:val="clear" w:color="auto" w:fill="FFFFFF"/>
        </w:rPr>
        <w:t xml:space="preserve"> учебник и практикум для среднего профессионального образования / А. Д. Иоселиани. — 6-е изд., </w:t>
      </w:r>
      <w:proofErr w:type="spellStart"/>
      <w:r w:rsidRPr="00CA7D9A">
        <w:rPr>
          <w:rFonts w:ascii="Times New Roman" w:hAnsi="Times New Roman" w:cs="Times New Roman"/>
          <w:iCs/>
          <w:color w:val="000000"/>
          <w:sz w:val="24"/>
          <w:szCs w:val="24"/>
          <w:shd w:val="clear" w:color="auto" w:fill="FFFFFF"/>
        </w:rPr>
        <w:t>перераб</w:t>
      </w:r>
      <w:proofErr w:type="spellEnd"/>
      <w:r w:rsidRPr="00CA7D9A">
        <w:rPr>
          <w:rFonts w:ascii="Times New Roman" w:hAnsi="Times New Roman" w:cs="Times New Roman"/>
          <w:iCs/>
          <w:color w:val="000000"/>
          <w:sz w:val="24"/>
          <w:szCs w:val="24"/>
          <w:shd w:val="clear" w:color="auto" w:fill="FFFFFF"/>
        </w:rPr>
        <w:t xml:space="preserve">. и доп. — </w:t>
      </w:r>
      <w:proofErr w:type="gramStart"/>
      <w:r w:rsidRPr="00CA7D9A">
        <w:rPr>
          <w:rFonts w:ascii="Times New Roman" w:hAnsi="Times New Roman" w:cs="Times New Roman"/>
          <w:iCs/>
          <w:color w:val="000000"/>
          <w:sz w:val="24"/>
          <w:szCs w:val="24"/>
          <w:shd w:val="clear" w:color="auto" w:fill="FFFFFF"/>
        </w:rPr>
        <w:t>Москва :</w:t>
      </w:r>
      <w:proofErr w:type="gramEnd"/>
      <w:r w:rsidRPr="00CA7D9A">
        <w:rPr>
          <w:rFonts w:ascii="Times New Roman" w:hAnsi="Times New Roman" w:cs="Times New Roman"/>
          <w:iCs/>
          <w:color w:val="000000"/>
          <w:sz w:val="24"/>
          <w:szCs w:val="24"/>
          <w:shd w:val="clear" w:color="auto" w:fill="FFFFFF"/>
        </w:rPr>
        <w:t xml:space="preserve"> Издательство </w:t>
      </w:r>
      <w:proofErr w:type="spellStart"/>
      <w:r w:rsidRPr="00CA7D9A">
        <w:rPr>
          <w:rFonts w:ascii="Times New Roman" w:hAnsi="Times New Roman" w:cs="Times New Roman"/>
          <w:iCs/>
          <w:color w:val="000000"/>
          <w:sz w:val="24"/>
          <w:szCs w:val="24"/>
          <w:shd w:val="clear" w:color="auto" w:fill="FFFFFF"/>
        </w:rPr>
        <w:t>Юрайт</w:t>
      </w:r>
      <w:proofErr w:type="spellEnd"/>
      <w:r w:rsidRPr="00CA7D9A">
        <w:rPr>
          <w:rFonts w:ascii="Times New Roman" w:hAnsi="Times New Roman" w:cs="Times New Roman"/>
          <w:iCs/>
          <w:color w:val="000000"/>
          <w:sz w:val="24"/>
          <w:szCs w:val="24"/>
          <w:shd w:val="clear" w:color="auto" w:fill="FFFFFF"/>
        </w:rPr>
        <w:t xml:space="preserve">, 2024. — 473 с. — (Профессиональное образование). — ISBN 978-5-534-13859-7. — </w:t>
      </w:r>
      <w:proofErr w:type="gramStart"/>
      <w:r w:rsidRPr="00CA7D9A">
        <w:rPr>
          <w:rFonts w:ascii="Times New Roman" w:hAnsi="Times New Roman" w:cs="Times New Roman"/>
          <w:iCs/>
          <w:color w:val="000000"/>
          <w:sz w:val="24"/>
          <w:szCs w:val="24"/>
          <w:shd w:val="clear" w:color="auto" w:fill="FFFFFF"/>
        </w:rPr>
        <w:t>Текст :</w:t>
      </w:r>
      <w:proofErr w:type="gramEnd"/>
      <w:r w:rsidRPr="00CA7D9A">
        <w:rPr>
          <w:rFonts w:ascii="Times New Roman" w:hAnsi="Times New Roman" w:cs="Times New Roman"/>
          <w:iCs/>
          <w:color w:val="000000"/>
          <w:sz w:val="24"/>
          <w:szCs w:val="24"/>
          <w:shd w:val="clear" w:color="auto" w:fill="FFFFFF"/>
        </w:rPr>
        <w:t xml:space="preserve"> электронный // Образовательная платформа </w:t>
      </w:r>
      <w:proofErr w:type="spellStart"/>
      <w:r w:rsidRPr="00CA7D9A">
        <w:rPr>
          <w:rFonts w:ascii="Times New Roman" w:hAnsi="Times New Roman" w:cs="Times New Roman"/>
          <w:iCs/>
          <w:color w:val="000000"/>
          <w:sz w:val="24"/>
          <w:szCs w:val="24"/>
          <w:shd w:val="clear" w:color="auto" w:fill="FFFFFF"/>
        </w:rPr>
        <w:t>Юрайт</w:t>
      </w:r>
      <w:proofErr w:type="spellEnd"/>
      <w:r w:rsidRPr="00CA7D9A">
        <w:rPr>
          <w:rFonts w:ascii="Times New Roman" w:hAnsi="Times New Roman" w:cs="Times New Roman"/>
          <w:iCs/>
          <w:color w:val="000000"/>
          <w:sz w:val="24"/>
          <w:szCs w:val="24"/>
          <w:shd w:val="clear" w:color="auto" w:fill="FFFFFF"/>
        </w:rPr>
        <w:t xml:space="preserve"> [сайт]. — URL: https://urait.ru/bcode/532632 </w:t>
      </w:r>
    </w:p>
    <w:p w14:paraId="5575D2F8" w14:textId="00BE8A90" w:rsidR="00CA7D9A" w:rsidRPr="00CA7D9A" w:rsidRDefault="00CA7D9A" w:rsidP="00CA7D9A">
      <w:pPr>
        <w:pStyle w:val="a4"/>
        <w:numPr>
          <w:ilvl w:val="0"/>
          <w:numId w:val="18"/>
        </w:numPr>
        <w:ind w:left="426"/>
        <w:jc w:val="both"/>
        <w:rPr>
          <w:rFonts w:ascii="Times New Roman" w:hAnsi="Times New Roman" w:cs="Times New Roman"/>
          <w:sz w:val="24"/>
          <w:szCs w:val="24"/>
        </w:rPr>
      </w:pPr>
      <w:r w:rsidRPr="00CA7D9A">
        <w:rPr>
          <w:rFonts w:ascii="Times New Roman" w:hAnsi="Times New Roman" w:cs="Times New Roman"/>
          <w:iCs/>
          <w:color w:val="000000"/>
          <w:sz w:val="24"/>
          <w:szCs w:val="24"/>
          <w:shd w:val="clear" w:color="auto" w:fill="FFFFFF"/>
        </w:rPr>
        <w:t xml:space="preserve">Лавриненко, В. Н.  Основы </w:t>
      </w:r>
      <w:proofErr w:type="gramStart"/>
      <w:r w:rsidRPr="00CA7D9A">
        <w:rPr>
          <w:rFonts w:ascii="Times New Roman" w:hAnsi="Times New Roman" w:cs="Times New Roman"/>
          <w:iCs/>
          <w:color w:val="000000"/>
          <w:sz w:val="24"/>
          <w:szCs w:val="24"/>
          <w:shd w:val="clear" w:color="auto" w:fill="FFFFFF"/>
        </w:rPr>
        <w:t>философии :</w:t>
      </w:r>
      <w:proofErr w:type="gramEnd"/>
      <w:r w:rsidRPr="00CA7D9A">
        <w:rPr>
          <w:rFonts w:ascii="Times New Roman" w:hAnsi="Times New Roman" w:cs="Times New Roman"/>
          <w:iCs/>
          <w:color w:val="000000"/>
          <w:sz w:val="24"/>
          <w:szCs w:val="24"/>
          <w:shd w:val="clear" w:color="auto" w:fill="FFFFFF"/>
        </w:rPr>
        <w:t xml:space="preserve"> учебник и практикум для среднего профессионального образования / В. Н. Лавриненко, В. В. Кафтан, Л. И. Чернышова. — 8-е изд., </w:t>
      </w:r>
      <w:proofErr w:type="spellStart"/>
      <w:r w:rsidRPr="00CA7D9A">
        <w:rPr>
          <w:rFonts w:ascii="Times New Roman" w:hAnsi="Times New Roman" w:cs="Times New Roman"/>
          <w:iCs/>
          <w:color w:val="000000"/>
          <w:sz w:val="24"/>
          <w:szCs w:val="24"/>
          <w:shd w:val="clear" w:color="auto" w:fill="FFFFFF"/>
        </w:rPr>
        <w:t>перераб</w:t>
      </w:r>
      <w:proofErr w:type="spellEnd"/>
      <w:r w:rsidRPr="00CA7D9A">
        <w:rPr>
          <w:rFonts w:ascii="Times New Roman" w:hAnsi="Times New Roman" w:cs="Times New Roman"/>
          <w:iCs/>
          <w:color w:val="000000"/>
          <w:sz w:val="24"/>
          <w:szCs w:val="24"/>
          <w:shd w:val="clear" w:color="auto" w:fill="FFFFFF"/>
        </w:rPr>
        <w:t xml:space="preserve">. и доп. — </w:t>
      </w:r>
      <w:proofErr w:type="gramStart"/>
      <w:r w:rsidRPr="00CA7D9A">
        <w:rPr>
          <w:rFonts w:ascii="Times New Roman" w:hAnsi="Times New Roman" w:cs="Times New Roman"/>
          <w:iCs/>
          <w:color w:val="000000"/>
          <w:sz w:val="24"/>
          <w:szCs w:val="24"/>
          <w:shd w:val="clear" w:color="auto" w:fill="FFFFFF"/>
        </w:rPr>
        <w:t>Москва :</w:t>
      </w:r>
      <w:proofErr w:type="gramEnd"/>
      <w:r w:rsidRPr="00CA7D9A">
        <w:rPr>
          <w:rFonts w:ascii="Times New Roman" w:hAnsi="Times New Roman" w:cs="Times New Roman"/>
          <w:iCs/>
          <w:color w:val="000000"/>
          <w:sz w:val="24"/>
          <w:szCs w:val="24"/>
          <w:shd w:val="clear" w:color="auto" w:fill="FFFFFF"/>
        </w:rPr>
        <w:t xml:space="preserve"> Издательство </w:t>
      </w:r>
      <w:proofErr w:type="spellStart"/>
      <w:r w:rsidRPr="00CA7D9A">
        <w:rPr>
          <w:rFonts w:ascii="Times New Roman" w:hAnsi="Times New Roman" w:cs="Times New Roman"/>
          <w:iCs/>
          <w:color w:val="000000"/>
          <w:sz w:val="24"/>
          <w:szCs w:val="24"/>
          <w:shd w:val="clear" w:color="auto" w:fill="FFFFFF"/>
        </w:rPr>
        <w:t>Юрайт</w:t>
      </w:r>
      <w:proofErr w:type="spellEnd"/>
      <w:r w:rsidRPr="00CA7D9A">
        <w:rPr>
          <w:rFonts w:ascii="Times New Roman" w:hAnsi="Times New Roman" w:cs="Times New Roman"/>
          <w:iCs/>
          <w:color w:val="000000"/>
          <w:sz w:val="24"/>
          <w:szCs w:val="24"/>
          <w:shd w:val="clear" w:color="auto" w:fill="FFFFFF"/>
        </w:rPr>
        <w:t xml:space="preserve">, 2023. — 311 с. — (Профессиональное образование). — ISBN 978-5-534-00563-9. — </w:t>
      </w:r>
      <w:proofErr w:type="gramStart"/>
      <w:r w:rsidRPr="00CA7D9A">
        <w:rPr>
          <w:rFonts w:ascii="Times New Roman" w:hAnsi="Times New Roman" w:cs="Times New Roman"/>
          <w:iCs/>
          <w:color w:val="000000"/>
          <w:sz w:val="24"/>
          <w:szCs w:val="24"/>
          <w:shd w:val="clear" w:color="auto" w:fill="FFFFFF"/>
        </w:rPr>
        <w:t>Текст :</w:t>
      </w:r>
      <w:proofErr w:type="gramEnd"/>
      <w:r w:rsidRPr="00CA7D9A">
        <w:rPr>
          <w:rFonts w:ascii="Times New Roman" w:hAnsi="Times New Roman" w:cs="Times New Roman"/>
          <w:iCs/>
          <w:color w:val="000000"/>
          <w:sz w:val="24"/>
          <w:szCs w:val="24"/>
          <w:shd w:val="clear" w:color="auto" w:fill="FFFFFF"/>
        </w:rPr>
        <w:t xml:space="preserve"> электронный // Образовательная платформа </w:t>
      </w:r>
      <w:proofErr w:type="spellStart"/>
      <w:r w:rsidRPr="00CA7D9A">
        <w:rPr>
          <w:rFonts w:ascii="Times New Roman" w:hAnsi="Times New Roman" w:cs="Times New Roman"/>
          <w:iCs/>
          <w:color w:val="000000"/>
          <w:sz w:val="24"/>
          <w:szCs w:val="24"/>
          <w:shd w:val="clear" w:color="auto" w:fill="FFFFFF"/>
        </w:rPr>
        <w:t>Юрайт</w:t>
      </w:r>
      <w:proofErr w:type="spellEnd"/>
      <w:r w:rsidRPr="00CA7D9A">
        <w:rPr>
          <w:rFonts w:ascii="Times New Roman" w:hAnsi="Times New Roman" w:cs="Times New Roman"/>
          <w:iCs/>
          <w:color w:val="000000"/>
          <w:sz w:val="24"/>
          <w:szCs w:val="24"/>
          <w:shd w:val="clear" w:color="auto" w:fill="FFFFFF"/>
        </w:rPr>
        <w:t xml:space="preserve"> [сайт]. — URL: https://urait.ru/bcode/511631.</w:t>
      </w:r>
    </w:p>
    <w:p w14:paraId="242B5727" w14:textId="44B9420D" w:rsidR="00CA7D9A" w:rsidRPr="00CA7D9A" w:rsidRDefault="00CA7D9A" w:rsidP="00CA7D9A">
      <w:pPr>
        <w:pStyle w:val="a4"/>
        <w:numPr>
          <w:ilvl w:val="0"/>
          <w:numId w:val="18"/>
        </w:numPr>
        <w:ind w:left="426"/>
        <w:jc w:val="both"/>
        <w:rPr>
          <w:rFonts w:ascii="Times New Roman" w:hAnsi="Times New Roman" w:cs="Times New Roman"/>
          <w:sz w:val="24"/>
          <w:szCs w:val="24"/>
        </w:rPr>
      </w:pPr>
      <w:r w:rsidRPr="00CA7D9A">
        <w:rPr>
          <w:rFonts w:ascii="Times New Roman" w:hAnsi="Times New Roman" w:cs="Times New Roman"/>
          <w:sz w:val="24"/>
          <w:szCs w:val="24"/>
        </w:rPr>
        <w:t xml:space="preserve">Светлов, В. А.  Основы </w:t>
      </w:r>
      <w:proofErr w:type="gramStart"/>
      <w:r w:rsidRPr="00CA7D9A">
        <w:rPr>
          <w:rFonts w:ascii="Times New Roman" w:hAnsi="Times New Roman" w:cs="Times New Roman"/>
          <w:sz w:val="24"/>
          <w:szCs w:val="24"/>
        </w:rPr>
        <w:t>философии :</w:t>
      </w:r>
      <w:proofErr w:type="gramEnd"/>
      <w:r w:rsidRPr="00CA7D9A">
        <w:rPr>
          <w:rFonts w:ascii="Times New Roman" w:hAnsi="Times New Roman" w:cs="Times New Roman"/>
          <w:sz w:val="24"/>
          <w:szCs w:val="24"/>
        </w:rPr>
        <w:t xml:space="preserve"> учебное пособие для среднего профессионального образования / В. А. Светлов. — 2-е изд., </w:t>
      </w:r>
      <w:proofErr w:type="spellStart"/>
      <w:r w:rsidRPr="00CA7D9A">
        <w:rPr>
          <w:rFonts w:ascii="Times New Roman" w:hAnsi="Times New Roman" w:cs="Times New Roman"/>
          <w:sz w:val="24"/>
          <w:szCs w:val="24"/>
        </w:rPr>
        <w:t>перераб</w:t>
      </w:r>
      <w:proofErr w:type="spellEnd"/>
      <w:r w:rsidRPr="00CA7D9A">
        <w:rPr>
          <w:rFonts w:ascii="Times New Roman" w:hAnsi="Times New Roman" w:cs="Times New Roman"/>
          <w:sz w:val="24"/>
          <w:szCs w:val="24"/>
        </w:rPr>
        <w:t xml:space="preserve">. и доп. — </w:t>
      </w:r>
      <w:proofErr w:type="gramStart"/>
      <w:r w:rsidRPr="00CA7D9A">
        <w:rPr>
          <w:rFonts w:ascii="Times New Roman" w:hAnsi="Times New Roman" w:cs="Times New Roman"/>
          <w:sz w:val="24"/>
          <w:szCs w:val="24"/>
        </w:rPr>
        <w:t>Москва :</w:t>
      </w:r>
      <w:proofErr w:type="gramEnd"/>
      <w:r w:rsidRPr="00CA7D9A">
        <w:rPr>
          <w:rFonts w:ascii="Times New Roman" w:hAnsi="Times New Roman" w:cs="Times New Roman"/>
          <w:sz w:val="24"/>
          <w:szCs w:val="24"/>
        </w:rPr>
        <w:t xml:space="preserve"> Издательство </w:t>
      </w:r>
      <w:proofErr w:type="spellStart"/>
      <w:r w:rsidRPr="00CA7D9A">
        <w:rPr>
          <w:rFonts w:ascii="Times New Roman" w:hAnsi="Times New Roman" w:cs="Times New Roman"/>
          <w:sz w:val="24"/>
          <w:szCs w:val="24"/>
        </w:rPr>
        <w:t>Юрайт</w:t>
      </w:r>
      <w:proofErr w:type="spellEnd"/>
      <w:r w:rsidRPr="00CA7D9A">
        <w:rPr>
          <w:rFonts w:ascii="Times New Roman" w:hAnsi="Times New Roman" w:cs="Times New Roman"/>
          <w:sz w:val="24"/>
          <w:szCs w:val="24"/>
        </w:rPr>
        <w:t xml:space="preserve">, 2023. — 265 с. — (Профессиональное образование). — ISBN 978-5-534-16867-9. — </w:t>
      </w:r>
      <w:proofErr w:type="gramStart"/>
      <w:r w:rsidRPr="00CA7D9A">
        <w:rPr>
          <w:rFonts w:ascii="Times New Roman" w:hAnsi="Times New Roman" w:cs="Times New Roman"/>
          <w:sz w:val="24"/>
          <w:szCs w:val="24"/>
        </w:rPr>
        <w:t>Текст :</w:t>
      </w:r>
      <w:proofErr w:type="gramEnd"/>
      <w:r w:rsidRPr="00CA7D9A">
        <w:rPr>
          <w:rFonts w:ascii="Times New Roman" w:hAnsi="Times New Roman" w:cs="Times New Roman"/>
          <w:sz w:val="24"/>
          <w:szCs w:val="24"/>
        </w:rPr>
        <w:t xml:space="preserve"> электронный // Образовательная платформа </w:t>
      </w:r>
      <w:proofErr w:type="spellStart"/>
      <w:r w:rsidRPr="00CA7D9A">
        <w:rPr>
          <w:rFonts w:ascii="Times New Roman" w:hAnsi="Times New Roman" w:cs="Times New Roman"/>
          <w:sz w:val="24"/>
          <w:szCs w:val="24"/>
        </w:rPr>
        <w:t>Юрайт</w:t>
      </w:r>
      <w:proofErr w:type="spellEnd"/>
      <w:r w:rsidRPr="00CA7D9A">
        <w:rPr>
          <w:rFonts w:ascii="Times New Roman" w:hAnsi="Times New Roman" w:cs="Times New Roman"/>
          <w:sz w:val="24"/>
          <w:szCs w:val="24"/>
        </w:rPr>
        <w:t xml:space="preserve"> [сайт]. — URL: https://urait.ru/bcode/531930.</w:t>
      </w:r>
    </w:p>
    <w:p w14:paraId="2DBB2B97" w14:textId="6C1F4D59" w:rsidR="00CA7D9A" w:rsidRPr="00CA7D9A" w:rsidRDefault="00CA7D9A" w:rsidP="00CA7D9A">
      <w:pPr>
        <w:pStyle w:val="a4"/>
        <w:numPr>
          <w:ilvl w:val="0"/>
          <w:numId w:val="18"/>
        </w:numPr>
        <w:ind w:left="426"/>
        <w:jc w:val="both"/>
        <w:rPr>
          <w:rFonts w:ascii="Times New Roman" w:hAnsi="Times New Roman" w:cs="Times New Roman"/>
          <w:sz w:val="24"/>
          <w:szCs w:val="24"/>
        </w:rPr>
      </w:pPr>
      <w:r w:rsidRPr="00CA7D9A">
        <w:rPr>
          <w:rFonts w:ascii="Times New Roman" w:hAnsi="Times New Roman" w:cs="Times New Roman"/>
          <w:sz w:val="24"/>
          <w:szCs w:val="24"/>
        </w:rPr>
        <w:t xml:space="preserve">Спиркин, А. Г.  Основы </w:t>
      </w:r>
      <w:proofErr w:type="gramStart"/>
      <w:r w:rsidRPr="00CA7D9A">
        <w:rPr>
          <w:rFonts w:ascii="Times New Roman" w:hAnsi="Times New Roman" w:cs="Times New Roman"/>
          <w:sz w:val="24"/>
          <w:szCs w:val="24"/>
        </w:rPr>
        <w:t>философии :</w:t>
      </w:r>
      <w:proofErr w:type="gramEnd"/>
      <w:r w:rsidRPr="00CA7D9A">
        <w:rPr>
          <w:rFonts w:ascii="Times New Roman" w:hAnsi="Times New Roman" w:cs="Times New Roman"/>
          <w:sz w:val="24"/>
          <w:szCs w:val="24"/>
        </w:rPr>
        <w:t xml:space="preserve"> учебник для среднего профессионального образования / А. Г. Спиркин. — </w:t>
      </w:r>
      <w:proofErr w:type="gramStart"/>
      <w:r w:rsidRPr="00CA7D9A">
        <w:rPr>
          <w:rFonts w:ascii="Times New Roman" w:hAnsi="Times New Roman" w:cs="Times New Roman"/>
          <w:sz w:val="24"/>
          <w:szCs w:val="24"/>
        </w:rPr>
        <w:t>Москва :</w:t>
      </w:r>
      <w:proofErr w:type="gramEnd"/>
      <w:r w:rsidRPr="00CA7D9A">
        <w:rPr>
          <w:rFonts w:ascii="Times New Roman" w:hAnsi="Times New Roman" w:cs="Times New Roman"/>
          <w:sz w:val="24"/>
          <w:szCs w:val="24"/>
        </w:rPr>
        <w:t xml:space="preserve"> Издательство </w:t>
      </w:r>
      <w:proofErr w:type="spellStart"/>
      <w:r w:rsidRPr="00CA7D9A">
        <w:rPr>
          <w:rFonts w:ascii="Times New Roman" w:hAnsi="Times New Roman" w:cs="Times New Roman"/>
          <w:sz w:val="24"/>
          <w:szCs w:val="24"/>
        </w:rPr>
        <w:t>Юрайт</w:t>
      </w:r>
      <w:proofErr w:type="spellEnd"/>
      <w:r w:rsidRPr="00CA7D9A">
        <w:rPr>
          <w:rFonts w:ascii="Times New Roman" w:hAnsi="Times New Roman" w:cs="Times New Roman"/>
          <w:sz w:val="24"/>
          <w:szCs w:val="24"/>
        </w:rPr>
        <w:t xml:space="preserve">, 2023. — 394 с. — (Профессиональное образование). — ISBN 978-5-534-00811-1. — </w:t>
      </w:r>
      <w:proofErr w:type="gramStart"/>
      <w:r w:rsidRPr="00CA7D9A">
        <w:rPr>
          <w:rFonts w:ascii="Times New Roman" w:hAnsi="Times New Roman" w:cs="Times New Roman"/>
          <w:sz w:val="24"/>
          <w:szCs w:val="24"/>
        </w:rPr>
        <w:t>Текст :</w:t>
      </w:r>
      <w:proofErr w:type="gramEnd"/>
      <w:r w:rsidRPr="00CA7D9A">
        <w:rPr>
          <w:rFonts w:ascii="Times New Roman" w:hAnsi="Times New Roman" w:cs="Times New Roman"/>
          <w:sz w:val="24"/>
          <w:szCs w:val="24"/>
        </w:rPr>
        <w:t xml:space="preserve"> электронный // Образовательная платформа </w:t>
      </w:r>
      <w:proofErr w:type="spellStart"/>
      <w:r w:rsidRPr="00CA7D9A">
        <w:rPr>
          <w:rFonts w:ascii="Times New Roman" w:hAnsi="Times New Roman" w:cs="Times New Roman"/>
          <w:sz w:val="24"/>
          <w:szCs w:val="24"/>
        </w:rPr>
        <w:t>Юрайт</w:t>
      </w:r>
      <w:proofErr w:type="spellEnd"/>
      <w:r w:rsidRPr="00CA7D9A">
        <w:rPr>
          <w:rFonts w:ascii="Times New Roman" w:hAnsi="Times New Roman" w:cs="Times New Roman"/>
          <w:sz w:val="24"/>
          <w:szCs w:val="24"/>
        </w:rPr>
        <w:t xml:space="preserve"> [сайт]. — URL: https://urait.ru/bcode/511596.</w:t>
      </w:r>
    </w:p>
    <w:p w14:paraId="7F85341C" w14:textId="77777777" w:rsidR="00CA7D9A" w:rsidRPr="00B80854" w:rsidRDefault="00CA7D9A" w:rsidP="00CA7D9A">
      <w:pPr>
        <w:ind w:firstLine="709"/>
        <w:jc w:val="both"/>
      </w:pPr>
    </w:p>
    <w:p w14:paraId="3F42AF06" w14:textId="64FB74A2" w:rsidR="006841BF" w:rsidRDefault="006841BF" w:rsidP="006841BF">
      <w:pPr>
        <w:pStyle w:val="a4"/>
        <w:spacing w:line="276" w:lineRule="auto"/>
        <w:ind w:left="0" w:firstLine="709"/>
        <w:jc w:val="both"/>
        <w:rPr>
          <w:rFonts w:ascii="Times New Roman" w:hAnsi="Times New Roman" w:cs="Times New Roman"/>
          <w:bCs/>
          <w:i/>
          <w:sz w:val="24"/>
          <w:szCs w:val="24"/>
        </w:rPr>
      </w:pPr>
    </w:p>
    <w:p w14:paraId="6E290517" w14:textId="77777777" w:rsidR="004D285F" w:rsidRDefault="004D285F" w:rsidP="006841BF">
      <w:pPr>
        <w:pStyle w:val="a4"/>
        <w:spacing w:line="276" w:lineRule="auto"/>
        <w:ind w:left="0" w:firstLine="709"/>
        <w:jc w:val="both"/>
        <w:rPr>
          <w:rFonts w:ascii="Times New Roman" w:hAnsi="Times New Roman" w:cs="Times New Roman"/>
          <w:bCs/>
          <w:i/>
          <w:sz w:val="24"/>
          <w:szCs w:val="24"/>
        </w:rPr>
      </w:pPr>
    </w:p>
    <w:p w14:paraId="7D49F8AA" w14:textId="77777777" w:rsidR="004D285F" w:rsidRDefault="004D285F" w:rsidP="006841BF">
      <w:pPr>
        <w:pStyle w:val="a4"/>
        <w:spacing w:line="276" w:lineRule="auto"/>
        <w:ind w:left="0" w:firstLine="709"/>
        <w:jc w:val="both"/>
        <w:rPr>
          <w:rFonts w:ascii="Times New Roman" w:hAnsi="Times New Roman" w:cs="Times New Roman"/>
          <w:bCs/>
          <w:i/>
          <w:sz w:val="24"/>
          <w:szCs w:val="24"/>
        </w:rPr>
      </w:pPr>
    </w:p>
    <w:p w14:paraId="352FF7D4" w14:textId="77777777" w:rsidR="004D285F" w:rsidRDefault="004D285F" w:rsidP="006841BF">
      <w:pPr>
        <w:pStyle w:val="a4"/>
        <w:spacing w:line="276" w:lineRule="auto"/>
        <w:ind w:left="0" w:firstLine="709"/>
        <w:jc w:val="both"/>
        <w:rPr>
          <w:rFonts w:ascii="Times New Roman" w:hAnsi="Times New Roman" w:cs="Times New Roman"/>
          <w:bCs/>
          <w:i/>
          <w:sz w:val="24"/>
          <w:szCs w:val="24"/>
        </w:rPr>
      </w:pPr>
    </w:p>
    <w:p w14:paraId="47B86259" w14:textId="6235A200" w:rsidR="006841BF" w:rsidRPr="00DF068E" w:rsidRDefault="006841BF" w:rsidP="006841BF">
      <w:pPr>
        <w:pStyle w:val="1f"/>
        <w:rPr>
          <w:rFonts w:ascii="Times New Roman" w:hAnsi="Times New Roman"/>
          <w:b w:val="0"/>
          <w:bCs w:val="0"/>
          <w:lang w:val="ru-RU"/>
        </w:rPr>
      </w:pPr>
      <w:bookmarkStart w:id="40" w:name="_Toc152334674"/>
      <w:bookmarkStart w:id="41" w:name="_Toc156294577"/>
      <w:bookmarkStart w:id="42" w:name="_Toc156825299"/>
      <w:bookmarkEnd w:id="39"/>
      <w:r w:rsidRPr="00E11160">
        <w:rPr>
          <w:rFonts w:ascii="Times New Roman" w:hAnsi="Times New Roman"/>
        </w:rPr>
        <w:lastRenderedPageBreak/>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0"/>
      <w:r w:rsidR="00DF068E">
        <w:rPr>
          <w:rFonts w:ascii="Times New Roman" w:hAnsi="Times New Roman"/>
          <w:lang w:val="ru-RU"/>
        </w:rPr>
        <w:t>ДИСЦИПЛИНЫ</w:t>
      </w:r>
      <w:bookmarkEnd w:id="41"/>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CA7D9A" w:rsidRPr="00CA7D9A" w14:paraId="50BA8CEA" w14:textId="77777777" w:rsidTr="002E7092">
        <w:tc>
          <w:tcPr>
            <w:tcW w:w="1750" w:type="pct"/>
          </w:tcPr>
          <w:p w14:paraId="33FC8C23" w14:textId="77777777" w:rsidR="00CA7D9A" w:rsidRPr="00CA7D9A" w:rsidRDefault="00CA7D9A" w:rsidP="002E7092">
            <w:pPr>
              <w:jc w:val="center"/>
              <w:rPr>
                <w:rFonts w:ascii="Times New Roman" w:hAnsi="Times New Roman" w:cs="Times New Roman"/>
              </w:rPr>
            </w:pPr>
            <w:r w:rsidRPr="00CA7D9A">
              <w:rPr>
                <w:rFonts w:ascii="Times New Roman" w:hAnsi="Times New Roman" w:cs="Times New Roman"/>
                <w:b/>
                <w:bCs/>
                <w:i/>
              </w:rPr>
              <w:t>Результаты обучения</w:t>
            </w:r>
          </w:p>
        </w:tc>
        <w:tc>
          <w:tcPr>
            <w:tcW w:w="1507" w:type="pct"/>
          </w:tcPr>
          <w:p w14:paraId="7A98DE4C" w14:textId="77777777" w:rsidR="00CA7D9A" w:rsidRPr="00CA7D9A" w:rsidRDefault="00CA7D9A" w:rsidP="002E7092">
            <w:pPr>
              <w:jc w:val="center"/>
              <w:rPr>
                <w:rFonts w:ascii="Times New Roman" w:hAnsi="Times New Roman" w:cs="Times New Roman"/>
                <w:b/>
                <w:bCs/>
                <w:i/>
              </w:rPr>
            </w:pPr>
            <w:r w:rsidRPr="00CA7D9A">
              <w:rPr>
                <w:rFonts w:ascii="Times New Roman" w:hAnsi="Times New Roman" w:cs="Times New Roman"/>
                <w:b/>
                <w:bCs/>
                <w:i/>
              </w:rPr>
              <w:t>Критерии оценки</w:t>
            </w:r>
          </w:p>
        </w:tc>
        <w:tc>
          <w:tcPr>
            <w:tcW w:w="1743" w:type="pct"/>
          </w:tcPr>
          <w:p w14:paraId="559503AB" w14:textId="77777777" w:rsidR="00CA7D9A" w:rsidRPr="00CA7D9A" w:rsidRDefault="00CA7D9A" w:rsidP="002E7092">
            <w:pPr>
              <w:jc w:val="center"/>
              <w:rPr>
                <w:rFonts w:ascii="Times New Roman" w:hAnsi="Times New Roman" w:cs="Times New Roman"/>
                <w:b/>
                <w:bCs/>
                <w:i/>
              </w:rPr>
            </w:pPr>
            <w:r w:rsidRPr="00CA7D9A">
              <w:rPr>
                <w:rFonts w:ascii="Times New Roman" w:hAnsi="Times New Roman" w:cs="Times New Roman"/>
                <w:b/>
                <w:bCs/>
                <w:i/>
              </w:rPr>
              <w:t>Методы оценки</w:t>
            </w:r>
          </w:p>
        </w:tc>
      </w:tr>
      <w:tr w:rsidR="00CA7D9A" w:rsidRPr="00CA7D9A" w14:paraId="2805A5EE" w14:textId="77777777" w:rsidTr="002E7092">
        <w:tc>
          <w:tcPr>
            <w:tcW w:w="5000" w:type="pct"/>
            <w:gridSpan w:val="3"/>
          </w:tcPr>
          <w:p w14:paraId="1FBCC606" w14:textId="77777777" w:rsidR="00CA7D9A" w:rsidRPr="00CA7D9A" w:rsidRDefault="00CA7D9A" w:rsidP="002E7092">
            <w:pPr>
              <w:rPr>
                <w:rFonts w:ascii="Times New Roman" w:hAnsi="Times New Roman" w:cs="Times New Roman"/>
                <w:b/>
                <w:bCs/>
                <w:i/>
              </w:rPr>
            </w:pPr>
            <w:r w:rsidRPr="00CA7D9A">
              <w:rPr>
                <w:rFonts w:ascii="Times New Roman" w:hAnsi="Times New Roman" w:cs="Times New Roman"/>
                <w:bCs/>
                <w:i/>
              </w:rPr>
              <w:t>Перечень знаний, осваиваемых в рамках дисциплины</w:t>
            </w:r>
          </w:p>
        </w:tc>
      </w:tr>
      <w:tr w:rsidR="00CA7D9A" w:rsidRPr="00CA7D9A" w14:paraId="4C4D7841" w14:textId="77777777" w:rsidTr="002E7092">
        <w:tc>
          <w:tcPr>
            <w:tcW w:w="1750" w:type="pct"/>
          </w:tcPr>
          <w:p w14:paraId="7BBB5574" w14:textId="77777777" w:rsidR="00CA7D9A" w:rsidRPr="00CA7D9A" w:rsidRDefault="00CA7D9A" w:rsidP="002E7092">
            <w:pPr>
              <w:shd w:val="clear" w:color="auto" w:fill="FFFFFF"/>
              <w:tabs>
                <w:tab w:val="left" w:pos="284"/>
              </w:tabs>
              <w:jc w:val="both"/>
              <w:rPr>
                <w:rFonts w:ascii="Times New Roman" w:hAnsi="Times New Roman" w:cs="Times New Roman"/>
              </w:rPr>
            </w:pPr>
            <w:r w:rsidRPr="00CA7D9A">
              <w:rPr>
                <w:rFonts w:ascii="Times New Roman" w:hAnsi="Times New Roman" w:cs="Times New Roman"/>
              </w:rPr>
              <w:t>основные категории и понятия философии;</w:t>
            </w:r>
          </w:p>
          <w:p w14:paraId="5CCA339B" w14:textId="77777777" w:rsidR="00CA7D9A" w:rsidRPr="00CA7D9A" w:rsidRDefault="00CA7D9A" w:rsidP="002E7092">
            <w:pPr>
              <w:shd w:val="clear" w:color="auto" w:fill="FFFFFF"/>
              <w:tabs>
                <w:tab w:val="left" w:pos="284"/>
              </w:tabs>
              <w:jc w:val="both"/>
              <w:rPr>
                <w:rFonts w:ascii="Times New Roman" w:hAnsi="Times New Roman" w:cs="Times New Roman"/>
              </w:rPr>
            </w:pPr>
            <w:r w:rsidRPr="00CA7D9A">
              <w:rPr>
                <w:rFonts w:ascii="Times New Roman" w:hAnsi="Times New Roman" w:cs="Times New Roman"/>
              </w:rPr>
              <w:t>роль философии в жизни человека и общества;</w:t>
            </w:r>
          </w:p>
          <w:p w14:paraId="542AB3DF" w14:textId="77777777" w:rsidR="00CA7D9A" w:rsidRPr="00CA7D9A" w:rsidRDefault="00CA7D9A" w:rsidP="002E7092">
            <w:pPr>
              <w:shd w:val="clear" w:color="auto" w:fill="FFFFFF"/>
              <w:tabs>
                <w:tab w:val="left" w:pos="284"/>
              </w:tabs>
              <w:jc w:val="both"/>
              <w:rPr>
                <w:rFonts w:ascii="Times New Roman" w:hAnsi="Times New Roman" w:cs="Times New Roman"/>
              </w:rPr>
            </w:pPr>
            <w:r w:rsidRPr="00CA7D9A">
              <w:rPr>
                <w:rFonts w:ascii="Times New Roman" w:hAnsi="Times New Roman" w:cs="Times New Roman"/>
              </w:rPr>
              <w:t>основы философского учения о бытии;</w:t>
            </w:r>
          </w:p>
          <w:p w14:paraId="054367CE" w14:textId="77777777" w:rsidR="00CA7D9A" w:rsidRPr="00CA7D9A" w:rsidRDefault="00CA7D9A" w:rsidP="002E7092">
            <w:pPr>
              <w:shd w:val="clear" w:color="auto" w:fill="FFFFFF"/>
              <w:tabs>
                <w:tab w:val="left" w:pos="284"/>
              </w:tabs>
              <w:jc w:val="both"/>
              <w:rPr>
                <w:rFonts w:ascii="Times New Roman" w:hAnsi="Times New Roman" w:cs="Times New Roman"/>
              </w:rPr>
            </w:pPr>
            <w:r w:rsidRPr="00CA7D9A">
              <w:rPr>
                <w:rFonts w:ascii="Times New Roman" w:hAnsi="Times New Roman" w:cs="Times New Roman"/>
              </w:rPr>
              <w:t>сущность процесса познания;</w:t>
            </w:r>
          </w:p>
          <w:p w14:paraId="05F1EBA2" w14:textId="77777777" w:rsidR="00CA7D9A" w:rsidRPr="00CA7D9A" w:rsidRDefault="00CA7D9A" w:rsidP="002E7092">
            <w:pPr>
              <w:shd w:val="clear" w:color="auto" w:fill="FFFFFF"/>
              <w:tabs>
                <w:tab w:val="left" w:pos="284"/>
              </w:tabs>
              <w:jc w:val="both"/>
              <w:rPr>
                <w:rFonts w:ascii="Times New Roman" w:hAnsi="Times New Roman" w:cs="Times New Roman"/>
              </w:rPr>
            </w:pPr>
            <w:r w:rsidRPr="00CA7D9A">
              <w:rPr>
                <w:rFonts w:ascii="Times New Roman" w:hAnsi="Times New Roman" w:cs="Times New Roman"/>
              </w:rPr>
              <w:t>основы научной, философской и религиозной картин мира;</w:t>
            </w:r>
          </w:p>
          <w:p w14:paraId="2CE95642" w14:textId="77777777" w:rsidR="00CA7D9A" w:rsidRPr="00CA7D9A" w:rsidRDefault="00CA7D9A" w:rsidP="002E7092">
            <w:pPr>
              <w:shd w:val="clear" w:color="auto" w:fill="FFFFFF"/>
              <w:tabs>
                <w:tab w:val="left" w:pos="284"/>
              </w:tabs>
              <w:jc w:val="both"/>
              <w:rPr>
                <w:rFonts w:ascii="Times New Roman" w:hAnsi="Times New Roman" w:cs="Times New Roman"/>
              </w:rPr>
            </w:pPr>
            <w:r w:rsidRPr="00CA7D9A">
              <w:rPr>
                <w:rFonts w:ascii="Times New Roman" w:hAnsi="Times New Roman" w:cs="Times New Roman"/>
              </w:rPr>
              <w:t>об условиях формирования личности, свободе и ответственности за сохранение жизни, культуры, окружающей среды;</w:t>
            </w:r>
          </w:p>
          <w:p w14:paraId="0E9EE27E" w14:textId="77777777" w:rsidR="00CA7D9A" w:rsidRPr="00CA7D9A" w:rsidRDefault="00CA7D9A" w:rsidP="002E7092">
            <w:pPr>
              <w:rPr>
                <w:rFonts w:ascii="Times New Roman" w:hAnsi="Times New Roman" w:cs="Times New Roman"/>
                <w:bCs/>
                <w:i/>
              </w:rPr>
            </w:pPr>
            <w:r w:rsidRPr="00CA7D9A">
              <w:rPr>
                <w:rFonts w:ascii="Times New Roman" w:hAnsi="Times New Roman" w:cs="Times New Roman"/>
              </w:rPr>
              <w:t>о социальных и этических проблемах, связанных с развитием и использованием достижений науки, техники и технологий</w:t>
            </w:r>
          </w:p>
        </w:tc>
        <w:tc>
          <w:tcPr>
            <w:tcW w:w="1507" w:type="pct"/>
          </w:tcPr>
          <w:p w14:paraId="0063BE50" w14:textId="77777777" w:rsidR="00CA7D9A" w:rsidRPr="00CA7D9A" w:rsidRDefault="00CA7D9A" w:rsidP="002E7092">
            <w:pPr>
              <w:rPr>
                <w:rFonts w:ascii="Times New Roman" w:hAnsi="Times New Roman" w:cs="Times New Roman"/>
              </w:rPr>
            </w:pPr>
            <w:r w:rsidRPr="00CA7D9A">
              <w:rPr>
                <w:rFonts w:ascii="Times New Roman" w:hAnsi="Times New Roman" w:cs="Times New Roman"/>
              </w:rPr>
              <w:t>Работа с учебной литературой, различными источниками, их анализ с позиций философского подхода; выполнение индивидуальных заданий, контрольная работа, тестовые задания по темам, задания по работе с оригинальными текстами.</w:t>
            </w:r>
          </w:p>
          <w:p w14:paraId="0D88C1EE" w14:textId="77777777" w:rsidR="00CA7D9A" w:rsidRPr="00CA7D9A" w:rsidRDefault="00CA7D9A" w:rsidP="002E7092">
            <w:pPr>
              <w:rPr>
                <w:rFonts w:ascii="Times New Roman" w:hAnsi="Times New Roman" w:cs="Times New Roman"/>
                <w:bCs/>
                <w:i/>
              </w:rPr>
            </w:pPr>
            <w:r w:rsidRPr="00CA7D9A">
              <w:rPr>
                <w:rFonts w:ascii="Times New Roman" w:hAnsi="Times New Roman" w:cs="Times New Roman"/>
              </w:rPr>
              <w:t>Подготовка сообщений с выводами и обобщениями.</w:t>
            </w:r>
          </w:p>
        </w:tc>
        <w:tc>
          <w:tcPr>
            <w:tcW w:w="1743" w:type="pct"/>
          </w:tcPr>
          <w:p w14:paraId="52848A26" w14:textId="77777777" w:rsidR="00CA7D9A" w:rsidRPr="00CA7D9A" w:rsidRDefault="00CA7D9A" w:rsidP="002E7092">
            <w:pPr>
              <w:rPr>
                <w:rFonts w:ascii="Times New Roman" w:hAnsi="Times New Roman" w:cs="Times New Roman"/>
              </w:rPr>
            </w:pPr>
            <w:r w:rsidRPr="00CA7D9A">
              <w:rPr>
                <w:rFonts w:ascii="Times New Roman" w:hAnsi="Times New Roman" w:cs="Times New Roman"/>
              </w:rPr>
              <w:t>Письменная проверка на занятиях, тестовый контроль на занятиях, выполнение творческих работ в форме эссе.</w:t>
            </w:r>
          </w:p>
          <w:p w14:paraId="41B4AEF9" w14:textId="77777777" w:rsidR="00CA7D9A" w:rsidRPr="00CA7D9A" w:rsidRDefault="00CA7D9A" w:rsidP="002E7092">
            <w:pPr>
              <w:rPr>
                <w:rFonts w:ascii="Times New Roman" w:hAnsi="Times New Roman" w:cs="Times New Roman"/>
              </w:rPr>
            </w:pPr>
            <w:r w:rsidRPr="00CA7D9A">
              <w:rPr>
                <w:rFonts w:ascii="Times New Roman" w:hAnsi="Times New Roman" w:cs="Times New Roman"/>
              </w:rPr>
              <w:t>Оценка результатов выполнения письменной работы, тестового задания, индивидуального задания, творческих работ в форме эссе, уровня подготовки сообщений</w:t>
            </w:r>
          </w:p>
          <w:p w14:paraId="4BA96A56" w14:textId="77777777" w:rsidR="00CA7D9A" w:rsidRPr="00CA7D9A" w:rsidRDefault="00CA7D9A" w:rsidP="002E7092">
            <w:pPr>
              <w:rPr>
                <w:rFonts w:ascii="Times New Roman" w:hAnsi="Times New Roman" w:cs="Times New Roman"/>
              </w:rPr>
            </w:pPr>
            <w:r w:rsidRPr="00CA7D9A">
              <w:rPr>
                <w:rFonts w:ascii="Times New Roman" w:hAnsi="Times New Roman" w:cs="Times New Roman"/>
              </w:rPr>
              <w:t>Мониторинг роста творческой самостоятельности и навыков получения нового знания каждым обучающимся</w:t>
            </w:r>
          </w:p>
          <w:p w14:paraId="3D6143F4" w14:textId="77777777" w:rsidR="00CA7D9A" w:rsidRPr="00CA7D9A" w:rsidRDefault="00CA7D9A" w:rsidP="002E7092">
            <w:pPr>
              <w:rPr>
                <w:rFonts w:ascii="Times New Roman" w:hAnsi="Times New Roman" w:cs="Times New Roman"/>
                <w:b/>
              </w:rPr>
            </w:pPr>
            <w:r w:rsidRPr="00CA7D9A">
              <w:rPr>
                <w:rFonts w:ascii="Times New Roman" w:hAnsi="Times New Roman" w:cs="Times New Roman"/>
              </w:rPr>
              <w:t>Дифференцированный зачет</w:t>
            </w:r>
          </w:p>
          <w:p w14:paraId="5778B1E5" w14:textId="77777777" w:rsidR="00CA7D9A" w:rsidRPr="00CA7D9A" w:rsidRDefault="00CA7D9A" w:rsidP="002E7092">
            <w:pPr>
              <w:rPr>
                <w:rFonts w:ascii="Times New Roman" w:hAnsi="Times New Roman" w:cs="Times New Roman"/>
                <w:bCs/>
                <w:i/>
              </w:rPr>
            </w:pPr>
          </w:p>
        </w:tc>
      </w:tr>
      <w:tr w:rsidR="00CA7D9A" w:rsidRPr="00CA7D9A" w14:paraId="7110F0D3" w14:textId="77777777" w:rsidTr="002E7092">
        <w:tc>
          <w:tcPr>
            <w:tcW w:w="5000" w:type="pct"/>
            <w:gridSpan w:val="3"/>
          </w:tcPr>
          <w:p w14:paraId="530B3C30" w14:textId="77777777" w:rsidR="00CA7D9A" w:rsidRPr="00CA7D9A" w:rsidRDefault="00CA7D9A" w:rsidP="002E7092">
            <w:pPr>
              <w:rPr>
                <w:rFonts w:ascii="Times New Roman" w:hAnsi="Times New Roman" w:cs="Times New Roman"/>
                <w:bCs/>
                <w:i/>
              </w:rPr>
            </w:pPr>
            <w:r w:rsidRPr="00CA7D9A">
              <w:rPr>
                <w:rFonts w:ascii="Times New Roman" w:hAnsi="Times New Roman" w:cs="Times New Roman"/>
                <w:bCs/>
                <w:i/>
              </w:rPr>
              <w:t>Перечень умений, осваиваемых в рамках дисциплины</w:t>
            </w:r>
          </w:p>
        </w:tc>
      </w:tr>
      <w:tr w:rsidR="00CA7D9A" w:rsidRPr="00CA7D9A" w14:paraId="6FEB7D1F" w14:textId="77777777" w:rsidTr="002E7092">
        <w:trPr>
          <w:trHeight w:val="896"/>
        </w:trPr>
        <w:tc>
          <w:tcPr>
            <w:tcW w:w="1750" w:type="pct"/>
          </w:tcPr>
          <w:p w14:paraId="31F3C45E" w14:textId="77777777" w:rsidR="00CA7D9A" w:rsidRPr="00CA7D9A" w:rsidRDefault="00CA7D9A" w:rsidP="002E7092">
            <w:pPr>
              <w:shd w:val="clear" w:color="auto" w:fill="FFFFFF"/>
              <w:tabs>
                <w:tab w:val="left" w:pos="284"/>
              </w:tabs>
              <w:jc w:val="both"/>
              <w:rPr>
                <w:rFonts w:ascii="Times New Roman" w:hAnsi="Times New Roman" w:cs="Times New Roman"/>
              </w:rPr>
            </w:pPr>
            <w:r w:rsidRPr="00CA7D9A">
              <w:rPr>
                <w:rFonts w:ascii="Times New Roman" w:hAnsi="Times New Roman" w:cs="Times New Roman"/>
              </w:rPr>
              <w:t>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w:t>
            </w:r>
          </w:p>
          <w:p w14:paraId="6FC10B69" w14:textId="77777777" w:rsidR="00CA7D9A" w:rsidRPr="00CA7D9A" w:rsidRDefault="00CA7D9A" w:rsidP="002E7092">
            <w:pPr>
              <w:shd w:val="clear" w:color="auto" w:fill="FFFFFF"/>
              <w:tabs>
                <w:tab w:val="left" w:pos="284"/>
              </w:tabs>
              <w:jc w:val="both"/>
              <w:rPr>
                <w:rFonts w:ascii="Times New Roman" w:hAnsi="Times New Roman" w:cs="Times New Roman"/>
              </w:rPr>
            </w:pPr>
            <w:r w:rsidRPr="00CA7D9A">
              <w:rPr>
                <w:rFonts w:ascii="Times New Roman" w:hAnsi="Times New Roman" w:cs="Times New Roman"/>
              </w:rPr>
              <w:t>-применять практический опыт философского стиля мышления, т.е. способности глубоко и всесторонне видеть любую проблему и плодотворно решать ее;</w:t>
            </w:r>
          </w:p>
          <w:p w14:paraId="5BDF9D00" w14:textId="77777777" w:rsidR="00CA7D9A" w:rsidRPr="00CA7D9A" w:rsidRDefault="00CA7D9A" w:rsidP="002E7092">
            <w:pPr>
              <w:rPr>
                <w:rFonts w:ascii="Times New Roman" w:hAnsi="Times New Roman" w:cs="Times New Roman"/>
                <w:bCs/>
                <w:i/>
              </w:rPr>
            </w:pPr>
            <w:r w:rsidRPr="00CA7D9A">
              <w:rPr>
                <w:rFonts w:ascii="Times New Roman" w:hAnsi="Times New Roman" w:cs="Times New Roman"/>
              </w:rPr>
              <w:t>-применять практический опыт владения культурой и принципами мышления, особым отношением к действительности и деятельности</w:t>
            </w:r>
          </w:p>
        </w:tc>
        <w:tc>
          <w:tcPr>
            <w:tcW w:w="1507" w:type="pct"/>
          </w:tcPr>
          <w:p w14:paraId="2C96EB88" w14:textId="77777777" w:rsidR="00CA7D9A" w:rsidRPr="00CA7D9A" w:rsidRDefault="00CA7D9A" w:rsidP="002E7092">
            <w:pPr>
              <w:rPr>
                <w:rFonts w:ascii="Times New Roman" w:hAnsi="Times New Roman" w:cs="Times New Roman"/>
              </w:rPr>
            </w:pPr>
            <w:r w:rsidRPr="00CA7D9A">
              <w:rPr>
                <w:rFonts w:ascii="Times New Roman" w:hAnsi="Times New Roman" w:cs="Times New Roman"/>
              </w:rPr>
              <w:t>Работа с учебной литературой, различными источниками, их анализ с позиций философского подхода; выполнение индивидуальных заданий, контрольная работа, тестовые задания по темам, задания по работе с оригинальными текстами.</w:t>
            </w:r>
          </w:p>
          <w:p w14:paraId="34D694C7" w14:textId="77777777" w:rsidR="00CA7D9A" w:rsidRPr="00CA7D9A" w:rsidRDefault="00CA7D9A" w:rsidP="002E7092">
            <w:pPr>
              <w:rPr>
                <w:rFonts w:ascii="Times New Roman" w:hAnsi="Times New Roman" w:cs="Times New Roman"/>
                <w:bCs/>
                <w:i/>
              </w:rPr>
            </w:pPr>
            <w:r w:rsidRPr="00CA7D9A">
              <w:rPr>
                <w:rFonts w:ascii="Times New Roman" w:hAnsi="Times New Roman" w:cs="Times New Roman"/>
              </w:rPr>
              <w:t>Подготовка сообщений с выводами и обобщениями.</w:t>
            </w:r>
          </w:p>
        </w:tc>
        <w:tc>
          <w:tcPr>
            <w:tcW w:w="1743" w:type="pct"/>
          </w:tcPr>
          <w:p w14:paraId="27165E00" w14:textId="77777777" w:rsidR="00CA7D9A" w:rsidRPr="00CA7D9A" w:rsidRDefault="00CA7D9A" w:rsidP="002E7092">
            <w:pPr>
              <w:rPr>
                <w:rFonts w:ascii="Times New Roman" w:hAnsi="Times New Roman" w:cs="Times New Roman"/>
              </w:rPr>
            </w:pPr>
            <w:r w:rsidRPr="00CA7D9A">
              <w:rPr>
                <w:rFonts w:ascii="Times New Roman" w:hAnsi="Times New Roman" w:cs="Times New Roman"/>
              </w:rPr>
              <w:t>Письменная проверка на занятиях, тестовый контроль на занятиях, выполнение творческих работ в форме эссе.</w:t>
            </w:r>
          </w:p>
          <w:p w14:paraId="2020F953" w14:textId="77777777" w:rsidR="00CA7D9A" w:rsidRPr="00CA7D9A" w:rsidRDefault="00CA7D9A" w:rsidP="002E7092">
            <w:pPr>
              <w:rPr>
                <w:rFonts w:ascii="Times New Roman" w:hAnsi="Times New Roman" w:cs="Times New Roman"/>
              </w:rPr>
            </w:pPr>
            <w:r w:rsidRPr="00CA7D9A">
              <w:rPr>
                <w:rFonts w:ascii="Times New Roman" w:hAnsi="Times New Roman" w:cs="Times New Roman"/>
              </w:rPr>
              <w:t>Оценка результатов выполнения письменной работы, тестового задания, индивидуального задания, творческих работ в форме эссе, уровня подготовки сообщений</w:t>
            </w:r>
          </w:p>
          <w:p w14:paraId="2C099808" w14:textId="77777777" w:rsidR="00CA7D9A" w:rsidRPr="00CA7D9A" w:rsidRDefault="00CA7D9A" w:rsidP="002E7092">
            <w:pPr>
              <w:rPr>
                <w:rFonts w:ascii="Times New Roman" w:hAnsi="Times New Roman" w:cs="Times New Roman"/>
              </w:rPr>
            </w:pPr>
            <w:r w:rsidRPr="00CA7D9A">
              <w:rPr>
                <w:rFonts w:ascii="Times New Roman" w:hAnsi="Times New Roman" w:cs="Times New Roman"/>
              </w:rPr>
              <w:t>Мониторинг роста творческой самостоятельности и навыков получения нового знания каждым обучающимся</w:t>
            </w:r>
          </w:p>
          <w:p w14:paraId="071A2B33" w14:textId="77777777" w:rsidR="00CA7D9A" w:rsidRPr="00CA7D9A" w:rsidRDefault="00CA7D9A" w:rsidP="002E7092">
            <w:pPr>
              <w:rPr>
                <w:rFonts w:ascii="Times New Roman" w:hAnsi="Times New Roman" w:cs="Times New Roman"/>
                <w:b/>
              </w:rPr>
            </w:pPr>
            <w:r w:rsidRPr="00CA7D9A">
              <w:rPr>
                <w:rFonts w:ascii="Times New Roman" w:hAnsi="Times New Roman" w:cs="Times New Roman"/>
              </w:rPr>
              <w:t>Дифференцированный зачет</w:t>
            </w:r>
          </w:p>
          <w:p w14:paraId="11F7F129" w14:textId="77777777" w:rsidR="00CA7D9A" w:rsidRPr="00CA7D9A" w:rsidRDefault="00CA7D9A" w:rsidP="002E7092">
            <w:pPr>
              <w:rPr>
                <w:rFonts w:ascii="Times New Roman" w:hAnsi="Times New Roman" w:cs="Times New Roman"/>
                <w:bCs/>
                <w:i/>
              </w:rPr>
            </w:pPr>
          </w:p>
        </w:tc>
      </w:tr>
    </w:tbl>
    <w:p w14:paraId="1DD4D835" w14:textId="395BBF99" w:rsidR="00C63897" w:rsidRDefault="00C63897" w:rsidP="00FB50A0">
      <w:pPr>
        <w:rPr>
          <w:rFonts w:ascii="Times New Roman" w:hAnsi="Times New Roman" w:cs="Times New Roman"/>
          <w:b/>
          <w:bCs/>
          <w:sz w:val="18"/>
          <w:szCs w:val="18"/>
        </w:rPr>
      </w:pPr>
    </w:p>
    <w:p w14:paraId="0FD21B10" w14:textId="77777777" w:rsidR="000143A1" w:rsidRPr="00FB50A0" w:rsidRDefault="000143A1" w:rsidP="00FB50A0">
      <w:pPr>
        <w:rPr>
          <w:rFonts w:ascii="Times New Roman" w:hAnsi="Times New Roman" w:cs="Times New Roman"/>
          <w:b/>
          <w:bCs/>
          <w:sz w:val="18"/>
          <w:szCs w:val="18"/>
        </w:rPr>
      </w:pPr>
    </w:p>
    <w:p w14:paraId="3FC13CC4" w14:textId="2188D578" w:rsidR="000143A1" w:rsidRDefault="00C63897" w:rsidP="000143A1">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0143A1">
        <w:rPr>
          <w:rFonts w:ascii="Times New Roman" w:hAnsi="Times New Roman" w:cs="Times New Roman"/>
          <w:b/>
          <w:bCs/>
          <w:sz w:val="24"/>
          <w:szCs w:val="24"/>
        </w:rPr>
        <w:lastRenderedPageBreak/>
        <w:t>Приложение 2.2</w:t>
      </w:r>
    </w:p>
    <w:p w14:paraId="73450710" w14:textId="453C84C7" w:rsidR="000143A1" w:rsidRDefault="000143A1" w:rsidP="000143A1">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BA0293">
        <w:rPr>
          <w:rFonts w:ascii="Times New Roman" w:hAnsi="Times New Roman" w:cs="Times New Roman"/>
          <w:b/>
          <w:bCs/>
          <w:sz w:val="24"/>
          <w:szCs w:val="24"/>
        </w:rPr>
        <w:t>О</w:t>
      </w:r>
      <w:r w:rsidR="009A0AAA">
        <w:rPr>
          <w:rFonts w:ascii="Times New Roman" w:hAnsi="Times New Roman" w:cs="Times New Roman"/>
          <w:b/>
          <w:bCs/>
          <w:sz w:val="24"/>
          <w:szCs w:val="24"/>
        </w:rPr>
        <w:t>ПОП-П</w:t>
      </w:r>
      <w:r>
        <w:rPr>
          <w:rFonts w:ascii="Times New Roman" w:hAnsi="Times New Roman" w:cs="Times New Roman"/>
          <w:b/>
          <w:bCs/>
          <w:sz w:val="24"/>
          <w:szCs w:val="24"/>
        </w:rPr>
        <w:t xml:space="preserve"> по специальности</w:t>
      </w:r>
    </w:p>
    <w:p w14:paraId="3A2CE52D" w14:textId="70967BFC" w:rsidR="000143A1" w:rsidRPr="00CA7D9A" w:rsidRDefault="00FD6492" w:rsidP="000143A1">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6760CCA2" w14:textId="77777777" w:rsidR="000143A1" w:rsidRDefault="000143A1" w:rsidP="000143A1">
      <w:pPr>
        <w:jc w:val="right"/>
        <w:rPr>
          <w:rFonts w:ascii="Times New Roman" w:hAnsi="Times New Roman" w:cs="Times New Roman"/>
          <w:b/>
          <w:bCs/>
          <w:color w:val="0070C0"/>
          <w:sz w:val="24"/>
          <w:szCs w:val="24"/>
        </w:rPr>
      </w:pP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3449FDC6" w14:textId="63A6CC07" w:rsidR="000143A1" w:rsidRPr="008F578C" w:rsidRDefault="00527ABA" w:rsidP="000143A1">
      <w:pPr>
        <w:jc w:val="center"/>
        <w:rPr>
          <w:rFonts w:ascii="Times New Roman" w:hAnsi="Times New Roman" w:cs="Times New Roman"/>
          <w:b/>
          <w:bCs/>
          <w:sz w:val="24"/>
          <w:szCs w:val="24"/>
        </w:rPr>
      </w:pPr>
      <w:r>
        <w:rPr>
          <w:rFonts w:ascii="Times New Roman" w:hAnsi="Times New Roman" w:cs="Times New Roman"/>
          <w:b/>
          <w:bCs/>
          <w:sz w:val="24"/>
          <w:szCs w:val="24"/>
        </w:rPr>
        <w:t>Р</w:t>
      </w:r>
      <w:r w:rsidR="000143A1" w:rsidRPr="008F578C">
        <w:rPr>
          <w:rFonts w:ascii="Times New Roman" w:hAnsi="Times New Roman" w:cs="Times New Roman"/>
          <w:b/>
          <w:bCs/>
          <w:sz w:val="24"/>
          <w:szCs w:val="24"/>
        </w:rPr>
        <w:t xml:space="preserve">абочая программа </w:t>
      </w:r>
      <w:r w:rsidR="000143A1">
        <w:rPr>
          <w:rFonts w:ascii="Times New Roman" w:hAnsi="Times New Roman" w:cs="Times New Roman"/>
          <w:b/>
          <w:bCs/>
          <w:sz w:val="24"/>
          <w:szCs w:val="24"/>
        </w:rPr>
        <w:t>дисциплины</w:t>
      </w:r>
    </w:p>
    <w:p w14:paraId="15996C60" w14:textId="13931DFB" w:rsidR="000143A1" w:rsidRDefault="000143A1" w:rsidP="000143A1">
      <w:pPr>
        <w:pStyle w:val="1"/>
      </w:pPr>
      <w:bookmarkStart w:id="43" w:name="_Toc156824970"/>
      <w:r w:rsidRPr="006E7FF4">
        <w:t>«</w:t>
      </w:r>
      <w:r w:rsidR="00CA7D9A">
        <w:t>ОГСЭ.02 ИСТОРИЯ</w:t>
      </w:r>
      <w:r w:rsidRPr="006E7FF4">
        <w:t>»</w:t>
      </w:r>
      <w:bookmarkEnd w:id="43"/>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77777777" w:rsidR="000143A1" w:rsidRPr="00BD6A9B" w:rsidRDefault="000143A1"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681BEE87" w:rsidR="000143A1" w:rsidRDefault="000143A1" w:rsidP="00BD6A9B">
      <w:pPr>
        <w:spacing w:line="360" w:lineRule="auto"/>
        <w:jc w:val="center"/>
        <w:rPr>
          <w:rFonts w:ascii="Times New Roman" w:hAnsi="Times New Roman" w:cs="Times New Roman"/>
          <w:b/>
          <w:bCs/>
          <w:sz w:val="24"/>
          <w:szCs w:val="24"/>
        </w:rPr>
      </w:pPr>
    </w:p>
    <w:p w14:paraId="129AA63C" w14:textId="51E80292" w:rsidR="00F01EA2" w:rsidRDefault="00F01EA2" w:rsidP="00BD6A9B">
      <w:pPr>
        <w:spacing w:line="360" w:lineRule="auto"/>
        <w:jc w:val="center"/>
        <w:rPr>
          <w:rFonts w:ascii="Times New Roman" w:hAnsi="Times New Roman" w:cs="Times New Roman"/>
          <w:b/>
          <w:bCs/>
          <w:sz w:val="24"/>
          <w:szCs w:val="24"/>
        </w:rPr>
      </w:pPr>
    </w:p>
    <w:p w14:paraId="4CB76C69" w14:textId="15D5E516" w:rsidR="00F01EA2" w:rsidRDefault="00F01EA2" w:rsidP="00BD6A9B">
      <w:pPr>
        <w:spacing w:line="360" w:lineRule="auto"/>
        <w:jc w:val="center"/>
        <w:rPr>
          <w:rFonts w:ascii="Times New Roman" w:hAnsi="Times New Roman" w:cs="Times New Roman"/>
          <w:b/>
          <w:bCs/>
          <w:sz w:val="24"/>
          <w:szCs w:val="24"/>
        </w:rPr>
      </w:pPr>
    </w:p>
    <w:p w14:paraId="49C230C4" w14:textId="1CEF2EC2" w:rsidR="00F01EA2" w:rsidRDefault="00F01EA2" w:rsidP="00BD6A9B">
      <w:pPr>
        <w:spacing w:line="360" w:lineRule="auto"/>
        <w:jc w:val="center"/>
        <w:rPr>
          <w:rFonts w:ascii="Times New Roman" w:hAnsi="Times New Roman" w:cs="Times New Roman"/>
          <w:b/>
          <w:bCs/>
          <w:sz w:val="24"/>
          <w:szCs w:val="24"/>
        </w:rPr>
      </w:pPr>
    </w:p>
    <w:p w14:paraId="1EE18625" w14:textId="7411E2F0" w:rsidR="00F01EA2" w:rsidRDefault="00F01EA2" w:rsidP="00BD6A9B">
      <w:pPr>
        <w:spacing w:line="360" w:lineRule="auto"/>
        <w:jc w:val="center"/>
        <w:rPr>
          <w:rFonts w:ascii="Times New Roman" w:hAnsi="Times New Roman" w:cs="Times New Roman"/>
          <w:b/>
          <w:bCs/>
          <w:sz w:val="24"/>
          <w:szCs w:val="24"/>
        </w:rPr>
      </w:pPr>
    </w:p>
    <w:p w14:paraId="6D3C1715" w14:textId="544CCBB9" w:rsidR="00F01EA2" w:rsidRDefault="00F01EA2" w:rsidP="00BD6A9B">
      <w:pPr>
        <w:spacing w:line="360" w:lineRule="auto"/>
        <w:jc w:val="center"/>
        <w:rPr>
          <w:rFonts w:ascii="Times New Roman" w:hAnsi="Times New Roman" w:cs="Times New Roman"/>
          <w:b/>
          <w:bCs/>
          <w:sz w:val="24"/>
          <w:szCs w:val="24"/>
        </w:rPr>
      </w:pPr>
    </w:p>
    <w:p w14:paraId="2130677A" w14:textId="1B5DCFD4" w:rsidR="00F01EA2" w:rsidRDefault="00F01EA2" w:rsidP="00BD6A9B">
      <w:pPr>
        <w:spacing w:line="360" w:lineRule="auto"/>
        <w:jc w:val="center"/>
        <w:rPr>
          <w:rFonts w:ascii="Times New Roman" w:hAnsi="Times New Roman" w:cs="Times New Roman"/>
          <w:b/>
          <w:bCs/>
          <w:sz w:val="24"/>
          <w:szCs w:val="24"/>
        </w:rPr>
      </w:pPr>
    </w:p>
    <w:p w14:paraId="78FABA06" w14:textId="77777777" w:rsidR="00F01EA2" w:rsidRPr="00BD6A9B" w:rsidRDefault="00F01EA2" w:rsidP="00BD6A9B">
      <w:pPr>
        <w:spacing w:line="360" w:lineRule="auto"/>
        <w:jc w:val="center"/>
        <w:rPr>
          <w:rFonts w:ascii="Times New Roman" w:hAnsi="Times New Roman" w:cs="Times New Roman"/>
          <w:b/>
          <w:bCs/>
          <w:sz w:val="24"/>
          <w:szCs w:val="24"/>
        </w:rPr>
      </w:pPr>
    </w:p>
    <w:p w14:paraId="3006F137" w14:textId="13F2A627" w:rsidR="000143A1" w:rsidRDefault="000143A1" w:rsidP="00BD6A9B">
      <w:pPr>
        <w:spacing w:line="360" w:lineRule="auto"/>
        <w:jc w:val="center"/>
        <w:rPr>
          <w:rFonts w:ascii="Times New Roman" w:hAnsi="Times New Roman" w:cs="Times New Roman"/>
          <w:b/>
          <w:bCs/>
          <w:sz w:val="24"/>
          <w:szCs w:val="24"/>
        </w:rPr>
      </w:pPr>
      <w:bookmarkStart w:id="44" w:name="_Toc156295010"/>
      <w:r w:rsidRPr="00BD6A9B">
        <w:rPr>
          <w:rFonts w:ascii="Times New Roman" w:hAnsi="Times New Roman" w:cs="Times New Roman"/>
          <w:b/>
          <w:bCs/>
          <w:sz w:val="24"/>
          <w:szCs w:val="24"/>
        </w:rPr>
        <w:t>202</w:t>
      </w:r>
      <w:r w:rsidR="00CA7D9A">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bookmarkEnd w:id="44"/>
    </w:p>
    <w:p w14:paraId="19B52062" w14:textId="77777777" w:rsidR="00CA7D9A" w:rsidRDefault="00CA7D9A" w:rsidP="00BD6A9B">
      <w:pPr>
        <w:spacing w:line="360" w:lineRule="auto"/>
        <w:jc w:val="center"/>
        <w:rPr>
          <w:rFonts w:ascii="Times New Roman" w:hAnsi="Times New Roman" w:cs="Times New Roman"/>
          <w:b/>
          <w:bCs/>
          <w:sz w:val="24"/>
          <w:szCs w:val="24"/>
        </w:rPr>
      </w:pPr>
    </w:p>
    <w:p w14:paraId="7FD8B6E4" w14:textId="77777777" w:rsidR="00CA7D9A" w:rsidRPr="00DF068E" w:rsidRDefault="00CA7D9A" w:rsidP="00CA7D9A">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7ED4283" w14:textId="77777777" w:rsidR="00CA7D9A" w:rsidRPr="00C34FE7" w:rsidRDefault="00CA7D9A" w:rsidP="00CA7D9A">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241D74D5" w14:textId="77777777" w:rsidR="00CA7D9A" w:rsidRPr="00C34FE7" w:rsidRDefault="00000000" w:rsidP="00CA7D9A">
      <w:pPr>
        <w:pStyle w:val="14"/>
        <w:rPr>
          <w:rFonts w:asciiTheme="minorHAnsi" w:eastAsiaTheme="minorEastAsia" w:hAnsiTheme="minorHAnsi" w:cstheme="minorBidi"/>
          <w:b w:val="0"/>
          <w:bCs w:val="0"/>
          <w:lang w:eastAsia="ru-RU"/>
        </w:rPr>
      </w:pPr>
      <w:hyperlink w:anchor="_Toc156825288" w:history="1">
        <w:r w:rsidR="00CA7D9A" w:rsidRPr="00C34FE7">
          <w:rPr>
            <w:rStyle w:val="af0"/>
          </w:rPr>
          <w:t>1. Общая характеристика</w:t>
        </w:r>
        <w:r w:rsidR="00CA7D9A" w:rsidRPr="00C34FE7">
          <w:rPr>
            <w:webHidden/>
          </w:rPr>
          <w:tab/>
        </w:r>
        <w:r w:rsidR="00CA7D9A" w:rsidRPr="00C34FE7">
          <w:rPr>
            <w:webHidden/>
          </w:rPr>
          <w:fldChar w:fldCharType="begin"/>
        </w:r>
        <w:r w:rsidR="00CA7D9A" w:rsidRPr="00C34FE7">
          <w:rPr>
            <w:webHidden/>
          </w:rPr>
          <w:instrText xml:space="preserve"> PAGEREF _Toc156825288 \h </w:instrText>
        </w:r>
        <w:r w:rsidR="00CA7D9A" w:rsidRPr="00C34FE7">
          <w:rPr>
            <w:webHidden/>
          </w:rPr>
        </w:r>
        <w:r w:rsidR="00CA7D9A" w:rsidRPr="00C34FE7">
          <w:rPr>
            <w:webHidden/>
          </w:rPr>
          <w:fldChar w:fldCharType="separate"/>
        </w:r>
        <w:r w:rsidR="00CA7D9A" w:rsidRPr="00C34FE7">
          <w:rPr>
            <w:webHidden/>
          </w:rPr>
          <w:t>4</w:t>
        </w:r>
        <w:r w:rsidR="00CA7D9A" w:rsidRPr="00C34FE7">
          <w:rPr>
            <w:webHidden/>
          </w:rPr>
          <w:fldChar w:fldCharType="end"/>
        </w:r>
      </w:hyperlink>
    </w:p>
    <w:p w14:paraId="1917CFAC" w14:textId="77777777" w:rsidR="00CA7D9A" w:rsidRPr="00C34FE7" w:rsidRDefault="00000000" w:rsidP="00CA7D9A">
      <w:pPr>
        <w:pStyle w:val="21"/>
        <w:rPr>
          <w:rFonts w:asciiTheme="minorHAnsi" w:eastAsiaTheme="minorEastAsia" w:hAnsiTheme="minorHAnsi" w:cstheme="minorBidi"/>
          <w:i w:val="0"/>
          <w:iCs w:val="0"/>
          <w:sz w:val="22"/>
          <w:szCs w:val="22"/>
        </w:rPr>
      </w:pPr>
      <w:hyperlink w:anchor="_Toc156825289" w:history="1">
        <w:r w:rsidR="00CA7D9A" w:rsidRPr="00C34FE7">
          <w:rPr>
            <w:rStyle w:val="af0"/>
            <w:i w:val="0"/>
            <w:iCs w:val="0"/>
          </w:rPr>
          <w:t>1.1. Цель и место дисциплины в структуре образовательной программы</w:t>
        </w:r>
        <w:r w:rsidR="00CA7D9A" w:rsidRPr="00C34FE7">
          <w:rPr>
            <w:i w:val="0"/>
            <w:iCs w:val="0"/>
            <w:webHidden/>
          </w:rPr>
          <w:tab/>
        </w:r>
        <w:r w:rsidR="00CA7D9A" w:rsidRPr="00C34FE7">
          <w:rPr>
            <w:i w:val="0"/>
            <w:iCs w:val="0"/>
            <w:webHidden/>
          </w:rPr>
          <w:fldChar w:fldCharType="begin"/>
        </w:r>
        <w:r w:rsidR="00CA7D9A" w:rsidRPr="00C34FE7">
          <w:rPr>
            <w:i w:val="0"/>
            <w:iCs w:val="0"/>
            <w:webHidden/>
          </w:rPr>
          <w:instrText xml:space="preserve"> PAGEREF _Toc156825289 \h </w:instrText>
        </w:r>
        <w:r w:rsidR="00CA7D9A" w:rsidRPr="00C34FE7">
          <w:rPr>
            <w:i w:val="0"/>
            <w:iCs w:val="0"/>
            <w:webHidden/>
          </w:rPr>
        </w:r>
        <w:r w:rsidR="00CA7D9A" w:rsidRPr="00C34FE7">
          <w:rPr>
            <w:i w:val="0"/>
            <w:iCs w:val="0"/>
            <w:webHidden/>
          </w:rPr>
          <w:fldChar w:fldCharType="separate"/>
        </w:r>
        <w:r w:rsidR="00CA7D9A" w:rsidRPr="00C34FE7">
          <w:rPr>
            <w:i w:val="0"/>
            <w:iCs w:val="0"/>
            <w:webHidden/>
          </w:rPr>
          <w:t>4</w:t>
        </w:r>
        <w:r w:rsidR="00CA7D9A" w:rsidRPr="00C34FE7">
          <w:rPr>
            <w:i w:val="0"/>
            <w:iCs w:val="0"/>
            <w:webHidden/>
          </w:rPr>
          <w:fldChar w:fldCharType="end"/>
        </w:r>
      </w:hyperlink>
    </w:p>
    <w:p w14:paraId="4186A71E" w14:textId="77777777" w:rsidR="00CA7D9A" w:rsidRPr="00C34FE7" w:rsidRDefault="00000000" w:rsidP="00CA7D9A">
      <w:pPr>
        <w:pStyle w:val="21"/>
        <w:rPr>
          <w:rFonts w:asciiTheme="minorHAnsi" w:eastAsiaTheme="minorEastAsia" w:hAnsiTheme="minorHAnsi" w:cstheme="minorBidi"/>
          <w:i w:val="0"/>
          <w:iCs w:val="0"/>
          <w:sz w:val="22"/>
          <w:szCs w:val="22"/>
        </w:rPr>
      </w:pPr>
      <w:hyperlink w:anchor="_Toc156825290" w:history="1">
        <w:r w:rsidR="00CA7D9A" w:rsidRPr="00C34FE7">
          <w:rPr>
            <w:rStyle w:val="af0"/>
            <w:i w:val="0"/>
            <w:iCs w:val="0"/>
          </w:rPr>
          <w:t>1.2. Планируемые результаты освоения дисциплины</w:t>
        </w:r>
        <w:r w:rsidR="00CA7D9A" w:rsidRPr="00C34FE7">
          <w:rPr>
            <w:i w:val="0"/>
            <w:iCs w:val="0"/>
            <w:webHidden/>
          </w:rPr>
          <w:tab/>
        </w:r>
        <w:r w:rsidR="00CA7D9A" w:rsidRPr="00C34FE7">
          <w:rPr>
            <w:i w:val="0"/>
            <w:iCs w:val="0"/>
            <w:webHidden/>
          </w:rPr>
          <w:fldChar w:fldCharType="begin"/>
        </w:r>
        <w:r w:rsidR="00CA7D9A" w:rsidRPr="00C34FE7">
          <w:rPr>
            <w:i w:val="0"/>
            <w:iCs w:val="0"/>
            <w:webHidden/>
          </w:rPr>
          <w:instrText xml:space="preserve"> PAGEREF _Toc156825290 \h </w:instrText>
        </w:r>
        <w:r w:rsidR="00CA7D9A" w:rsidRPr="00C34FE7">
          <w:rPr>
            <w:i w:val="0"/>
            <w:iCs w:val="0"/>
            <w:webHidden/>
          </w:rPr>
        </w:r>
        <w:r w:rsidR="00CA7D9A" w:rsidRPr="00C34FE7">
          <w:rPr>
            <w:i w:val="0"/>
            <w:iCs w:val="0"/>
            <w:webHidden/>
          </w:rPr>
          <w:fldChar w:fldCharType="separate"/>
        </w:r>
        <w:r w:rsidR="00CA7D9A" w:rsidRPr="00C34FE7">
          <w:rPr>
            <w:i w:val="0"/>
            <w:iCs w:val="0"/>
            <w:webHidden/>
          </w:rPr>
          <w:t>4</w:t>
        </w:r>
        <w:r w:rsidR="00CA7D9A" w:rsidRPr="00C34FE7">
          <w:rPr>
            <w:i w:val="0"/>
            <w:iCs w:val="0"/>
            <w:webHidden/>
          </w:rPr>
          <w:fldChar w:fldCharType="end"/>
        </w:r>
      </w:hyperlink>
    </w:p>
    <w:p w14:paraId="65C5F520" w14:textId="77777777" w:rsidR="00CA7D9A" w:rsidRPr="00C34FE7" w:rsidRDefault="00000000" w:rsidP="00CA7D9A">
      <w:pPr>
        <w:pStyle w:val="14"/>
        <w:rPr>
          <w:rFonts w:asciiTheme="minorHAnsi" w:eastAsiaTheme="minorEastAsia" w:hAnsiTheme="minorHAnsi" w:cstheme="minorBidi"/>
          <w:b w:val="0"/>
          <w:bCs w:val="0"/>
          <w:lang w:eastAsia="ru-RU"/>
        </w:rPr>
      </w:pPr>
      <w:hyperlink w:anchor="_Toc156825291" w:history="1">
        <w:r w:rsidR="00CA7D9A" w:rsidRPr="00C34FE7">
          <w:rPr>
            <w:rStyle w:val="af0"/>
          </w:rPr>
          <w:t>2. Структура и содержание ДИСЦИПЛИНЫ</w:t>
        </w:r>
        <w:r w:rsidR="00CA7D9A" w:rsidRPr="00C34FE7">
          <w:rPr>
            <w:webHidden/>
          </w:rPr>
          <w:tab/>
        </w:r>
        <w:r w:rsidR="00CA7D9A" w:rsidRPr="00C34FE7">
          <w:rPr>
            <w:webHidden/>
          </w:rPr>
          <w:fldChar w:fldCharType="begin"/>
        </w:r>
        <w:r w:rsidR="00CA7D9A" w:rsidRPr="00C34FE7">
          <w:rPr>
            <w:webHidden/>
          </w:rPr>
          <w:instrText xml:space="preserve"> PAGEREF _Toc156825291 \h </w:instrText>
        </w:r>
        <w:r w:rsidR="00CA7D9A" w:rsidRPr="00C34FE7">
          <w:rPr>
            <w:webHidden/>
          </w:rPr>
        </w:r>
        <w:r w:rsidR="00CA7D9A" w:rsidRPr="00C34FE7">
          <w:rPr>
            <w:webHidden/>
          </w:rPr>
          <w:fldChar w:fldCharType="separate"/>
        </w:r>
        <w:r w:rsidR="00CA7D9A" w:rsidRPr="00C34FE7">
          <w:rPr>
            <w:webHidden/>
          </w:rPr>
          <w:t>4</w:t>
        </w:r>
        <w:r w:rsidR="00CA7D9A" w:rsidRPr="00C34FE7">
          <w:rPr>
            <w:webHidden/>
          </w:rPr>
          <w:fldChar w:fldCharType="end"/>
        </w:r>
      </w:hyperlink>
    </w:p>
    <w:p w14:paraId="7659B48C" w14:textId="77777777" w:rsidR="00CA7D9A" w:rsidRPr="00C34FE7" w:rsidRDefault="00000000" w:rsidP="00CA7D9A">
      <w:pPr>
        <w:pStyle w:val="21"/>
        <w:rPr>
          <w:rFonts w:asciiTheme="minorHAnsi" w:eastAsiaTheme="minorEastAsia" w:hAnsiTheme="minorHAnsi" w:cstheme="minorBidi"/>
          <w:i w:val="0"/>
          <w:iCs w:val="0"/>
          <w:sz w:val="22"/>
          <w:szCs w:val="22"/>
        </w:rPr>
      </w:pPr>
      <w:hyperlink w:anchor="_Toc156825292" w:history="1">
        <w:r w:rsidR="00CA7D9A" w:rsidRPr="00C34FE7">
          <w:rPr>
            <w:rStyle w:val="af0"/>
            <w:i w:val="0"/>
            <w:iCs w:val="0"/>
          </w:rPr>
          <w:t>2.1. Трудоемкость освоения дисциплины</w:t>
        </w:r>
        <w:r w:rsidR="00CA7D9A" w:rsidRPr="00C34FE7">
          <w:rPr>
            <w:i w:val="0"/>
            <w:iCs w:val="0"/>
            <w:webHidden/>
          </w:rPr>
          <w:tab/>
        </w:r>
        <w:r w:rsidR="00CA7D9A" w:rsidRPr="00C34FE7">
          <w:rPr>
            <w:i w:val="0"/>
            <w:iCs w:val="0"/>
            <w:webHidden/>
          </w:rPr>
          <w:fldChar w:fldCharType="begin"/>
        </w:r>
        <w:r w:rsidR="00CA7D9A" w:rsidRPr="00C34FE7">
          <w:rPr>
            <w:i w:val="0"/>
            <w:iCs w:val="0"/>
            <w:webHidden/>
          </w:rPr>
          <w:instrText xml:space="preserve"> PAGEREF _Toc156825292 \h </w:instrText>
        </w:r>
        <w:r w:rsidR="00CA7D9A" w:rsidRPr="00C34FE7">
          <w:rPr>
            <w:i w:val="0"/>
            <w:iCs w:val="0"/>
            <w:webHidden/>
          </w:rPr>
        </w:r>
        <w:r w:rsidR="00CA7D9A" w:rsidRPr="00C34FE7">
          <w:rPr>
            <w:i w:val="0"/>
            <w:iCs w:val="0"/>
            <w:webHidden/>
          </w:rPr>
          <w:fldChar w:fldCharType="separate"/>
        </w:r>
        <w:r w:rsidR="00CA7D9A" w:rsidRPr="00C34FE7">
          <w:rPr>
            <w:i w:val="0"/>
            <w:iCs w:val="0"/>
            <w:webHidden/>
          </w:rPr>
          <w:t>4</w:t>
        </w:r>
        <w:r w:rsidR="00CA7D9A" w:rsidRPr="00C34FE7">
          <w:rPr>
            <w:i w:val="0"/>
            <w:iCs w:val="0"/>
            <w:webHidden/>
          </w:rPr>
          <w:fldChar w:fldCharType="end"/>
        </w:r>
      </w:hyperlink>
    </w:p>
    <w:p w14:paraId="6A705C96" w14:textId="77777777" w:rsidR="00CA7D9A" w:rsidRPr="00C34FE7" w:rsidRDefault="00000000" w:rsidP="00CA7D9A">
      <w:pPr>
        <w:pStyle w:val="21"/>
        <w:rPr>
          <w:rFonts w:asciiTheme="minorHAnsi" w:eastAsiaTheme="minorEastAsia" w:hAnsiTheme="minorHAnsi" w:cstheme="minorBidi"/>
          <w:i w:val="0"/>
          <w:iCs w:val="0"/>
          <w:sz w:val="22"/>
          <w:szCs w:val="22"/>
        </w:rPr>
      </w:pPr>
      <w:hyperlink w:anchor="_Toc156825293" w:history="1">
        <w:r w:rsidR="00CA7D9A" w:rsidRPr="00C34FE7">
          <w:rPr>
            <w:rStyle w:val="af0"/>
            <w:i w:val="0"/>
            <w:iCs w:val="0"/>
          </w:rPr>
          <w:t>2.2. Содержание дисциплины</w:t>
        </w:r>
        <w:r w:rsidR="00CA7D9A" w:rsidRPr="00C34FE7">
          <w:rPr>
            <w:i w:val="0"/>
            <w:iCs w:val="0"/>
            <w:webHidden/>
          </w:rPr>
          <w:tab/>
        </w:r>
        <w:r w:rsidR="00CA7D9A" w:rsidRPr="00C34FE7">
          <w:rPr>
            <w:i w:val="0"/>
            <w:iCs w:val="0"/>
            <w:webHidden/>
          </w:rPr>
          <w:fldChar w:fldCharType="begin"/>
        </w:r>
        <w:r w:rsidR="00CA7D9A" w:rsidRPr="00C34FE7">
          <w:rPr>
            <w:i w:val="0"/>
            <w:iCs w:val="0"/>
            <w:webHidden/>
          </w:rPr>
          <w:instrText xml:space="preserve"> PAGEREF _Toc156825293 \h </w:instrText>
        </w:r>
        <w:r w:rsidR="00CA7D9A" w:rsidRPr="00C34FE7">
          <w:rPr>
            <w:i w:val="0"/>
            <w:iCs w:val="0"/>
            <w:webHidden/>
          </w:rPr>
        </w:r>
        <w:r w:rsidR="00CA7D9A" w:rsidRPr="00C34FE7">
          <w:rPr>
            <w:i w:val="0"/>
            <w:iCs w:val="0"/>
            <w:webHidden/>
          </w:rPr>
          <w:fldChar w:fldCharType="separate"/>
        </w:r>
        <w:r w:rsidR="00CA7D9A" w:rsidRPr="00C34FE7">
          <w:rPr>
            <w:i w:val="0"/>
            <w:iCs w:val="0"/>
            <w:webHidden/>
          </w:rPr>
          <w:t>5</w:t>
        </w:r>
        <w:r w:rsidR="00CA7D9A" w:rsidRPr="00C34FE7">
          <w:rPr>
            <w:i w:val="0"/>
            <w:iCs w:val="0"/>
            <w:webHidden/>
          </w:rPr>
          <w:fldChar w:fldCharType="end"/>
        </w:r>
      </w:hyperlink>
    </w:p>
    <w:p w14:paraId="642019C9" w14:textId="77777777" w:rsidR="00CA7D9A" w:rsidRPr="00C34FE7" w:rsidRDefault="00000000" w:rsidP="00CA7D9A">
      <w:pPr>
        <w:pStyle w:val="14"/>
        <w:rPr>
          <w:rFonts w:asciiTheme="minorHAnsi" w:eastAsiaTheme="minorEastAsia" w:hAnsiTheme="minorHAnsi" w:cstheme="minorBidi"/>
          <w:b w:val="0"/>
          <w:bCs w:val="0"/>
          <w:lang w:eastAsia="ru-RU"/>
        </w:rPr>
      </w:pPr>
      <w:hyperlink w:anchor="_Toc156825296" w:history="1">
        <w:r w:rsidR="00CA7D9A" w:rsidRPr="00C34FE7">
          <w:rPr>
            <w:rStyle w:val="af0"/>
          </w:rPr>
          <w:t>3. Условия реализации ДИСЦИПЛИНЫ</w:t>
        </w:r>
        <w:r w:rsidR="00CA7D9A" w:rsidRPr="00C34FE7">
          <w:rPr>
            <w:webHidden/>
          </w:rPr>
          <w:tab/>
        </w:r>
        <w:r w:rsidR="00CA7D9A" w:rsidRPr="00C34FE7">
          <w:rPr>
            <w:webHidden/>
          </w:rPr>
          <w:fldChar w:fldCharType="begin"/>
        </w:r>
        <w:r w:rsidR="00CA7D9A" w:rsidRPr="00C34FE7">
          <w:rPr>
            <w:webHidden/>
          </w:rPr>
          <w:instrText xml:space="preserve"> PAGEREF _Toc156825296 \h </w:instrText>
        </w:r>
        <w:r w:rsidR="00CA7D9A" w:rsidRPr="00C34FE7">
          <w:rPr>
            <w:webHidden/>
          </w:rPr>
        </w:r>
        <w:r w:rsidR="00CA7D9A" w:rsidRPr="00C34FE7">
          <w:rPr>
            <w:webHidden/>
          </w:rPr>
          <w:fldChar w:fldCharType="separate"/>
        </w:r>
        <w:r w:rsidR="00CA7D9A" w:rsidRPr="00C34FE7">
          <w:rPr>
            <w:webHidden/>
          </w:rPr>
          <w:t>7</w:t>
        </w:r>
        <w:r w:rsidR="00CA7D9A" w:rsidRPr="00C34FE7">
          <w:rPr>
            <w:webHidden/>
          </w:rPr>
          <w:fldChar w:fldCharType="end"/>
        </w:r>
      </w:hyperlink>
    </w:p>
    <w:p w14:paraId="3E8A1427" w14:textId="77777777" w:rsidR="00CA7D9A" w:rsidRPr="00C34FE7" w:rsidRDefault="00000000" w:rsidP="00CA7D9A">
      <w:pPr>
        <w:pStyle w:val="21"/>
        <w:rPr>
          <w:rFonts w:asciiTheme="minorHAnsi" w:eastAsiaTheme="minorEastAsia" w:hAnsiTheme="minorHAnsi" w:cstheme="minorBidi"/>
          <w:i w:val="0"/>
          <w:iCs w:val="0"/>
          <w:sz w:val="22"/>
          <w:szCs w:val="22"/>
        </w:rPr>
      </w:pPr>
      <w:hyperlink w:anchor="_Toc156825297" w:history="1">
        <w:r w:rsidR="00CA7D9A" w:rsidRPr="00C34FE7">
          <w:rPr>
            <w:rStyle w:val="af0"/>
            <w:i w:val="0"/>
            <w:iCs w:val="0"/>
          </w:rPr>
          <w:t>3.1. Материально-техническое обеспечение</w:t>
        </w:r>
        <w:r w:rsidR="00CA7D9A" w:rsidRPr="00C34FE7">
          <w:rPr>
            <w:i w:val="0"/>
            <w:iCs w:val="0"/>
            <w:webHidden/>
          </w:rPr>
          <w:tab/>
        </w:r>
        <w:r w:rsidR="00CA7D9A" w:rsidRPr="00C34FE7">
          <w:rPr>
            <w:i w:val="0"/>
            <w:iCs w:val="0"/>
            <w:webHidden/>
          </w:rPr>
          <w:fldChar w:fldCharType="begin"/>
        </w:r>
        <w:r w:rsidR="00CA7D9A" w:rsidRPr="00C34FE7">
          <w:rPr>
            <w:i w:val="0"/>
            <w:iCs w:val="0"/>
            <w:webHidden/>
          </w:rPr>
          <w:instrText xml:space="preserve"> PAGEREF _Toc156825297 \h </w:instrText>
        </w:r>
        <w:r w:rsidR="00CA7D9A" w:rsidRPr="00C34FE7">
          <w:rPr>
            <w:i w:val="0"/>
            <w:iCs w:val="0"/>
            <w:webHidden/>
          </w:rPr>
        </w:r>
        <w:r w:rsidR="00CA7D9A" w:rsidRPr="00C34FE7">
          <w:rPr>
            <w:i w:val="0"/>
            <w:iCs w:val="0"/>
            <w:webHidden/>
          </w:rPr>
          <w:fldChar w:fldCharType="separate"/>
        </w:r>
        <w:r w:rsidR="00CA7D9A" w:rsidRPr="00C34FE7">
          <w:rPr>
            <w:i w:val="0"/>
            <w:iCs w:val="0"/>
            <w:webHidden/>
          </w:rPr>
          <w:t>7</w:t>
        </w:r>
        <w:r w:rsidR="00CA7D9A" w:rsidRPr="00C34FE7">
          <w:rPr>
            <w:i w:val="0"/>
            <w:iCs w:val="0"/>
            <w:webHidden/>
          </w:rPr>
          <w:fldChar w:fldCharType="end"/>
        </w:r>
      </w:hyperlink>
    </w:p>
    <w:p w14:paraId="5233F7BB" w14:textId="77777777" w:rsidR="00CA7D9A" w:rsidRPr="00C34FE7" w:rsidRDefault="00000000" w:rsidP="00CA7D9A">
      <w:pPr>
        <w:pStyle w:val="21"/>
        <w:rPr>
          <w:rFonts w:asciiTheme="minorHAnsi" w:eastAsiaTheme="minorEastAsia" w:hAnsiTheme="minorHAnsi" w:cstheme="minorBidi"/>
          <w:i w:val="0"/>
          <w:iCs w:val="0"/>
          <w:sz w:val="22"/>
          <w:szCs w:val="22"/>
        </w:rPr>
      </w:pPr>
      <w:hyperlink w:anchor="_Toc156825298" w:history="1">
        <w:r w:rsidR="00CA7D9A" w:rsidRPr="00C34FE7">
          <w:rPr>
            <w:rStyle w:val="af0"/>
            <w:i w:val="0"/>
            <w:iCs w:val="0"/>
          </w:rPr>
          <w:t>3.2. Учебно-методическое обеспечение</w:t>
        </w:r>
        <w:r w:rsidR="00CA7D9A" w:rsidRPr="00C34FE7">
          <w:rPr>
            <w:i w:val="0"/>
            <w:iCs w:val="0"/>
            <w:webHidden/>
          </w:rPr>
          <w:tab/>
        </w:r>
        <w:r w:rsidR="00CA7D9A" w:rsidRPr="00C34FE7">
          <w:rPr>
            <w:i w:val="0"/>
            <w:iCs w:val="0"/>
            <w:webHidden/>
          </w:rPr>
          <w:fldChar w:fldCharType="begin"/>
        </w:r>
        <w:r w:rsidR="00CA7D9A" w:rsidRPr="00C34FE7">
          <w:rPr>
            <w:i w:val="0"/>
            <w:iCs w:val="0"/>
            <w:webHidden/>
          </w:rPr>
          <w:instrText xml:space="preserve"> PAGEREF _Toc156825298 \h </w:instrText>
        </w:r>
        <w:r w:rsidR="00CA7D9A" w:rsidRPr="00C34FE7">
          <w:rPr>
            <w:i w:val="0"/>
            <w:iCs w:val="0"/>
            <w:webHidden/>
          </w:rPr>
        </w:r>
        <w:r w:rsidR="00CA7D9A" w:rsidRPr="00C34FE7">
          <w:rPr>
            <w:i w:val="0"/>
            <w:iCs w:val="0"/>
            <w:webHidden/>
          </w:rPr>
          <w:fldChar w:fldCharType="separate"/>
        </w:r>
        <w:r w:rsidR="00CA7D9A" w:rsidRPr="00C34FE7">
          <w:rPr>
            <w:i w:val="0"/>
            <w:iCs w:val="0"/>
            <w:webHidden/>
          </w:rPr>
          <w:t>7</w:t>
        </w:r>
        <w:r w:rsidR="00CA7D9A" w:rsidRPr="00C34FE7">
          <w:rPr>
            <w:i w:val="0"/>
            <w:iCs w:val="0"/>
            <w:webHidden/>
          </w:rPr>
          <w:fldChar w:fldCharType="end"/>
        </w:r>
      </w:hyperlink>
    </w:p>
    <w:p w14:paraId="2EB3996D" w14:textId="77777777" w:rsidR="00CA7D9A" w:rsidRPr="00C34FE7" w:rsidRDefault="00000000" w:rsidP="00CA7D9A">
      <w:pPr>
        <w:pStyle w:val="14"/>
        <w:rPr>
          <w:rFonts w:asciiTheme="minorHAnsi" w:eastAsiaTheme="minorEastAsia" w:hAnsiTheme="minorHAnsi" w:cstheme="minorBidi"/>
          <w:b w:val="0"/>
          <w:bCs w:val="0"/>
          <w:lang w:eastAsia="ru-RU"/>
        </w:rPr>
      </w:pPr>
      <w:hyperlink w:anchor="_Toc156825299" w:history="1">
        <w:r w:rsidR="00CA7D9A" w:rsidRPr="00C34FE7">
          <w:rPr>
            <w:rStyle w:val="af0"/>
          </w:rPr>
          <w:t>4. Контроль и оценка результатов  освоения ДИСЦИПЛИНЫ</w:t>
        </w:r>
        <w:r w:rsidR="00CA7D9A" w:rsidRPr="00C34FE7">
          <w:rPr>
            <w:webHidden/>
          </w:rPr>
          <w:tab/>
        </w:r>
        <w:r w:rsidR="00CA7D9A" w:rsidRPr="00C34FE7">
          <w:rPr>
            <w:webHidden/>
          </w:rPr>
          <w:fldChar w:fldCharType="begin"/>
        </w:r>
        <w:r w:rsidR="00CA7D9A" w:rsidRPr="00C34FE7">
          <w:rPr>
            <w:webHidden/>
          </w:rPr>
          <w:instrText xml:space="preserve"> PAGEREF _Toc156825299 \h </w:instrText>
        </w:r>
        <w:r w:rsidR="00CA7D9A" w:rsidRPr="00C34FE7">
          <w:rPr>
            <w:webHidden/>
          </w:rPr>
        </w:r>
        <w:r w:rsidR="00CA7D9A" w:rsidRPr="00C34FE7">
          <w:rPr>
            <w:webHidden/>
          </w:rPr>
          <w:fldChar w:fldCharType="separate"/>
        </w:r>
        <w:r w:rsidR="00CA7D9A" w:rsidRPr="00C34FE7">
          <w:rPr>
            <w:webHidden/>
          </w:rPr>
          <w:t>7</w:t>
        </w:r>
        <w:r w:rsidR="00CA7D9A" w:rsidRPr="00C34FE7">
          <w:rPr>
            <w:webHidden/>
          </w:rPr>
          <w:fldChar w:fldCharType="end"/>
        </w:r>
      </w:hyperlink>
    </w:p>
    <w:p w14:paraId="4DD858EF" w14:textId="3B11B1EE" w:rsidR="00CA7D9A" w:rsidRPr="00BD6A9B" w:rsidRDefault="00CA7D9A" w:rsidP="00CA7D9A">
      <w:pPr>
        <w:spacing w:line="360" w:lineRule="auto"/>
        <w:jc w:val="center"/>
        <w:rPr>
          <w:rFonts w:ascii="Times New Roman" w:hAnsi="Times New Roman" w:cs="Times New Roman"/>
          <w:b/>
          <w:bCs/>
          <w:sz w:val="24"/>
          <w:szCs w:val="24"/>
        </w:rPr>
      </w:pPr>
      <w:r w:rsidRPr="00C34FE7">
        <w:rPr>
          <w:rFonts w:ascii="Times New Roman" w:hAnsi="Times New Roman"/>
          <w:b/>
          <w:bCs/>
        </w:rPr>
        <w:fldChar w:fldCharType="end"/>
      </w:r>
    </w:p>
    <w:p w14:paraId="1E50F983" w14:textId="77777777" w:rsidR="001F624B" w:rsidRDefault="000143A1" w:rsidP="00BD6A9B">
      <w:pPr>
        <w:jc w:val="right"/>
      </w:pPr>
      <w:r>
        <w:br w:type="page"/>
      </w:r>
    </w:p>
    <w:p w14:paraId="3396E54D" w14:textId="77777777" w:rsidR="001F624B" w:rsidRPr="00900FFA" w:rsidRDefault="001F624B" w:rsidP="001F624B">
      <w:pPr>
        <w:pStyle w:val="1f"/>
        <w:numPr>
          <w:ilvl w:val="0"/>
          <w:numId w:val="19"/>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3EE78214" w14:textId="4A057AF2" w:rsidR="001F624B" w:rsidRPr="00900FFA" w:rsidRDefault="001F624B" w:rsidP="001F624B">
      <w:pPr>
        <w:pStyle w:val="1d"/>
        <w:ind w:left="720"/>
        <w:jc w:val="center"/>
        <w:rPr>
          <w:rFonts w:eastAsia="Segoe UI"/>
          <w:lang w:val="ru-RU"/>
        </w:rPr>
      </w:pPr>
      <w:r w:rsidRPr="00900FFA">
        <w:rPr>
          <w:rFonts w:eastAsia="Segoe UI"/>
          <w:lang w:val="ru-RU"/>
        </w:rPr>
        <w:t>«</w:t>
      </w:r>
      <w:r w:rsidRPr="000846A3">
        <w:rPr>
          <w:b/>
          <w:bCs/>
          <w:iCs/>
          <w:lang w:val="ru-RU" w:eastAsia="ru-RU"/>
        </w:rPr>
        <w:t>ОГСЭ 02 История</w:t>
      </w:r>
      <w:r w:rsidRPr="00900FFA">
        <w:rPr>
          <w:rFonts w:eastAsia="Segoe UI"/>
          <w:lang w:val="ru-RU"/>
        </w:rPr>
        <w:t>»</w:t>
      </w:r>
    </w:p>
    <w:p w14:paraId="52762191" w14:textId="77777777" w:rsidR="001F624B" w:rsidRPr="00021F3A" w:rsidRDefault="001F624B" w:rsidP="001F624B">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18F28B86" w14:textId="77777777" w:rsidR="001F624B" w:rsidRPr="00EA6E1D" w:rsidRDefault="001F624B" w:rsidP="001F624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BDF50F9" w14:textId="02FBD4A1" w:rsidR="001F624B" w:rsidRPr="00900FFA" w:rsidRDefault="001F624B" w:rsidP="001F624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Pr="001F624B">
        <w:rPr>
          <w:rFonts w:ascii="Times New Roman" w:hAnsi="Times New Roman"/>
        </w:rPr>
        <w:t>История</w:t>
      </w:r>
      <w:r w:rsidRPr="00EA6E1D">
        <w:rPr>
          <w:rFonts w:ascii="Times New Roman" w:hAnsi="Times New Roman"/>
        </w:rPr>
        <w:t>»</w:t>
      </w:r>
      <w:r w:rsidRPr="00FA680C">
        <w:rPr>
          <w:rFonts w:ascii="Times New Roman" w:eastAsia="Times New Roman" w:hAnsi="Times New Roman" w:cs="Times New Roman"/>
          <w:sz w:val="24"/>
          <w:szCs w:val="24"/>
          <w:lang w:eastAsia="ru-RU"/>
        </w:rPr>
        <w:t>:</w:t>
      </w:r>
      <w:r w:rsidRPr="00900FFA">
        <w:rPr>
          <w:rFonts w:ascii="Times New Roman" w:eastAsia="Times New Roman" w:hAnsi="Times New Roman" w:cs="Times New Roman"/>
          <w:i/>
          <w:iCs/>
          <w:sz w:val="24"/>
          <w:szCs w:val="24"/>
          <w:lang w:eastAsia="ru-RU"/>
        </w:rPr>
        <w:t xml:space="preserve"> </w:t>
      </w:r>
      <w:r w:rsidRPr="001F624B">
        <w:rPr>
          <w:rFonts w:ascii="Times New Roman" w:eastAsia="Times New Roman" w:hAnsi="Times New Roman"/>
          <w:bCs/>
          <w:sz w:val="24"/>
          <w:szCs w:val="24"/>
          <w:lang w:val="x-none" w:eastAsia="ru-RU"/>
        </w:rPr>
        <w:t>формирование представлений об истории России как истории Отечества, основных вехах истории, воспитание базовых национальных ценностей, уважения к истории, культуре, традициям</w:t>
      </w:r>
      <w:r w:rsidRPr="001F624B">
        <w:rPr>
          <w:rFonts w:ascii="Times New Roman" w:eastAsia="Times New Roman" w:hAnsi="Times New Roman"/>
          <w:bCs/>
          <w:sz w:val="24"/>
          <w:szCs w:val="24"/>
          <w:lang w:eastAsia="ru-RU"/>
        </w:rPr>
        <w:t>.</w:t>
      </w:r>
    </w:p>
    <w:p w14:paraId="31322A43" w14:textId="386045D2" w:rsidR="001F624B" w:rsidRPr="00900FFA" w:rsidRDefault="001F624B" w:rsidP="001F624B">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 xml:space="preserve">Дисциплина «История»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w:t>
      </w:r>
      <w:r w:rsidRPr="001F624B">
        <w:rPr>
          <w:rFonts w:ascii="Times New Roman" w:hAnsi="Times New Roman" w:cs="Times New Roman"/>
          <w:sz w:val="24"/>
          <w:szCs w:val="24"/>
        </w:rPr>
        <w:t>в обязательную часть Общего гуманитарного и социально-экономического цикла образовательной программы</w:t>
      </w:r>
      <w:r>
        <w:rPr>
          <w:rFonts w:ascii="Times New Roman" w:hAnsi="Times New Roman" w:cs="Times New Roman"/>
          <w:sz w:val="24"/>
          <w:szCs w:val="24"/>
        </w:rPr>
        <w:t>.</w:t>
      </w:r>
    </w:p>
    <w:p w14:paraId="6C8C22F4" w14:textId="77777777" w:rsidR="001F624B" w:rsidRPr="00EA6E1D" w:rsidRDefault="001F624B" w:rsidP="001F624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725E9F1" w14:textId="77777777" w:rsidR="001F624B" w:rsidRDefault="001F624B" w:rsidP="001F624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648CB3C4" w14:textId="42C3C58C" w:rsidR="001F624B" w:rsidRDefault="001F624B" w:rsidP="001F624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Style w:val="a3"/>
        <w:tblW w:w="9321" w:type="dxa"/>
        <w:tblInd w:w="108" w:type="dxa"/>
        <w:tblLook w:val="04A0" w:firstRow="1" w:lastRow="0" w:firstColumn="1" w:lastColumn="0" w:noHBand="0" w:noVBand="1"/>
      </w:tblPr>
      <w:tblGrid>
        <w:gridCol w:w="1021"/>
        <w:gridCol w:w="3906"/>
        <w:gridCol w:w="4394"/>
      </w:tblGrid>
      <w:tr w:rsidR="00A41F68" w:rsidRPr="001A5941" w14:paraId="4D44B0F9" w14:textId="77777777" w:rsidTr="004D20C3">
        <w:trPr>
          <w:trHeight w:val="638"/>
        </w:trPr>
        <w:tc>
          <w:tcPr>
            <w:tcW w:w="1021" w:type="dxa"/>
          </w:tcPr>
          <w:p w14:paraId="13D988BE" w14:textId="77777777" w:rsidR="00A41F68" w:rsidRPr="001A5941" w:rsidRDefault="00A41F68" w:rsidP="004D20C3">
            <w:pPr>
              <w:jc w:val="center"/>
              <w:rPr>
                <w:rFonts w:ascii="Times New Roman" w:hAnsi="Times New Roman"/>
                <w:sz w:val="24"/>
                <w:szCs w:val="24"/>
              </w:rPr>
            </w:pPr>
            <w:r w:rsidRPr="001C0D30">
              <w:rPr>
                <w:rFonts w:ascii="Times New Roman" w:hAnsi="Times New Roman"/>
                <w:sz w:val="24"/>
                <w:szCs w:val="24"/>
              </w:rPr>
              <w:t>Код ПК,</w:t>
            </w:r>
            <w:r>
              <w:rPr>
                <w:rFonts w:ascii="Times New Roman" w:hAnsi="Times New Roman"/>
                <w:sz w:val="24"/>
                <w:szCs w:val="24"/>
              </w:rPr>
              <w:t xml:space="preserve"> </w:t>
            </w:r>
            <w:r w:rsidRPr="001C0D30">
              <w:rPr>
                <w:rFonts w:ascii="Times New Roman" w:hAnsi="Times New Roman"/>
                <w:sz w:val="24"/>
                <w:szCs w:val="24"/>
              </w:rPr>
              <w:t>ОК</w:t>
            </w:r>
          </w:p>
        </w:tc>
        <w:tc>
          <w:tcPr>
            <w:tcW w:w="3906" w:type="dxa"/>
          </w:tcPr>
          <w:p w14:paraId="1B5F9FBE" w14:textId="77777777" w:rsidR="00A41F68" w:rsidRPr="001A5941" w:rsidRDefault="00A41F68" w:rsidP="004D20C3">
            <w:pPr>
              <w:jc w:val="center"/>
              <w:rPr>
                <w:rFonts w:ascii="Times New Roman" w:hAnsi="Times New Roman"/>
                <w:sz w:val="24"/>
                <w:szCs w:val="24"/>
              </w:rPr>
            </w:pPr>
            <w:r w:rsidRPr="001C0D30">
              <w:rPr>
                <w:rFonts w:ascii="Times New Roman" w:hAnsi="Times New Roman"/>
                <w:sz w:val="24"/>
                <w:szCs w:val="24"/>
              </w:rPr>
              <w:t>Умения</w:t>
            </w:r>
          </w:p>
        </w:tc>
        <w:tc>
          <w:tcPr>
            <w:tcW w:w="4394" w:type="dxa"/>
          </w:tcPr>
          <w:p w14:paraId="3E7FF0C6" w14:textId="77777777" w:rsidR="00A41F68" w:rsidRPr="001A5941" w:rsidRDefault="00A41F68" w:rsidP="004D20C3">
            <w:pPr>
              <w:jc w:val="center"/>
              <w:rPr>
                <w:rFonts w:ascii="Times New Roman" w:hAnsi="Times New Roman"/>
                <w:sz w:val="24"/>
                <w:szCs w:val="24"/>
              </w:rPr>
            </w:pPr>
            <w:r w:rsidRPr="001C0D30">
              <w:rPr>
                <w:rFonts w:ascii="Times New Roman" w:hAnsi="Times New Roman"/>
                <w:sz w:val="24"/>
                <w:szCs w:val="24"/>
              </w:rPr>
              <w:t>Знания</w:t>
            </w:r>
          </w:p>
        </w:tc>
      </w:tr>
      <w:tr w:rsidR="00A41F68" w:rsidRPr="001A5941" w14:paraId="45791FEA" w14:textId="77777777" w:rsidTr="004D20C3">
        <w:tc>
          <w:tcPr>
            <w:tcW w:w="1021" w:type="dxa"/>
            <w:vMerge w:val="restart"/>
          </w:tcPr>
          <w:p w14:paraId="5F462083" w14:textId="77777777" w:rsidR="00A41F68" w:rsidRPr="001A5941" w:rsidRDefault="00A41F68" w:rsidP="004D20C3">
            <w:pPr>
              <w:rPr>
                <w:rFonts w:ascii="Times New Roman" w:hAnsi="Times New Roman"/>
                <w:sz w:val="24"/>
                <w:szCs w:val="24"/>
              </w:rPr>
            </w:pPr>
            <w:bookmarkStart w:id="45" w:name="_Hlk124512759"/>
            <w:r w:rsidRPr="001A5941">
              <w:rPr>
                <w:rFonts w:ascii="Times New Roman" w:hAnsi="Times New Roman"/>
                <w:sz w:val="24"/>
                <w:szCs w:val="24"/>
              </w:rPr>
              <w:t>ОК 02</w:t>
            </w:r>
          </w:p>
        </w:tc>
        <w:tc>
          <w:tcPr>
            <w:tcW w:w="3906" w:type="dxa"/>
          </w:tcPr>
          <w:p w14:paraId="205A3C8D" w14:textId="77777777" w:rsidR="00A41F68" w:rsidRPr="001A5941" w:rsidRDefault="00A41F68" w:rsidP="004D20C3">
            <w:pPr>
              <w:jc w:val="both"/>
              <w:rPr>
                <w:rFonts w:ascii="Times New Roman" w:hAnsi="Times New Roman"/>
                <w:sz w:val="24"/>
                <w:szCs w:val="24"/>
              </w:rPr>
            </w:pPr>
            <w:r w:rsidRPr="001A5941">
              <w:rPr>
                <w:rFonts w:ascii="Times New Roman" w:hAnsi="Times New Roman"/>
                <w:iCs/>
                <w:sz w:val="24"/>
                <w:szCs w:val="24"/>
              </w:rPr>
              <w:t>Определять необходимые источники информации</w:t>
            </w:r>
          </w:p>
        </w:tc>
        <w:tc>
          <w:tcPr>
            <w:tcW w:w="4394" w:type="dxa"/>
          </w:tcPr>
          <w:p w14:paraId="40D1A379" w14:textId="77777777" w:rsidR="00A41F68" w:rsidRPr="001A5941" w:rsidRDefault="00A41F68" w:rsidP="004D20C3">
            <w:r w:rsidRPr="001A5941">
              <w:rPr>
                <w:rFonts w:ascii="Times New Roman" w:hAnsi="Times New Roman"/>
                <w:iCs/>
                <w:sz w:val="24"/>
                <w:szCs w:val="24"/>
              </w:rPr>
              <w:t>Приемы структурирования информации</w:t>
            </w:r>
          </w:p>
        </w:tc>
      </w:tr>
      <w:tr w:rsidR="00A41F68" w:rsidRPr="001A5941" w14:paraId="74E2DA41" w14:textId="77777777" w:rsidTr="004D20C3">
        <w:tc>
          <w:tcPr>
            <w:tcW w:w="1021" w:type="dxa"/>
            <w:vMerge/>
          </w:tcPr>
          <w:p w14:paraId="52CA2E5F" w14:textId="77777777" w:rsidR="00A41F68" w:rsidRPr="001A5941" w:rsidRDefault="00A41F68" w:rsidP="004D20C3">
            <w:pPr>
              <w:rPr>
                <w:rFonts w:ascii="Times New Roman" w:hAnsi="Times New Roman"/>
                <w:sz w:val="24"/>
                <w:szCs w:val="24"/>
              </w:rPr>
            </w:pPr>
          </w:p>
        </w:tc>
        <w:tc>
          <w:tcPr>
            <w:tcW w:w="3906" w:type="dxa"/>
          </w:tcPr>
          <w:p w14:paraId="3161CE9A" w14:textId="77777777" w:rsidR="00A41F68" w:rsidRPr="001A5941" w:rsidRDefault="00A41F68" w:rsidP="004D20C3">
            <w:pPr>
              <w:suppressAutoHyphens/>
              <w:rPr>
                <w:rFonts w:ascii="Times New Roman" w:hAnsi="Times New Roman"/>
                <w:b/>
                <w:iCs/>
                <w:sz w:val="24"/>
                <w:szCs w:val="24"/>
              </w:rPr>
            </w:pPr>
            <w:r w:rsidRPr="001A5941">
              <w:rPr>
                <w:rFonts w:ascii="Times New Roman" w:hAnsi="Times New Roman"/>
                <w:iCs/>
                <w:sz w:val="24"/>
                <w:szCs w:val="24"/>
              </w:rPr>
              <w:t>Планировать процесс поиска; структурировать получаемую информацию</w:t>
            </w:r>
          </w:p>
        </w:tc>
        <w:tc>
          <w:tcPr>
            <w:tcW w:w="4394" w:type="dxa"/>
          </w:tcPr>
          <w:p w14:paraId="103FA67E" w14:textId="77777777" w:rsidR="00A41F68" w:rsidRPr="001A5941" w:rsidRDefault="00A41F68" w:rsidP="004D20C3"/>
        </w:tc>
      </w:tr>
      <w:tr w:rsidR="00A41F68" w:rsidRPr="001A5941" w14:paraId="20267574" w14:textId="77777777" w:rsidTr="004D20C3">
        <w:tc>
          <w:tcPr>
            <w:tcW w:w="1021" w:type="dxa"/>
            <w:vMerge/>
          </w:tcPr>
          <w:p w14:paraId="3DDBEF71" w14:textId="77777777" w:rsidR="00A41F68" w:rsidRPr="001A5941" w:rsidRDefault="00A41F68" w:rsidP="004D20C3">
            <w:pPr>
              <w:rPr>
                <w:rFonts w:ascii="Times New Roman" w:hAnsi="Times New Roman"/>
                <w:sz w:val="24"/>
                <w:szCs w:val="24"/>
              </w:rPr>
            </w:pPr>
          </w:p>
        </w:tc>
        <w:tc>
          <w:tcPr>
            <w:tcW w:w="3906" w:type="dxa"/>
          </w:tcPr>
          <w:p w14:paraId="397D9765" w14:textId="77777777" w:rsidR="00A41F68" w:rsidRPr="001A5941" w:rsidRDefault="00A41F68" w:rsidP="004D20C3">
            <w:pPr>
              <w:suppressAutoHyphens/>
              <w:rPr>
                <w:rFonts w:ascii="Times New Roman" w:hAnsi="Times New Roman"/>
                <w:iCs/>
                <w:sz w:val="24"/>
                <w:szCs w:val="24"/>
              </w:rPr>
            </w:pPr>
            <w:r w:rsidRPr="001A5941">
              <w:rPr>
                <w:rFonts w:ascii="Times New Roman" w:hAnsi="Times New Roman"/>
                <w:iCs/>
                <w:sz w:val="24"/>
                <w:szCs w:val="24"/>
              </w:rPr>
              <w:t>Выделять наиболее значимое в перечне информации</w:t>
            </w:r>
          </w:p>
        </w:tc>
        <w:tc>
          <w:tcPr>
            <w:tcW w:w="4394" w:type="dxa"/>
          </w:tcPr>
          <w:p w14:paraId="2225D343" w14:textId="77777777" w:rsidR="00A41F68" w:rsidRPr="001A5941" w:rsidRDefault="00A41F68" w:rsidP="004D20C3">
            <w:pPr>
              <w:rPr>
                <w:rFonts w:ascii="Times New Roman" w:hAnsi="Times New Roman"/>
                <w:bCs/>
                <w:sz w:val="24"/>
                <w:szCs w:val="24"/>
              </w:rPr>
            </w:pPr>
          </w:p>
        </w:tc>
      </w:tr>
      <w:tr w:rsidR="00A41F68" w:rsidRPr="001A5941" w14:paraId="2C5A581E" w14:textId="77777777" w:rsidTr="004D20C3">
        <w:tc>
          <w:tcPr>
            <w:tcW w:w="1021" w:type="dxa"/>
            <w:vMerge/>
          </w:tcPr>
          <w:p w14:paraId="7E749AE2" w14:textId="77777777" w:rsidR="00A41F68" w:rsidRPr="001A5941" w:rsidRDefault="00A41F68" w:rsidP="004D20C3">
            <w:pPr>
              <w:rPr>
                <w:rFonts w:ascii="Times New Roman" w:hAnsi="Times New Roman"/>
                <w:sz w:val="24"/>
                <w:szCs w:val="24"/>
              </w:rPr>
            </w:pPr>
          </w:p>
        </w:tc>
        <w:tc>
          <w:tcPr>
            <w:tcW w:w="3906" w:type="dxa"/>
          </w:tcPr>
          <w:p w14:paraId="5A66D5B3" w14:textId="77777777" w:rsidR="00A41F68" w:rsidRPr="001A5941" w:rsidRDefault="00A41F68" w:rsidP="004D20C3">
            <w:pPr>
              <w:suppressAutoHyphens/>
              <w:rPr>
                <w:rFonts w:ascii="Times New Roman" w:hAnsi="Times New Roman"/>
                <w:iCs/>
                <w:sz w:val="24"/>
                <w:szCs w:val="24"/>
              </w:rPr>
            </w:pPr>
            <w:r w:rsidRPr="001A5941">
              <w:rPr>
                <w:rFonts w:ascii="Times New Roman" w:hAnsi="Times New Roman"/>
                <w:iCs/>
                <w:sz w:val="24"/>
                <w:szCs w:val="24"/>
              </w:rPr>
              <w:t>Оформлять результаты поиска, применять средства информационных технологий для решения профессиональных задач</w:t>
            </w:r>
          </w:p>
        </w:tc>
        <w:tc>
          <w:tcPr>
            <w:tcW w:w="4394" w:type="dxa"/>
          </w:tcPr>
          <w:p w14:paraId="362108C6" w14:textId="77777777" w:rsidR="00A41F68" w:rsidRPr="001A5941" w:rsidRDefault="00A41F68" w:rsidP="004D20C3">
            <w:pPr>
              <w:rPr>
                <w:rFonts w:ascii="Times New Roman" w:hAnsi="Times New Roman"/>
                <w:bCs/>
                <w:sz w:val="24"/>
                <w:szCs w:val="24"/>
              </w:rPr>
            </w:pPr>
          </w:p>
        </w:tc>
      </w:tr>
      <w:tr w:rsidR="00A41F68" w:rsidRPr="001A5941" w14:paraId="4FDF0DE4" w14:textId="77777777" w:rsidTr="004D20C3">
        <w:trPr>
          <w:trHeight w:val="470"/>
        </w:trPr>
        <w:tc>
          <w:tcPr>
            <w:tcW w:w="1021" w:type="dxa"/>
            <w:vMerge w:val="restart"/>
          </w:tcPr>
          <w:p w14:paraId="20F3359E" w14:textId="77777777" w:rsidR="00A41F68" w:rsidRPr="001A5941" w:rsidRDefault="00A41F68" w:rsidP="004D20C3">
            <w:pPr>
              <w:rPr>
                <w:rFonts w:ascii="Times New Roman" w:hAnsi="Times New Roman"/>
                <w:sz w:val="24"/>
                <w:szCs w:val="24"/>
              </w:rPr>
            </w:pPr>
            <w:r w:rsidRPr="001A5941">
              <w:rPr>
                <w:rFonts w:ascii="Times New Roman" w:hAnsi="Times New Roman"/>
                <w:sz w:val="24"/>
                <w:szCs w:val="24"/>
              </w:rPr>
              <w:t>ОК 03</w:t>
            </w:r>
          </w:p>
        </w:tc>
        <w:tc>
          <w:tcPr>
            <w:tcW w:w="3906" w:type="dxa"/>
          </w:tcPr>
          <w:p w14:paraId="2D5CA326" w14:textId="77777777" w:rsidR="00A41F68" w:rsidRPr="001A5941" w:rsidRDefault="00A41F68" w:rsidP="004D20C3">
            <w:pPr>
              <w:jc w:val="both"/>
              <w:rPr>
                <w:rFonts w:ascii="Times New Roman" w:hAnsi="Times New Roman"/>
                <w:iCs/>
                <w:sz w:val="24"/>
                <w:szCs w:val="24"/>
              </w:rPr>
            </w:pPr>
            <w:r w:rsidRPr="001A5941">
              <w:rPr>
                <w:rFonts w:ascii="Times New Roman" w:hAnsi="Times New Roman"/>
                <w:sz w:val="24"/>
                <w:szCs w:val="24"/>
              </w:rPr>
              <w:t>Применять современную научную профессиональную терминологию</w:t>
            </w:r>
          </w:p>
        </w:tc>
        <w:tc>
          <w:tcPr>
            <w:tcW w:w="4394" w:type="dxa"/>
          </w:tcPr>
          <w:p w14:paraId="55EBBDD9" w14:textId="77777777" w:rsidR="00A41F68" w:rsidRPr="001A5941" w:rsidRDefault="00A41F68" w:rsidP="004D20C3">
            <w:pPr>
              <w:rPr>
                <w:rFonts w:ascii="Times New Roman" w:hAnsi="Times New Roman"/>
                <w:bCs/>
                <w:sz w:val="24"/>
                <w:szCs w:val="24"/>
              </w:rPr>
            </w:pPr>
            <w:r w:rsidRPr="001A5941">
              <w:rPr>
                <w:rFonts w:ascii="Times New Roman" w:hAnsi="Times New Roman"/>
                <w:bCs/>
                <w:iCs/>
                <w:sz w:val="24"/>
                <w:szCs w:val="24"/>
              </w:rPr>
              <w:t>Современная научная и профессиональная терминология</w:t>
            </w:r>
          </w:p>
        </w:tc>
      </w:tr>
      <w:tr w:rsidR="00A41F68" w:rsidRPr="001A5941" w14:paraId="232599C0" w14:textId="77777777" w:rsidTr="004D20C3">
        <w:trPr>
          <w:trHeight w:val="470"/>
        </w:trPr>
        <w:tc>
          <w:tcPr>
            <w:tcW w:w="1021" w:type="dxa"/>
            <w:vMerge/>
          </w:tcPr>
          <w:p w14:paraId="3B24B86C" w14:textId="77777777" w:rsidR="00A41F68" w:rsidRPr="001A5941" w:rsidRDefault="00A41F68" w:rsidP="004D20C3">
            <w:pPr>
              <w:rPr>
                <w:rFonts w:ascii="Times New Roman" w:hAnsi="Times New Roman"/>
                <w:sz w:val="24"/>
                <w:szCs w:val="24"/>
              </w:rPr>
            </w:pPr>
          </w:p>
        </w:tc>
        <w:tc>
          <w:tcPr>
            <w:tcW w:w="3906" w:type="dxa"/>
          </w:tcPr>
          <w:p w14:paraId="0AC3E3D9" w14:textId="77777777" w:rsidR="00A41F68" w:rsidRPr="001A5941" w:rsidRDefault="00A41F68" w:rsidP="004D20C3">
            <w:pPr>
              <w:jc w:val="both"/>
              <w:rPr>
                <w:rFonts w:ascii="Times New Roman" w:hAnsi="Times New Roman"/>
                <w:sz w:val="24"/>
                <w:szCs w:val="24"/>
              </w:rPr>
            </w:pPr>
          </w:p>
        </w:tc>
        <w:tc>
          <w:tcPr>
            <w:tcW w:w="4394" w:type="dxa"/>
          </w:tcPr>
          <w:p w14:paraId="1808C2CB" w14:textId="77777777" w:rsidR="00A41F68" w:rsidRPr="001A5941" w:rsidRDefault="00A41F68" w:rsidP="004D20C3">
            <w:pPr>
              <w:rPr>
                <w:rFonts w:ascii="Times New Roman" w:hAnsi="Times New Roman"/>
                <w:bCs/>
                <w:iCs/>
                <w:sz w:val="24"/>
                <w:szCs w:val="24"/>
              </w:rPr>
            </w:pPr>
            <w:r w:rsidRPr="001A5941">
              <w:rPr>
                <w:rFonts w:ascii="Times New Roman" w:hAnsi="Times New Roman"/>
                <w:bCs/>
                <w:sz w:val="24"/>
                <w:szCs w:val="24"/>
              </w:rPr>
              <w:t>Порядок выстраивания презентации</w:t>
            </w:r>
          </w:p>
        </w:tc>
      </w:tr>
      <w:tr w:rsidR="00A41F68" w:rsidRPr="001A5941" w14:paraId="3CB238D1" w14:textId="77777777" w:rsidTr="004D20C3">
        <w:tc>
          <w:tcPr>
            <w:tcW w:w="1021" w:type="dxa"/>
            <w:vMerge w:val="restart"/>
          </w:tcPr>
          <w:p w14:paraId="74881079" w14:textId="77777777" w:rsidR="00A41F68" w:rsidRPr="001A5941" w:rsidRDefault="00A41F68" w:rsidP="004D20C3">
            <w:pPr>
              <w:rPr>
                <w:rFonts w:ascii="Times New Roman" w:hAnsi="Times New Roman"/>
                <w:sz w:val="24"/>
                <w:szCs w:val="24"/>
              </w:rPr>
            </w:pPr>
            <w:r w:rsidRPr="001A5941">
              <w:rPr>
                <w:rFonts w:ascii="Times New Roman" w:hAnsi="Times New Roman"/>
                <w:sz w:val="24"/>
                <w:szCs w:val="24"/>
              </w:rPr>
              <w:t>ОК 09</w:t>
            </w:r>
          </w:p>
        </w:tc>
        <w:tc>
          <w:tcPr>
            <w:tcW w:w="3906" w:type="dxa"/>
          </w:tcPr>
          <w:p w14:paraId="22ECD4DD" w14:textId="77777777" w:rsidR="00A41F68" w:rsidRPr="001A5941" w:rsidRDefault="00A41F68" w:rsidP="004D20C3">
            <w:pPr>
              <w:jc w:val="both"/>
              <w:rPr>
                <w:rFonts w:ascii="Times New Roman" w:hAnsi="Times New Roman"/>
                <w:iCs/>
                <w:sz w:val="24"/>
                <w:szCs w:val="24"/>
              </w:rPr>
            </w:pPr>
            <w:r w:rsidRPr="001A5941">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4394" w:type="dxa"/>
          </w:tcPr>
          <w:p w14:paraId="72AEF321" w14:textId="77777777" w:rsidR="00A41F68" w:rsidRPr="001A5941" w:rsidRDefault="00A41F68" w:rsidP="004D20C3">
            <w:pPr>
              <w:suppressAutoHyphens/>
              <w:jc w:val="both"/>
              <w:rPr>
                <w:rFonts w:ascii="Times New Roman" w:hAnsi="Times New Roman"/>
                <w:b/>
                <w:bCs/>
                <w:iCs/>
                <w:sz w:val="24"/>
                <w:szCs w:val="24"/>
              </w:rPr>
            </w:pPr>
            <w:r w:rsidRPr="001A5941">
              <w:rPr>
                <w:rFonts w:ascii="Times New Roman" w:hAnsi="Times New Roman"/>
                <w:iCs/>
                <w:sz w:val="24"/>
                <w:szCs w:val="24"/>
              </w:rPr>
              <w:t>Правила построения простых и сложных предложений на профессиональные темы</w:t>
            </w:r>
          </w:p>
        </w:tc>
      </w:tr>
      <w:tr w:rsidR="00A41F68" w:rsidRPr="001A5941" w14:paraId="1EEC2244" w14:textId="77777777" w:rsidTr="004D20C3">
        <w:tc>
          <w:tcPr>
            <w:tcW w:w="1021" w:type="dxa"/>
            <w:vMerge/>
          </w:tcPr>
          <w:p w14:paraId="1C3A7F46" w14:textId="77777777" w:rsidR="00A41F68" w:rsidRPr="001A5941" w:rsidRDefault="00A41F68" w:rsidP="004D20C3">
            <w:pPr>
              <w:jc w:val="both"/>
              <w:rPr>
                <w:rFonts w:ascii="Times New Roman" w:hAnsi="Times New Roman"/>
                <w:sz w:val="24"/>
                <w:szCs w:val="24"/>
              </w:rPr>
            </w:pPr>
          </w:p>
        </w:tc>
        <w:tc>
          <w:tcPr>
            <w:tcW w:w="3906" w:type="dxa"/>
          </w:tcPr>
          <w:p w14:paraId="0B314FA3" w14:textId="77777777" w:rsidR="00A41F68" w:rsidRPr="001A5941" w:rsidRDefault="00A41F68" w:rsidP="004D20C3">
            <w:pPr>
              <w:jc w:val="both"/>
              <w:rPr>
                <w:rFonts w:ascii="Times New Roman" w:hAnsi="Times New Roman"/>
                <w:iCs/>
                <w:sz w:val="24"/>
                <w:szCs w:val="24"/>
              </w:rPr>
            </w:pPr>
            <w:r w:rsidRPr="001A5941">
              <w:rPr>
                <w:rFonts w:ascii="Times New Roman" w:hAnsi="Times New Roman"/>
                <w:iCs/>
                <w:sz w:val="24"/>
                <w:szCs w:val="24"/>
              </w:rPr>
              <w:t>Участвовать в диалогах на знакомые общие и профессиональные темы</w:t>
            </w:r>
          </w:p>
        </w:tc>
        <w:tc>
          <w:tcPr>
            <w:tcW w:w="4394" w:type="dxa"/>
          </w:tcPr>
          <w:p w14:paraId="7DC8E452" w14:textId="77777777" w:rsidR="00A41F68" w:rsidRPr="001A5941" w:rsidRDefault="00A41F68" w:rsidP="004D20C3">
            <w:pPr>
              <w:suppressAutoHyphens/>
              <w:jc w:val="both"/>
              <w:rPr>
                <w:rFonts w:ascii="Times New Roman" w:hAnsi="Times New Roman"/>
                <w:b/>
                <w:bCs/>
                <w:iCs/>
                <w:sz w:val="24"/>
                <w:szCs w:val="24"/>
              </w:rPr>
            </w:pPr>
            <w:r w:rsidRPr="001A5941">
              <w:rPr>
                <w:rFonts w:ascii="Times New Roman" w:hAnsi="Times New Roman"/>
                <w:iCs/>
                <w:sz w:val="24"/>
                <w:szCs w:val="24"/>
              </w:rPr>
              <w:t xml:space="preserve">Основные общеупотребительные глаголы (бытовая </w:t>
            </w:r>
            <w:r w:rsidRPr="001A5941">
              <w:rPr>
                <w:rFonts w:ascii="Times New Roman" w:hAnsi="Times New Roman"/>
                <w:iCs/>
                <w:sz w:val="24"/>
                <w:szCs w:val="24"/>
              </w:rPr>
              <w:br/>
              <w:t>и профессиональная лексика)</w:t>
            </w:r>
          </w:p>
        </w:tc>
      </w:tr>
      <w:tr w:rsidR="00A41F68" w:rsidRPr="001A5941" w14:paraId="67B9F118" w14:textId="77777777" w:rsidTr="004D20C3">
        <w:tc>
          <w:tcPr>
            <w:tcW w:w="1021" w:type="dxa"/>
            <w:vMerge/>
          </w:tcPr>
          <w:p w14:paraId="63EB4392" w14:textId="77777777" w:rsidR="00A41F68" w:rsidRPr="001A5941" w:rsidRDefault="00A41F68" w:rsidP="004D20C3">
            <w:pPr>
              <w:jc w:val="both"/>
              <w:rPr>
                <w:rFonts w:ascii="Times New Roman" w:hAnsi="Times New Roman"/>
                <w:sz w:val="24"/>
                <w:szCs w:val="24"/>
              </w:rPr>
            </w:pPr>
          </w:p>
        </w:tc>
        <w:tc>
          <w:tcPr>
            <w:tcW w:w="3906" w:type="dxa"/>
          </w:tcPr>
          <w:p w14:paraId="538C3312" w14:textId="77777777" w:rsidR="00A41F68" w:rsidRPr="001A5941" w:rsidRDefault="00A41F68" w:rsidP="004D20C3">
            <w:pPr>
              <w:jc w:val="both"/>
              <w:rPr>
                <w:rFonts w:ascii="Times New Roman" w:hAnsi="Times New Roman"/>
                <w:iCs/>
                <w:sz w:val="24"/>
                <w:szCs w:val="24"/>
              </w:rPr>
            </w:pPr>
            <w:r w:rsidRPr="001A5941">
              <w:rPr>
                <w:rFonts w:ascii="Times New Roman" w:hAnsi="Times New Roman"/>
                <w:iCs/>
                <w:sz w:val="24"/>
                <w:szCs w:val="24"/>
              </w:rPr>
              <w:t>Писать простые связные сообщения на знакомые или интересующие профессиональные темы</w:t>
            </w:r>
          </w:p>
        </w:tc>
        <w:tc>
          <w:tcPr>
            <w:tcW w:w="4394" w:type="dxa"/>
          </w:tcPr>
          <w:p w14:paraId="44901D1E" w14:textId="77777777" w:rsidR="00A41F68" w:rsidRPr="001A5941" w:rsidRDefault="00A41F68" w:rsidP="004D20C3">
            <w:pPr>
              <w:suppressAutoHyphens/>
              <w:jc w:val="both"/>
              <w:rPr>
                <w:rFonts w:ascii="Times New Roman" w:hAnsi="Times New Roman"/>
                <w:iCs/>
                <w:sz w:val="24"/>
                <w:szCs w:val="24"/>
              </w:rPr>
            </w:pPr>
            <w:r w:rsidRPr="001A5941">
              <w:rPr>
                <w:rFonts w:ascii="Times New Roman" w:hAnsi="Times New Roman"/>
                <w:iCs/>
                <w:sz w:val="24"/>
                <w:szCs w:val="24"/>
              </w:rPr>
              <w:t>Правила чтения текстов профессиональной направленности</w:t>
            </w:r>
          </w:p>
        </w:tc>
      </w:tr>
      <w:bookmarkEnd w:id="45"/>
    </w:tbl>
    <w:p w14:paraId="4C135B0E" w14:textId="77777777" w:rsidR="001F624B" w:rsidRDefault="001F624B" w:rsidP="001F624B">
      <w:pPr>
        <w:spacing w:after="120"/>
        <w:ind w:firstLine="709"/>
        <w:rPr>
          <w:rFonts w:ascii="Times New Roman" w:hAnsi="Times New Roman" w:cs="Times New Roman"/>
          <w:bCs/>
          <w:sz w:val="24"/>
          <w:szCs w:val="24"/>
        </w:rPr>
      </w:pPr>
    </w:p>
    <w:p w14:paraId="0565252D" w14:textId="77777777" w:rsidR="001F624B" w:rsidRPr="00711ECC" w:rsidRDefault="001F624B" w:rsidP="001F624B">
      <w:pPr>
        <w:ind w:firstLine="709"/>
        <w:rPr>
          <w:rFonts w:ascii="Times New Roman" w:eastAsia="Times New Roman" w:hAnsi="Times New Roman" w:cs="Times New Roman"/>
          <w:sz w:val="12"/>
          <w:szCs w:val="12"/>
          <w:lang w:eastAsia="ru-RU"/>
        </w:rPr>
      </w:pPr>
    </w:p>
    <w:p w14:paraId="6079F3AD" w14:textId="77777777" w:rsidR="0063415C" w:rsidRDefault="0063415C" w:rsidP="001F624B">
      <w:pPr>
        <w:pStyle w:val="1f"/>
        <w:rPr>
          <w:rFonts w:ascii="Times New Roman" w:hAnsi="Times New Roman"/>
          <w:lang w:val="ru-RU"/>
        </w:rPr>
      </w:pPr>
    </w:p>
    <w:p w14:paraId="144FD617" w14:textId="6063672C" w:rsidR="001F624B" w:rsidRPr="00B115E3" w:rsidRDefault="001F624B" w:rsidP="001F624B">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5D4E04F" w14:textId="77777777" w:rsidR="001F624B" w:rsidRPr="00E11160" w:rsidRDefault="001F624B" w:rsidP="001F624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1F624B" w:rsidRPr="00257255" w14:paraId="00657841" w14:textId="77777777" w:rsidTr="001F624B">
        <w:trPr>
          <w:trHeight w:val="23"/>
        </w:trPr>
        <w:tc>
          <w:tcPr>
            <w:tcW w:w="3259" w:type="pct"/>
            <w:vAlign w:val="center"/>
          </w:tcPr>
          <w:p w14:paraId="62AE1A21" w14:textId="77777777" w:rsidR="001F624B" w:rsidRPr="00257255" w:rsidRDefault="001F624B" w:rsidP="002E7092">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4C2D3F40" w14:textId="77777777" w:rsidR="001F624B" w:rsidRPr="00257255" w:rsidRDefault="001F624B" w:rsidP="002E7092">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7EE05D3A" w14:textId="77777777" w:rsidR="001F624B" w:rsidRPr="00257255" w:rsidRDefault="001F624B" w:rsidP="002E7092">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1F624B" w:rsidRPr="00257255" w14:paraId="12507C0E" w14:textId="77777777" w:rsidTr="001F624B">
        <w:trPr>
          <w:trHeight w:val="23"/>
        </w:trPr>
        <w:tc>
          <w:tcPr>
            <w:tcW w:w="3259" w:type="pct"/>
            <w:vAlign w:val="center"/>
          </w:tcPr>
          <w:p w14:paraId="4FC30498" w14:textId="6A0D7ED7" w:rsidR="001F624B" w:rsidRPr="00257255" w:rsidRDefault="001F624B" w:rsidP="002E7092">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079410CB" w14:textId="714E6091" w:rsidR="001F624B" w:rsidRPr="00257255" w:rsidRDefault="00FD6492" w:rsidP="002E7092">
            <w:pPr>
              <w:jc w:val="center"/>
              <w:rPr>
                <w:rFonts w:ascii="Times New Roman" w:hAnsi="Times New Roman" w:cs="Times New Roman"/>
                <w:bCs/>
                <w:sz w:val="24"/>
                <w:szCs w:val="24"/>
              </w:rPr>
            </w:pPr>
            <w:r>
              <w:rPr>
                <w:rFonts w:ascii="Times New Roman" w:hAnsi="Times New Roman" w:cs="Times New Roman"/>
                <w:bCs/>
                <w:sz w:val="24"/>
                <w:szCs w:val="24"/>
              </w:rPr>
              <w:t>86</w:t>
            </w:r>
          </w:p>
        </w:tc>
        <w:tc>
          <w:tcPr>
            <w:tcW w:w="1162" w:type="pct"/>
            <w:vAlign w:val="center"/>
          </w:tcPr>
          <w:p w14:paraId="5654E7E1" w14:textId="7AA01986" w:rsidR="001F624B" w:rsidRPr="00257255" w:rsidRDefault="00FD6492" w:rsidP="002E7092">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1F624B" w:rsidRPr="00257255" w14:paraId="73508C49" w14:textId="77777777" w:rsidTr="001F624B">
        <w:trPr>
          <w:trHeight w:val="23"/>
        </w:trPr>
        <w:tc>
          <w:tcPr>
            <w:tcW w:w="3259" w:type="pct"/>
            <w:vAlign w:val="center"/>
          </w:tcPr>
          <w:p w14:paraId="332B058C" w14:textId="77777777" w:rsidR="001F624B" w:rsidRPr="00257255" w:rsidRDefault="001F624B" w:rsidP="002E7092">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14809B83" w14:textId="77777777" w:rsidR="001F624B" w:rsidRPr="00257255" w:rsidRDefault="001F624B" w:rsidP="002E7092">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24DAA74A" w14:textId="77777777" w:rsidR="001F624B" w:rsidRPr="00257255" w:rsidRDefault="001F624B" w:rsidP="002E709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F624B" w:rsidRPr="00257255" w14:paraId="0A0071AB" w14:textId="77777777" w:rsidTr="001F624B">
        <w:trPr>
          <w:trHeight w:val="23"/>
        </w:trPr>
        <w:tc>
          <w:tcPr>
            <w:tcW w:w="3259" w:type="pct"/>
            <w:vAlign w:val="center"/>
          </w:tcPr>
          <w:p w14:paraId="7422B484" w14:textId="79E3409D" w:rsidR="001F624B" w:rsidRPr="00257255" w:rsidRDefault="001F624B" w:rsidP="002E7092">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sidRPr="001F624B">
              <w:rPr>
                <w:rFonts w:ascii="Times New Roman" w:hAnsi="Times New Roman" w:cs="Times New Roman"/>
                <w:bCs/>
                <w:sz w:val="24"/>
                <w:szCs w:val="24"/>
              </w:rPr>
              <w:t xml:space="preserve">в форме </w:t>
            </w:r>
            <w:proofErr w:type="spellStart"/>
            <w:proofErr w:type="gramStart"/>
            <w:r w:rsidRPr="001F624B">
              <w:rPr>
                <w:rFonts w:ascii="Times New Roman" w:hAnsi="Times New Roman" w:cs="Times New Roman"/>
                <w:bCs/>
                <w:sz w:val="24"/>
                <w:szCs w:val="24"/>
              </w:rPr>
              <w:t>диф.зачета</w:t>
            </w:r>
            <w:proofErr w:type="spellEnd"/>
            <w:proofErr w:type="gramEnd"/>
          </w:p>
        </w:tc>
        <w:tc>
          <w:tcPr>
            <w:tcW w:w="579" w:type="pct"/>
            <w:vAlign w:val="center"/>
          </w:tcPr>
          <w:p w14:paraId="727430A6" w14:textId="75848D61" w:rsidR="001F624B" w:rsidRPr="00257255" w:rsidRDefault="001F624B" w:rsidP="002E7092">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6E7B4484" w14:textId="12885942" w:rsidR="001F624B" w:rsidRPr="00257255" w:rsidRDefault="001F624B" w:rsidP="002E709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F624B" w:rsidRPr="00257255" w14:paraId="39044BE6" w14:textId="77777777" w:rsidTr="001F624B">
        <w:trPr>
          <w:trHeight w:val="23"/>
        </w:trPr>
        <w:tc>
          <w:tcPr>
            <w:tcW w:w="3259" w:type="pct"/>
            <w:vAlign w:val="center"/>
          </w:tcPr>
          <w:p w14:paraId="4E156E62" w14:textId="77777777" w:rsidR="001F624B" w:rsidRPr="00257255" w:rsidRDefault="001F624B" w:rsidP="002E7092">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27388776" w14:textId="34932917" w:rsidR="001F624B" w:rsidRPr="00257255" w:rsidRDefault="00FD6492" w:rsidP="002E7092">
            <w:pPr>
              <w:jc w:val="center"/>
              <w:rPr>
                <w:rFonts w:ascii="Times New Roman" w:hAnsi="Times New Roman" w:cs="Times New Roman"/>
                <w:b/>
                <w:sz w:val="24"/>
                <w:szCs w:val="24"/>
              </w:rPr>
            </w:pPr>
            <w:r>
              <w:rPr>
                <w:rFonts w:ascii="Times New Roman" w:hAnsi="Times New Roman" w:cs="Times New Roman"/>
                <w:b/>
                <w:sz w:val="24"/>
                <w:szCs w:val="24"/>
              </w:rPr>
              <w:t>88</w:t>
            </w:r>
          </w:p>
        </w:tc>
        <w:tc>
          <w:tcPr>
            <w:tcW w:w="1162" w:type="pct"/>
            <w:vAlign w:val="center"/>
          </w:tcPr>
          <w:p w14:paraId="3EB175E3" w14:textId="410B501F" w:rsidR="001F624B" w:rsidRPr="00257255" w:rsidRDefault="00FD6492" w:rsidP="002E7092">
            <w:pPr>
              <w:jc w:val="center"/>
              <w:rPr>
                <w:rFonts w:ascii="Times New Roman" w:hAnsi="Times New Roman" w:cs="Times New Roman"/>
                <w:b/>
                <w:sz w:val="24"/>
                <w:szCs w:val="24"/>
              </w:rPr>
            </w:pPr>
            <w:r>
              <w:rPr>
                <w:rFonts w:ascii="Times New Roman" w:hAnsi="Times New Roman" w:cs="Times New Roman"/>
                <w:b/>
                <w:sz w:val="24"/>
                <w:szCs w:val="24"/>
              </w:rPr>
              <w:t>18</w:t>
            </w:r>
          </w:p>
        </w:tc>
      </w:tr>
    </w:tbl>
    <w:p w14:paraId="1E9E224F" w14:textId="77777777" w:rsidR="001F624B" w:rsidRDefault="001F624B" w:rsidP="00BD6A9B">
      <w:pPr>
        <w:jc w:val="right"/>
      </w:pPr>
    </w:p>
    <w:p w14:paraId="00213EC0" w14:textId="77777777" w:rsidR="001F624B" w:rsidRDefault="001F624B" w:rsidP="00BD6A9B">
      <w:pPr>
        <w:jc w:val="right"/>
        <w:rPr>
          <w:rFonts w:ascii="Times New Roman" w:hAnsi="Times New Roman" w:cs="Times New Roman"/>
          <w:b/>
          <w:bCs/>
          <w:sz w:val="24"/>
          <w:szCs w:val="24"/>
        </w:rPr>
        <w:sectPr w:rsidR="001F624B" w:rsidSect="00756C38">
          <w:pgSz w:w="11906" w:h="16838"/>
          <w:pgMar w:top="1134" w:right="567" w:bottom="1134" w:left="1701" w:header="709" w:footer="709" w:gutter="0"/>
          <w:cols w:space="708"/>
          <w:docGrid w:linePitch="360"/>
        </w:sectPr>
      </w:pPr>
    </w:p>
    <w:p w14:paraId="0912F934" w14:textId="77777777" w:rsidR="001F624B" w:rsidRPr="00782EFC" w:rsidRDefault="001F624B" w:rsidP="001F624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tbl>
      <w:tblPr>
        <w:tblW w:w="15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9498"/>
        <w:gridCol w:w="1704"/>
        <w:gridCol w:w="1836"/>
      </w:tblGrid>
      <w:tr w:rsidR="006F106B" w:rsidRPr="004D285F" w14:paraId="5325F4AB" w14:textId="77777777" w:rsidTr="006F106B">
        <w:trPr>
          <w:cantSplit/>
          <w:trHeight w:val="1518"/>
        </w:trPr>
        <w:tc>
          <w:tcPr>
            <w:tcW w:w="2263" w:type="dxa"/>
            <w:shd w:val="clear" w:color="auto" w:fill="auto"/>
            <w:vAlign w:val="center"/>
          </w:tcPr>
          <w:p w14:paraId="620FD3AD" w14:textId="77777777" w:rsidR="006F106B" w:rsidRPr="004D285F" w:rsidRDefault="006F106B" w:rsidP="004D20C3">
            <w:pPr>
              <w:suppressAutoHyphens/>
              <w:jc w:val="center"/>
              <w:rPr>
                <w:rFonts w:ascii="Times New Roman" w:hAnsi="Times New Roman" w:cs="Times New Roman"/>
                <w:b/>
                <w:bCs/>
              </w:rPr>
            </w:pPr>
            <w:r w:rsidRPr="004D285F">
              <w:rPr>
                <w:rFonts w:ascii="Times New Roman" w:hAnsi="Times New Roman" w:cs="Times New Roman"/>
                <w:b/>
                <w:bCs/>
              </w:rPr>
              <w:t>Наименование</w:t>
            </w:r>
          </w:p>
          <w:p w14:paraId="14387063" w14:textId="77777777" w:rsidR="006F106B" w:rsidRPr="004D285F" w:rsidRDefault="006F106B" w:rsidP="004D20C3">
            <w:pPr>
              <w:suppressAutoHyphens/>
              <w:jc w:val="center"/>
              <w:rPr>
                <w:rFonts w:ascii="Times New Roman" w:hAnsi="Times New Roman" w:cs="Times New Roman"/>
                <w:b/>
                <w:bCs/>
              </w:rPr>
            </w:pPr>
            <w:r w:rsidRPr="004D285F">
              <w:rPr>
                <w:rFonts w:ascii="Times New Roman" w:hAnsi="Times New Roman" w:cs="Times New Roman"/>
                <w:b/>
                <w:bCs/>
              </w:rPr>
              <w:t>раздела и тем</w:t>
            </w:r>
          </w:p>
        </w:tc>
        <w:tc>
          <w:tcPr>
            <w:tcW w:w="9498" w:type="dxa"/>
            <w:vAlign w:val="center"/>
          </w:tcPr>
          <w:p w14:paraId="543C45F4" w14:textId="77777777" w:rsidR="006F106B" w:rsidRPr="004D285F" w:rsidRDefault="006F106B" w:rsidP="004D20C3">
            <w:pPr>
              <w:suppressAutoHyphens/>
              <w:jc w:val="center"/>
              <w:rPr>
                <w:rFonts w:ascii="Times New Roman" w:hAnsi="Times New Roman" w:cs="Times New Roman"/>
                <w:b/>
                <w:bCs/>
              </w:rPr>
            </w:pPr>
            <w:r w:rsidRPr="004D285F">
              <w:rPr>
                <w:rFonts w:ascii="Times New Roman" w:hAnsi="Times New Roman" w:cs="Times New Roman"/>
                <w:b/>
                <w:bCs/>
              </w:rPr>
              <w:t>Содержание учебного материала и формы организации деятельности обучающихся</w:t>
            </w:r>
          </w:p>
        </w:tc>
        <w:tc>
          <w:tcPr>
            <w:tcW w:w="1704" w:type="dxa"/>
            <w:vAlign w:val="center"/>
          </w:tcPr>
          <w:p w14:paraId="27548021" w14:textId="2E22FC32" w:rsidR="006F106B" w:rsidRPr="004D285F" w:rsidRDefault="006F106B" w:rsidP="004D20C3">
            <w:pPr>
              <w:suppressAutoHyphens/>
              <w:jc w:val="center"/>
              <w:rPr>
                <w:rFonts w:ascii="Times New Roman" w:hAnsi="Times New Roman" w:cs="Times New Roman"/>
                <w:b/>
                <w:bCs/>
              </w:rPr>
            </w:pPr>
            <w:r w:rsidRPr="004D285F">
              <w:rPr>
                <w:rFonts w:ascii="Times New Roman" w:hAnsi="Times New Roman" w:cs="Times New Roman"/>
                <w:b/>
                <w:bCs/>
              </w:rPr>
              <w:t>Объем, акад. ч / в том числе в форме практической подготовки, акад. ч</w:t>
            </w:r>
          </w:p>
        </w:tc>
        <w:tc>
          <w:tcPr>
            <w:tcW w:w="1836" w:type="dxa"/>
            <w:vAlign w:val="center"/>
          </w:tcPr>
          <w:p w14:paraId="6FC42756" w14:textId="77777777" w:rsidR="006F106B" w:rsidRPr="004D285F" w:rsidRDefault="006F106B" w:rsidP="004D20C3">
            <w:pPr>
              <w:suppressAutoHyphens/>
              <w:jc w:val="center"/>
              <w:rPr>
                <w:rFonts w:ascii="Times New Roman" w:hAnsi="Times New Roman" w:cs="Times New Roman"/>
              </w:rPr>
            </w:pPr>
            <w:r w:rsidRPr="004D285F">
              <w:rPr>
                <w:rFonts w:ascii="Times New Roman" w:hAnsi="Times New Roman" w:cs="Times New Roman"/>
                <w:b/>
                <w:bCs/>
              </w:rPr>
              <w:t>Коды компетенций, формированию которых способствует элемент программы</w:t>
            </w:r>
          </w:p>
        </w:tc>
      </w:tr>
      <w:tr w:rsidR="006F106B" w:rsidRPr="004D285F" w14:paraId="54B2E247" w14:textId="77777777" w:rsidTr="006F106B">
        <w:trPr>
          <w:cantSplit/>
          <w:trHeight w:val="318"/>
        </w:trPr>
        <w:tc>
          <w:tcPr>
            <w:tcW w:w="11761" w:type="dxa"/>
            <w:gridSpan w:val="2"/>
          </w:tcPr>
          <w:p w14:paraId="55BCBFD1" w14:textId="77777777" w:rsidR="006F106B" w:rsidRPr="004D285F" w:rsidRDefault="006F106B" w:rsidP="004D20C3">
            <w:pPr>
              <w:suppressAutoHyphens/>
              <w:rPr>
                <w:rFonts w:ascii="Times New Roman" w:hAnsi="Times New Roman" w:cs="Times New Roman"/>
                <w:b/>
              </w:rPr>
            </w:pPr>
          </w:p>
        </w:tc>
        <w:tc>
          <w:tcPr>
            <w:tcW w:w="1704" w:type="dxa"/>
          </w:tcPr>
          <w:p w14:paraId="380E35DC" w14:textId="085B0584" w:rsidR="006F106B" w:rsidRPr="004D285F" w:rsidRDefault="006F106B" w:rsidP="004D20C3">
            <w:pPr>
              <w:suppressAutoHyphens/>
              <w:jc w:val="center"/>
              <w:rPr>
                <w:rFonts w:ascii="Times New Roman" w:hAnsi="Times New Roman" w:cs="Times New Roman"/>
                <w:b/>
                <w:bCs/>
              </w:rPr>
            </w:pPr>
            <w:r w:rsidRPr="004D285F">
              <w:rPr>
                <w:rFonts w:ascii="Times New Roman" w:hAnsi="Times New Roman" w:cs="Times New Roman"/>
                <w:b/>
                <w:bCs/>
              </w:rPr>
              <w:t>88/18</w:t>
            </w:r>
          </w:p>
        </w:tc>
        <w:tc>
          <w:tcPr>
            <w:tcW w:w="1836" w:type="dxa"/>
          </w:tcPr>
          <w:p w14:paraId="14351D54" w14:textId="77777777" w:rsidR="006F106B" w:rsidRPr="004D285F" w:rsidRDefault="006F106B" w:rsidP="004D20C3">
            <w:pPr>
              <w:suppressAutoHyphens/>
              <w:jc w:val="center"/>
              <w:rPr>
                <w:rFonts w:ascii="Times New Roman" w:hAnsi="Times New Roman" w:cs="Times New Roman"/>
                <w:b/>
                <w:lang w:val="en-US"/>
              </w:rPr>
            </w:pPr>
          </w:p>
        </w:tc>
      </w:tr>
      <w:tr w:rsidR="006F106B" w:rsidRPr="004D285F" w14:paraId="634327D4" w14:textId="77777777" w:rsidTr="006F106B">
        <w:trPr>
          <w:cantSplit/>
          <w:trHeight w:val="320"/>
        </w:trPr>
        <w:tc>
          <w:tcPr>
            <w:tcW w:w="2263" w:type="dxa"/>
            <w:vMerge w:val="restart"/>
          </w:tcPr>
          <w:p w14:paraId="6D9F918F" w14:textId="77777777" w:rsidR="006F106B" w:rsidRPr="004D285F" w:rsidRDefault="006F106B" w:rsidP="004D20C3">
            <w:pPr>
              <w:suppressAutoHyphens/>
              <w:rPr>
                <w:rFonts w:ascii="Times New Roman" w:hAnsi="Times New Roman" w:cs="Times New Roman"/>
                <w:b/>
                <w:bCs/>
              </w:rPr>
            </w:pPr>
            <w:r w:rsidRPr="004D285F">
              <w:rPr>
                <w:rFonts w:ascii="Times New Roman" w:hAnsi="Times New Roman" w:cs="Times New Roman"/>
                <w:b/>
                <w:bCs/>
              </w:rPr>
              <w:t>Тема 1.</w:t>
            </w:r>
          </w:p>
          <w:p w14:paraId="1DA01E00" w14:textId="77777777" w:rsidR="006F106B" w:rsidRPr="004D285F" w:rsidRDefault="006F106B" w:rsidP="004D20C3">
            <w:pPr>
              <w:suppressAutoHyphens/>
              <w:rPr>
                <w:rFonts w:ascii="Times New Roman" w:hAnsi="Times New Roman" w:cs="Times New Roman"/>
                <w:b/>
                <w:bCs/>
              </w:rPr>
            </w:pPr>
            <w:r w:rsidRPr="004D285F">
              <w:rPr>
                <w:rFonts w:ascii="Times New Roman" w:hAnsi="Times New Roman" w:cs="Times New Roman"/>
                <w:b/>
                <w:bCs/>
              </w:rPr>
              <w:t>Вторая мировая война.</w:t>
            </w:r>
          </w:p>
          <w:p w14:paraId="22ABB401" w14:textId="77777777" w:rsidR="006F106B" w:rsidRPr="004D285F" w:rsidRDefault="006F106B" w:rsidP="004D20C3">
            <w:pPr>
              <w:suppressAutoHyphens/>
              <w:rPr>
                <w:rFonts w:ascii="Times New Roman" w:hAnsi="Times New Roman" w:cs="Times New Roman"/>
                <w:i/>
              </w:rPr>
            </w:pPr>
            <w:r w:rsidRPr="004D285F">
              <w:rPr>
                <w:rFonts w:ascii="Times New Roman" w:hAnsi="Times New Roman" w:cs="Times New Roman"/>
                <w:b/>
                <w:bCs/>
              </w:rPr>
              <w:t>Великая Отечественная война советского народа.</w:t>
            </w:r>
          </w:p>
        </w:tc>
        <w:tc>
          <w:tcPr>
            <w:tcW w:w="9498" w:type="dxa"/>
          </w:tcPr>
          <w:p w14:paraId="30254136" w14:textId="77777777" w:rsidR="006F106B" w:rsidRPr="004D285F" w:rsidRDefault="006F106B" w:rsidP="004D20C3">
            <w:pPr>
              <w:suppressAutoHyphens/>
              <w:rPr>
                <w:rFonts w:ascii="Times New Roman" w:hAnsi="Times New Roman" w:cs="Times New Roman"/>
                <w:b/>
              </w:rPr>
            </w:pPr>
            <w:r w:rsidRPr="004D285F">
              <w:rPr>
                <w:rFonts w:ascii="Times New Roman" w:hAnsi="Times New Roman" w:cs="Times New Roman"/>
                <w:b/>
              </w:rPr>
              <w:t xml:space="preserve">Содержание </w:t>
            </w:r>
          </w:p>
        </w:tc>
        <w:tc>
          <w:tcPr>
            <w:tcW w:w="1704" w:type="dxa"/>
          </w:tcPr>
          <w:p w14:paraId="5A8372C3" w14:textId="45C98412" w:rsidR="006F106B" w:rsidRPr="004D285F" w:rsidRDefault="004D285F" w:rsidP="004D20C3">
            <w:pPr>
              <w:suppressAutoHyphens/>
              <w:rPr>
                <w:rFonts w:ascii="Times New Roman" w:hAnsi="Times New Roman" w:cs="Times New Roman"/>
              </w:rPr>
            </w:pPr>
            <w:r>
              <w:rPr>
                <w:rFonts w:ascii="Times New Roman" w:hAnsi="Times New Roman" w:cs="Times New Roman"/>
              </w:rPr>
              <w:t>14</w:t>
            </w:r>
          </w:p>
        </w:tc>
        <w:tc>
          <w:tcPr>
            <w:tcW w:w="1836" w:type="dxa"/>
          </w:tcPr>
          <w:p w14:paraId="7FD681EC" w14:textId="77777777" w:rsidR="006F106B" w:rsidRPr="004D285F" w:rsidRDefault="006F106B" w:rsidP="004D20C3">
            <w:pPr>
              <w:suppressAutoHyphens/>
              <w:rPr>
                <w:rFonts w:ascii="Times New Roman" w:hAnsi="Times New Roman" w:cs="Times New Roman"/>
              </w:rPr>
            </w:pPr>
          </w:p>
        </w:tc>
      </w:tr>
      <w:tr w:rsidR="006F106B" w:rsidRPr="004D285F" w14:paraId="78F9D94A" w14:textId="77777777" w:rsidTr="004D285F">
        <w:trPr>
          <w:cantSplit/>
          <w:trHeight w:val="543"/>
        </w:trPr>
        <w:tc>
          <w:tcPr>
            <w:tcW w:w="2263" w:type="dxa"/>
            <w:vMerge/>
          </w:tcPr>
          <w:p w14:paraId="225BDBD7" w14:textId="77777777" w:rsidR="006F106B" w:rsidRPr="004D285F" w:rsidRDefault="006F106B" w:rsidP="004D20C3">
            <w:pPr>
              <w:suppressAutoHyphens/>
              <w:rPr>
                <w:rFonts w:ascii="Times New Roman" w:hAnsi="Times New Roman" w:cs="Times New Roman"/>
              </w:rPr>
            </w:pPr>
          </w:p>
        </w:tc>
        <w:tc>
          <w:tcPr>
            <w:tcW w:w="9498" w:type="dxa"/>
          </w:tcPr>
          <w:p w14:paraId="5754FE95" w14:textId="4544DA88" w:rsidR="006F106B" w:rsidRPr="004D285F" w:rsidRDefault="006F106B" w:rsidP="004D20C3">
            <w:pPr>
              <w:suppressAutoHyphens/>
              <w:rPr>
                <w:rFonts w:ascii="Times New Roman" w:hAnsi="Times New Roman" w:cs="Times New Roman"/>
                <w:bCs/>
              </w:rPr>
            </w:pPr>
            <w:r w:rsidRPr="004D285F">
              <w:rPr>
                <w:rFonts w:ascii="Times New Roman" w:hAnsi="Times New Roman" w:cs="Times New Roman"/>
                <w:bCs/>
              </w:rPr>
              <w:t>Мир накануне Второй мировой войны. Первый период мировой войны (сентябрь 1939 – июнь 1941 гг.), причины, предпосылки, события. Периоды Второй мировой войны.</w:t>
            </w:r>
          </w:p>
        </w:tc>
        <w:tc>
          <w:tcPr>
            <w:tcW w:w="1704" w:type="dxa"/>
          </w:tcPr>
          <w:p w14:paraId="0325200E" w14:textId="3A6899D1" w:rsidR="006F106B" w:rsidRPr="004D285F" w:rsidRDefault="004D285F" w:rsidP="004D20C3">
            <w:pPr>
              <w:suppressAutoHyphens/>
              <w:rPr>
                <w:rFonts w:ascii="Times New Roman" w:hAnsi="Times New Roman" w:cs="Times New Roman"/>
              </w:rPr>
            </w:pPr>
            <w:r>
              <w:rPr>
                <w:rFonts w:ascii="Times New Roman" w:hAnsi="Times New Roman" w:cs="Times New Roman"/>
              </w:rPr>
              <w:t>12</w:t>
            </w:r>
          </w:p>
        </w:tc>
        <w:tc>
          <w:tcPr>
            <w:tcW w:w="1836" w:type="dxa"/>
          </w:tcPr>
          <w:p w14:paraId="424B625F"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02</w:t>
            </w:r>
          </w:p>
          <w:p w14:paraId="2B947283" w14:textId="40E4D43F"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03</w:t>
            </w:r>
            <w:r w:rsidR="004D285F">
              <w:rPr>
                <w:rFonts w:ascii="Times New Roman" w:hAnsi="Times New Roman" w:cs="Times New Roman"/>
              </w:rPr>
              <w:t xml:space="preserve">, </w:t>
            </w:r>
            <w:r w:rsidRPr="004D285F">
              <w:rPr>
                <w:rFonts w:ascii="Times New Roman" w:hAnsi="Times New Roman" w:cs="Times New Roman"/>
              </w:rPr>
              <w:t>ОК 09</w:t>
            </w:r>
          </w:p>
        </w:tc>
      </w:tr>
      <w:tr w:rsidR="006F106B" w:rsidRPr="004D285F" w14:paraId="7DA836F6" w14:textId="77777777" w:rsidTr="006F106B">
        <w:trPr>
          <w:cantSplit/>
          <w:trHeight w:val="320"/>
        </w:trPr>
        <w:tc>
          <w:tcPr>
            <w:tcW w:w="2263" w:type="dxa"/>
            <w:vMerge/>
          </w:tcPr>
          <w:p w14:paraId="2411D396" w14:textId="77777777" w:rsidR="006F106B" w:rsidRPr="004D285F" w:rsidRDefault="006F106B" w:rsidP="004D20C3">
            <w:pPr>
              <w:suppressAutoHyphens/>
              <w:rPr>
                <w:rFonts w:ascii="Times New Roman" w:hAnsi="Times New Roman" w:cs="Times New Roman"/>
              </w:rPr>
            </w:pPr>
          </w:p>
        </w:tc>
        <w:tc>
          <w:tcPr>
            <w:tcW w:w="9498" w:type="dxa"/>
          </w:tcPr>
          <w:p w14:paraId="5AEEE3F4" w14:textId="77777777" w:rsidR="006F106B" w:rsidRPr="004D285F" w:rsidRDefault="006F106B" w:rsidP="004D20C3">
            <w:pPr>
              <w:suppressAutoHyphens/>
              <w:rPr>
                <w:rFonts w:ascii="Times New Roman" w:hAnsi="Times New Roman" w:cs="Times New Roman"/>
                <w:b/>
              </w:rPr>
            </w:pPr>
            <w:r w:rsidRPr="004D285F">
              <w:rPr>
                <w:rFonts w:ascii="Times New Roman" w:hAnsi="Times New Roman" w:cs="Times New Roman"/>
                <w:b/>
              </w:rPr>
              <w:t>В том числе практических занятий и лабораторных работ</w:t>
            </w:r>
          </w:p>
        </w:tc>
        <w:tc>
          <w:tcPr>
            <w:tcW w:w="1704" w:type="dxa"/>
          </w:tcPr>
          <w:p w14:paraId="729F95B9" w14:textId="0BA0605C" w:rsidR="006F106B" w:rsidRPr="004D285F" w:rsidRDefault="004D285F" w:rsidP="004D20C3">
            <w:pPr>
              <w:suppressAutoHyphens/>
              <w:rPr>
                <w:rFonts w:ascii="Times New Roman" w:hAnsi="Times New Roman" w:cs="Times New Roman"/>
              </w:rPr>
            </w:pPr>
            <w:r>
              <w:rPr>
                <w:rFonts w:ascii="Times New Roman" w:hAnsi="Times New Roman" w:cs="Times New Roman"/>
              </w:rPr>
              <w:t>2</w:t>
            </w:r>
          </w:p>
        </w:tc>
        <w:tc>
          <w:tcPr>
            <w:tcW w:w="1836" w:type="dxa"/>
          </w:tcPr>
          <w:p w14:paraId="6F3FCCFF" w14:textId="77777777" w:rsidR="006F106B" w:rsidRPr="004D285F" w:rsidRDefault="006F106B" w:rsidP="004D20C3">
            <w:pPr>
              <w:suppressAutoHyphens/>
              <w:rPr>
                <w:rFonts w:ascii="Times New Roman" w:hAnsi="Times New Roman" w:cs="Times New Roman"/>
              </w:rPr>
            </w:pPr>
          </w:p>
        </w:tc>
      </w:tr>
      <w:tr w:rsidR="006F106B" w:rsidRPr="004D285F" w14:paraId="3E5D4CE2" w14:textId="77777777" w:rsidTr="006F106B">
        <w:trPr>
          <w:cantSplit/>
          <w:trHeight w:val="320"/>
        </w:trPr>
        <w:tc>
          <w:tcPr>
            <w:tcW w:w="2263" w:type="dxa"/>
            <w:vMerge/>
          </w:tcPr>
          <w:p w14:paraId="395183F6" w14:textId="77777777" w:rsidR="006F106B" w:rsidRPr="004D285F" w:rsidRDefault="006F106B" w:rsidP="004D20C3">
            <w:pPr>
              <w:suppressAutoHyphens/>
              <w:rPr>
                <w:rFonts w:ascii="Times New Roman" w:hAnsi="Times New Roman" w:cs="Times New Roman"/>
              </w:rPr>
            </w:pPr>
          </w:p>
        </w:tc>
        <w:tc>
          <w:tcPr>
            <w:tcW w:w="9498" w:type="dxa"/>
          </w:tcPr>
          <w:p w14:paraId="0740534E" w14:textId="77777777" w:rsidR="006F106B" w:rsidRPr="004D285F" w:rsidRDefault="006F106B" w:rsidP="004D20C3">
            <w:pPr>
              <w:suppressAutoHyphens/>
              <w:rPr>
                <w:rFonts w:ascii="Times New Roman" w:hAnsi="Times New Roman" w:cs="Times New Roman"/>
                <w:bCs/>
              </w:rPr>
            </w:pPr>
            <w:r w:rsidRPr="004D285F">
              <w:rPr>
                <w:rFonts w:ascii="Times New Roman" w:hAnsi="Times New Roman" w:cs="Times New Roman"/>
                <w:bCs/>
              </w:rPr>
              <w:t>Практическое занятие</w:t>
            </w:r>
          </w:p>
          <w:p w14:paraId="49C89022" w14:textId="77777777" w:rsidR="006F106B" w:rsidRPr="004D285F" w:rsidRDefault="006F106B" w:rsidP="004D20C3">
            <w:pPr>
              <w:suppressAutoHyphens/>
              <w:rPr>
                <w:rFonts w:ascii="Times New Roman" w:hAnsi="Times New Roman" w:cs="Times New Roman"/>
                <w:b/>
              </w:rPr>
            </w:pPr>
            <w:r w:rsidRPr="004D285F">
              <w:rPr>
                <w:rFonts w:ascii="Times New Roman" w:hAnsi="Times New Roman" w:cs="Times New Roman"/>
                <w:bCs/>
              </w:rPr>
              <w:t>Изучение и сравнительный анализ документов, видео– и фотоматериалов, воспоминаний участников событий по теме: «Вторая мировая война. Великая Отечественная война советского народа». Обсуждение полученных результатов и выводов по теме.</w:t>
            </w:r>
          </w:p>
        </w:tc>
        <w:tc>
          <w:tcPr>
            <w:tcW w:w="1704" w:type="dxa"/>
          </w:tcPr>
          <w:p w14:paraId="097C786D" w14:textId="77777777" w:rsidR="006F106B" w:rsidRPr="004D285F" w:rsidRDefault="006F106B" w:rsidP="004D20C3">
            <w:pPr>
              <w:suppressAutoHyphens/>
              <w:rPr>
                <w:rFonts w:ascii="Times New Roman" w:hAnsi="Times New Roman" w:cs="Times New Roman"/>
              </w:rPr>
            </w:pPr>
          </w:p>
        </w:tc>
        <w:tc>
          <w:tcPr>
            <w:tcW w:w="1836" w:type="dxa"/>
          </w:tcPr>
          <w:p w14:paraId="0724B010"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02</w:t>
            </w:r>
          </w:p>
          <w:p w14:paraId="25830DB6"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03</w:t>
            </w:r>
          </w:p>
          <w:p w14:paraId="2FB1C5ED"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09</w:t>
            </w:r>
          </w:p>
          <w:p w14:paraId="5392B602" w14:textId="77777777" w:rsidR="006F106B" w:rsidRPr="004D285F" w:rsidRDefault="006F106B" w:rsidP="004D20C3">
            <w:pPr>
              <w:suppressAutoHyphens/>
              <w:rPr>
                <w:rFonts w:ascii="Times New Roman" w:hAnsi="Times New Roman" w:cs="Times New Roman"/>
              </w:rPr>
            </w:pPr>
          </w:p>
        </w:tc>
      </w:tr>
      <w:tr w:rsidR="006F106B" w:rsidRPr="004D285F" w14:paraId="023F4572" w14:textId="77777777" w:rsidTr="006F106B">
        <w:trPr>
          <w:cantSplit/>
          <w:trHeight w:val="320"/>
        </w:trPr>
        <w:tc>
          <w:tcPr>
            <w:tcW w:w="2263" w:type="dxa"/>
            <w:vMerge/>
          </w:tcPr>
          <w:p w14:paraId="1C5B51FF" w14:textId="77777777" w:rsidR="006F106B" w:rsidRPr="004D285F" w:rsidRDefault="006F106B" w:rsidP="004D20C3">
            <w:pPr>
              <w:suppressAutoHyphens/>
              <w:rPr>
                <w:rFonts w:ascii="Times New Roman" w:hAnsi="Times New Roman" w:cs="Times New Roman"/>
              </w:rPr>
            </w:pPr>
          </w:p>
        </w:tc>
        <w:tc>
          <w:tcPr>
            <w:tcW w:w="9498" w:type="dxa"/>
          </w:tcPr>
          <w:p w14:paraId="76655995"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t>Самостоятельная работа обучающегося</w:t>
            </w:r>
          </w:p>
        </w:tc>
        <w:tc>
          <w:tcPr>
            <w:tcW w:w="1704" w:type="dxa"/>
          </w:tcPr>
          <w:p w14:paraId="636D021C" w14:textId="77777777" w:rsidR="006F106B" w:rsidRPr="004D285F" w:rsidRDefault="006F106B" w:rsidP="004D20C3">
            <w:pPr>
              <w:suppressAutoHyphens/>
              <w:rPr>
                <w:rFonts w:ascii="Times New Roman" w:hAnsi="Times New Roman" w:cs="Times New Roman"/>
              </w:rPr>
            </w:pPr>
          </w:p>
        </w:tc>
        <w:tc>
          <w:tcPr>
            <w:tcW w:w="1836" w:type="dxa"/>
          </w:tcPr>
          <w:p w14:paraId="67F6CDBA" w14:textId="77777777" w:rsidR="006F106B" w:rsidRPr="004D285F" w:rsidRDefault="006F106B" w:rsidP="004D20C3">
            <w:pPr>
              <w:suppressAutoHyphens/>
              <w:rPr>
                <w:rFonts w:ascii="Times New Roman" w:hAnsi="Times New Roman" w:cs="Times New Roman"/>
              </w:rPr>
            </w:pPr>
          </w:p>
        </w:tc>
      </w:tr>
      <w:tr w:rsidR="006F106B" w:rsidRPr="004D285F" w14:paraId="51261C8E" w14:textId="77777777" w:rsidTr="004D285F">
        <w:trPr>
          <w:cantSplit/>
          <w:trHeight w:val="306"/>
        </w:trPr>
        <w:tc>
          <w:tcPr>
            <w:tcW w:w="2263" w:type="dxa"/>
            <w:vMerge w:val="restart"/>
          </w:tcPr>
          <w:p w14:paraId="5057D6F8" w14:textId="77777777" w:rsidR="006F106B" w:rsidRPr="004D285F" w:rsidRDefault="006F106B" w:rsidP="004D20C3">
            <w:pPr>
              <w:suppressAutoHyphens/>
              <w:rPr>
                <w:rFonts w:ascii="Times New Roman" w:hAnsi="Times New Roman" w:cs="Times New Roman"/>
                <w:b/>
                <w:bCs/>
              </w:rPr>
            </w:pPr>
            <w:r w:rsidRPr="004D285F">
              <w:rPr>
                <w:rFonts w:ascii="Times New Roman" w:hAnsi="Times New Roman" w:cs="Times New Roman"/>
                <w:b/>
                <w:bCs/>
              </w:rPr>
              <w:t>Тема 2.</w:t>
            </w:r>
          </w:p>
          <w:p w14:paraId="54DEB68C" w14:textId="77777777" w:rsidR="006F106B" w:rsidRPr="004D285F" w:rsidRDefault="006F106B" w:rsidP="004D20C3">
            <w:pPr>
              <w:suppressAutoHyphens/>
              <w:rPr>
                <w:rFonts w:ascii="Times New Roman" w:hAnsi="Times New Roman" w:cs="Times New Roman"/>
                <w:b/>
                <w:bCs/>
              </w:rPr>
            </w:pPr>
            <w:r w:rsidRPr="004D285F">
              <w:rPr>
                <w:rFonts w:ascii="Times New Roman" w:hAnsi="Times New Roman" w:cs="Times New Roman"/>
                <w:b/>
                <w:bCs/>
              </w:rPr>
              <w:t>Мир после</w:t>
            </w:r>
          </w:p>
          <w:p w14:paraId="7F0DEA27" w14:textId="77777777" w:rsidR="006F106B" w:rsidRPr="004D285F" w:rsidRDefault="006F106B" w:rsidP="004D20C3">
            <w:pPr>
              <w:suppressAutoHyphens/>
              <w:rPr>
                <w:rFonts w:ascii="Times New Roman" w:hAnsi="Times New Roman" w:cs="Times New Roman"/>
                <w:i/>
              </w:rPr>
            </w:pPr>
            <w:r w:rsidRPr="004D285F">
              <w:rPr>
                <w:rFonts w:ascii="Times New Roman" w:hAnsi="Times New Roman" w:cs="Times New Roman"/>
                <w:b/>
                <w:bCs/>
              </w:rPr>
              <w:t>Второй мировой войны.</w:t>
            </w:r>
          </w:p>
          <w:p w14:paraId="53DCDD71"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 xml:space="preserve"> </w:t>
            </w:r>
          </w:p>
        </w:tc>
        <w:tc>
          <w:tcPr>
            <w:tcW w:w="9498" w:type="dxa"/>
          </w:tcPr>
          <w:p w14:paraId="5B281AE1"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t xml:space="preserve">Содержание </w:t>
            </w:r>
          </w:p>
        </w:tc>
        <w:tc>
          <w:tcPr>
            <w:tcW w:w="1704" w:type="dxa"/>
          </w:tcPr>
          <w:p w14:paraId="7B9D8FC4" w14:textId="6028A538" w:rsidR="006F106B" w:rsidRPr="004D285F" w:rsidRDefault="004D285F" w:rsidP="004D20C3">
            <w:pPr>
              <w:suppressAutoHyphens/>
              <w:rPr>
                <w:rFonts w:ascii="Times New Roman" w:hAnsi="Times New Roman" w:cs="Times New Roman"/>
              </w:rPr>
            </w:pPr>
            <w:r>
              <w:rPr>
                <w:rFonts w:ascii="Times New Roman" w:hAnsi="Times New Roman" w:cs="Times New Roman"/>
              </w:rPr>
              <w:t>14</w:t>
            </w:r>
          </w:p>
        </w:tc>
        <w:tc>
          <w:tcPr>
            <w:tcW w:w="1836" w:type="dxa"/>
          </w:tcPr>
          <w:p w14:paraId="57180FE1" w14:textId="02FA12CB" w:rsidR="006F106B" w:rsidRPr="004D285F" w:rsidRDefault="006F106B" w:rsidP="004D20C3">
            <w:pPr>
              <w:suppressAutoHyphens/>
              <w:rPr>
                <w:rFonts w:ascii="Times New Roman" w:hAnsi="Times New Roman" w:cs="Times New Roman"/>
              </w:rPr>
            </w:pPr>
          </w:p>
        </w:tc>
      </w:tr>
      <w:tr w:rsidR="006F106B" w:rsidRPr="004D285F" w14:paraId="62F99E6B" w14:textId="77777777" w:rsidTr="006F106B">
        <w:trPr>
          <w:cantSplit/>
          <w:trHeight w:val="320"/>
        </w:trPr>
        <w:tc>
          <w:tcPr>
            <w:tcW w:w="2263" w:type="dxa"/>
            <w:vMerge/>
          </w:tcPr>
          <w:p w14:paraId="3E224A0E" w14:textId="77777777" w:rsidR="006F106B" w:rsidRPr="004D285F" w:rsidRDefault="006F106B" w:rsidP="004D20C3">
            <w:pPr>
              <w:suppressAutoHyphens/>
              <w:rPr>
                <w:rFonts w:ascii="Times New Roman" w:hAnsi="Times New Roman" w:cs="Times New Roman"/>
              </w:rPr>
            </w:pPr>
          </w:p>
        </w:tc>
        <w:tc>
          <w:tcPr>
            <w:tcW w:w="9498" w:type="dxa"/>
          </w:tcPr>
          <w:p w14:paraId="447FC617"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Послевоенное устройство мира. Начало «холодной войны».</w:t>
            </w:r>
          </w:p>
          <w:p w14:paraId="74DF3360"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СССР в послевоенное десятилетие. Восстановление и развитие народного хозяйства регионов СССР.СССР в 1950-х – начале 1960-х гг. Внешняя политика.</w:t>
            </w:r>
          </w:p>
        </w:tc>
        <w:tc>
          <w:tcPr>
            <w:tcW w:w="1704" w:type="dxa"/>
          </w:tcPr>
          <w:p w14:paraId="19568429" w14:textId="4790B5C7" w:rsidR="006F106B" w:rsidRPr="004D285F" w:rsidRDefault="004D285F" w:rsidP="004D20C3">
            <w:pPr>
              <w:suppressAutoHyphens/>
              <w:rPr>
                <w:rFonts w:ascii="Times New Roman" w:hAnsi="Times New Roman" w:cs="Times New Roman"/>
              </w:rPr>
            </w:pPr>
            <w:r>
              <w:rPr>
                <w:rFonts w:ascii="Times New Roman" w:hAnsi="Times New Roman" w:cs="Times New Roman"/>
              </w:rPr>
              <w:t>12</w:t>
            </w:r>
          </w:p>
        </w:tc>
        <w:tc>
          <w:tcPr>
            <w:tcW w:w="1836" w:type="dxa"/>
          </w:tcPr>
          <w:p w14:paraId="2718CBFF"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02</w:t>
            </w:r>
          </w:p>
          <w:p w14:paraId="7D56CAD4"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03</w:t>
            </w:r>
          </w:p>
          <w:p w14:paraId="08092C6A" w14:textId="4EAFA806"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09</w:t>
            </w:r>
          </w:p>
        </w:tc>
      </w:tr>
      <w:tr w:rsidR="006F106B" w:rsidRPr="004D285F" w14:paraId="142FA380" w14:textId="77777777" w:rsidTr="006F106B">
        <w:trPr>
          <w:cantSplit/>
          <w:trHeight w:val="320"/>
        </w:trPr>
        <w:tc>
          <w:tcPr>
            <w:tcW w:w="2263" w:type="dxa"/>
            <w:vMerge/>
          </w:tcPr>
          <w:p w14:paraId="1D3F6CC1" w14:textId="77777777" w:rsidR="006F106B" w:rsidRPr="004D285F" w:rsidRDefault="006F106B" w:rsidP="004D20C3">
            <w:pPr>
              <w:suppressAutoHyphens/>
              <w:rPr>
                <w:rFonts w:ascii="Times New Roman" w:hAnsi="Times New Roman" w:cs="Times New Roman"/>
              </w:rPr>
            </w:pPr>
          </w:p>
        </w:tc>
        <w:tc>
          <w:tcPr>
            <w:tcW w:w="9498" w:type="dxa"/>
          </w:tcPr>
          <w:p w14:paraId="253BE196"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t>В том числе практических занятий и лабораторных работ</w:t>
            </w:r>
          </w:p>
        </w:tc>
        <w:tc>
          <w:tcPr>
            <w:tcW w:w="1704" w:type="dxa"/>
          </w:tcPr>
          <w:p w14:paraId="019C88B1" w14:textId="229D55A2" w:rsidR="006F106B" w:rsidRPr="004D285F" w:rsidRDefault="004D285F" w:rsidP="004D20C3">
            <w:pPr>
              <w:suppressAutoHyphens/>
              <w:rPr>
                <w:rFonts w:ascii="Times New Roman" w:hAnsi="Times New Roman" w:cs="Times New Roman"/>
              </w:rPr>
            </w:pPr>
            <w:r>
              <w:rPr>
                <w:rFonts w:ascii="Times New Roman" w:hAnsi="Times New Roman" w:cs="Times New Roman"/>
              </w:rPr>
              <w:t>2</w:t>
            </w:r>
          </w:p>
        </w:tc>
        <w:tc>
          <w:tcPr>
            <w:tcW w:w="1836" w:type="dxa"/>
          </w:tcPr>
          <w:p w14:paraId="6D348DC5" w14:textId="77777777" w:rsidR="006F106B" w:rsidRPr="004D285F" w:rsidRDefault="006F106B" w:rsidP="004D20C3">
            <w:pPr>
              <w:suppressAutoHyphens/>
              <w:rPr>
                <w:rFonts w:ascii="Times New Roman" w:hAnsi="Times New Roman" w:cs="Times New Roman"/>
              </w:rPr>
            </w:pPr>
          </w:p>
        </w:tc>
      </w:tr>
      <w:tr w:rsidR="006F106B" w:rsidRPr="004D285F" w14:paraId="213D1762" w14:textId="77777777" w:rsidTr="006F106B">
        <w:trPr>
          <w:cantSplit/>
          <w:trHeight w:val="320"/>
        </w:trPr>
        <w:tc>
          <w:tcPr>
            <w:tcW w:w="2263" w:type="dxa"/>
            <w:vMerge/>
          </w:tcPr>
          <w:p w14:paraId="02A017EE" w14:textId="77777777" w:rsidR="006F106B" w:rsidRPr="004D285F" w:rsidRDefault="006F106B" w:rsidP="004D20C3">
            <w:pPr>
              <w:suppressAutoHyphens/>
              <w:rPr>
                <w:rFonts w:ascii="Times New Roman" w:hAnsi="Times New Roman" w:cs="Times New Roman"/>
              </w:rPr>
            </w:pPr>
          </w:p>
        </w:tc>
        <w:tc>
          <w:tcPr>
            <w:tcW w:w="9498" w:type="dxa"/>
          </w:tcPr>
          <w:p w14:paraId="52C2C24D" w14:textId="77777777" w:rsidR="006F106B" w:rsidRPr="004D285F" w:rsidRDefault="006F106B" w:rsidP="004D20C3">
            <w:pPr>
              <w:suppressAutoHyphens/>
              <w:rPr>
                <w:rFonts w:ascii="Times New Roman" w:hAnsi="Times New Roman" w:cs="Times New Roman"/>
                <w:bCs/>
              </w:rPr>
            </w:pPr>
            <w:r w:rsidRPr="004D285F">
              <w:rPr>
                <w:rFonts w:ascii="Times New Roman" w:hAnsi="Times New Roman" w:cs="Times New Roman"/>
                <w:bCs/>
              </w:rPr>
              <w:t>Изучение и сравнительный анализ документов, видео– и фотоматериалов, по теме: «Мир после Второй мировой войны. СССР в послевоенные годы. Восстановление и развитие народного хозяйства регионов СССР». Обсуждение полученных результатов и выводов по теме.</w:t>
            </w:r>
          </w:p>
        </w:tc>
        <w:tc>
          <w:tcPr>
            <w:tcW w:w="1704" w:type="dxa"/>
          </w:tcPr>
          <w:p w14:paraId="16B2BCA6" w14:textId="77777777" w:rsidR="006F106B" w:rsidRPr="004D285F" w:rsidRDefault="006F106B" w:rsidP="004D20C3">
            <w:pPr>
              <w:suppressAutoHyphens/>
              <w:rPr>
                <w:rFonts w:ascii="Times New Roman" w:hAnsi="Times New Roman" w:cs="Times New Roman"/>
              </w:rPr>
            </w:pPr>
          </w:p>
        </w:tc>
        <w:tc>
          <w:tcPr>
            <w:tcW w:w="1836" w:type="dxa"/>
          </w:tcPr>
          <w:p w14:paraId="61FBF9EE"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02</w:t>
            </w:r>
          </w:p>
          <w:p w14:paraId="1AB00032"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03</w:t>
            </w:r>
          </w:p>
          <w:p w14:paraId="1C4514D6" w14:textId="3A9A1C85"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09</w:t>
            </w:r>
          </w:p>
        </w:tc>
      </w:tr>
      <w:tr w:rsidR="006F106B" w:rsidRPr="004D285F" w14:paraId="4AB04BE8" w14:textId="77777777" w:rsidTr="006F106B">
        <w:trPr>
          <w:cantSplit/>
          <w:trHeight w:val="232"/>
        </w:trPr>
        <w:tc>
          <w:tcPr>
            <w:tcW w:w="2263" w:type="dxa"/>
            <w:vMerge/>
          </w:tcPr>
          <w:p w14:paraId="3FB6C293" w14:textId="77777777" w:rsidR="006F106B" w:rsidRPr="004D285F" w:rsidRDefault="006F106B" w:rsidP="004D20C3">
            <w:pPr>
              <w:suppressAutoHyphens/>
              <w:rPr>
                <w:rFonts w:ascii="Times New Roman" w:hAnsi="Times New Roman" w:cs="Times New Roman"/>
              </w:rPr>
            </w:pPr>
          </w:p>
        </w:tc>
        <w:tc>
          <w:tcPr>
            <w:tcW w:w="9498" w:type="dxa"/>
          </w:tcPr>
          <w:p w14:paraId="61534F2D" w14:textId="77777777" w:rsidR="006F106B" w:rsidRPr="004D285F" w:rsidRDefault="006F106B" w:rsidP="004D20C3">
            <w:pPr>
              <w:suppressAutoHyphens/>
              <w:rPr>
                <w:rFonts w:ascii="Times New Roman" w:hAnsi="Times New Roman" w:cs="Times New Roman"/>
                <w:b/>
                <w:bCs/>
              </w:rPr>
            </w:pPr>
            <w:r w:rsidRPr="004D285F">
              <w:rPr>
                <w:rFonts w:ascii="Times New Roman" w:hAnsi="Times New Roman" w:cs="Times New Roman"/>
                <w:b/>
              </w:rPr>
              <w:t>Самостоятельная работа обучающегося</w:t>
            </w:r>
          </w:p>
        </w:tc>
        <w:tc>
          <w:tcPr>
            <w:tcW w:w="1704" w:type="dxa"/>
          </w:tcPr>
          <w:p w14:paraId="399D5E28" w14:textId="77777777" w:rsidR="006F106B" w:rsidRPr="004D285F" w:rsidRDefault="006F106B" w:rsidP="004D20C3">
            <w:pPr>
              <w:suppressAutoHyphens/>
              <w:rPr>
                <w:rFonts w:ascii="Times New Roman" w:hAnsi="Times New Roman" w:cs="Times New Roman"/>
              </w:rPr>
            </w:pPr>
          </w:p>
        </w:tc>
        <w:tc>
          <w:tcPr>
            <w:tcW w:w="1836" w:type="dxa"/>
          </w:tcPr>
          <w:p w14:paraId="6532032A" w14:textId="77777777" w:rsidR="006F106B" w:rsidRPr="004D285F" w:rsidRDefault="006F106B" w:rsidP="004D20C3">
            <w:pPr>
              <w:suppressAutoHyphens/>
              <w:rPr>
                <w:rFonts w:ascii="Times New Roman" w:hAnsi="Times New Roman" w:cs="Times New Roman"/>
              </w:rPr>
            </w:pPr>
          </w:p>
        </w:tc>
      </w:tr>
      <w:tr w:rsidR="006F106B" w:rsidRPr="004D285F" w14:paraId="41AB514D" w14:textId="77777777" w:rsidTr="006F106B">
        <w:trPr>
          <w:cantSplit/>
          <w:trHeight w:val="232"/>
        </w:trPr>
        <w:tc>
          <w:tcPr>
            <w:tcW w:w="2263" w:type="dxa"/>
            <w:vMerge w:val="restart"/>
          </w:tcPr>
          <w:p w14:paraId="485C593B" w14:textId="77777777" w:rsidR="006F106B" w:rsidRPr="004D285F" w:rsidRDefault="006F106B" w:rsidP="004D20C3">
            <w:pPr>
              <w:suppressAutoHyphens/>
              <w:rPr>
                <w:rFonts w:ascii="Times New Roman" w:hAnsi="Times New Roman" w:cs="Times New Roman"/>
                <w:b/>
                <w:bCs/>
              </w:rPr>
            </w:pPr>
            <w:r w:rsidRPr="004D285F">
              <w:rPr>
                <w:rFonts w:ascii="Times New Roman" w:hAnsi="Times New Roman" w:cs="Times New Roman"/>
                <w:b/>
                <w:bCs/>
              </w:rPr>
              <w:t>Тема 3.</w:t>
            </w:r>
          </w:p>
          <w:p w14:paraId="19D80F7E" w14:textId="77777777" w:rsidR="006F106B" w:rsidRPr="004D285F" w:rsidRDefault="006F106B" w:rsidP="004D20C3">
            <w:pPr>
              <w:suppressAutoHyphens/>
              <w:rPr>
                <w:rFonts w:ascii="Times New Roman" w:hAnsi="Times New Roman" w:cs="Times New Roman"/>
                <w:b/>
                <w:bCs/>
              </w:rPr>
            </w:pPr>
            <w:r w:rsidRPr="004D285F">
              <w:rPr>
                <w:rFonts w:ascii="Times New Roman" w:hAnsi="Times New Roman" w:cs="Times New Roman"/>
                <w:b/>
                <w:bCs/>
              </w:rPr>
              <w:lastRenderedPageBreak/>
              <w:t>СССР во второй половине 60-х – начале 80-х гг. ХХ века.</w:t>
            </w:r>
          </w:p>
        </w:tc>
        <w:tc>
          <w:tcPr>
            <w:tcW w:w="9498" w:type="dxa"/>
          </w:tcPr>
          <w:p w14:paraId="10D70D33"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lastRenderedPageBreak/>
              <w:t>Содержание</w:t>
            </w:r>
          </w:p>
        </w:tc>
        <w:tc>
          <w:tcPr>
            <w:tcW w:w="1704" w:type="dxa"/>
          </w:tcPr>
          <w:p w14:paraId="25A893E9" w14:textId="729A99FC" w:rsidR="006F106B" w:rsidRPr="004D285F" w:rsidRDefault="004D285F" w:rsidP="004D20C3">
            <w:pPr>
              <w:suppressAutoHyphens/>
              <w:rPr>
                <w:rFonts w:ascii="Times New Roman" w:hAnsi="Times New Roman" w:cs="Times New Roman"/>
              </w:rPr>
            </w:pPr>
            <w:r>
              <w:rPr>
                <w:rFonts w:ascii="Times New Roman" w:hAnsi="Times New Roman" w:cs="Times New Roman"/>
              </w:rPr>
              <w:t>16</w:t>
            </w:r>
          </w:p>
        </w:tc>
        <w:tc>
          <w:tcPr>
            <w:tcW w:w="1836" w:type="dxa"/>
          </w:tcPr>
          <w:p w14:paraId="4F3F123B" w14:textId="77777777" w:rsidR="006F106B" w:rsidRPr="004D285F" w:rsidRDefault="006F106B" w:rsidP="004D20C3">
            <w:pPr>
              <w:suppressAutoHyphens/>
              <w:rPr>
                <w:rFonts w:ascii="Times New Roman" w:hAnsi="Times New Roman" w:cs="Times New Roman"/>
              </w:rPr>
            </w:pPr>
          </w:p>
        </w:tc>
      </w:tr>
      <w:tr w:rsidR="006F106B" w:rsidRPr="004D285F" w14:paraId="400D19BF" w14:textId="77777777" w:rsidTr="006F106B">
        <w:trPr>
          <w:cantSplit/>
          <w:trHeight w:val="232"/>
        </w:trPr>
        <w:tc>
          <w:tcPr>
            <w:tcW w:w="2263" w:type="dxa"/>
            <w:vMerge/>
          </w:tcPr>
          <w:p w14:paraId="645AD814" w14:textId="77777777" w:rsidR="006F106B" w:rsidRPr="004D285F" w:rsidRDefault="006F106B" w:rsidP="004D20C3">
            <w:pPr>
              <w:suppressAutoHyphens/>
              <w:rPr>
                <w:rFonts w:ascii="Times New Roman" w:hAnsi="Times New Roman" w:cs="Times New Roman"/>
              </w:rPr>
            </w:pPr>
          </w:p>
        </w:tc>
        <w:tc>
          <w:tcPr>
            <w:tcW w:w="9498" w:type="dxa"/>
          </w:tcPr>
          <w:p w14:paraId="0C2060B1" w14:textId="77777777" w:rsidR="006F106B" w:rsidRPr="004D285F" w:rsidRDefault="006F106B" w:rsidP="004D20C3">
            <w:pPr>
              <w:suppressAutoHyphens/>
              <w:rPr>
                <w:rFonts w:ascii="Times New Roman" w:hAnsi="Times New Roman" w:cs="Times New Roman"/>
                <w:spacing w:val="-10"/>
              </w:rPr>
            </w:pPr>
            <w:r w:rsidRPr="004D285F">
              <w:rPr>
                <w:rFonts w:ascii="Times New Roman" w:hAnsi="Times New Roman" w:cs="Times New Roman"/>
                <w:spacing w:val="-10"/>
              </w:rPr>
              <w:t>Особенности внутренней политики СССР. Реформы и социальная политика государства. Социально-экономическое развитие регионов СССР во второй половине 60-х – начале 80-х гг. ХХ века.</w:t>
            </w:r>
          </w:p>
          <w:p w14:paraId="512A2F94"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Внешнеполитический курс СССР. Советская культура в годы Великой Отечественной войны (1941–1945 гг.) и её развитие в послевоенные годы. Национальные и интернациональные черты культуры народов СССР.</w:t>
            </w:r>
          </w:p>
        </w:tc>
        <w:tc>
          <w:tcPr>
            <w:tcW w:w="1704" w:type="dxa"/>
          </w:tcPr>
          <w:p w14:paraId="1D6E134E" w14:textId="1ED00496" w:rsidR="006F106B" w:rsidRPr="004D285F" w:rsidRDefault="004D285F" w:rsidP="004D20C3">
            <w:pPr>
              <w:suppressAutoHyphens/>
              <w:rPr>
                <w:rFonts w:ascii="Times New Roman" w:hAnsi="Times New Roman" w:cs="Times New Roman"/>
              </w:rPr>
            </w:pPr>
            <w:r>
              <w:rPr>
                <w:rFonts w:ascii="Times New Roman" w:hAnsi="Times New Roman" w:cs="Times New Roman"/>
              </w:rPr>
              <w:t>12</w:t>
            </w:r>
          </w:p>
        </w:tc>
        <w:tc>
          <w:tcPr>
            <w:tcW w:w="1836" w:type="dxa"/>
          </w:tcPr>
          <w:p w14:paraId="22E75F7E"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02</w:t>
            </w:r>
          </w:p>
          <w:p w14:paraId="21473B8B"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03</w:t>
            </w:r>
          </w:p>
          <w:p w14:paraId="44C40402"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09</w:t>
            </w:r>
          </w:p>
          <w:p w14:paraId="2EDAA9A1" w14:textId="77777777" w:rsidR="006F106B" w:rsidRPr="004D285F" w:rsidRDefault="006F106B" w:rsidP="004D20C3">
            <w:pPr>
              <w:suppressAutoHyphens/>
              <w:rPr>
                <w:rFonts w:ascii="Times New Roman" w:hAnsi="Times New Roman" w:cs="Times New Roman"/>
              </w:rPr>
            </w:pPr>
          </w:p>
          <w:p w14:paraId="15AA445B" w14:textId="77777777" w:rsidR="006F106B" w:rsidRPr="004D285F" w:rsidRDefault="006F106B" w:rsidP="004D20C3">
            <w:pPr>
              <w:suppressAutoHyphens/>
              <w:rPr>
                <w:rFonts w:ascii="Times New Roman" w:hAnsi="Times New Roman" w:cs="Times New Roman"/>
              </w:rPr>
            </w:pPr>
          </w:p>
        </w:tc>
      </w:tr>
      <w:tr w:rsidR="006F106B" w:rsidRPr="004D285F" w14:paraId="444F7EB8" w14:textId="77777777" w:rsidTr="006F106B">
        <w:trPr>
          <w:cantSplit/>
          <w:trHeight w:val="232"/>
        </w:trPr>
        <w:tc>
          <w:tcPr>
            <w:tcW w:w="2263" w:type="dxa"/>
            <w:vMerge/>
          </w:tcPr>
          <w:p w14:paraId="51A18130" w14:textId="77777777" w:rsidR="006F106B" w:rsidRPr="004D285F" w:rsidRDefault="006F106B" w:rsidP="004D20C3">
            <w:pPr>
              <w:suppressAutoHyphens/>
              <w:rPr>
                <w:rFonts w:ascii="Times New Roman" w:hAnsi="Times New Roman" w:cs="Times New Roman"/>
              </w:rPr>
            </w:pPr>
          </w:p>
        </w:tc>
        <w:tc>
          <w:tcPr>
            <w:tcW w:w="9498" w:type="dxa"/>
          </w:tcPr>
          <w:p w14:paraId="3BE5EF3F"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t>В том числе практических занятий и лабораторных работ</w:t>
            </w:r>
          </w:p>
        </w:tc>
        <w:tc>
          <w:tcPr>
            <w:tcW w:w="1704" w:type="dxa"/>
          </w:tcPr>
          <w:p w14:paraId="5961CF73" w14:textId="08EAE1C6" w:rsidR="006F106B" w:rsidRPr="004D285F" w:rsidRDefault="004D285F" w:rsidP="004D20C3">
            <w:pPr>
              <w:suppressAutoHyphens/>
              <w:rPr>
                <w:rFonts w:ascii="Times New Roman" w:hAnsi="Times New Roman" w:cs="Times New Roman"/>
              </w:rPr>
            </w:pPr>
            <w:r>
              <w:rPr>
                <w:rFonts w:ascii="Times New Roman" w:hAnsi="Times New Roman" w:cs="Times New Roman"/>
              </w:rPr>
              <w:t>4</w:t>
            </w:r>
          </w:p>
        </w:tc>
        <w:tc>
          <w:tcPr>
            <w:tcW w:w="1836" w:type="dxa"/>
          </w:tcPr>
          <w:p w14:paraId="18605FFF" w14:textId="77777777" w:rsidR="006F106B" w:rsidRPr="004D285F" w:rsidRDefault="006F106B" w:rsidP="004D20C3">
            <w:pPr>
              <w:suppressAutoHyphens/>
              <w:rPr>
                <w:rFonts w:ascii="Times New Roman" w:hAnsi="Times New Roman" w:cs="Times New Roman"/>
              </w:rPr>
            </w:pPr>
          </w:p>
        </w:tc>
      </w:tr>
      <w:tr w:rsidR="006F106B" w:rsidRPr="004D285F" w14:paraId="4624472D" w14:textId="77777777" w:rsidTr="006F106B">
        <w:trPr>
          <w:cantSplit/>
          <w:trHeight w:val="232"/>
        </w:trPr>
        <w:tc>
          <w:tcPr>
            <w:tcW w:w="2263" w:type="dxa"/>
            <w:vMerge/>
          </w:tcPr>
          <w:p w14:paraId="38BD44D1" w14:textId="77777777" w:rsidR="006F106B" w:rsidRPr="004D285F" w:rsidRDefault="006F106B" w:rsidP="004D20C3">
            <w:pPr>
              <w:suppressAutoHyphens/>
              <w:rPr>
                <w:rFonts w:ascii="Times New Roman" w:hAnsi="Times New Roman" w:cs="Times New Roman"/>
              </w:rPr>
            </w:pPr>
          </w:p>
        </w:tc>
        <w:tc>
          <w:tcPr>
            <w:tcW w:w="9498" w:type="dxa"/>
          </w:tcPr>
          <w:p w14:paraId="5005D5F3" w14:textId="77777777" w:rsidR="006F106B" w:rsidRPr="00537A45" w:rsidRDefault="006F106B" w:rsidP="004D20C3">
            <w:pPr>
              <w:suppressAutoHyphens/>
              <w:rPr>
                <w:rFonts w:ascii="Times New Roman" w:hAnsi="Times New Roman" w:cs="Times New Roman"/>
                <w:b/>
                <w:spacing w:val="-12"/>
              </w:rPr>
            </w:pPr>
            <w:r w:rsidRPr="00537A45">
              <w:rPr>
                <w:rFonts w:ascii="Times New Roman" w:hAnsi="Times New Roman" w:cs="Times New Roman"/>
                <w:b/>
                <w:spacing w:val="-12"/>
              </w:rPr>
              <w:t xml:space="preserve">Практическое занятие </w:t>
            </w:r>
          </w:p>
          <w:p w14:paraId="0AEDA4D2" w14:textId="77777777" w:rsidR="006F106B" w:rsidRPr="00537A45" w:rsidRDefault="006F106B" w:rsidP="004D20C3">
            <w:pPr>
              <w:suppressAutoHyphens/>
              <w:rPr>
                <w:rFonts w:ascii="Times New Roman" w:hAnsi="Times New Roman" w:cs="Times New Roman"/>
                <w:bCs/>
                <w:spacing w:val="-12"/>
              </w:rPr>
            </w:pPr>
            <w:r w:rsidRPr="00537A45">
              <w:rPr>
                <w:rFonts w:ascii="Times New Roman" w:hAnsi="Times New Roman" w:cs="Times New Roman"/>
                <w:bCs/>
                <w:spacing w:val="-12"/>
              </w:rPr>
              <w:t>Изучение и сравнительный анализ документов, видео– и фотоматериалов, устной истории по теме: «СССР во второй половине 60-х – начале 80-х гг. ХХ века. Обсуждение полученных результатов и выводов по теме. Выполнение индивидуальных заданий по теме «Социально-экономическое развитие регионов СССР во второй половине 60-х – начале 80-х гг. ХХ века».</w:t>
            </w:r>
          </w:p>
          <w:p w14:paraId="59D8C216" w14:textId="77777777" w:rsidR="006F106B" w:rsidRPr="00537A45" w:rsidRDefault="006F106B" w:rsidP="004D20C3">
            <w:pPr>
              <w:suppressAutoHyphens/>
              <w:rPr>
                <w:rFonts w:ascii="Times New Roman" w:hAnsi="Times New Roman" w:cs="Times New Roman"/>
                <w:b/>
                <w:spacing w:val="-12"/>
              </w:rPr>
            </w:pPr>
            <w:r w:rsidRPr="00537A45">
              <w:rPr>
                <w:rFonts w:ascii="Times New Roman" w:hAnsi="Times New Roman" w:cs="Times New Roman"/>
                <w:b/>
                <w:spacing w:val="-12"/>
              </w:rPr>
              <w:t xml:space="preserve">Практическое занятие </w:t>
            </w:r>
          </w:p>
          <w:p w14:paraId="6B9AAFDD" w14:textId="77777777" w:rsidR="006F106B" w:rsidRPr="00537A45" w:rsidRDefault="006F106B" w:rsidP="004D20C3">
            <w:pPr>
              <w:suppressAutoHyphens/>
              <w:rPr>
                <w:rFonts w:ascii="Times New Roman" w:hAnsi="Times New Roman" w:cs="Times New Roman"/>
                <w:bCs/>
                <w:spacing w:val="-12"/>
              </w:rPr>
            </w:pPr>
            <w:r w:rsidRPr="00537A45">
              <w:rPr>
                <w:rFonts w:ascii="Times New Roman" w:hAnsi="Times New Roman" w:cs="Times New Roman"/>
                <w:bCs/>
                <w:spacing w:val="-12"/>
              </w:rPr>
              <w:t xml:space="preserve">Изучение, сравнительный анализ видео– и фотоматериалов, воспоминаний по теме: </w:t>
            </w:r>
          </w:p>
          <w:p w14:paraId="2859A460" w14:textId="77777777" w:rsidR="006F106B" w:rsidRPr="004D285F" w:rsidRDefault="006F106B" w:rsidP="004D20C3">
            <w:pPr>
              <w:suppressAutoHyphens/>
              <w:rPr>
                <w:rFonts w:ascii="Times New Roman" w:hAnsi="Times New Roman" w:cs="Times New Roman"/>
                <w:b/>
              </w:rPr>
            </w:pPr>
            <w:r w:rsidRPr="00537A45">
              <w:rPr>
                <w:rFonts w:ascii="Times New Roman" w:hAnsi="Times New Roman" w:cs="Times New Roman"/>
                <w:bCs/>
                <w:spacing w:val="-12"/>
              </w:rPr>
              <w:t>«Советская культура в годы Великой Отечественной войны (1941 – 1945 гг.) и её развитие в послевоенные годы. Особенности культуры народов СССР. Национальные и интернациональные черты культуры народов СССР» (выполнение индивидуальных заданий по теме). Обсуждение полученных результатов и выводов по теме.</w:t>
            </w:r>
          </w:p>
        </w:tc>
        <w:tc>
          <w:tcPr>
            <w:tcW w:w="1704" w:type="dxa"/>
          </w:tcPr>
          <w:p w14:paraId="376ACE27" w14:textId="77777777" w:rsidR="006F106B" w:rsidRPr="004D285F" w:rsidRDefault="006F106B" w:rsidP="004D20C3">
            <w:pPr>
              <w:suppressAutoHyphens/>
              <w:rPr>
                <w:rFonts w:ascii="Times New Roman" w:hAnsi="Times New Roman" w:cs="Times New Roman"/>
              </w:rPr>
            </w:pPr>
          </w:p>
        </w:tc>
        <w:tc>
          <w:tcPr>
            <w:tcW w:w="1836" w:type="dxa"/>
          </w:tcPr>
          <w:p w14:paraId="1773878F" w14:textId="77777777" w:rsidR="006F106B" w:rsidRPr="004D285F" w:rsidRDefault="006F106B" w:rsidP="004D20C3">
            <w:pPr>
              <w:suppressAutoHyphens/>
              <w:rPr>
                <w:rFonts w:ascii="Times New Roman" w:hAnsi="Times New Roman" w:cs="Times New Roman"/>
              </w:rPr>
            </w:pPr>
          </w:p>
        </w:tc>
      </w:tr>
      <w:tr w:rsidR="006F106B" w:rsidRPr="004D285F" w14:paraId="049D8671" w14:textId="77777777" w:rsidTr="006F106B">
        <w:trPr>
          <w:cantSplit/>
          <w:trHeight w:val="232"/>
        </w:trPr>
        <w:tc>
          <w:tcPr>
            <w:tcW w:w="2263" w:type="dxa"/>
            <w:vMerge/>
          </w:tcPr>
          <w:p w14:paraId="78CB5519" w14:textId="77777777" w:rsidR="006F106B" w:rsidRPr="004D285F" w:rsidRDefault="006F106B" w:rsidP="004D20C3">
            <w:pPr>
              <w:suppressAutoHyphens/>
              <w:rPr>
                <w:rFonts w:ascii="Times New Roman" w:hAnsi="Times New Roman" w:cs="Times New Roman"/>
              </w:rPr>
            </w:pPr>
          </w:p>
        </w:tc>
        <w:tc>
          <w:tcPr>
            <w:tcW w:w="9498" w:type="dxa"/>
          </w:tcPr>
          <w:p w14:paraId="2B8C926D"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t>Самостоятельная работа обучающегося</w:t>
            </w:r>
          </w:p>
        </w:tc>
        <w:tc>
          <w:tcPr>
            <w:tcW w:w="1704" w:type="dxa"/>
          </w:tcPr>
          <w:p w14:paraId="2C2E8529" w14:textId="77777777" w:rsidR="006F106B" w:rsidRPr="004D285F" w:rsidRDefault="006F106B" w:rsidP="004D20C3">
            <w:pPr>
              <w:suppressAutoHyphens/>
              <w:rPr>
                <w:rFonts w:ascii="Times New Roman" w:hAnsi="Times New Roman" w:cs="Times New Roman"/>
              </w:rPr>
            </w:pPr>
          </w:p>
        </w:tc>
        <w:tc>
          <w:tcPr>
            <w:tcW w:w="1836" w:type="dxa"/>
          </w:tcPr>
          <w:p w14:paraId="0FB7434C" w14:textId="77777777" w:rsidR="006F106B" w:rsidRPr="004D285F" w:rsidRDefault="006F106B" w:rsidP="004D20C3">
            <w:pPr>
              <w:suppressAutoHyphens/>
              <w:rPr>
                <w:rFonts w:ascii="Times New Roman" w:hAnsi="Times New Roman" w:cs="Times New Roman"/>
              </w:rPr>
            </w:pPr>
          </w:p>
        </w:tc>
      </w:tr>
      <w:tr w:rsidR="006F106B" w:rsidRPr="004D285F" w14:paraId="0948D7E4" w14:textId="77777777" w:rsidTr="006F106B">
        <w:trPr>
          <w:cantSplit/>
          <w:trHeight w:val="232"/>
        </w:trPr>
        <w:tc>
          <w:tcPr>
            <w:tcW w:w="2263" w:type="dxa"/>
            <w:vMerge w:val="restart"/>
          </w:tcPr>
          <w:p w14:paraId="2BB98738" w14:textId="77777777" w:rsidR="006F106B" w:rsidRPr="004D285F" w:rsidRDefault="006F106B" w:rsidP="004D20C3">
            <w:pPr>
              <w:rPr>
                <w:rFonts w:ascii="Times New Roman" w:hAnsi="Times New Roman" w:cs="Times New Roman"/>
                <w:b/>
                <w:bCs/>
              </w:rPr>
            </w:pPr>
            <w:r w:rsidRPr="004D285F">
              <w:rPr>
                <w:rFonts w:ascii="Times New Roman" w:hAnsi="Times New Roman" w:cs="Times New Roman"/>
                <w:b/>
                <w:bCs/>
              </w:rPr>
              <w:t>Тема 4.</w:t>
            </w:r>
          </w:p>
          <w:p w14:paraId="07854C8F" w14:textId="77777777" w:rsidR="006F106B" w:rsidRPr="004D285F" w:rsidRDefault="006F106B" w:rsidP="004D20C3">
            <w:pPr>
              <w:rPr>
                <w:rFonts w:ascii="Times New Roman" w:hAnsi="Times New Roman" w:cs="Times New Roman"/>
                <w:b/>
                <w:bCs/>
              </w:rPr>
            </w:pPr>
            <w:r w:rsidRPr="004D285F">
              <w:rPr>
                <w:rFonts w:ascii="Times New Roman" w:hAnsi="Times New Roman" w:cs="Times New Roman"/>
                <w:b/>
                <w:bCs/>
              </w:rPr>
              <w:t>СССР в годы перестройки.</w:t>
            </w:r>
          </w:p>
          <w:p w14:paraId="1FD6BBEE" w14:textId="77777777" w:rsidR="006F106B" w:rsidRPr="004D285F" w:rsidRDefault="006F106B" w:rsidP="004D20C3">
            <w:pPr>
              <w:rPr>
                <w:rFonts w:ascii="Times New Roman" w:hAnsi="Times New Roman" w:cs="Times New Roman"/>
                <w:b/>
                <w:bCs/>
              </w:rPr>
            </w:pPr>
            <w:r w:rsidRPr="004D285F">
              <w:rPr>
                <w:rFonts w:ascii="Times New Roman" w:hAnsi="Times New Roman" w:cs="Times New Roman"/>
                <w:b/>
                <w:bCs/>
              </w:rPr>
              <w:t>Дезинтеграционные процессы в</w:t>
            </w:r>
          </w:p>
          <w:p w14:paraId="0BF452DC" w14:textId="77777777" w:rsidR="006F106B" w:rsidRPr="004D285F" w:rsidRDefault="006F106B" w:rsidP="004D20C3">
            <w:pPr>
              <w:rPr>
                <w:rFonts w:ascii="Times New Roman" w:hAnsi="Times New Roman" w:cs="Times New Roman"/>
                <w:b/>
                <w:bCs/>
              </w:rPr>
            </w:pPr>
            <w:r w:rsidRPr="004D285F">
              <w:rPr>
                <w:rFonts w:ascii="Times New Roman" w:hAnsi="Times New Roman" w:cs="Times New Roman"/>
                <w:b/>
                <w:bCs/>
              </w:rPr>
              <w:t>странах</w:t>
            </w:r>
          </w:p>
          <w:p w14:paraId="371B7AA5" w14:textId="77777777" w:rsidR="006F106B" w:rsidRPr="004D285F" w:rsidRDefault="006F106B" w:rsidP="004D20C3">
            <w:pPr>
              <w:suppressAutoHyphens/>
              <w:rPr>
                <w:rFonts w:ascii="Times New Roman" w:hAnsi="Times New Roman" w:cs="Times New Roman"/>
                <w:b/>
                <w:bCs/>
              </w:rPr>
            </w:pPr>
            <w:r w:rsidRPr="004D285F">
              <w:rPr>
                <w:rFonts w:ascii="Times New Roman" w:hAnsi="Times New Roman" w:cs="Times New Roman"/>
                <w:b/>
                <w:bCs/>
              </w:rPr>
              <w:t>Восточной Европы</w:t>
            </w:r>
          </w:p>
        </w:tc>
        <w:tc>
          <w:tcPr>
            <w:tcW w:w="9498" w:type="dxa"/>
          </w:tcPr>
          <w:p w14:paraId="343CD2AD"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t>Содержание</w:t>
            </w:r>
          </w:p>
        </w:tc>
        <w:tc>
          <w:tcPr>
            <w:tcW w:w="1704" w:type="dxa"/>
          </w:tcPr>
          <w:p w14:paraId="4F5E24C9" w14:textId="127E6245" w:rsidR="006F106B" w:rsidRPr="004D285F" w:rsidRDefault="004D285F" w:rsidP="004D20C3">
            <w:pPr>
              <w:suppressAutoHyphens/>
              <w:rPr>
                <w:rFonts w:ascii="Times New Roman" w:hAnsi="Times New Roman" w:cs="Times New Roman"/>
              </w:rPr>
            </w:pPr>
            <w:r>
              <w:rPr>
                <w:rFonts w:ascii="Times New Roman" w:hAnsi="Times New Roman" w:cs="Times New Roman"/>
              </w:rPr>
              <w:t>14</w:t>
            </w:r>
          </w:p>
        </w:tc>
        <w:tc>
          <w:tcPr>
            <w:tcW w:w="1836" w:type="dxa"/>
          </w:tcPr>
          <w:p w14:paraId="69B614CC" w14:textId="77777777" w:rsidR="006F106B" w:rsidRPr="004D285F" w:rsidRDefault="006F106B" w:rsidP="004D20C3">
            <w:pPr>
              <w:suppressAutoHyphens/>
              <w:rPr>
                <w:rFonts w:ascii="Times New Roman" w:hAnsi="Times New Roman" w:cs="Times New Roman"/>
              </w:rPr>
            </w:pPr>
          </w:p>
        </w:tc>
      </w:tr>
      <w:tr w:rsidR="006F106B" w:rsidRPr="004D285F" w14:paraId="2A9BE6BB" w14:textId="77777777" w:rsidTr="006F106B">
        <w:trPr>
          <w:cantSplit/>
          <w:trHeight w:val="232"/>
        </w:trPr>
        <w:tc>
          <w:tcPr>
            <w:tcW w:w="2263" w:type="dxa"/>
            <w:vMerge/>
          </w:tcPr>
          <w:p w14:paraId="4A8EEA05" w14:textId="77777777" w:rsidR="006F106B" w:rsidRPr="004D285F" w:rsidRDefault="006F106B" w:rsidP="004D20C3">
            <w:pPr>
              <w:suppressAutoHyphens/>
              <w:rPr>
                <w:rFonts w:ascii="Times New Roman" w:hAnsi="Times New Roman" w:cs="Times New Roman"/>
              </w:rPr>
            </w:pPr>
          </w:p>
        </w:tc>
        <w:tc>
          <w:tcPr>
            <w:tcW w:w="9498" w:type="dxa"/>
          </w:tcPr>
          <w:p w14:paraId="67B49163"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Начало политики перестройки. Реформы политической системы</w:t>
            </w:r>
          </w:p>
          <w:p w14:paraId="153A7F6C"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Распад СССР и образование СГН. Российская Федерация как правопреемник СССР</w:t>
            </w:r>
          </w:p>
          <w:p w14:paraId="003720C3"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Политический события и дезинтеграционные процессы в странах Восточной Европы.</w:t>
            </w:r>
          </w:p>
          <w:p w14:paraId="5DF09A1A"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Международные отношения: военно-политические блоки; международные кризисы; военные конфликты и т.д.</w:t>
            </w:r>
          </w:p>
        </w:tc>
        <w:tc>
          <w:tcPr>
            <w:tcW w:w="1704" w:type="dxa"/>
          </w:tcPr>
          <w:p w14:paraId="3755AFBE" w14:textId="6408E0F5" w:rsidR="006F106B" w:rsidRPr="004D285F" w:rsidRDefault="004D285F" w:rsidP="004D20C3">
            <w:pPr>
              <w:suppressAutoHyphens/>
              <w:rPr>
                <w:rFonts w:ascii="Times New Roman" w:hAnsi="Times New Roman" w:cs="Times New Roman"/>
              </w:rPr>
            </w:pPr>
            <w:r>
              <w:rPr>
                <w:rFonts w:ascii="Times New Roman" w:hAnsi="Times New Roman" w:cs="Times New Roman"/>
              </w:rPr>
              <w:t>12</w:t>
            </w:r>
          </w:p>
        </w:tc>
        <w:tc>
          <w:tcPr>
            <w:tcW w:w="1836" w:type="dxa"/>
          </w:tcPr>
          <w:p w14:paraId="6D43CDBC"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02</w:t>
            </w:r>
          </w:p>
          <w:p w14:paraId="5D388A99"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03</w:t>
            </w:r>
          </w:p>
          <w:p w14:paraId="5D29FF99"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09</w:t>
            </w:r>
          </w:p>
          <w:p w14:paraId="2F3F7FA1" w14:textId="77777777" w:rsidR="006F106B" w:rsidRPr="004D285F" w:rsidRDefault="006F106B" w:rsidP="004D20C3">
            <w:pPr>
              <w:suppressAutoHyphens/>
              <w:rPr>
                <w:rFonts w:ascii="Times New Roman" w:hAnsi="Times New Roman" w:cs="Times New Roman"/>
              </w:rPr>
            </w:pPr>
          </w:p>
          <w:p w14:paraId="320FFE4F" w14:textId="77777777" w:rsidR="006F106B" w:rsidRPr="004D285F" w:rsidRDefault="006F106B" w:rsidP="004D20C3">
            <w:pPr>
              <w:suppressAutoHyphens/>
              <w:rPr>
                <w:rFonts w:ascii="Times New Roman" w:hAnsi="Times New Roman" w:cs="Times New Roman"/>
              </w:rPr>
            </w:pPr>
          </w:p>
        </w:tc>
      </w:tr>
      <w:tr w:rsidR="006F106B" w:rsidRPr="004D285F" w14:paraId="28F5DB22" w14:textId="77777777" w:rsidTr="006F106B">
        <w:trPr>
          <w:cantSplit/>
          <w:trHeight w:val="232"/>
        </w:trPr>
        <w:tc>
          <w:tcPr>
            <w:tcW w:w="2263" w:type="dxa"/>
            <w:vMerge/>
          </w:tcPr>
          <w:p w14:paraId="39EF5918" w14:textId="77777777" w:rsidR="006F106B" w:rsidRPr="004D285F" w:rsidRDefault="006F106B" w:rsidP="004D20C3">
            <w:pPr>
              <w:suppressAutoHyphens/>
              <w:rPr>
                <w:rFonts w:ascii="Times New Roman" w:hAnsi="Times New Roman" w:cs="Times New Roman"/>
              </w:rPr>
            </w:pPr>
          </w:p>
        </w:tc>
        <w:tc>
          <w:tcPr>
            <w:tcW w:w="9498" w:type="dxa"/>
          </w:tcPr>
          <w:p w14:paraId="2E39BA4C"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t>В том числе практических занятий и лабораторных работ</w:t>
            </w:r>
          </w:p>
        </w:tc>
        <w:tc>
          <w:tcPr>
            <w:tcW w:w="1704" w:type="dxa"/>
          </w:tcPr>
          <w:p w14:paraId="39889881" w14:textId="35E42C11" w:rsidR="006F106B" w:rsidRPr="004D285F" w:rsidRDefault="004D285F" w:rsidP="004D20C3">
            <w:pPr>
              <w:suppressAutoHyphens/>
              <w:rPr>
                <w:rFonts w:ascii="Times New Roman" w:hAnsi="Times New Roman" w:cs="Times New Roman"/>
              </w:rPr>
            </w:pPr>
            <w:r>
              <w:rPr>
                <w:rFonts w:ascii="Times New Roman" w:hAnsi="Times New Roman" w:cs="Times New Roman"/>
              </w:rPr>
              <w:t>2</w:t>
            </w:r>
          </w:p>
        </w:tc>
        <w:tc>
          <w:tcPr>
            <w:tcW w:w="1836" w:type="dxa"/>
          </w:tcPr>
          <w:p w14:paraId="484F6581" w14:textId="77777777" w:rsidR="006F106B" w:rsidRPr="004D285F" w:rsidRDefault="006F106B" w:rsidP="004D20C3">
            <w:pPr>
              <w:suppressAutoHyphens/>
              <w:rPr>
                <w:rFonts w:ascii="Times New Roman" w:hAnsi="Times New Roman" w:cs="Times New Roman"/>
              </w:rPr>
            </w:pPr>
          </w:p>
        </w:tc>
      </w:tr>
      <w:tr w:rsidR="006F106B" w:rsidRPr="004D285F" w14:paraId="6EFFA403" w14:textId="77777777" w:rsidTr="004D285F">
        <w:trPr>
          <w:cantSplit/>
          <w:trHeight w:val="1022"/>
        </w:trPr>
        <w:tc>
          <w:tcPr>
            <w:tcW w:w="2263" w:type="dxa"/>
            <w:vMerge/>
          </w:tcPr>
          <w:p w14:paraId="7AE475F3" w14:textId="77777777" w:rsidR="006F106B" w:rsidRPr="004D285F" w:rsidRDefault="006F106B" w:rsidP="004D20C3">
            <w:pPr>
              <w:suppressAutoHyphens/>
              <w:rPr>
                <w:rFonts w:ascii="Times New Roman" w:hAnsi="Times New Roman" w:cs="Times New Roman"/>
              </w:rPr>
            </w:pPr>
          </w:p>
        </w:tc>
        <w:tc>
          <w:tcPr>
            <w:tcW w:w="9498" w:type="dxa"/>
          </w:tcPr>
          <w:p w14:paraId="298DD9E0" w14:textId="77777777" w:rsidR="006F106B" w:rsidRPr="004D285F" w:rsidRDefault="006F106B" w:rsidP="004D20C3">
            <w:pPr>
              <w:suppressAutoHyphens/>
              <w:rPr>
                <w:rFonts w:ascii="Times New Roman" w:hAnsi="Times New Roman" w:cs="Times New Roman"/>
                <w:b/>
              </w:rPr>
            </w:pPr>
            <w:r w:rsidRPr="004D285F">
              <w:rPr>
                <w:rFonts w:ascii="Times New Roman" w:hAnsi="Times New Roman" w:cs="Times New Roman"/>
                <w:b/>
              </w:rPr>
              <w:t xml:space="preserve">Практическое занятие </w:t>
            </w:r>
          </w:p>
          <w:p w14:paraId="41EC1DBF" w14:textId="77777777" w:rsidR="006F106B" w:rsidRPr="004D285F" w:rsidRDefault="006F106B" w:rsidP="004D20C3">
            <w:pPr>
              <w:suppressAutoHyphens/>
              <w:rPr>
                <w:rFonts w:ascii="Times New Roman" w:hAnsi="Times New Roman" w:cs="Times New Roman"/>
                <w:bCs/>
              </w:rPr>
            </w:pPr>
            <w:r w:rsidRPr="004D285F">
              <w:rPr>
                <w:rFonts w:ascii="Times New Roman" w:hAnsi="Times New Roman" w:cs="Times New Roman"/>
                <w:bCs/>
              </w:rPr>
              <w:t>Изучение, сравнительный анализ документов, видео– и фотоматериалов по теме: «Дезинтеграционные процессы в России и Восточной Европе во второй половине 1980-х гг.». Обсуждение полученных результатов и выводов по теме.</w:t>
            </w:r>
          </w:p>
        </w:tc>
        <w:tc>
          <w:tcPr>
            <w:tcW w:w="1704" w:type="dxa"/>
          </w:tcPr>
          <w:p w14:paraId="593E4D5A" w14:textId="77777777" w:rsidR="006F106B" w:rsidRPr="004D285F" w:rsidRDefault="006F106B" w:rsidP="004D20C3">
            <w:pPr>
              <w:suppressAutoHyphens/>
              <w:rPr>
                <w:rFonts w:ascii="Times New Roman" w:hAnsi="Times New Roman" w:cs="Times New Roman"/>
              </w:rPr>
            </w:pPr>
          </w:p>
        </w:tc>
        <w:tc>
          <w:tcPr>
            <w:tcW w:w="1836" w:type="dxa"/>
          </w:tcPr>
          <w:p w14:paraId="462A5767"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02</w:t>
            </w:r>
          </w:p>
          <w:p w14:paraId="6167DEDC"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03</w:t>
            </w:r>
          </w:p>
          <w:p w14:paraId="68DD92F5"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09</w:t>
            </w:r>
          </w:p>
          <w:p w14:paraId="3477B24B" w14:textId="77777777" w:rsidR="006F106B" w:rsidRPr="004D285F" w:rsidRDefault="006F106B" w:rsidP="004D20C3">
            <w:pPr>
              <w:suppressAutoHyphens/>
              <w:rPr>
                <w:rFonts w:ascii="Times New Roman" w:hAnsi="Times New Roman" w:cs="Times New Roman"/>
              </w:rPr>
            </w:pPr>
          </w:p>
        </w:tc>
      </w:tr>
      <w:tr w:rsidR="006F106B" w:rsidRPr="004D285F" w14:paraId="29EE1613" w14:textId="77777777" w:rsidTr="006F106B">
        <w:trPr>
          <w:cantSplit/>
          <w:trHeight w:val="302"/>
        </w:trPr>
        <w:tc>
          <w:tcPr>
            <w:tcW w:w="2263" w:type="dxa"/>
            <w:vMerge/>
          </w:tcPr>
          <w:p w14:paraId="6043ECD7" w14:textId="77777777" w:rsidR="006F106B" w:rsidRPr="004D285F" w:rsidRDefault="006F106B" w:rsidP="004D20C3">
            <w:pPr>
              <w:suppressAutoHyphens/>
              <w:rPr>
                <w:rFonts w:ascii="Times New Roman" w:hAnsi="Times New Roman" w:cs="Times New Roman"/>
              </w:rPr>
            </w:pPr>
          </w:p>
        </w:tc>
        <w:tc>
          <w:tcPr>
            <w:tcW w:w="9498" w:type="dxa"/>
          </w:tcPr>
          <w:p w14:paraId="28E1E7B9"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t>Самостоятельная работа обучающегося</w:t>
            </w:r>
          </w:p>
        </w:tc>
        <w:tc>
          <w:tcPr>
            <w:tcW w:w="1704" w:type="dxa"/>
          </w:tcPr>
          <w:p w14:paraId="34573445" w14:textId="77777777" w:rsidR="006F106B" w:rsidRPr="004D285F" w:rsidRDefault="006F106B" w:rsidP="004D20C3">
            <w:pPr>
              <w:suppressAutoHyphens/>
              <w:rPr>
                <w:rFonts w:ascii="Times New Roman" w:hAnsi="Times New Roman" w:cs="Times New Roman"/>
              </w:rPr>
            </w:pPr>
          </w:p>
        </w:tc>
        <w:tc>
          <w:tcPr>
            <w:tcW w:w="1836" w:type="dxa"/>
          </w:tcPr>
          <w:p w14:paraId="107D1728" w14:textId="77777777" w:rsidR="006F106B" w:rsidRPr="004D285F" w:rsidRDefault="006F106B" w:rsidP="004D20C3">
            <w:pPr>
              <w:suppressAutoHyphens/>
              <w:rPr>
                <w:rFonts w:ascii="Times New Roman" w:hAnsi="Times New Roman" w:cs="Times New Roman"/>
              </w:rPr>
            </w:pPr>
          </w:p>
        </w:tc>
      </w:tr>
      <w:tr w:rsidR="006F106B" w:rsidRPr="004D285F" w14:paraId="11561091" w14:textId="77777777" w:rsidTr="006F106B">
        <w:trPr>
          <w:cantSplit/>
          <w:trHeight w:val="394"/>
        </w:trPr>
        <w:tc>
          <w:tcPr>
            <w:tcW w:w="2263" w:type="dxa"/>
            <w:vMerge w:val="restart"/>
          </w:tcPr>
          <w:p w14:paraId="2DD1A7C0" w14:textId="77777777" w:rsidR="006F106B" w:rsidRPr="004D285F" w:rsidRDefault="006F106B" w:rsidP="004D20C3">
            <w:pPr>
              <w:suppressAutoHyphens/>
              <w:rPr>
                <w:rFonts w:ascii="Times New Roman" w:hAnsi="Times New Roman" w:cs="Times New Roman"/>
                <w:b/>
                <w:bCs/>
              </w:rPr>
            </w:pPr>
            <w:r w:rsidRPr="004D285F">
              <w:rPr>
                <w:rFonts w:ascii="Times New Roman" w:hAnsi="Times New Roman" w:cs="Times New Roman"/>
                <w:b/>
                <w:bCs/>
              </w:rPr>
              <w:t>Тема 5.</w:t>
            </w:r>
          </w:p>
          <w:p w14:paraId="5F1D4A36" w14:textId="77777777" w:rsidR="006F106B" w:rsidRPr="004D285F" w:rsidRDefault="006F106B" w:rsidP="004D20C3">
            <w:pPr>
              <w:suppressAutoHyphens/>
              <w:rPr>
                <w:rFonts w:ascii="Times New Roman" w:hAnsi="Times New Roman" w:cs="Times New Roman"/>
                <w:b/>
                <w:bCs/>
              </w:rPr>
            </w:pPr>
            <w:r w:rsidRPr="004D285F">
              <w:rPr>
                <w:rFonts w:ascii="Times New Roman" w:hAnsi="Times New Roman" w:cs="Times New Roman"/>
                <w:b/>
                <w:bCs/>
              </w:rPr>
              <w:lastRenderedPageBreak/>
              <w:t>Россия и мир на рубеже XX– XXI веков.</w:t>
            </w:r>
          </w:p>
        </w:tc>
        <w:tc>
          <w:tcPr>
            <w:tcW w:w="9498" w:type="dxa"/>
          </w:tcPr>
          <w:p w14:paraId="01B4F52E"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lastRenderedPageBreak/>
              <w:t>Содержание</w:t>
            </w:r>
          </w:p>
        </w:tc>
        <w:tc>
          <w:tcPr>
            <w:tcW w:w="1704" w:type="dxa"/>
          </w:tcPr>
          <w:p w14:paraId="11FD178A" w14:textId="6A91EC5C" w:rsidR="006F106B" w:rsidRPr="004D285F" w:rsidRDefault="004D285F" w:rsidP="004D20C3">
            <w:pPr>
              <w:suppressAutoHyphens/>
              <w:rPr>
                <w:rFonts w:ascii="Times New Roman" w:hAnsi="Times New Roman" w:cs="Times New Roman"/>
              </w:rPr>
            </w:pPr>
            <w:r>
              <w:rPr>
                <w:rFonts w:ascii="Times New Roman" w:hAnsi="Times New Roman" w:cs="Times New Roman"/>
              </w:rPr>
              <w:t>16</w:t>
            </w:r>
          </w:p>
        </w:tc>
        <w:tc>
          <w:tcPr>
            <w:tcW w:w="1836" w:type="dxa"/>
          </w:tcPr>
          <w:p w14:paraId="357CD722" w14:textId="77777777" w:rsidR="006F106B" w:rsidRPr="004D285F" w:rsidRDefault="006F106B" w:rsidP="004D20C3">
            <w:pPr>
              <w:suppressAutoHyphens/>
              <w:rPr>
                <w:rFonts w:ascii="Times New Roman" w:hAnsi="Times New Roman" w:cs="Times New Roman"/>
              </w:rPr>
            </w:pPr>
          </w:p>
        </w:tc>
      </w:tr>
      <w:tr w:rsidR="006F106B" w:rsidRPr="004D285F" w14:paraId="03D1FDA4" w14:textId="77777777" w:rsidTr="006F106B">
        <w:trPr>
          <w:cantSplit/>
          <w:trHeight w:val="232"/>
        </w:trPr>
        <w:tc>
          <w:tcPr>
            <w:tcW w:w="2263" w:type="dxa"/>
            <w:vMerge/>
          </w:tcPr>
          <w:p w14:paraId="2DC63CA8" w14:textId="77777777" w:rsidR="006F106B" w:rsidRPr="004D285F" w:rsidRDefault="006F106B" w:rsidP="004D20C3">
            <w:pPr>
              <w:suppressAutoHyphens/>
              <w:rPr>
                <w:rFonts w:ascii="Times New Roman" w:hAnsi="Times New Roman" w:cs="Times New Roman"/>
              </w:rPr>
            </w:pPr>
          </w:p>
        </w:tc>
        <w:tc>
          <w:tcPr>
            <w:tcW w:w="9498" w:type="dxa"/>
          </w:tcPr>
          <w:p w14:paraId="2911B26E"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Россия и мир на рубеже XX–XXI веков.</w:t>
            </w:r>
          </w:p>
          <w:p w14:paraId="26F6DEAF"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Российская Федерация на постсоветском пространстве.</w:t>
            </w:r>
          </w:p>
          <w:p w14:paraId="67C9A64E"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 xml:space="preserve"> «Шоковая терапия». Приватизация, её особенности и результаты в России.</w:t>
            </w:r>
          </w:p>
          <w:p w14:paraId="3DFDEA28"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Общественно-политическое развитие России в 1991–1993 гг. Общественно-политическое развитие России в 1993–2000 гг.</w:t>
            </w:r>
          </w:p>
          <w:p w14:paraId="510CE8FB"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Регионы Российской Федерации на рубеже веков XX–XXI веков.</w:t>
            </w:r>
          </w:p>
          <w:p w14:paraId="7752C6F6"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Культура России второй половины XX века.</w:t>
            </w:r>
          </w:p>
        </w:tc>
        <w:tc>
          <w:tcPr>
            <w:tcW w:w="1704" w:type="dxa"/>
          </w:tcPr>
          <w:p w14:paraId="6975CEFE" w14:textId="50910EA8" w:rsidR="006F106B" w:rsidRPr="004D285F" w:rsidRDefault="004D285F" w:rsidP="004D20C3">
            <w:pPr>
              <w:suppressAutoHyphens/>
              <w:rPr>
                <w:rFonts w:ascii="Times New Roman" w:hAnsi="Times New Roman" w:cs="Times New Roman"/>
              </w:rPr>
            </w:pPr>
            <w:r>
              <w:rPr>
                <w:rFonts w:ascii="Times New Roman" w:hAnsi="Times New Roman" w:cs="Times New Roman"/>
              </w:rPr>
              <w:t>12</w:t>
            </w:r>
          </w:p>
        </w:tc>
        <w:tc>
          <w:tcPr>
            <w:tcW w:w="1836" w:type="dxa"/>
          </w:tcPr>
          <w:p w14:paraId="6792DC35"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02</w:t>
            </w:r>
          </w:p>
          <w:p w14:paraId="0816D9B7"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03</w:t>
            </w:r>
          </w:p>
          <w:p w14:paraId="6FAAE9A4"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09</w:t>
            </w:r>
          </w:p>
          <w:p w14:paraId="0AD22035" w14:textId="77777777" w:rsidR="006F106B" w:rsidRPr="004D285F" w:rsidRDefault="006F106B" w:rsidP="004D20C3">
            <w:pPr>
              <w:suppressAutoHyphens/>
              <w:rPr>
                <w:rFonts w:ascii="Times New Roman" w:hAnsi="Times New Roman" w:cs="Times New Roman"/>
              </w:rPr>
            </w:pPr>
          </w:p>
          <w:p w14:paraId="3A2A4CD3" w14:textId="77777777" w:rsidR="006F106B" w:rsidRPr="004D285F" w:rsidRDefault="006F106B" w:rsidP="004D20C3">
            <w:pPr>
              <w:suppressAutoHyphens/>
              <w:rPr>
                <w:rFonts w:ascii="Times New Roman" w:hAnsi="Times New Roman" w:cs="Times New Roman"/>
              </w:rPr>
            </w:pPr>
          </w:p>
        </w:tc>
      </w:tr>
      <w:tr w:rsidR="006F106B" w:rsidRPr="004D285F" w14:paraId="25BA7985" w14:textId="77777777" w:rsidTr="006F106B">
        <w:trPr>
          <w:cantSplit/>
          <w:trHeight w:val="232"/>
        </w:trPr>
        <w:tc>
          <w:tcPr>
            <w:tcW w:w="2263" w:type="dxa"/>
            <w:vMerge/>
          </w:tcPr>
          <w:p w14:paraId="29FC3EE4" w14:textId="77777777" w:rsidR="006F106B" w:rsidRPr="004D285F" w:rsidRDefault="006F106B" w:rsidP="004D20C3">
            <w:pPr>
              <w:suppressAutoHyphens/>
              <w:rPr>
                <w:rFonts w:ascii="Times New Roman" w:hAnsi="Times New Roman" w:cs="Times New Roman"/>
              </w:rPr>
            </w:pPr>
          </w:p>
        </w:tc>
        <w:tc>
          <w:tcPr>
            <w:tcW w:w="9498" w:type="dxa"/>
          </w:tcPr>
          <w:p w14:paraId="4D058127"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t>В том числе практических занятий и лабораторных работ</w:t>
            </w:r>
          </w:p>
        </w:tc>
        <w:tc>
          <w:tcPr>
            <w:tcW w:w="1704" w:type="dxa"/>
          </w:tcPr>
          <w:p w14:paraId="7E352405" w14:textId="14D88403" w:rsidR="006F106B" w:rsidRPr="004D285F" w:rsidRDefault="004D285F" w:rsidP="004D20C3">
            <w:pPr>
              <w:suppressAutoHyphens/>
              <w:rPr>
                <w:rFonts w:ascii="Times New Roman" w:hAnsi="Times New Roman" w:cs="Times New Roman"/>
              </w:rPr>
            </w:pPr>
            <w:r>
              <w:rPr>
                <w:rFonts w:ascii="Times New Roman" w:hAnsi="Times New Roman" w:cs="Times New Roman"/>
              </w:rPr>
              <w:t>4</w:t>
            </w:r>
          </w:p>
        </w:tc>
        <w:tc>
          <w:tcPr>
            <w:tcW w:w="1836" w:type="dxa"/>
          </w:tcPr>
          <w:p w14:paraId="57B3BF30" w14:textId="77777777" w:rsidR="006F106B" w:rsidRPr="004D285F" w:rsidRDefault="006F106B" w:rsidP="004D20C3">
            <w:pPr>
              <w:suppressAutoHyphens/>
              <w:rPr>
                <w:rFonts w:ascii="Times New Roman" w:hAnsi="Times New Roman" w:cs="Times New Roman"/>
              </w:rPr>
            </w:pPr>
          </w:p>
        </w:tc>
      </w:tr>
      <w:tr w:rsidR="006F106B" w:rsidRPr="004D285F" w14:paraId="2B907CDB" w14:textId="77777777" w:rsidTr="006F106B">
        <w:trPr>
          <w:cantSplit/>
          <w:trHeight w:val="232"/>
        </w:trPr>
        <w:tc>
          <w:tcPr>
            <w:tcW w:w="2263" w:type="dxa"/>
            <w:vMerge/>
          </w:tcPr>
          <w:p w14:paraId="7DD49810" w14:textId="77777777" w:rsidR="006F106B" w:rsidRPr="004D285F" w:rsidRDefault="006F106B" w:rsidP="004D20C3">
            <w:pPr>
              <w:suppressAutoHyphens/>
              <w:rPr>
                <w:rFonts w:ascii="Times New Roman" w:hAnsi="Times New Roman" w:cs="Times New Roman"/>
              </w:rPr>
            </w:pPr>
          </w:p>
        </w:tc>
        <w:tc>
          <w:tcPr>
            <w:tcW w:w="9498" w:type="dxa"/>
          </w:tcPr>
          <w:p w14:paraId="5FDA9938" w14:textId="77777777" w:rsidR="006F106B" w:rsidRPr="004D285F" w:rsidRDefault="006F106B" w:rsidP="004D20C3">
            <w:pPr>
              <w:suppressAutoHyphens/>
              <w:rPr>
                <w:rFonts w:ascii="Times New Roman" w:hAnsi="Times New Roman" w:cs="Times New Roman"/>
                <w:bCs/>
              </w:rPr>
            </w:pPr>
            <w:r w:rsidRPr="004D285F">
              <w:rPr>
                <w:rFonts w:ascii="Times New Roman" w:hAnsi="Times New Roman" w:cs="Times New Roman"/>
                <w:bCs/>
              </w:rPr>
              <w:t>Практическое занятие</w:t>
            </w:r>
          </w:p>
          <w:p w14:paraId="6034D97A" w14:textId="77777777" w:rsidR="006F106B" w:rsidRPr="004D285F" w:rsidRDefault="006F106B" w:rsidP="004D20C3">
            <w:pPr>
              <w:suppressAutoHyphens/>
              <w:rPr>
                <w:rFonts w:ascii="Times New Roman" w:hAnsi="Times New Roman" w:cs="Times New Roman"/>
                <w:bCs/>
                <w:spacing w:val="-8"/>
              </w:rPr>
            </w:pPr>
            <w:r w:rsidRPr="004D285F">
              <w:rPr>
                <w:rFonts w:ascii="Times New Roman" w:hAnsi="Times New Roman" w:cs="Times New Roman"/>
                <w:bCs/>
                <w:spacing w:val="-8"/>
              </w:rPr>
              <w:t>Изучение, сравнительный анализ документов, видео– и фотоматериалов по теме: «Россия и мир на рубеже XX–XXI веков». Обсуждение полученных результатов и выводов по теме. Выполнение индивидуальных заданий по теме: «Регионы Российской Федерации на рубеже веков XX–XXI веков».</w:t>
            </w:r>
          </w:p>
          <w:p w14:paraId="6687F8E1" w14:textId="77777777" w:rsidR="006F106B" w:rsidRPr="004D285F" w:rsidRDefault="006F106B" w:rsidP="004D20C3">
            <w:pPr>
              <w:suppressAutoHyphens/>
              <w:rPr>
                <w:rFonts w:ascii="Times New Roman" w:hAnsi="Times New Roman" w:cs="Times New Roman"/>
                <w:b/>
              </w:rPr>
            </w:pPr>
            <w:r w:rsidRPr="004D285F">
              <w:rPr>
                <w:rFonts w:ascii="Times New Roman" w:hAnsi="Times New Roman" w:cs="Times New Roman"/>
                <w:bCs/>
              </w:rPr>
              <w:t>Изучение, сравнительный анализ видео– и фотоматериалов по теме: «Культура России второй половины XX века». Выполнение индивидуальных заданий по теме: «Человек как носитель культуры своего народа». Обсуждение полученных результатов и выводов по теме.</w:t>
            </w:r>
          </w:p>
        </w:tc>
        <w:tc>
          <w:tcPr>
            <w:tcW w:w="1704" w:type="dxa"/>
          </w:tcPr>
          <w:p w14:paraId="54F9648D" w14:textId="77777777" w:rsidR="006F106B" w:rsidRPr="004D285F" w:rsidRDefault="006F106B" w:rsidP="004D20C3">
            <w:pPr>
              <w:suppressAutoHyphens/>
              <w:rPr>
                <w:rFonts w:ascii="Times New Roman" w:hAnsi="Times New Roman" w:cs="Times New Roman"/>
              </w:rPr>
            </w:pPr>
          </w:p>
        </w:tc>
        <w:tc>
          <w:tcPr>
            <w:tcW w:w="1836" w:type="dxa"/>
          </w:tcPr>
          <w:p w14:paraId="7E934C10"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02</w:t>
            </w:r>
          </w:p>
          <w:p w14:paraId="73D9EFA8"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03</w:t>
            </w:r>
          </w:p>
          <w:p w14:paraId="0ACBE4F7"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09</w:t>
            </w:r>
          </w:p>
          <w:p w14:paraId="4B1B7E9E" w14:textId="77777777" w:rsidR="006F106B" w:rsidRPr="004D285F" w:rsidRDefault="006F106B" w:rsidP="004D20C3">
            <w:pPr>
              <w:suppressAutoHyphens/>
              <w:rPr>
                <w:rFonts w:ascii="Times New Roman" w:hAnsi="Times New Roman" w:cs="Times New Roman"/>
              </w:rPr>
            </w:pPr>
          </w:p>
          <w:p w14:paraId="78D557A6" w14:textId="77777777" w:rsidR="006F106B" w:rsidRPr="004D285F" w:rsidRDefault="006F106B" w:rsidP="004D20C3">
            <w:pPr>
              <w:suppressAutoHyphens/>
              <w:rPr>
                <w:rFonts w:ascii="Times New Roman" w:hAnsi="Times New Roman" w:cs="Times New Roman"/>
              </w:rPr>
            </w:pPr>
          </w:p>
        </w:tc>
      </w:tr>
      <w:tr w:rsidR="006F106B" w:rsidRPr="004D285F" w14:paraId="03AE7DA2" w14:textId="77777777" w:rsidTr="006F106B">
        <w:trPr>
          <w:cantSplit/>
          <w:trHeight w:val="232"/>
        </w:trPr>
        <w:tc>
          <w:tcPr>
            <w:tcW w:w="2263" w:type="dxa"/>
            <w:vMerge/>
          </w:tcPr>
          <w:p w14:paraId="6112B9A5" w14:textId="77777777" w:rsidR="006F106B" w:rsidRPr="004D285F" w:rsidRDefault="006F106B" w:rsidP="004D20C3">
            <w:pPr>
              <w:suppressAutoHyphens/>
              <w:rPr>
                <w:rFonts w:ascii="Times New Roman" w:hAnsi="Times New Roman" w:cs="Times New Roman"/>
              </w:rPr>
            </w:pPr>
          </w:p>
        </w:tc>
        <w:tc>
          <w:tcPr>
            <w:tcW w:w="9498" w:type="dxa"/>
          </w:tcPr>
          <w:p w14:paraId="2668D1D9"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t>Самостоятельная работа обучающегося</w:t>
            </w:r>
          </w:p>
        </w:tc>
        <w:tc>
          <w:tcPr>
            <w:tcW w:w="1704" w:type="dxa"/>
          </w:tcPr>
          <w:p w14:paraId="2ED5E6AD" w14:textId="77777777" w:rsidR="006F106B" w:rsidRPr="004D285F" w:rsidRDefault="006F106B" w:rsidP="004D20C3">
            <w:pPr>
              <w:suppressAutoHyphens/>
              <w:rPr>
                <w:rFonts w:ascii="Times New Roman" w:hAnsi="Times New Roman" w:cs="Times New Roman"/>
              </w:rPr>
            </w:pPr>
          </w:p>
        </w:tc>
        <w:tc>
          <w:tcPr>
            <w:tcW w:w="1836" w:type="dxa"/>
          </w:tcPr>
          <w:p w14:paraId="5EFF500A" w14:textId="77777777" w:rsidR="006F106B" w:rsidRPr="004D285F" w:rsidRDefault="006F106B" w:rsidP="004D20C3">
            <w:pPr>
              <w:suppressAutoHyphens/>
              <w:rPr>
                <w:rFonts w:ascii="Times New Roman" w:hAnsi="Times New Roman" w:cs="Times New Roman"/>
              </w:rPr>
            </w:pPr>
          </w:p>
        </w:tc>
      </w:tr>
      <w:tr w:rsidR="006F106B" w:rsidRPr="004D285F" w14:paraId="7A102FD9" w14:textId="77777777" w:rsidTr="006F106B">
        <w:trPr>
          <w:cantSplit/>
          <w:trHeight w:val="232"/>
        </w:trPr>
        <w:tc>
          <w:tcPr>
            <w:tcW w:w="2263" w:type="dxa"/>
            <w:vMerge w:val="restart"/>
          </w:tcPr>
          <w:p w14:paraId="581655D7" w14:textId="77777777" w:rsidR="006F106B" w:rsidRPr="004D285F" w:rsidRDefault="006F106B" w:rsidP="004D20C3">
            <w:pPr>
              <w:suppressAutoHyphens/>
              <w:rPr>
                <w:rFonts w:ascii="Times New Roman" w:hAnsi="Times New Roman" w:cs="Times New Roman"/>
                <w:b/>
                <w:bCs/>
              </w:rPr>
            </w:pPr>
            <w:r w:rsidRPr="004D285F">
              <w:rPr>
                <w:rFonts w:ascii="Times New Roman" w:hAnsi="Times New Roman" w:cs="Times New Roman"/>
                <w:b/>
                <w:bCs/>
              </w:rPr>
              <w:t>Тема 6.</w:t>
            </w:r>
          </w:p>
          <w:p w14:paraId="6BE7F677"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bCs/>
              </w:rPr>
              <w:t>Современная Россия. Перспективы развития.</w:t>
            </w:r>
          </w:p>
        </w:tc>
        <w:tc>
          <w:tcPr>
            <w:tcW w:w="9498" w:type="dxa"/>
          </w:tcPr>
          <w:p w14:paraId="3CE71982"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t>Содержание</w:t>
            </w:r>
          </w:p>
        </w:tc>
        <w:tc>
          <w:tcPr>
            <w:tcW w:w="1704" w:type="dxa"/>
          </w:tcPr>
          <w:p w14:paraId="57FDA3BA" w14:textId="26368FD6" w:rsidR="006F106B" w:rsidRPr="004D285F" w:rsidRDefault="004D285F" w:rsidP="004D20C3">
            <w:pPr>
              <w:suppressAutoHyphens/>
              <w:rPr>
                <w:rFonts w:ascii="Times New Roman" w:hAnsi="Times New Roman" w:cs="Times New Roman"/>
              </w:rPr>
            </w:pPr>
            <w:r>
              <w:rPr>
                <w:rFonts w:ascii="Times New Roman" w:hAnsi="Times New Roman" w:cs="Times New Roman"/>
              </w:rPr>
              <w:t>14</w:t>
            </w:r>
          </w:p>
        </w:tc>
        <w:tc>
          <w:tcPr>
            <w:tcW w:w="1836" w:type="dxa"/>
          </w:tcPr>
          <w:p w14:paraId="387EF881" w14:textId="77777777" w:rsidR="006F106B" w:rsidRPr="004D285F" w:rsidRDefault="006F106B" w:rsidP="004D20C3">
            <w:pPr>
              <w:suppressAutoHyphens/>
              <w:rPr>
                <w:rFonts w:ascii="Times New Roman" w:hAnsi="Times New Roman" w:cs="Times New Roman"/>
              </w:rPr>
            </w:pPr>
          </w:p>
        </w:tc>
      </w:tr>
      <w:tr w:rsidR="006F106B" w:rsidRPr="004D285F" w14:paraId="3E6E5CEB" w14:textId="77777777" w:rsidTr="006F106B">
        <w:trPr>
          <w:cantSplit/>
          <w:trHeight w:val="232"/>
        </w:trPr>
        <w:tc>
          <w:tcPr>
            <w:tcW w:w="2263" w:type="dxa"/>
            <w:vMerge/>
          </w:tcPr>
          <w:p w14:paraId="5A088081" w14:textId="77777777" w:rsidR="006F106B" w:rsidRPr="004D285F" w:rsidRDefault="006F106B" w:rsidP="004D20C3">
            <w:pPr>
              <w:suppressAutoHyphens/>
              <w:rPr>
                <w:rFonts w:ascii="Times New Roman" w:hAnsi="Times New Roman" w:cs="Times New Roman"/>
              </w:rPr>
            </w:pPr>
          </w:p>
        </w:tc>
        <w:tc>
          <w:tcPr>
            <w:tcW w:w="9498" w:type="dxa"/>
          </w:tcPr>
          <w:p w14:paraId="382E8F25" w14:textId="21B35B3C" w:rsidR="006F106B" w:rsidRPr="004D285F" w:rsidRDefault="006F106B" w:rsidP="004D20C3">
            <w:pPr>
              <w:suppressAutoHyphens/>
              <w:rPr>
                <w:rFonts w:ascii="Times New Roman" w:hAnsi="Times New Roman" w:cs="Times New Roman"/>
                <w:spacing w:val="-8"/>
              </w:rPr>
            </w:pPr>
            <w:r w:rsidRPr="004D285F">
              <w:rPr>
                <w:rFonts w:ascii="Times New Roman" w:hAnsi="Times New Roman" w:cs="Times New Roman"/>
                <w:spacing w:val="-8"/>
              </w:rPr>
              <w:t>Россия в начале XXI века. Развитие регионов России в первом десятилетии XXI века. Современная Россия. Перспективные направления и основные проблемы развития Российской Федерации на современном этапе.</w:t>
            </w:r>
          </w:p>
          <w:p w14:paraId="56283362" w14:textId="6A921771" w:rsidR="006F106B" w:rsidRPr="00537A45" w:rsidRDefault="006F106B" w:rsidP="004D20C3">
            <w:pPr>
              <w:suppressAutoHyphens/>
              <w:rPr>
                <w:rFonts w:ascii="Times New Roman" w:hAnsi="Times New Roman" w:cs="Times New Roman"/>
                <w:spacing w:val="-8"/>
              </w:rPr>
            </w:pPr>
            <w:r w:rsidRPr="004D285F">
              <w:rPr>
                <w:rFonts w:ascii="Times New Roman" w:hAnsi="Times New Roman" w:cs="Times New Roman"/>
                <w:spacing w:val="-8"/>
              </w:rPr>
              <w:t>Территориальная целостность России, уважение прав её населения и соседних народов – главное условие политического развития. Инновационная деятельность – приоритетное направление в науке и экономике. Сохранение традиционных нравственных ценностей и убеждений в условиях стандартизации различных сторон жизни российского общества.</w:t>
            </w:r>
          </w:p>
        </w:tc>
        <w:tc>
          <w:tcPr>
            <w:tcW w:w="1704" w:type="dxa"/>
          </w:tcPr>
          <w:p w14:paraId="6BD68345" w14:textId="1D6C9B10" w:rsidR="006F106B" w:rsidRPr="004D285F" w:rsidRDefault="004D285F" w:rsidP="004D20C3">
            <w:pPr>
              <w:suppressAutoHyphens/>
              <w:rPr>
                <w:rFonts w:ascii="Times New Roman" w:hAnsi="Times New Roman" w:cs="Times New Roman"/>
              </w:rPr>
            </w:pPr>
            <w:r>
              <w:rPr>
                <w:rFonts w:ascii="Times New Roman" w:hAnsi="Times New Roman" w:cs="Times New Roman"/>
              </w:rPr>
              <w:t>12</w:t>
            </w:r>
          </w:p>
        </w:tc>
        <w:tc>
          <w:tcPr>
            <w:tcW w:w="1836" w:type="dxa"/>
          </w:tcPr>
          <w:p w14:paraId="1F76E73A"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02</w:t>
            </w:r>
          </w:p>
          <w:p w14:paraId="2F916AF9"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03</w:t>
            </w:r>
          </w:p>
          <w:p w14:paraId="78C19032"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09</w:t>
            </w:r>
          </w:p>
          <w:p w14:paraId="34C5C1C8" w14:textId="77777777" w:rsidR="006F106B" w:rsidRPr="004D285F" w:rsidRDefault="006F106B" w:rsidP="004D20C3">
            <w:pPr>
              <w:suppressAutoHyphens/>
              <w:rPr>
                <w:rFonts w:ascii="Times New Roman" w:hAnsi="Times New Roman" w:cs="Times New Roman"/>
              </w:rPr>
            </w:pPr>
          </w:p>
          <w:p w14:paraId="21A7D3A0" w14:textId="77777777" w:rsidR="006F106B" w:rsidRPr="004D285F" w:rsidRDefault="006F106B" w:rsidP="004D20C3">
            <w:pPr>
              <w:suppressAutoHyphens/>
              <w:rPr>
                <w:rFonts w:ascii="Times New Roman" w:hAnsi="Times New Roman" w:cs="Times New Roman"/>
              </w:rPr>
            </w:pPr>
          </w:p>
        </w:tc>
      </w:tr>
      <w:tr w:rsidR="006F106B" w:rsidRPr="004D285F" w14:paraId="7357BC6D" w14:textId="77777777" w:rsidTr="006F106B">
        <w:trPr>
          <w:cantSplit/>
          <w:trHeight w:val="232"/>
        </w:trPr>
        <w:tc>
          <w:tcPr>
            <w:tcW w:w="2263" w:type="dxa"/>
            <w:vMerge/>
          </w:tcPr>
          <w:p w14:paraId="2AEF7B43" w14:textId="77777777" w:rsidR="006F106B" w:rsidRPr="004D285F" w:rsidRDefault="006F106B" w:rsidP="004D20C3">
            <w:pPr>
              <w:suppressAutoHyphens/>
              <w:rPr>
                <w:rFonts w:ascii="Times New Roman" w:hAnsi="Times New Roman" w:cs="Times New Roman"/>
              </w:rPr>
            </w:pPr>
          </w:p>
        </w:tc>
        <w:tc>
          <w:tcPr>
            <w:tcW w:w="9498" w:type="dxa"/>
          </w:tcPr>
          <w:p w14:paraId="405895A7"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t>В том числе практических занятий и лабораторных работ</w:t>
            </w:r>
          </w:p>
        </w:tc>
        <w:tc>
          <w:tcPr>
            <w:tcW w:w="1704" w:type="dxa"/>
          </w:tcPr>
          <w:p w14:paraId="2C6EB862" w14:textId="514D2BB9" w:rsidR="006F106B" w:rsidRPr="004D285F" w:rsidRDefault="004D285F" w:rsidP="004D20C3">
            <w:pPr>
              <w:suppressAutoHyphens/>
              <w:rPr>
                <w:rFonts w:ascii="Times New Roman" w:hAnsi="Times New Roman" w:cs="Times New Roman"/>
              </w:rPr>
            </w:pPr>
            <w:r>
              <w:rPr>
                <w:rFonts w:ascii="Times New Roman" w:hAnsi="Times New Roman" w:cs="Times New Roman"/>
              </w:rPr>
              <w:t>4</w:t>
            </w:r>
          </w:p>
        </w:tc>
        <w:tc>
          <w:tcPr>
            <w:tcW w:w="1836" w:type="dxa"/>
          </w:tcPr>
          <w:p w14:paraId="2EA46231" w14:textId="77777777" w:rsidR="006F106B" w:rsidRPr="004D285F" w:rsidRDefault="006F106B" w:rsidP="004D20C3">
            <w:pPr>
              <w:suppressAutoHyphens/>
              <w:rPr>
                <w:rFonts w:ascii="Times New Roman" w:hAnsi="Times New Roman" w:cs="Times New Roman"/>
              </w:rPr>
            </w:pPr>
          </w:p>
        </w:tc>
      </w:tr>
      <w:tr w:rsidR="006F106B" w:rsidRPr="004D285F" w14:paraId="22BFBF33" w14:textId="77777777" w:rsidTr="006F106B">
        <w:trPr>
          <w:cantSplit/>
          <w:trHeight w:val="232"/>
        </w:trPr>
        <w:tc>
          <w:tcPr>
            <w:tcW w:w="2263" w:type="dxa"/>
            <w:vMerge/>
          </w:tcPr>
          <w:p w14:paraId="07E49E82" w14:textId="77777777" w:rsidR="006F106B" w:rsidRPr="004D285F" w:rsidRDefault="006F106B" w:rsidP="004D20C3">
            <w:pPr>
              <w:suppressAutoHyphens/>
              <w:rPr>
                <w:rFonts w:ascii="Times New Roman" w:hAnsi="Times New Roman" w:cs="Times New Roman"/>
              </w:rPr>
            </w:pPr>
          </w:p>
        </w:tc>
        <w:tc>
          <w:tcPr>
            <w:tcW w:w="9498" w:type="dxa"/>
          </w:tcPr>
          <w:p w14:paraId="68A18CE8" w14:textId="77777777" w:rsidR="006F106B" w:rsidRPr="004D285F" w:rsidRDefault="006F106B" w:rsidP="004D20C3">
            <w:pPr>
              <w:suppressAutoHyphens/>
              <w:rPr>
                <w:rFonts w:ascii="Times New Roman" w:hAnsi="Times New Roman" w:cs="Times New Roman"/>
                <w:b/>
              </w:rPr>
            </w:pPr>
            <w:r w:rsidRPr="004D285F">
              <w:rPr>
                <w:rFonts w:ascii="Times New Roman" w:hAnsi="Times New Roman" w:cs="Times New Roman"/>
                <w:b/>
              </w:rPr>
              <w:t xml:space="preserve">Практические занятия </w:t>
            </w:r>
          </w:p>
          <w:p w14:paraId="18A79C84" w14:textId="77777777" w:rsidR="006F106B" w:rsidRPr="004D285F" w:rsidRDefault="006F106B" w:rsidP="004D20C3">
            <w:pPr>
              <w:suppressAutoHyphens/>
              <w:rPr>
                <w:rFonts w:ascii="Times New Roman" w:hAnsi="Times New Roman" w:cs="Times New Roman"/>
                <w:bCs/>
              </w:rPr>
            </w:pPr>
            <w:r w:rsidRPr="004D285F">
              <w:rPr>
                <w:rFonts w:ascii="Times New Roman" w:hAnsi="Times New Roman" w:cs="Times New Roman"/>
                <w:bCs/>
              </w:rPr>
              <w:t>Изучение, сравнительный анализ, обсуждение нормативно-правовых актов, документов, видео– и фотоматериалов по теме: «Современная Россия. Инновационная деятельность – приоритетное направление в науке и экономике. Сохранение традиционных нравственных ценностей и убеждений в условиях стандартизации различных сторон жизни российского общества» (выполнение индивидуальных заданий по теме).</w:t>
            </w:r>
          </w:p>
        </w:tc>
        <w:tc>
          <w:tcPr>
            <w:tcW w:w="1704" w:type="dxa"/>
          </w:tcPr>
          <w:p w14:paraId="46DD2E07" w14:textId="77777777" w:rsidR="006F106B" w:rsidRPr="004D285F" w:rsidRDefault="006F106B" w:rsidP="004D20C3">
            <w:pPr>
              <w:suppressAutoHyphens/>
              <w:rPr>
                <w:rFonts w:ascii="Times New Roman" w:hAnsi="Times New Roman" w:cs="Times New Roman"/>
              </w:rPr>
            </w:pPr>
          </w:p>
        </w:tc>
        <w:tc>
          <w:tcPr>
            <w:tcW w:w="1836" w:type="dxa"/>
          </w:tcPr>
          <w:p w14:paraId="2E3BA347"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02</w:t>
            </w:r>
          </w:p>
          <w:p w14:paraId="40F3A160"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03</w:t>
            </w:r>
          </w:p>
          <w:p w14:paraId="5D82BDC2"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ОК 09</w:t>
            </w:r>
          </w:p>
          <w:p w14:paraId="7BB6AC2A" w14:textId="77777777" w:rsidR="006F106B" w:rsidRPr="004D285F" w:rsidRDefault="006F106B" w:rsidP="004D20C3">
            <w:pPr>
              <w:suppressAutoHyphens/>
              <w:rPr>
                <w:rFonts w:ascii="Times New Roman" w:hAnsi="Times New Roman" w:cs="Times New Roman"/>
              </w:rPr>
            </w:pPr>
          </w:p>
          <w:p w14:paraId="29F7CEA8" w14:textId="77777777" w:rsidR="006F106B" w:rsidRPr="004D285F" w:rsidRDefault="006F106B" w:rsidP="004D20C3">
            <w:pPr>
              <w:suppressAutoHyphens/>
              <w:rPr>
                <w:rFonts w:ascii="Times New Roman" w:hAnsi="Times New Roman" w:cs="Times New Roman"/>
              </w:rPr>
            </w:pPr>
          </w:p>
        </w:tc>
      </w:tr>
      <w:tr w:rsidR="006F106B" w:rsidRPr="004D285F" w14:paraId="03C68CDD" w14:textId="77777777" w:rsidTr="006F106B">
        <w:trPr>
          <w:cantSplit/>
          <w:trHeight w:val="232"/>
        </w:trPr>
        <w:tc>
          <w:tcPr>
            <w:tcW w:w="2263" w:type="dxa"/>
            <w:vMerge/>
          </w:tcPr>
          <w:p w14:paraId="3116DBE6" w14:textId="77777777" w:rsidR="006F106B" w:rsidRPr="004D285F" w:rsidRDefault="006F106B" w:rsidP="004D20C3">
            <w:pPr>
              <w:suppressAutoHyphens/>
              <w:rPr>
                <w:rFonts w:ascii="Times New Roman" w:hAnsi="Times New Roman" w:cs="Times New Roman"/>
              </w:rPr>
            </w:pPr>
          </w:p>
        </w:tc>
        <w:tc>
          <w:tcPr>
            <w:tcW w:w="9498" w:type="dxa"/>
          </w:tcPr>
          <w:p w14:paraId="54FECE43"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b/>
              </w:rPr>
              <w:t>Самостоятельная работа обучающегося</w:t>
            </w:r>
          </w:p>
        </w:tc>
        <w:tc>
          <w:tcPr>
            <w:tcW w:w="1704" w:type="dxa"/>
          </w:tcPr>
          <w:p w14:paraId="636833A2" w14:textId="77777777" w:rsidR="006F106B" w:rsidRPr="004D285F" w:rsidRDefault="006F106B" w:rsidP="004D20C3">
            <w:pPr>
              <w:suppressAutoHyphens/>
              <w:rPr>
                <w:rFonts w:ascii="Times New Roman" w:hAnsi="Times New Roman" w:cs="Times New Roman"/>
              </w:rPr>
            </w:pPr>
          </w:p>
        </w:tc>
        <w:tc>
          <w:tcPr>
            <w:tcW w:w="1836" w:type="dxa"/>
          </w:tcPr>
          <w:p w14:paraId="2F91B481" w14:textId="77777777" w:rsidR="006F106B" w:rsidRPr="004D285F" w:rsidRDefault="006F106B" w:rsidP="004D20C3">
            <w:pPr>
              <w:suppressAutoHyphens/>
              <w:rPr>
                <w:rFonts w:ascii="Times New Roman" w:hAnsi="Times New Roman" w:cs="Times New Roman"/>
              </w:rPr>
            </w:pPr>
          </w:p>
        </w:tc>
      </w:tr>
      <w:tr w:rsidR="006F106B" w:rsidRPr="004D285F" w14:paraId="64E8D96B" w14:textId="77777777" w:rsidTr="006F106B">
        <w:trPr>
          <w:cantSplit/>
          <w:trHeight w:val="232"/>
        </w:trPr>
        <w:tc>
          <w:tcPr>
            <w:tcW w:w="11761" w:type="dxa"/>
            <w:gridSpan w:val="2"/>
          </w:tcPr>
          <w:p w14:paraId="4659E98A" w14:textId="77777777" w:rsidR="006F106B" w:rsidRPr="004D285F" w:rsidRDefault="006F106B" w:rsidP="004D20C3">
            <w:pPr>
              <w:suppressAutoHyphens/>
              <w:rPr>
                <w:rFonts w:ascii="Times New Roman" w:hAnsi="Times New Roman" w:cs="Times New Roman"/>
              </w:rPr>
            </w:pPr>
            <w:r w:rsidRPr="004D285F">
              <w:rPr>
                <w:rFonts w:ascii="Times New Roman" w:hAnsi="Times New Roman" w:cs="Times New Roman"/>
              </w:rPr>
              <w:t>Промежуточная аттестация</w:t>
            </w:r>
          </w:p>
        </w:tc>
        <w:tc>
          <w:tcPr>
            <w:tcW w:w="1704" w:type="dxa"/>
          </w:tcPr>
          <w:p w14:paraId="640749A3" w14:textId="43CDC373" w:rsidR="006F106B" w:rsidRPr="004D285F" w:rsidRDefault="006F106B" w:rsidP="006F106B">
            <w:pPr>
              <w:suppressAutoHyphens/>
              <w:jc w:val="center"/>
              <w:rPr>
                <w:rFonts w:ascii="Times New Roman" w:hAnsi="Times New Roman" w:cs="Times New Roman"/>
              </w:rPr>
            </w:pPr>
            <w:r w:rsidRPr="004D285F">
              <w:rPr>
                <w:rFonts w:ascii="Times New Roman" w:hAnsi="Times New Roman" w:cs="Times New Roman"/>
              </w:rPr>
              <w:t>2</w:t>
            </w:r>
          </w:p>
        </w:tc>
        <w:tc>
          <w:tcPr>
            <w:tcW w:w="1836" w:type="dxa"/>
          </w:tcPr>
          <w:p w14:paraId="06A0E11D" w14:textId="77777777" w:rsidR="006F106B" w:rsidRPr="004D285F" w:rsidRDefault="006F106B" w:rsidP="004D20C3">
            <w:pPr>
              <w:suppressAutoHyphens/>
              <w:rPr>
                <w:rFonts w:ascii="Times New Roman" w:hAnsi="Times New Roman" w:cs="Times New Roman"/>
              </w:rPr>
            </w:pPr>
          </w:p>
        </w:tc>
      </w:tr>
      <w:tr w:rsidR="006F106B" w:rsidRPr="004D285F" w14:paraId="0F017D4C" w14:textId="77777777" w:rsidTr="006F106B">
        <w:trPr>
          <w:cantSplit/>
          <w:trHeight w:val="195"/>
        </w:trPr>
        <w:tc>
          <w:tcPr>
            <w:tcW w:w="11761" w:type="dxa"/>
            <w:gridSpan w:val="2"/>
            <w:vAlign w:val="center"/>
          </w:tcPr>
          <w:p w14:paraId="53E9CD70" w14:textId="77777777" w:rsidR="006F106B" w:rsidRPr="004D285F" w:rsidRDefault="006F106B" w:rsidP="004D20C3">
            <w:pPr>
              <w:suppressAutoHyphens/>
              <w:rPr>
                <w:rFonts w:ascii="Times New Roman" w:hAnsi="Times New Roman" w:cs="Times New Roman"/>
                <w:b/>
              </w:rPr>
            </w:pPr>
            <w:r w:rsidRPr="004D285F">
              <w:rPr>
                <w:rFonts w:ascii="Times New Roman" w:hAnsi="Times New Roman" w:cs="Times New Roman"/>
                <w:b/>
              </w:rPr>
              <w:t>Всего:</w:t>
            </w:r>
          </w:p>
        </w:tc>
        <w:tc>
          <w:tcPr>
            <w:tcW w:w="1704" w:type="dxa"/>
          </w:tcPr>
          <w:p w14:paraId="4F851D10" w14:textId="77777777" w:rsidR="006F106B" w:rsidRPr="004D285F" w:rsidRDefault="006F106B" w:rsidP="004D20C3">
            <w:pPr>
              <w:suppressAutoHyphens/>
              <w:jc w:val="center"/>
              <w:rPr>
                <w:rFonts w:ascii="Times New Roman" w:hAnsi="Times New Roman" w:cs="Times New Roman"/>
                <w:b/>
              </w:rPr>
            </w:pPr>
            <w:r w:rsidRPr="004D285F">
              <w:rPr>
                <w:rFonts w:ascii="Times New Roman" w:hAnsi="Times New Roman" w:cs="Times New Roman"/>
                <w:b/>
              </w:rPr>
              <w:t>88</w:t>
            </w:r>
          </w:p>
        </w:tc>
        <w:tc>
          <w:tcPr>
            <w:tcW w:w="1836" w:type="dxa"/>
          </w:tcPr>
          <w:p w14:paraId="40B8DCF5" w14:textId="77777777" w:rsidR="006F106B" w:rsidRPr="004D285F" w:rsidRDefault="006F106B" w:rsidP="004D20C3">
            <w:pPr>
              <w:suppressAutoHyphens/>
              <w:jc w:val="center"/>
              <w:rPr>
                <w:rFonts w:ascii="Times New Roman" w:hAnsi="Times New Roman" w:cs="Times New Roman"/>
                <w:b/>
              </w:rPr>
            </w:pPr>
          </w:p>
        </w:tc>
      </w:tr>
    </w:tbl>
    <w:p w14:paraId="2CAD76FA" w14:textId="77777777" w:rsidR="001F624B" w:rsidRDefault="001F624B" w:rsidP="00BD6A9B">
      <w:pPr>
        <w:jc w:val="right"/>
        <w:rPr>
          <w:rFonts w:ascii="Times New Roman" w:hAnsi="Times New Roman" w:cs="Times New Roman"/>
          <w:b/>
          <w:bCs/>
          <w:sz w:val="24"/>
          <w:szCs w:val="24"/>
        </w:rPr>
        <w:sectPr w:rsidR="001F624B" w:rsidSect="00756C38">
          <w:pgSz w:w="16838" w:h="11906" w:orient="landscape"/>
          <w:pgMar w:top="567" w:right="1134" w:bottom="1701" w:left="1134" w:header="709" w:footer="709" w:gutter="0"/>
          <w:cols w:space="708"/>
          <w:docGrid w:linePitch="360"/>
        </w:sectPr>
      </w:pPr>
    </w:p>
    <w:p w14:paraId="3B832F19" w14:textId="77777777" w:rsidR="001F624B" w:rsidRPr="00820CA6" w:rsidRDefault="001F624B" w:rsidP="001F624B">
      <w:pPr>
        <w:jc w:val="center"/>
        <w:rPr>
          <w:rFonts w:ascii="Times New Roman" w:hAnsi="Times New Roman"/>
          <w:b/>
          <w:bCs/>
          <w:sz w:val="24"/>
          <w:szCs w:val="24"/>
        </w:rPr>
      </w:pPr>
      <w:r w:rsidRPr="00820CA6">
        <w:rPr>
          <w:rFonts w:ascii="Times New Roman" w:hAnsi="Times New Roman"/>
          <w:b/>
          <w:bCs/>
          <w:sz w:val="24"/>
          <w:szCs w:val="24"/>
        </w:rPr>
        <w:lastRenderedPageBreak/>
        <w:t xml:space="preserve">3. УСЛОВИЯ РЕАЛИЗАЦИИ </w:t>
      </w:r>
      <w:r>
        <w:rPr>
          <w:rFonts w:ascii="Times New Roman" w:hAnsi="Times New Roman"/>
          <w:b/>
          <w:bCs/>
          <w:sz w:val="24"/>
          <w:szCs w:val="24"/>
        </w:rPr>
        <w:t>УЧЕБНОЙ ДИСЦИПЛИНЫ</w:t>
      </w:r>
    </w:p>
    <w:p w14:paraId="32B2B331" w14:textId="77777777" w:rsidR="001F624B" w:rsidRDefault="001F624B" w:rsidP="001F624B">
      <w:pPr>
        <w:ind w:firstLine="709"/>
        <w:jc w:val="both"/>
        <w:rPr>
          <w:rFonts w:ascii="Times New Roman" w:eastAsia="Times New Roman" w:hAnsi="Times New Roman" w:cs="Times New Roman"/>
          <w:b/>
          <w:bCs/>
          <w:sz w:val="24"/>
          <w:szCs w:val="24"/>
        </w:rPr>
      </w:pPr>
    </w:p>
    <w:p w14:paraId="0C9121DD" w14:textId="77777777" w:rsidR="001F624B" w:rsidRPr="00951578" w:rsidRDefault="001F624B" w:rsidP="001F624B">
      <w:pPr>
        <w:ind w:firstLine="709"/>
        <w:jc w:val="both"/>
        <w:rPr>
          <w:rFonts w:ascii="Times New Roman" w:eastAsia="Times New Roman" w:hAnsi="Times New Roman" w:cs="Times New Roman"/>
          <w:b/>
          <w:bCs/>
          <w:sz w:val="24"/>
          <w:szCs w:val="24"/>
        </w:rPr>
      </w:pPr>
      <w:r w:rsidRPr="00951578">
        <w:rPr>
          <w:rFonts w:ascii="Times New Roman" w:eastAsia="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36CCE491" w14:textId="25BF6C28" w:rsidR="001F624B" w:rsidRDefault="001F624B" w:rsidP="001F624B">
      <w:pPr>
        <w:jc w:val="both"/>
        <w:rPr>
          <w:rFonts w:ascii="Times New Roman" w:hAnsi="Times New Roman" w:cs="Times New Roman"/>
          <w:sz w:val="24"/>
          <w:szCs w:val="24"/>
        </w:rPr>
      </w:pPr>
      <w:r w:rsidRPr="00951578">
        <w:rPr>
          <w:rFonts w:ascii="Times New Roman" w:eastAsia="Times New Roman" w:hAnsi="Times New Roman" w:cs="Times New Roman"/>
          <w:bCs/>
          <w:sz w:val="24"/>
          <w:szCs w:val="24"/>
        </w:rPr>
        <w:t>Кабинет</w:t>
      </w:r>
      <w:r w:rsidRPr="00951578">
        <w:rPr>
          <w:rFonts w:ascii="Times New Roman" w:eastAsia="Times New Roman" w:hAnsi="Times New Roman" w:cs="Times New Roman"/>
          <w:bCs/>
          <w:i/>
          <w:sz w:val="24"/>
          <w:szCs w:val="24"/>
        </w:rPr>
        <w:t xml:space="preserve"> </w:t>
      </w:r>
      <w:r w:rsidRPr="00951578">
        <w:rPr>
          <w:rFonts w:ascii="Times New Roman" w:eastAsia="Times New Roman" w:hAnsi="Times New Roman" w:cs="Times New Roman"/>
          <w:bCs/>
          <w:sz w:val="24"/>
          <w:szCs w:val="24"/>
        </w:rPr>
        <w:t>«</w:t>
      </w:r>
      <w:r w:rsidRPr="00951578">
        <w:rPr>
          <w:rFonts w:ascii="Times New Roman" w:eastAsia="Times New Roman" w:hAnsi="Times New Roman" w:cs="Times New Roman"/>
          <w:bCs/>
          <w:iCs/>
          <w:sz w:val="24"/>
          <w:szCs w:val="24"/>
        </w:rPr>
        <w:t>Социально-экономических дисциплин»</w:t>
      </w:r>
      <w:r w:rsidRPr="00951578">
        <w:rPr>
          <w:rFonts w:ascii="Times New Roman" w:eastAsia="Times New Roman" w:hAnsi="Times New Roman" w:cs="Times New Roman"/>
          <w:b/>
          <w:bCs/>
          <w:iCs/>
          <w:sz w:val="24"/>
          <w:szCs w:val="24"/>
        </w:rPr>
        <w:t>,</w:t>
      </w:r>
      <w:r w:rsidRPr="00951578">
        <w:rPr>
          <w:rFonts w:ascii="Times New Roman" w:eastAsia="Times New Roman" w:hAnsi="Times New Roman" w:cs="Times New Roman"/>
          <w:bCs/>
          <w:iCs/>
          <w:sz w:val="24"/>
          <w:szCs w:val="24"/>
        </w:rPr>
        <w:t xml:space="preserve"> оснащенный в соответствии с </w:t>
      </w:r>
      <w:r w:rsidR="006F106B">
        <w:rPr>
          <w:rFonts w:ascii="Times New Roman" w:eastAsia="Times New Roman" w:hAnsi="Times New Roman" w:cs="Times New Roman"/>
          <w:bCs/>
          <w:iCs/>
          <w:sz w:val="24"/>
          <w:szCs w:val="24"/>
        </w:rPr>
        <w:t>Разделом 3</w:t>
      </w:r>
      <w:r w:rsidRPr="00951578">
        <w:rPr>
          <w:rFonts w:ascii="Times New Roman" w:eastAsia="Times New Roman" w:hAnsi="Times New Roman" w:cs="Times New Roman"/>
          <w:bCs/>
          <w:iCs/>
          <w:sz w:val="24"/>
          <w:szCs w:val="24"/>
        </w:rPr>
        <w:t xml:space="preserve"> образовательной программы по </w:t>
      </w:r>
      <w:r w:rsidRPr="00951578">
        <w:rPr>
          <w:rFonts w:ascii="Times New Roman" w:eastAsia="Times New Roman" w:hAnsi="Times New Roman" w:cs="Times New Roman"/>
          <w:bCs/>
          <w:sz w:val="24"/>
          <w:szCs w:val="24"/>
        </w:rPr>
        <w:t xml:space="preserve">специальности </w:t>
      </w:r>
      <w:r w:rsidR="006F106B">
        <w:rPr>
          <w:rFonts w:ascii="Times New Roman" w:hAnsi="Times New Roman" w:cs="Times New Roman"/>
          <w:sz w:val="24"/>
          <w:szCs w:val="24"/>
        </w:rPr>
        <w:t>08</w:t>
      </w:r>
      <w:r w:rsidR="007E4256">
        <w:rPr>
          <w:rFonts w:ascii="Times New Roman" w:hAnsi="Times New Roman" w:cs="Times New Roman"/>
          <w:sz w:val="24"/>
          <w:szCs w:val="24"/>
        </w:rPr>
        <w:t>.</w:t>
      </w:r>
      <w:r w:rsidR="006F106B">
        <w:rPr>
          <w:rFonts w:ascii="Times New Roman" w:hAnsi="Times New Roman" w:cs="Times New Roman"/>
          <w:sz w:val="24"/>
          <w:szCs w:val="24"/>
        </w:rPr>
        <w:t>02.01 Строительство и эксплуатация зданий и сооружений.</w:t>
      </w:r>
    </w:p>
    <w:p w14:paraId="2846FC77" w14:textId="77777777" w:rsidR="007E4256" w:rsidRDefault="007E4256" w:rsidP="001F624B">
      <w:pPr>
        <w:jc w:val="both"/>
        <w:rPr>
          <w:rFonts w:ascii="Times New Roman" w:hAnsi="Times New Roman" w:cs="Times New Roman"/>
          <w:sz w:val="24"/>
          <w:szCs w:val="24"/>
        </w:rPr>
      </w:pPr>
    </w:p>
    <w:p w14:paraId="3397E6A6" w14:textId="77777777" w:rsidR="007E4256" w:rsidRPr="00E11160" w:rsidRDefault="007E4256" w:rsidP="007E425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57843DF" w14:textId="77777777" w:rsidR="007E4256" w:rsidRPr="00E11160" w:rsidRDefault="007E4256" w:rsidP="007E425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1D0AC7C" w14:textId="70FC95A9" w:rsidR="007E4256" w:rsidRPr="007E4256" w:rsidRDefault="007E4256" w:rsidP="007E4256">
      <w:pPr>
        <w:pStyle w:val="a4"/>
        <w:numPr>
          <w:ilvl w:val="0"/>
          <w:numId w:val="23"/>
        </w:numPr>
        <w:spacing w:line="276" w:lineRule="auto"/>
        <w:ind w:left="426"/>
        <w:jc w:val="both"/>
        <w:rPr>
          <w:rFonts w:ascii="Times New Roman" w:hAnsi="Times New Roman" w:cs="Times New Roman"/>
          <w:bCs/>
          <w:iCs/>
          <w:sz w:val="24"/>
          <w:szCs w:val="24"/>
        </w:rPr>
      </w:pPr>
      <w:r w:rsidRPr="007E4256">
        <w:rPr>
          <w:rFonts w:ascii="Times New Roman" w:hAnsi="Times New Roman" w:cs="Times New Roman"/>
          <w:bCs/>
          <w:iCs/>
          <w:sz w:val="24"/>
          <w:szCs w:val="24"/>
        </w:rPr>
        <w:t>Наименование.</w:t>
      </w:r>
    </w:p>
    <w:p w14:paraId="42985654" w14:textId="178EE34C" w:rsidR="007E4256" w:rsidRPr="004455F0" w:rsidRDefault="007E4256" w:rsidP="007E4256">
      <w:pPr>
        <w:pStyle w:val="a4"/>
        <w:numPr>
          <w:ilvl w:val="0"/>
          <w:numId w:val="23"/>
        </w:numPr>
        <w:ind w:left="426"/>
        <w:jc w:val="both"/>
        <w:rPr>
          <w:rFonts w:ascii="Times New Roman" w:hAnsi="Times New Roman"/>
          <w:bCs/>
        </w:rPr>
      </w:pPr>
      <w:r w:rsidRPr="004455F0">
        <w:rPr>
          <w:rFonts w:ascii="Times New Roman" w:hAnsi="Times New Roman"/>
          <w:bCs/>
        </w:rPr>
        <w:t>Артемов, В. В. История (для всех специальностей СПО</w:t>
      </w:r>
      <w:proofErr w:type="gramStart"/>
      <w:r w:rsidRPr="004455F0">
        <w:rPr>
          <w:rFonts w:ascii="Times New Roman" w:hAnsi="Times New Roman"/>
          <w:bCs/>
        </w:rPr>
        <w:t>) :</w:t>
      </w:r>
      <w:proofErr w:type="gramEnd"/>
      <w:r w:rsidRPr="004455F0">
        <w:rPr>
          <w:rFonts w:ascii="Times New Roman" w:hAnsi="Times New Roman"/>
          <w:bCs/>
        </w:rPr>
        <w:t xml:space="preserve"> учебник для студентов учреждений сред. проф. образования / В.В. Артемов, Ю.Н. </w:t>
      </w:r>
      <w:proofErr w:type="spellStart"/>
      <w:r w:rsidRPr="004455F0">
        <w:rPr>
          <w:rFonts w:ascii="Times New Roman" w:hAnsi="Times New Roman"/>
          <w:bCs/>
        </w:rPr>
        <w:t>Лубченков</w:t>
      </w:r>
      <w:proofErr w:type="spellEnd"/>
      <w:r w:rsidRPr="004455F0">
        <w:rPr>
          <w:rFonts w:ascii="Times New Roman" w:hAnsi="Times New Roman"/>
          <w:bCs/>
        </w:rPr>
        <w:t xml:space="preserve">. - 3-е изд., стер. – </w:t>
      </w:r>
      <w:proofErr w:type="gramStart"/>
      <w:r w:rsidRPr="004455F0">
        <w:rPr>
          <w:rFonts w:ascii="Times New Roman" w:hAnsi="Times New Roman"/>
          <w:bCs/>
        </w:rPr>
        <w:t>Москва :</w:t>
      </w:r>
      <w:proofErr w:type="gramEnd"/>
      <w:r w:rsidRPr="004455F0">
        <w:rPr>
          <w:rFonts w:ascii="Times New Roman" w:hAnsi="Times New Roman"/>
          <w:bCs/>
        </w:rPr>
        <w:t xml:space="preserve"> Академия, 2020. – 256 с.</w:t>
      </w:r>
    </w:p>
    <w:p w14:paraId="6934B0E6" w14:textId="295E3DF9" w:rsidR="007E4256" w:rsidRPr="004455F0" w:rsidRDefault="007E4256" w:rsidP="007E4256">
      <w:pPr>
        <w:pStyle w:val="a4"/>
        <w:numPr>
          <w:ilvl w:val="0"/>
          <w:numId w:val="23"/>
        </w:numPr>
        <w:ind w:left="426"/>
        <w:jc w:val="both"/>
        <w:rPr>
          <w:rFonts w:ascii="Times New Roman" w:hAnsi="Times New Roman"/>
          <w:bCs/>
        </w:rPr>
      </w:pPr>
      <w:r w:rsidRPr="004455F0">
        <w:rPr>
          <w:rFonts w:ascii="Times New Roman" w:hAnsi="Times New Roman"/>
          <w:bCs/>
        </w:rPr>
        <w:t xml:space="preserve">Зуев, М. Н. История России ХХ – начала ХХI </w:t>
      </w:r>
      <w:proofErr w:type="gramStart"/>
      <w:r w:rsidRPr="004455F0">
        <w:rPr>
          <w:rFonts w:ascii="Times New Roman" w:hAnsi="Times New Roman"/>
          <w:bCs/>
        </w:rPr>
        <w:t>века :</w:t>
      </w:r>
      <w:proofErr w:type="gramEnd"/>
      <w:r w:rsidRPr="004455F0">
        <w:rPr>
          <w:rFonts w:ascii="Times New Roman" w:hAnsi="Times New Roman"/>
          <w:bCs/>
        </w:rPr>
        <w:t xml:space="preserve"> учебник и практикум для среднего профессионального образования / М. Н. Зуев, С. Я. Лавренов. — </w:t>
      </w:r>
      <w:proofErr w:type="gramStart"/>
      <w:r w:rsidRPr="004455F0">
        <w:rPr>
          <w:rFonts w:ascii="Times New Roman" w:hAnsi="Times New Roman"/>
          <w:bCs/>
        </w:rPr>
        <w:t>Москва :</w:t>
      </w:r>
      <w:proofErr w:type="gramEnd"/>
      <w:r w:rsidRPr="004455F0">
        <w:rPr>
          <w:rFonts w:ascii="Times New Roman" w:hAnsi="Times New Roman"/>
          <w:bCs/>
        </w:rPr>
        <w:t xml:space="preserve"> Издательство </w:t>
      </w:r>
      <w:proofErr w:type="spellStart"/>
      <w:r w:rsidRPr="004455F0">
        <w:rPr>
          <w:rFonts w:ascii="Times New Roman" w:hAnsi="Times New Roman"/>
          <w:bCs/>
        </w:rPr>
        <w:t>Юрайт</w:t>
      </w:r>
      <w:proofErr w:type="spellEnd"/>
      <w:r w:rsidRPr="004455F0">
        <w:rPr>
          <w:rFonts w:ascii="Times New Roman" w:hAnsi="Times New Roman"/>
          <w:bCs/>
        </w:rPr>
        <w:t>, 2022. — 299 с.</w:t>
      </w:r>
    </w:p>
    <w:p w14:paraId="25736656" w14:textId="4BC9F50E" w:rsidR="007E4256" w:rsidRPr="004455F0" w:rsidRDefault="007E4256" w:rsidP="007E4256">
      <w:pPr>
        <w:pStyle w:val="a4"/>
        <w:numPr>
          <w:ilvl w:val="0"/>
          <w:numId w:val="23"/>
        </w:numPr>
        <w:ind w:left="426"/>
        <w:jc w:val="both"/>
        <w:rPr>
          <w:rFonts w:ascii="Times New Roman" w:hAnsi="Times New Roman"/>
          <w:bCs/>
        </w:rPr>
      </w:pPr>
      <w:bookmarkStart w:id="46" w:name="_Hlk81577930"/>
      <w:r w:rsidRPr="004455F0">
        <w:rPr>
          <w:rFonts w:ascii="Times New Roman" w:hAnsi="Times New Roman"/>
          <w:bCs/>
        </w:rPr>
        <w:t xml:space="preserve">История России XX – начала XXI </w:t>
      </w:r>
      <w:proofErr w:type="gramStart"/>
      <w:r w:rsidRPr="004455F0">
        <w:rPr>
          <w:rFonts w:ascii="Times New Roman" w:hAnsi="Times New Roman"/>
          <w:bCs/>
        </w:rPr>
        <w:t>века :</w:t>
      </w:r>
      <w:proofErr w:type="gramEnd"/>
      <w:r w:rsidRPr="004455F0">
        <w:rPr>
          <w:rFonts w:ascii="Times New Roman" w:hAnsi="Times New Roman"/>
          <w:bCs/>
        </w:rPr>
        <w:t xml:space="preserve"> учебник для среднего профессионального образования / Д. О. Чураков [и др.] ; под редакцией Д. О. Чуракова, С. А. Саркисяна. — 3-е изд., </w:t>
      </w:r>
      <w:proofErr w:type="spellStart"/>
      <w:r w:rsidRPr="004455F0">
        <w:rPr>
          <w:rFonts w:ascii="Times New Roman" w:hAnsi="Times New Roman"/>
          <w:bCs/>
        </w:rPr>
        <w:t>перераб</w:t>
      </w:r>
      <w:proofErr w:type="spellEnd"/>
      <w:r w:rsidRPr="004455F0">
        <w:rPr>
          <w:rFonts w:ascii="Times New Roman" w:hAnsi="Times New Roman"/>
          <w:bCs/>
        </w:rPr>
        <w:t xml:space="preserve">. и доп. – </w:t>
      </w:r>
      <w:proofErr w:type="gramStart"/>
      <w:r w:rsidRPr="004455F0">
        <w:rPr>
          <w:rFonts w:ascii="Times New Roman" w:hAnsi="Times New Roman"/>
          <w:bCs/>
        </w:rPr>
        <w:t>Москва :</w:t>
      </w:r>
      <w:proofErr w:type="gramEnd"/>
      <w:r w:rsidRPr="004455F0">
        <w:rPr>
          <w:rFonts w:ascii="Times New Roman" w:hAnsi="Times New Roman"/>
          <w:bCs/>
        </w:rPr>
        <w:t xml:space="preserve"> Издательство </w:t>
      </w:r>
      <w:proofErr w:type="spellStart"/>
      <w:r w:rsidRPr="004455F0">
        <w:rPr>
          <w:rFonts w:ascii="Times New Roman" w:hAnsi="Times New Roman"/>
          <w:bCs/>
        </w:rPr>
        <w:t>Юрайт</w:t>
      </w:r>
      <w:proofErr w:type="spellEnd"/>
      <w:r w:rsidRPr="004455F0">
        <w:rPr>
          <w:rFonts w:ascii="Times New Roman" w:hAnsi="Times New Roman"/>
          <w:bCs/>
        </w:rPr>
        <w:t>, 2020. – 311 с.</w:t>
      </w:r>
      <w:bookmarkEnd w:id="46"/>
    </w:p>
    <w:p w14:paraId="40B0E899" w14:textId="744B6792" w:rsidR="007E4256" w:rsidRPr="004455F0" w:rsidRDefault="007E4256" w:rsidP="007E4256">
      <w:pPr>
        <w:pStyle w:val="a4"/>
        <w:numPr>
          <w:ilvl w:val="0"/>
          <w:numId w:val="23"/>
        </w:numPr>
        <w:ind w:left="426"/>
        <w:jc w:val="both"/>
        <w:rPr>
          <w:rFonts w:ascii="Times New Roman" w:hAnsi="Times New Roman"/>
          <w:bCs/>
        </w:rPr>
      </w:pPr>
      <w:r w:rsidRPr="004455F0">
        <w:rPr>
          <w:rFonts w:ascii="Times New Roman" w:hAnsi="Times New Roman"/>
          <w:bCs/>
        </w:rPr>
        <w:t xml:space="preserve">Зуев, М. Н. История России ХХ - начала ХХI </w:t>
      </w:r>
      <w:proofErr w:type="gramStart"/>
      <w:r w:rsidRPr="004455F0">
        <w:rPr>
          <w:rFonts w:ascii="Times New Roman" w:hAnsi="Times New Roman"/>
          <w:bCs/>
        </w:rPr>
        <w:t>века :</w:t>
      </w:r>
      <w:proofErr w:type="gramEnd"/>
      <w:r w:rsidRPr="004455F0">
        <w:rPr>
          <w:rFonts w:ascii="Times New Roman" w:hAnsi="Times New Roman"/>
          <w:bCs/>
        </w:rPr>
        <w:t xml:space="preserve"> учебник и практикум для среднего профессионального образования / М. Н. Зуев, С. Я. Лавренов. — </w:t>
      </w:r>
      <w:proofErr w:type="gramStart"/>
      <w:r w:rsidRPr="004455F0">
        <w:rPr>
          <w:rFonts w:ascii="Times New Roman" w:hAnsi="Times New Roman"/>
          <w:bCs/>
        </w:rPr>
        <w:t>Москва :</w:t>
      </w:r>
      <w:proofErr w:type="gramEnd"/>
      <w:r w:rsidRPr="004455F0">
        <w:rPr>
          <w:rFonts w:ascii="Times New Roman" w:hAnsi="Times New Roman"/>
          <w:bCs/>
        </w:rPr>
        <w:t xml:space="preserve"> Издательство </w:t>
      </w:r>
      <w:proofErr w:type="spellStart"/>
      <w:r w:rsidRPr="004455F0">
        <w:rPr>
          <w:rFonts w:ascii="Times New Roman" w:hAnsi="Times New Roman"/>
          <w:bCs/>
        </w:rPr>
        <w:t>Юрайт</w:t>
      </w:r>
      <w:proofErr w:type="spellEnd"/>
      <w:r w:rsidRPr="004455F0">
        <w:rPr>
          <w:rFonts w:ascii="Times New Roman" w:hAnsi="Times New Roman"/>
          <w:bCs/>
        </w:rPr>
        <w:t xml:space="preserve">, 2022. — 299 с. — (Профессиональное образование). — ISBN 978-5-534-01245-3. — </w:t>
      </w:r>
      <w:proofErr w:type="gramStart"/>
      <w:r w:rsidRPr="004455F0">
        <w:rPr>
          <w:rFonts w:ascii="Times New Roman" w:hAnsi="Times New Roman"/>
          <w:bCs/>
        </w:rPr>
        <w:t>Текст :</w:t>
      </w:r>
      <w:proofErr w:type="gramEnd"/>
      <w:r w:rsidRPr="004455F0">
        <w:rPr>
          <w:rFonts w:ascii="Times New Roman" w:hAnsi="Times New Roman"/>
          <w:bCs/>
        </w:rPr>
        <w:t xml:space="preserve"> электронный // Образовательная платформа </w:t>
      </w:r>
      <w:proofErr w:type="spellStart"/>
      <w:r w:rsidRPr="004455F0">
        <w:rPr>
          <w:rFonts w:ascii="Times New Roman" w:hAnsi="Times New Roman"/>
          <w:bCs/>
        </w:rPr>
        <w:t>Юрайт</w:t>
      </w:r>
      <w:proofErr w:type="spellEnd"/>
      <w:r w:rsidRPr="004455F0">
        <w:rPr>
          <w:rFonts w:ascii="Times New Roman" w:hAnsi="Times New Roman"/>
          <w:bCs/>
        </w:rPr>
        <w:t xml:space="preserve"> [сайт]. — URL: https://urait.ru/bcode/491562 (дата обращения: 10.02.2022).</w:t>
      </w:r>
    </w:p>
    <w:p w14:paraId="5DD81557" w14:textId="11C04872" w:rsidR="007E4256" w:rsidRPr="004455F0" w:rsidRDefault="007E4256" w:rsidP="007E4256">
      <w:pPr>
        <w:pStyle w:val="a4"/>
        <w:numPr>
          <w:ilvl w:val="0"/>
          <w:numId w:val="23"/>
        </w:numPr>
        <w:ind w:left="426"/>
        <w:jc w:val="both"/>
        <w:rPr>
          <w:rFonts w:ascii="Times New Roman" w:hAnsi="Times New Roman"/>
          <w:bCs/>
        </w:rPr>
      </w:pPr>
      <w:r w:rsidRPr="004455F0">
        <w:rPr>
          <w:rFonts w:ascii="Times New Roman" w:hAnsi="Times New Roman"/>
          <w:bCs/>
        </w:rPr>
        <w:t xml:space="preserve">История России XX - начала XXI </w:t>
      </w:r>
      <w:proofErr w:type="gramStart"/>
      <w:r w:rsidRPr="004455F0">
        <w:rPr>
          <w:rFonts w:ascii="Times New Roman" w:hAnsi="Times New Roman"/>
          <w:bCs/>
        </w:rPr>
        <w:t>века :</w:t>
      </w:r>
      <w:proofErr w:type="gramEnd"/>
      <w:r w:rsidRPr="004455F0">
        <w:rPr>
          <w:rFonts w:ascii="Times New Roman" w:hAnsi="Times New Roman"/>
          <w:bCs/>
        </w:rPr>
        <w:t xml:space="preserve"> учебник для среднего профессионального образования / Д. О. Чураков [и др.] ; под редакцией Д. О. Чуракова, С. А. Саркисяна. — 3-е изд., </w:t>
      </w:r>
      <w:proofErr w:type="spellStart"/>
      <w:r w:rsidRPr="004455F0">
        <w:rPr>
          <w:rFonts w:ascii="Times New Roman" w:hAnsi="Times New Roman"/>
          <w:bCs/>
        </w:rPr>
        <w:t>перераб</w:t>
      </w:r>
      <w:proofErr w:type="spellEnd"/>
      <w:r w:rsidRPr="004455F0">
        <w:rPr>
          <w:rFonts w:ascii="Times New Roman" w:hAnsi="Times New Roman"/>
          <w:bCs/>
        </w:rPr>
        <w:t xml:space="preserve">. и доп. — </w:t>
      </w:r>
      <w:proofErr w:type="gramStart"/>
      <w:r w:rsidRPr="004455F0">
        <w:rPr>
          <w:rFonts w:ascii="Times New Roman" w:hAnsi="Times New Roman"/>
          <w:bCs/>
        </w:rPr>
        <w:t>Москва :</w:t>
      </w:r>
      <w:proofErr w:type="gramEnd"/>
      <w:r w:rsidRPr="004455F0">
        <w:rPr>
          <w:rFonts w:ascii="Times New Roman" w:hAnsi="Times New Roman"/>
          <w:bCs/>
        </w:rPr>
        <w:t xml:space="preserve"> Издательство </w:t>
      </w:r>
      <w:proofErr w:type="spellStart"/>
      <w:r w:rsidRPr="004455F0">
        <w:rPr>
          <w:rFonts w:ascii="Times New Roman" w:hAnsi="Times New Roman"/>
          <w:bCs/>
        </w:rPr>
        <w:t>Юрайт</w:t>
      </w:r>
      <w:proofErr w:type="spellEnd"/>
      <w:r w:rsidRPr="004455F0">
        <w:rPr>
          <w:rFonts w:ascii="Times New Roman" w:hAnsi="Times New Roman"/>
          <w:bCs/>
        </w:rPr>
        <w:t xml:space="preserve">, 2020. — 311 с. — (Профессиональное образование). — ISBN 978-5-534-13853-5. — </w:t>
      </w:r>
      <w:proofErr w:type="gramStart"/>
      <w:r w:rsidRPr="004455F0">
        <w:rPr>
          <w:rFonts w:ascii="Times New Roman" w:hAnsi="Times New Roman"/>
          <w:bCs/>
        </w:rPr>
        <w:t>Текст :</w:t>
      </w:r>
      <w:proofErr w:type="gramEnd"/>
      <w:r w:rsidRPr="004455F0">
        <w:rPr>
          <w:rFonts w:ascii="Times New Roman" w:hAnsi="Times New Roman"/>
          <w:bCs/>
        </w:rPr>
        <w:t xml:space="preserve"> электронный // Образовательная платформа </w:t>
      </w:r>
      <w:proofErr w:type="spellStart"/>
      <w:r w:rsidRPr="004455F0">
        <w:rPr>
          <w:rFonts w:ascii="Times New Roman" w:hAnsi="Times New Roman"/>
          <w:bCs/>
        </w:rPr>
        <w:t>Юрайт</w:t>
      </w:r>
      <w:proofErr w:type="spellEnd"/>
      <w:r w:rsidRPr="004455F0">
        <w:rPr>
          <w:rFonts w:ascii="Times New Roman" w:hAnsi="Times New Roman"/>
          <w:bCs/>
        </w:rPr>
        <w:t xml:space="preserve"> [сайт]. — URL: https://urait.ru/bcode/467055 (дата обращения: 10.02.2022).</w:t>
      </w:r>
    </w:p>
    <w:p w14:paraId="45B789B0" w14:textId="38BA3062" w:rsidR="007E4256" w:rsidRPr="004455F0" w:rsidRDefault="007E4256" w:rsidP="007E4256">
      <w:pPr>
        <w:pStyle w:val="a4"/>
        <w:numPr>
          <w:ilvl w:val="0"/>
          <w:numId w:val="23"/>
        </w:numPr>
        <w:ind w:left="426"/>
        <w:jc w:val="both"/>
        <w:rPr>
          <w:rFonts w:ascii="Times New Roman" w:hAnsi="Times New Roman"/>
          <w:bCs/>
        </w:rPr>
      </w:pPr>
      <w:r w:rsidRPr="004455F0">
        <w:rPr>
          <w:rFonts w:ascii="Times New Roman" w:hAnsi="Times New Roman"/>
          <w:bCs/>
        </w:rPr>
        <w:t>Сафонов, А. А. История (конец XX — начало XXI века</w:t>
      </w:r>
      <w:proofErr w:type="gramStart"/>
      <w:r w:rsidRPr="004455F0">
        <w:rPr>
          <w:rFonts w:ascii="Times New Roman" w:hAnsi="Times New Roman"/>
          <w:bCs/>
        </w:rPr>
        <w:t>) :</w:t>
      </w:r>
      <w:proofErr w:type="gramEnd"/>
      <w:r w:rsidRPr="004455F0">
        <w:rPr>
          <w:rFonts w:ascii="Times New Roman" w:hAnsi="Times New Roman"/>
          <w:bCs/>
        </w:rPr>
        <w:t xml:space="preserve"> учебное пособие для среднего профессионального образования / А. А. Сафонов, М. А. Сафонова. — </w:t>
      </w:r>
      <w:proofErr w:type="gramStart"/>
      <w:r w:rsidRPr="004455F0">
        <w:rPr>
          <w:rFonts w:ascii="Times New Roman" w:hAnsi="Times New Roman"/>
          <w:bCs/>
        </w:rPr>
        <w:t>Москва :</w:t>
      </w:r>
      <w:proofErr w:type="gramEnd"/>
      <w:r w:rsidRPr="004455F0">
        <w:rPr>
          <w:rFonts w:ascii="Times New Roman" w:hAnsi="Times New Roman"/>
          <w:bCs/>
        </w:rPr>
        <w:t xml:space="preserve"> Издательство </w:t>
      </w:r>
      <w:proofErr w:type="spellStart"/>
      <w:r w:rsidRPr="004455F0">
        <w:rPr>
          <w:rFonts w:ascii="Times New Roman" w:hAnsi="Times New Roman"/>
          <w:bCs/>
        </w:rPr>
        <w:t>Юрайт</w:t>
      </w:r>
      <w:proofErr w:type="spellEnd"/>
      <w:r w:rsidRPr="004455F0">
        <w:rPr>
          <w:rFonts w:ascii="Times New Roman" w:hAnsi="Times New Roman"/>
          <w:bCs/>
        </w:rPr>
        <w:t xml:space="preserve">, 2022. –— 245 с. – (Профессиональное образование). — ISBN 978-5-534-12892-5. — Текст: электронный // Образовательная платформа </w:t>
      </w:r>
      <w:proofErr w:type="spellStart"/>
      <w:r w:rsidRPr="004455F0">
        <w:rPr>
          <w:rFonts w:ascii="Times New Roman" w:hAnsi="Times New Roman"/>
          <w:bCs/>
        </w:rPr>
        <w:t>Юрайт</w:t>
      </w:r>
      <w:proofErr w:type="spellEnd"/>
      <w:r w:rsidRPr="004455F0">
        <w:rPr>
          <w:rFonts w:ascii="Times New Roman" w:hAnsi="Times New Roman"/>
          <w:bCs/>
        </w:rPr>
        <w:t xml:space="preserve"> [сайт]. — URL: https://urait.ru/bcode/496927 (дата обращения: 10.02.2022).</w:t>
      </w:r>
    </w:p>
    <w:p w14:paraId="580E892A" w14:textId="77777777" w:rsidR="007E4256" w:rsidRDefault="007E4256" w:rsidP="007E4256">
      <w:pPr>
        <w:ind w:firstLine="709"/>
        <w:jc w:val="both"/>
        <w:rPr>
          <w:rFonts w:ascii="Times New Roman" w:hAnsi="Times New Roman"/>
          <w:bCs/>
          <w:sz w:val="24"/>
          <w:szCs w:val="24"/>
        </w:rPr>
      </w:pPr>
    </w:p>
    <w:p w14:paraId="15DD7FC6" w14:textId="77777777" w:rsidR="00537A45" w:rsidRDefault="00537A45" w:rsidP="007E4256">
      <w:pPr>
        <w:ind w:firstLine="709"/>
        <w:jc w:val="both"/>
        <w:rPr>
          <w:rFonts w:ascii="Times New Roman" w:hAnsi="Times New Roman"/>
          <w:bCs/>
          <w:sz w:val="24"/>
          <w:szCs w:val="24"/>
        </w:rPr>
      </w:pPr>
    </w:p>
    <w:p w14:paraId="36636BAA" w14:textId="77777777" w:rsidR="00537A45" w:rsidRDefault="00537A45" w:rsidP="007E4256">
      <w:pPr>
        <w:ind w:firstLine="709"/>
        <w:jc w:val="both"/>
        <w:rPr>
          <w:rFonts w:ascii="Times New Roman" w:hAnsi="Times New Roman"/>
          <w:bCs/>
          <w:sz w:val="24"/>
          <w:szCs w:val="24"/>
        </w:rPr>
      </w:pPr>
    </w:p>
    <w:p w14:paraId="136517D0" w14:textId="77777777" w:rsidR="00537A45" w:rsidRDefault="00537A45" w:rsidP="007E4256">
      <w:pPr>
        <w:ind w:firstLine="709"/>
        <w:jc w:val="both"/>
        <w:rPr>
          <w:rFonts w:ascii="Times New Roman" w:hAnsi="Times New Roman"/>
          <w:bCs/>
          <w:sz w:val="24"/>
          <w:szCs w:val="24"/>
        </w:rPr>
      </w:pPr>
    </w:p>
    <w:p w14:paraId="063DF799" w14:textId="77777777" w:rsidR="00537A45" w:rsidRDefault="00537A45" w:rsidP="007E4256">
      <w:pPr>
        <w:ind w:firstLine="709"/>
        <w:jc w:val="both"/>
        <w:rPr>
          <w:rFonts w:ascii="Times New Roman" w:hAnsi="Times New Roman"/>
          <w:bCs/>
          <w:sz w:val="24"/>
          <w:szCs w:val="24"/>
        </w:rPr>
      </w:pPr>
    </w:p>
    <w:p w14:paraId="2E111255" w14:textId="77777777" w:rsidR="00537A45" w:rsidRDefault="00537A45" w:rsidP="007E4256">
      <w:pPr>
        <w:ind w:firstLine="709"/>
        <w:jc w:val="both"/>
        <w:rPr>
          <w:rFonts w:ascii="Times New Roman" w:hAnsi="Times New Roman"/>
          <w:bCs/>
          <w:sz w:val="24"/>
          <w:szCs w:val="24"/>
        </w:rPr>
      </w:pPr>
    </w:p>
    <w:p w14:paraId="71245EA3" w14:textId="77777777" w:rsidR="00537A45" w:rsidRDefault="00537A45" w:rsidP="007E4256">
      <w:pPr>
        <w:ind w:firstLine="709"/>
        <w:jc w:val="both"/>
        <w:rPr>
          <w:rFonts w:ascii="Times New Roman" w:hAnsi="Times New Roman"/>
          <w:bCs/>
          <w:sz w:val="24"/>
          <w:szCs w:val="24"/>
        </w:rPr>
      </w:pPr>
    </w:p>
    <w:p w14:paraId="550B564F" w14:textId="77777777" w:rsidR="00537A45" w:rsidRDefault="00537A45" w:rsidP="007E4256">
      <w:pPr>
        <w:ind w:firstLine="709"/>
        <w:jc w:val="both"/>
        <w:rPr>
          <w:rFonts w:ascii="Times New Roman" w:hAnsi="Times New Roman"/>
          <w:bCs/>
          <w:sz w:val="24"/>
          <w:szCs w:val="24"/>
        </w:rPr>
      </w:pPr>
    </w:p>
    <w:p w14:paraId="6DABFE23" w14:textId="77777777" w:rsidR="00537A45" w:rsidRDefault="00537A45" w:rsidP="007E4256">
      <w:pPr>
        <w:ind w:firstLine="709"/>
        <w:jc w:val="both"/>
        <w:rPr>
          <w:rFonts w:ascii="Times New Roman" w:hAnsi="Times New Roman"/>
          <w:bCs/>
          <w:sz w:val="24"/>
          <w:szCs w:val="24"/>
        </w:rPr>
      </w:pPr>
    </w:p>
    <w:p w14:paraId="3ABB0967" w14:textId="77777777" w:rsidR="00537A45" w:rsidRDefault="00537A45" w:rsidP="007E4256">
      <w:pPr>
        <w:ind w:firstLine="709"/>
        <w:jc w:val="both"/>
        <w:rPr>
          <w:rFonts w:ascii="Times New Roman" w:hAnsi="Times New Roman"/>
          <w:bCs/>
          <w:sz w:val="24"/>
          <w:szCs w:val="24"/>
        </w:rPr>
      </w:pPr>
    </w:p>
    <w:p w14:paraId="0FC0D684" w14:textId="77777777" w:rsidR="00537A45" w:rsidRDefault="00537A45" w:rsidP="007E4256">
      <w:pPr>
        <w:ind w:firstLine="709"/>
        <w:jc w:val="both"/>
        <w:rPr>
          <w:rFonts w:ascii="Times New Roman" w:hAnsi="Times New Roman"/>
          <w:bCs/>
          <w:sz w:val="24"/>
          <w:szCs w:val="24"/>
        </w:rPr>
      </w:pPr>
    </w:p>
    <w:p w14:paraId="2EA341DC" w14:textId="77777777" w:rsidR="00537A45" w:rsidRDefault="00537A45" w:rsidP="007E4256">
      <w:pPr>
        <w:ind w:firstLine="709"/>
        <w:jc w:val="both"/>
        <w:rPr>
          <w:rFonts w:ascii="Times New Roman" w:hAnsi="Times New Roman"/>
          <w:bCs/>
          <w:sz w:val="24"/>
          <w:szCs w:val="24"/>
        </w:rPr>
      </w:pPr>
    </w:p>
    <w:p w14:paraId="683A2BF7" w14:textId="77777777" w:rsidR="00537A45" w:rsidRDefault="00537A45" w:rsidP="007E4256">
      <w:pPr>
        <w:ind w:firstLine="709"/>
        <w:jc w:val="both"/>
        <w:rPr>
          <w:rFonts w:ascii="Times New Roman" w:hAnsi="Times New Roman"/>
          <w:bCs/>
          <w:sz w:val="24"/>
          <w:szCs w:val="24"/>
        </w:rPr>
      </w:pPr>
    </w:p>
    <w:p w14:paraId="3FF17948" w14:textId="77777777" w:rsidR="00537A45" w:rsidRDefault="00537A45" w:rsidP="007E4256">
      <w:pPr>
        <w:ind w:firstLine="709"/>
        <w:jc w:val="both"/>
        <w:rPr>
          <w:rFonts w:ascii="Times New Roman" w:hAnsi="Times New Roman"/>
          <w:bCs/>
          <w:sz w:val="24"/>
          <w:szCs w:val="24"/>
        </w:rPr>
      </w:pPr>
    </w:p>
    <w:p w14:paraId="33E5E2F8" w14:textId="77777777" w:rsidR="00537A45" w:rsidRDefault="00537A45" w:rsidP="007E4256">
      <w:pPr>
        <w:ind w:firstLine="709"/>
        <w:jc w:val="both"/>
        <w:rPr>
          <w:rFonts w:ascii="Times New Roman" w:hAnsi="Times New Roman"/>
          <w:bCs/>
          <w:sz w:val="24"/>
          <w:szCs w:val="24"/>
        </w:rPr>
      </w:pPr>
    </w:p>
    <w:p w14:paraId="7CDE7A3C" w14:textId="77777777" w:rsidR="00537A45" w:rsidRDefault="00537A45" w:rsidP="007E4256">
      <w:pPr>
        <w:ind w:firstLine="709"/>
        <w:jc w:val="both"/>
        <w:rPr>
          <w:rFonts w:ascii="Times New Roman" w:hAnsi="Times New Roman"/>
          <w:bCs/>
          <w:sz w:val="24"/>
          <w:szCs w:val="24"/>
        </w:rPr>
      </w:pPr>
    </w:p>
    <w:p w14:paraId="07D6D23B" w14:textId="77777777" w:rsidR="00537A45" w:rsidRDefault="00537A45" w:rsidP="007E4256">
      <w:pPr>
        <w:ind w:firstLine="709"/>
        <w:jc w:val="both"/>
        <w:rPr>
          <w:rFonts w:ascii="Times New Roman" w:hAnsi="Times New Roman"/>
          <w:bCs/>
          <w:sz w:val="24"/>
          <w:szCs w:val="24"/>
        </w:rPr>
      </w:pPr>
    </w:p>
    <w:p w14:paraId="14D1ADB2" w14:textId="77777777" w:rsidR="00537A45" w:rsidRDefault="00537A45" w:rsidP="007E4256">
      <w:pPr>
        <w:ind w:firstLine="709"/>
        <w:jc w:val="both"/>
        <w:rPr>
          <w:rFonts w:ascii="Times New Roman" w:hAnsi="Times New Roman"/>
          <w:bCs/>
          <w:sz w:val="24"/>
          <w:szCs w:val="24"/>
        </w:rPr>
      </w:pPr>
    </w:p>
    <w:p w14:paraId="4D30B6C1" w14:textId="77777777" w:rsidR="007E4256" w:rsidRDefault="007E4256" w:rsidP="007E4256">
      <w:pPr>
        <w:jc w:val="center"/>
        <w:rPr>
          <w:rFonts w:ascii="Times New Roman" w:eastAsia="Times New Roman" w:hAnsi="Times New Roman" w:cs="Times New Roman"/>
          <w:b/>
          <w:bCs/>
        </w:rPr>
      </w:pPr>
      <w:r w:rsidRPr="00661D7F">
        <w:rPr>
          <w:rFonts w:ascii="Times New Roman" w:eastAsia="Times New Roman" w:hAnsi="Times New Roman" w:cs="Times New Roman"/>
          <w:b/>
          <w:bCs/>
        </w:rPr>
        <w:lastRenderedPageBreak/>
        <w:t xml:space="preserve">4. КОНТРОЛЬ И ОЦЕНКА РЕЗУЛЬТАТОВ ОСВОЕНИЯ </w:t>
      </w:r>
      <w:r w:rsidRPr="00661D7F">
        <w:rPr>
          <w:rFonts w:ascii="Times New Roman" w:eastAsia="Times New Roman" w:hAnsi="Times New Roman" w:cs="Times New Roman"/>
          <w:b/>
          <w:bCs/>
        </w:rPr>
        <w:br/>
      </w:r>
      <w:r>
        <w:rPr>
          <w:rFonts w:ascii="Times New Roman" w:eastAsia="Times New Roman" w:hAnsi="Times New Roman" w:cs="Times New Roman"/>
          <w:b/>
          <w:bCs/>
        </w:rPr>
        <w:t>ДИСЦИПЛИНЫ</w:t>
      </w:r>
    </w:p>
    <w:p w14:paraId="0BF6895A" w14:textId="77777777" w:rsidR="00537A45" w:rsidRPr="00661D7F" w:rsidRDefault="00537A45" w:rsidP="007E4256">
      <w:pPr>
        <w:jc w:val="center"/>
        <w:rPr>
          <w:rFonts w:ascii="Times New Roman" w:eastAsia="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7E4256" w:rsidRPr="004455F0" w14:paraId="41FA4C1F" w14:textId="77777777" w:rsidTr="002E7092">
        <w:tc>
          <w:tcPr>
            <w:tcW w:w="1750" w:type="pct"/>
          </w:tcPr>
          <w:p w14:paraId="60DFE2C0" w14:textId="77777777" w:rsidR="007E4256" w:rsidRPr="004455F0" w:rsidRDefault="007E4256" w:rsidP="002E7092">
            <w:pPr>
              <w:jc w:val="center"/>
              <w:rPr>
                <w:rFonts w:ascii="Times New Roman" w:hAnsi="Times New Roman" w:cs="Times New Roman"/>
              </w:rPr>
            </w:pPr>
            <w:r w:rsidRPr="004455F0">
              <w:rPr>
                <w:rFonts w:ascii="Times New Roman" w:hAnsi="Times New Roman" w:cs="Times New Roman"/>
                <w:b/>
                <w:bCs/>
                <w:i/>
              </w:rPr>
              <w:t>Результаты обучения</w:t>
            </w:r>
            <w:r w:rsidRPr="004455F0">
              <w:rPr>
                <w:rFonts w:ascii="Times New Roman" w:hAnsi="Times New Roman" w:cs="Times New Roman"/>
              </w:rPr>
              <w:t xml:space="preserve"> </w:t>
            </w:r>
          </w:p>
        </w:tc>
        <w:tc>
          <w:tcPr>
            <w:tcW w:w="1507" w:type="pct"/>
          </w:tcPr>
          <w:p w14:paraId="080ADB63" w14:textId="77777777" w:rsidR="007E4256" w:rsidRPr="004455F0" w:rsidRDefault="007E4256" w:rsidP="002E7092">
            <w:pPr>
              <w:jc w:val="center"/>
              <w:rPr>
                <w:rFonts w:ascii="Times New Roman" w:hAnsi="Times New Roman" w:cs="Times New Roman"/>
                <w:b/>
                <w:bCs/>
                <w:i/>
              </w:rPr>
            </w:pPr>
            <w:r w:rsidRPr="004455F0">
              <w:rPr>
                <w:rFonts w:ascii="Times New Roman" w:hAnsi="Times New Roman" w:cs="Times New Roman"/>
                <w:b/>
                <w:bCs/>
                <w:i/>
              </w:rPr>
              <w:t>Критерии оценки</w:t>
            </w:r>
          </w:p>
        </w:tc>
        <w:tc>
          <w:tcPr>
            <w:tcW w:w="1743" w:type="pct"/>
          </w:tcPr>
          <w:p w14:paraId="238F0D34" w14:textId="77777777" w:rsidR="007E4256" w:rsidRPr="004455F0" w:rsidRDefault="007E4256" w:rsidP="002E7092">
            <w:pPr>
              <w:jc w:val="center"/>
              <w:rPr>
                <w:rFonts w:ascii="Times New Roman" w:hAnsi="Times New Roman" w:cs="Times New Roman"/>
                <w:b/>
                <w:bCs/>
                <w:i/>
              </w:rPr>
            </w:pPr>
            <w:r w:rsidRPr="004455F0">
              <w:rPr>
                <w:rFonts w:ascii="Times New Roman" w:hAnsi="Times New Roman" w:cs="Times New Roman"/>
                <w:b/>
                <w:bCs/>
                <w:i/>
              </w:rPr>
              <w:t>Методы оценки</w:t>
            </w:r>
          </w:p>
        </w:tc>
      </w:tr>
      <w:tr w:rsidR="007E4256" w:rsidRPr="004455F0" w14:paraId="66652AD1" w14:textId="77777777" w:rsidTr="004455F0">
        <w:trPr>
          <w:trHeight w:val="444"/>
        </w:trPr>
        <w:tc>
          <w:tcPr>
            <w:tcW w:w="1750" w:type="pct"/>
          </w:tcPr>
          <w:p w14:paraId="3A471EFF" w14:textId="77777777" w:rsidR="007E4256" w:rsidRPr="004455F0" w:rsidRDefault="007E4256" w:rsidP="002E7092">
            <w:pPr>
              <w:rPr>
                <w:rFonts w:ascii="Times New Roman" w:eastAsia="Calibri" w:hAnsi="Times New Roman"/>
                <w:color w:val="000000"/>
              </w:rPr>
            </w:pPr>
            <w:r w:rsidRPr="004455F0">
              <w:rPr>
                <w:rFonts w:ascii="Times New Roman" w:eastAsia="Calibri" w:hAnsi="Times New Roman"/>
                <w:color w:val="000000"/>
              </w:rPr>
              <w:t>Знания:</w:t>
            </w:r>
          </w:p>
          <w:p w14:paraId="557CFF64" w14:textId="77777777" w:rsidR="007E4256" w:rsidRPr="004455F0" w:rsidRDefault="007E4256" w:rsidP="002E7092">
            <w:pPr>
              <w:rPr>
                <w:rFonts w:ascii="Times New Roman" w:hAnsi="Times New Roman" w:cs="Times New Roman"/>
                <w:iCs/>
              </w:rPr>
            </w:pPr>
            <w:r w:rsidRPr="004455F0">
              <w:rPr>
                <w:rFonts w:ascii="Times New Roman" w:hAnsi="Times New Roman" w:cs="Times New Roman"/>
                <w:iCs/>
              </w:rPr>
              <w:t>1.приемы структурирования информации</w:t>
            </w:r>
          </w:p>
          <w:p w14:paraId="375E889A" w14:textId="77777777" w:rsidR="007E4256" w:rsidRPr="004455F0" w:rsidRDefault="007E4256" w:rsidP="002E7092">
            <w:pPr>
              <w:suppressAutoHyphens/>
              <w:rPr>
                <w:rFonts w:ascii="Times New Roman" w:hAnsi="Times New Roman" w:cs="Times New Roman"/>
                <w:bCs/>
                <w:iCs/>
              </w:rPr>
            </w:pPr>
            <w:r w:rsidRPr="004455F0">
              <w:rPr>
                <w:rFonts w:ascii="Times New Roman" w:hAnsi="Times New Roman" w:cs="Times New Roman"/>
                <w:iCs/>
              </w:rPr>
              <w:t xml:space="preserve">2.формат оформления результатов поиска информации, </w:t>
            </w:r>
            <w:r w:rsidRPr="004455F0">
              <w:rPr>
                <w:rFonts w:ascii="Times New Roman" w:hAnsi="Times New Roman" w:cs="Times New Roman"/>
                <w:bCs/>
                <w:iCs/>
              </w:rPr>
              <w:t>современные средства и устройства информатизации</w:t>
            </w:r>
          </w:p>
          <w:p w14:paraId="40AB5DA7" w14:textId="77777777" w:rsidR="007E4256" w:rsidRPr="004455F0" w:rsidRDefault="007E4256" w:rsidP="002E7092">
            <w:pPr>
              <w:rPr>
                <w:rFonts w:ascii="Times New Roman" w:hAnsi="Times New Roman" w:cs="Times New Roman"/>
                <w:iCs/>
              </w:rPr>
            </w:pPr>
            <w:r w:rsidRPr="004455F0">
              <w:rPr>
                <w:rFonts w:ascii="Times New Roman" w:hAnsi="Times New Roman" w:cs="Times New Roman"/>
                <w:iCs/>
              </w:rPr>
              <w:t>3.</w:t>
            </w:r>
            <w:r w:rsidRPr="004455F0">
              <w:rPr>
                <w:rFonts w:ascii="Times New Roman" w:hAnsi="Times New Roman" w:cs="Times New Roman"/>
                <w:bCs/>
                <w:iCs/>
              </w:rPr>
              <w:t xml:space="preserve"> сущность гражданско-патриотической позиции, общечеловеческих ценностей</w:t>
            </w:r>
          </w:p>
          <w:p w14:paraId="0934A41E" w14:textId="77777777" w:rsidR="007E4256" w:rsidRPr="004455F0" w:rsidRDefault="007E4256" w:rsidP="002E7092">
            <w:pPr>
              <w:rPr>
                <w:rFonts w:ascii="Times New Roman" w:hAnsi="Times New Roman" w:cs="Times New Roman"/>
                <w:iCs/>
              </w:rPr>
            </w:pPr>
            <w:r w:rsidRPr="004455F0">
              <w:rPr>
                <w:rFonts w:ascii="Times New Roman" w:hAnsi="Times New Roman" w:cs="Times New Roman"/>
                <w:iCs/>
              </w:rPr>
              <w:t>4.</w:t>
            </w:r>
            <w:r w:rsidRPr="004455F0">
              <w:rPr>
                <w:rFonts w:ascii="Times New Roman" w:hAnsi="Times New Roman" w:cs="Times New Roman"/>
                <w:bCs/>
                <w:iCs/>
              </w:rPr>
              <w:t xml:space="preserve"> стандарты антикоррупционного поведения и последствия его нарушения</w:t>
            </w:r>
          </w:p>
        </w:tc>
        <w:tc>
          <w:tcPr>
            <w:tcW w:w="1507" w:type="pct"/>
          </w:tcPr>
          <w:p w14:paraId="4388BB36" w14:textId="256C77BB" w:rsidR="007E4256" w:rsidRPr="004455F0" w:rsidRDefault="007E4256" w:rsidP="002E7092">
            <w:pPr>
              <w:suppressAutoHyphens/>
              <w:jc w:val="both"/>
              <w:rPr>
                <w:rFonts w:ascii="Times New Roman" w:hAnsi="Times New Roman" w:cs="Times New Roman"/>
                <w:bCs/>
                <w:iCs/>
              </w:rPr>
            </w:pPr>
            <w:r w:rsidRPr="004455F0">
              <w:rPr>
                <w:rFonts w:ascii="Times New Roman" w:hAnsi="Times New Roman" w:cs="Times New Roman"/>
                <w:bCs/>
                <w:iCs/>
              </w:rPr>
              <w:t>Демонстрирование знания о м</w:t>
            </w:r>
            <w:r w:rsidRPr="004455F0">
              <w:rPr>
                <w:rFonts w:ascii="Times New Roman" w:eastAsia="Calibri" w:hAnsi="Times New Roman"/>
                <w:color w:val="000000"/>
              </w:rPr>
              <w:t>етодах сбора и анализа информации,</w:t>
            </w:r>
          </w:p>
          <w:p w14:paraId="6F82D5D0" w14:textId="77777777" w:rsidR="007E4256" w:rsidRPr="004455F0" w:rsidRDefault="007E4256" w:rsidP="002E7092">
            <w:pPr>
              <w:suppressAutoHyphens/>
              <w:rPr>
                <w:rFonts w:ascii="Times New Roman" w:hAnsi="Times New Roman" w:cs="Times New Roman"/>
                <w:bCs/>
                <w:iCs/>
              </w:rPr>
            </w:pPr>
            <w:r w:rsidRPr="004455F0">
              <w:rPr>
                <w:rFonts w:ascii="Times New Roman" w:hAnsi="Times New Roman" w:cs="Times New Roman"/>
                <w:bCs/>
                <w:iCs/>
              </w:rPr>
              <w:t xml:space="preserve">Демонстрация знания о </w:t>
            </w:r>
            <w:proofErr w:type="gramStart"/>
            <w:r w:rsidRPr="004455F0">
              <w:rPr>
                <w:rFonts w:ascii="Times New Roman" w:hAnsi="Times New Roman" w:cs="Times New Roman"/>
                <w:bCs/>
                <w:iCs/>
              </w:rPr>
              <w:t xml:space="preserve">направлениях  </w:t>
            </w:r>
            <w:r w:rsidRPr="004455F0">
              <w:rPr>
                <w:rFonts w:ascii="Times New Roman" w:hAnsi="Times New Roman" w:cs="Times New Roman"/>
                <w:iCs/>
              </w:rPr>
              <w:t>поиска</w:t>
            </w:r>
            <w:proofErr w:type="gramEnd"/>
            <w:r w:rsidRPr="004455F0">
              <w:rPr>
                <w:rFonts w:ascii="Times New Roman" w:hAnsi="Times New Roman" w:cs="Times New Roman"/>
                <w:iCs/>
              </w:rPr>
              <w:t xml:space="preserve"> информации, </w:t>
            </w:r>
            <w:r w:rsidRPr="004455F0">
              <w:rPr>
                <w:rFonts w:ascii="Times New Roman" w:hAnsi="Times New Roman" w:cs="Times New Roman"/>
                <w:bCs/>
                <w:iCs/>
              </w:rPr>
              <w:t>современных средствах и устройствах информатизации</w:t>
            </w:r>
          </w:p>
          <w:p w14:paraId="09518C8B" w14:textId="77777777" w:rsidR="007E4256" w:rsidRPr="004455F0" w:rsidRDefault="007E4256" w:rsidP="002E7092">
            <w:pPr>
              <w:rPr>
                <w:rFonts w:ascii="Times New Roman" w:hAnsi="Times New Roman" w:cs="Times New Roman"/>
                <w:bCs/>
                <w:i/>
                <w:highlight w:val="green"/>
              </w:rPr>
            </w:pPr>
            <w:r w:rsidRPr="004455F0">
              <w:rPr>
                <w:rFonts w:ascii="Times New Roman" w:hAnsi="Times New Roman" w:cs="Times New Roman"/>
                <w:bCs/>
                <w:iCs/>
              </w:rPr>
              <w:t>Сформированность знаний об сущности гражданско-патриотической позиции, общечеловеческих ценностей.</w:t>
            </w:r>
          </w:p>
        </w:tc>
        <w:tc>
          <w:tcPr>
            <w:tcW w:w="1743" w:type="pct"/>
          </w:tcPr>
          <w:p w14:paraId="18896D44" w14:textId="77777777" w:rsidR="007E4256" w:rsidRPr="004455F0" w:rsidRDefault="007E4256" w:rsidP="002E7092">
            <w:pPr>
              <w:pStyle w:val="TableParagraph"/>
              <w:tabs>
                <w:tab w:val="left" w:pos="284"/>
              </w:tabs>
              <w:ind w:right="113"/>
            </w:pPr>
            <w:proofErr w:type="gramStart"/>
            <w:r w:rsidRPr="004455F0">
              <w:t>Тестирование,  экспертная</w:t>
            </w:r>
            <w:proofErr w:type="gramEnd"/>
            <w:r w:rsidRPr="004455F0">
              <w:t xml:space="preserve"> </w:t>
            </w:r>
            <w:r w:rsidRPr="004455F0">
              <w:rPr>
                <w:vanish/>
              </w:rPr>
              <w:t xml:space="preserve">ная  </w:t>
            </w:r>
            <w:r w:rsidRPr="004455F0">
              <w:t xml:space="preserve">оценка по результатам наблюдения за деятельностью студента в процессе освоения учебной дисциплины,  </w:t>
            </w:r>
          </w:p>
          <w:p w14:paraId="6B318917" w14:textId="77777777" w:rsidR="007E4256" w:rsidRPr="004455F0" w:rsidRDefault="007E4256" w:rsidP="002E7092">
            <w:pPr>
              <w:rPr>
                <w:rFonts w:ascii="Times New Roman" w:hAnsi="Times New Roman" w:cs="Times New Roman"/>
                <w:bCs/>
                <w:i/>
                <w:highlight w:val="green"/>
              </w:rPr>
            </w:pPr>
            <w:r w:rsidRPr="004455F0">
              <w:rPr>
                <w:rFonts w:ascii="Times New Roman" w:hAnsi="Times New Roman" w:cs="Times New Roman"/>
              </w:rPr>
              <w:t>оценка результатов выполнения практических работ</w:t>
            </w:r>
          </w:p>
        </w:tc>
      </w:tr>
      <w:tr w:rsidR="007E4256" w:rsidRPr="004455F0" w14:paraId="402C35AF" w14:textId="77777777" w:rsidTr="002E7092">
        <w:trPr>
          <w:trHeight w:val="896"/>
        </w:trPr>
        <w:tc>
          <w:tcPr>
            <w:tcW w:w="1750" w:type="pct"/>
          </w:tcPr>
          <w:p w14:paraId="522890AE" w14:textId="77777777" w:rsidR="007E4256" w:rsidRPr="004455F0" w:rsidRDefault="007E4256" w:rsidP="002E7092">
            <w:pPr>
              <w:rPr>
                <w:rFonts w:ascii="Times New Roman" w:hAnsi="Times New Roman" w:cs="Times New Roman"/>
              </w:rPr>
            </w:pPr>
            <w:r w:rsidRPr="004455F0">
              <w:rPr>
                <w:rFonts w:ascii="Times New Roman" w:hAnsi="Times New Roman" w:cs="Times New Roman"/>
              </w:rPr>
              <w:t>Умения:</w:t>
            </w:r>
          </w:p>
          <w:p w14:paraId="79434D9B" w14:textId="77777777" w:rsidR="007E4256" w:rsidRPr="004455F0" w:rsidRDefault="007E4256" w:rsidP="002E7092">
            <w:pPr>
              <w:rPr>
                <w:rFonts w:ascii="Times New Roman" w:hAnsi="Times New Roman" w:cs="Times New Roman"/>
                <w:iCs/>
              </w:rPr>
            </w:pPr>
            <w:r w:rsidRPr="004455F0">
              <w:rPr>
                <w:rFonts w:ascii="Times New Roman" w:hAnsi="Times New Roman" w:cs="Times New Roman"/>
                <w:iCs/>
              </w:rPr>
              <w:t>1.определять задачи для поиска информации</w:t>
            </w:r>
          </w:p>
          <w:p w14:paraId="260530D1" w14:textId="77777777" w:rsidR="007E4256" w:rsidRPr="004455F0" w:rsidRDefault="007E4256" w:rsidP="002E7092">
            <w:pPr>
              <w:rPr>
                <w:rFonts w:ascii="Times New Roman" w:hAnsi="Times New Roman" w:cs="Times New Roman"/>
                <w:iCs/>
              </w:rPr>
            </w:pPr>
            <w:r w:rsidRPr="004455F0">
              <w:rPr>
                <w:rFonts w:ascii="Times New Roman" w:hAnsi="Times New Roman" w:cs="Times New Roman"/>
                <w:iCs/>
              </w:rPr>
              <w:t>2. определять задачи для поиска информации</w:t>
            </w:r>
          </w:p>
          <w:p w14:paraId="302E7EFE" w14:textId="77777777" w:rsidR="007E4256" w:rsidRPr="004455F0" w:rsidRDefault="007E4256" w:rsidP="002E7092">
            <w:pPr>
              <w:rPr>
                <w:rFonts w:ascii="Times New Roman" w:hAnsi="Times New Roman" w:cs="Times New Roman"/>
                <w:iCs/>
              </w:rPr>
            </w:pPr>
            <w:r w:rsidRPr="004455F0">
              <w:rPr>
                <w:rFonts w:ascii="Times New Roman" w:hAnsi="Times New Roman" w:cs="Times New Roman"/>
                <w:iCs/>
              </w:rPr>
              <w:t>3. определять необходимые источники информации</w:t>
            </w:r>
          </w:p>
          <w:p w14:paraId="02CAB18A" w14:textId="77777777" w:rsidR="007E4256" w:rsidRPr="004455F0" w:rsidRDefault="007E4256" w:rsidP="002E7092">
            <w:pPr>
              <w:rPr>
                <w:rFonts w:ascii="Times New Roman" w:hAnsi="Times New Roman" w:cs="Times New Roman"/>
                <w:b/>
                <w:highlight w:val="yellow"/>
              </w:rPr>
            </w:pPr>
            <w:r w:rsidRPr="004455F0">
              <w:rPr>
                <w:rFonts w:ascii="Times New Roman" w:hAnsi="Times New Roman" w:cs="Times New Roman"/>
                <w:iCs/>
              </w:rPr>
              <w:t>4. планировать процесс поиска; структурировать получаемую информацию</w:t>
            </w:r>
          </w:p>
        </w:tc>
        <w:tc>
          <w:tcPr>
            <w:tcW w:w="1507" w:type="pct"/>
          </w:tcPr>
          <w:p w14:paraId="3509B7C0" w14:textId="77777777" w:rsidR="007E4256" w:rsidRPr="004455F0" w:rsidRDefault="007E4256" w:rsidP="002E7092">
            <w:pPr>
              <w:suppressAutoHyphens/>
              <w:jc w:val="both"/>
              <w:rPr>
                <w:rFonts w:ascii="Times New Roman" w:hAnsi="Times New Roman" w:cs="Times New Roman"/>
                <w:bCs/>
                <w:iCs/>
              </w:rPr>
            </w:pPr>
            <w:r w:rsidRPr="004455F0">
              <w:rPr>
                <w:rFonts w:ascii="Times New Roman" w:hAnsi="Times New Roman" w:cs="Times New Roman"/>
                <w:bCs/>
                <w:iCs/>
              </w:rPr>
              <w:t xml:space="preserve">Сформированность умений </w:t>
            </w:r>
            <w:r w:rsidRPr="004455F0">
              <w:rPr>
                <w:rFonts w:ascii="Times New Roman" w:hAnsi="Times New Roman" w:cs="Times New Roman"/>
                <w:iCs/>
              </w:rPr>
              <w:t>определять задачи для поиска информации</w:t>
            </w:r>
            <w:r w:rsidRPr="004455F0">
              <w:rPr>
                <w:rFonts w:ascii="Times New Roman" w:hAnsi="Times New Roman" w:cs="Times New Roman"/>
                <w:bCs/>
                <w:iCs/>
              </w:rPr>
              <w:t>,</w:t>
            </w:r>
            <w:r w:rsidRPr="004455F0">
              <w:rPr>
                <w:rFonts w:ascii="Times New Roman" w:hAnsi="Times New Roman" w:cs="Times New Roman"/>
                <w:iCs/>
              </w:rPr>
              <w:t xml:space="preserve"> определять задачи для поиска информации,</w:t>
            </w:r>
            <w:r w:rsidRPr="004455F0">
              <w:rPr>
                <w:rFonts w:ascii="Times New Roman" w:hAnsi="Times New Roman" w:cs="Times New Roman"/>
                <w:bCs/>
                <w:iCs/>
              </w:rPr>
              <w:t xml:space="preserve"> </w:t>
            </w:r>
            <w:r w:rsidRPr="004455F0">
              <w:rPr>
                <w:rFonts w:ascii="Times New Roman" w:hAnsi="Times New Roman" w:cs="Times New Roman"/>
                <w:iCs/>
              </w:rPr>
              <w:t>определять необходимые источники информации, планировать процесс поиска; структурировать получаемую информацию</w:t>
            </w:r>
            <w:r w:rsidRPr="004455F0">
              <w:rPr>
                <w:rFonts w:ascii="Times New Roman" w:hAnsi="Times New Roman" w:cs="Times New Roman"/>
                <w:bCs/>
                <w:iCs/>
              </w:rPr>
              <w:t>.</w:t>
            </w:r>
          </w:p>
        </w:tc>
        <w:tc>
          <w:tcPr>
            <w:tcW w:w="1743" w:type="pct"/>
          </w:tcPr>
          <w:p w14:paraId="50DB1891" w14:textId="77777777" w:rsidR="007E4256" w:rsidRPr="004455F0" w:rsidRDefault="007E4256" w:rsidP="002E7092">
            <w:pPr>
              <w:pStyle w:val="TableParagraph"/>
              <w:tabs>
                <w:tab w:val="left" w:pos="284"/>
              </w:tabs>
              <w:ind w:right="113"/>
            </w:pPr>
            <w:proofErr w:type="gramStart"/>
            <w:r w:rsidRPr="004455F0">
              <w:t>Тестирование,  экспертная</w:t>
            </w:r>
            <w:proofErr w:type="gramEnd"/>
            <w:r w:rsidRPr="004455F0">
              <w:t xml:space="preserve"> </w:t>
            </w:r>
            <w:r w:rsidRPr="004455F0">
              <w:rPr>
                <w:vanish/>
              </w:rPr>
              <w:t xml:space="preserve">ная  </w:t>
            </w:r>
            <w:r w:rsidRPr="004455F0">
              <w:t xml:space="preserve">оценка по результатам наблюдения за деятельностью студента в процессе освоения учебной дисциплины,  </w:t>
            </w:r>
          </w:p>
          <w:p w14:paraId="004A5F07" w14:textId="77777777" w:rsidR="007E4256" w:rsidRPr="004455F0" w:rsidRDefault="007E4256" w:rsidP="002E7092">
            <w:pPr>
              <w:rPr>
                <w:rFonts w:ascii="Times New Roman" w:hAnsi="Times New Roman" w:cs="Times New Roman"/>
                <w:bCs/>
                <w:i/>
                <w:highlight w:val="green"/>
              </w:rPr>
            </w:pPr>
            <w:r w:rsidRPr="004455F0">
              <w:rPr>
                <w:rFonts w:ascii="Times New Roman" w:hAnsi="Times New Roman" w:cs="Times New Roman"/>
              </w:rPr>
              <w:t>оценка результатов выполнения практических работ</w:t>
            </w:r>
          </w:p>
        </w:tc>
      </w:tr>
    </w:tbl>
    <w:p w14:paraId="0A95E5A7" w14:textId="77777777" w:rsidR="007E4256" w:rsidRDefault="007E4256" w:rsidP="001F624B">
      <w:pPr>
        <w:jc w:val="both"/>
        <w:rPr>
          <w:rFonts w:ascii="Times New Roman" w:hAnsi="Times New Roman" w:cs="Times New Roman"/>
          <w:i/>
          <w:sz w:val="24"/>
          <w:szCs w:val="24"/>
        </w:rPr>
      </w:pPr>
    </w:p>
    <w:p w14:paraId="3DFEE542" w14:textId="77777777" w:rsidR="007E4256" w:rsidRDefault="007E4256" w:rsidP="001F624B">
      <w:pPr>
        <w:jc w:val="both"/>
        <w:rPr>
          <w:rFonts w:ascii="Times New Roman" w:hAnsi="Times New Roman" w:cs="Times New Roman"/>
          <w:i/>
          <w:sz w:val="24"/>
          <w:szCs w:val="24"/>
        </w:rPr>
      </w:pPr>
    </w:p>
    <w:p w14:paraId="06D85A52" w14:textId="77777777" w:rsidR="007E4256" w:rsidRDefault="007E4256" w:rsidP="001F624B">
      <w:pPr>
        <w:jc w:val="both"/>
        <w:rPr>
          <w:rFonts w:ascii="Times New Roman" w:hAnsi="Times New Roman" w:cs="Times New Roman"/>
          <w:i/>
          <w:sz w:val="24"/>
          <w:szCs w:val="24"/>
        </w:rPr>
      </w:pPr>
    </w:p>
    <w:p w14:paraId="6A00CA40" w14:textId="77777777" w:rsidR="007E4256" w:rsidRDefault="007E4256" w:rsidP="001F624B">
      <w:pPr>
        <w:jc w:val="both"/>
        <w:rPr>
          <w:rFonts w:ascii="Times New Roman" w:hAnsi="Times New Roman" w:cs="Times New Roman"/>
          <w:i/>
          <w:sz w:val="24"/>
          <w:szCs w:val="24"/>
        </w:rPr>
      </w:pPr>
    </w:p>
    <w:p w14:paraId="510DB95E" w14:textId="77777777" w:rsidR="007E4256" w:rsidRDefault="007E4256" w:rsidP="001F624B">
      <w:pPr>
        <w:jc w:val="both"/>
        <w:rPr>
          <w:rFonts w:ascii="Times New Roman" w:hAnsi="Times New Roman" w:cs="Times New Roman"/>
          <w:i/>
          <w:sz w:val="24"/>
          <w:szCs w:val="24"/>
        </w:rPr>
      </w:pPr>
    </w:p>
    <w:p w14:paraId="3E4FA0E9" w14:textId="77777777" w:rsidR="007E4256" w:rsidRDefault="007E4256" w:rsidP="001F624B">
      <w:pPr>
        <w:jc w:val="both"/>
        <w:rPr>
          <w:rFonts w:ascii="Times New Roman" w:hAnsi="Times New Roman" w:cs="Times New Roman"/>
          <w:i/>
          <w:sz w:val="24"/>
          <w:szCs w:val="24"/>
        </w:rPr>
      </w:pPr>
    </w:p>
    <w:p w14:paraId="2A69A15F" w14:textId="77777777" w:rsidR="007E4256" w:rsidRDefault="007E4256" w:rsidP="001F624B">
      <w:pPr>
        <w:jc w:val="both"/>
        <w:rPr>
          <w:rFonts w:ascii="Times New Roman" w:hAnsi="Times New Roman" w:cs="Times New Roman"/>
          <w:i/>
          <w:sz w:val="24"/>
          <w:szCs w:val="24"/>
        </w:rPr>
      </w:pPr>
    </w:p>
    <w:p w14:paraId="609FF9C3" w14:textId="77777777" w:rsidR="007E4256" w:rsidRDefault="007E4256" w:rsidP="001F624B">
      <w:pPr>
        <w:jc w:val="both"/>
        <w:rPr>
          <w:rFonts w:ascii="Times New Roman" w:hAnsi="Times New Roman" w:cs="Times New Roman"/>
          <w:i/>
          <w:sz w:val="24"/>
          <w:szCs w:val="24"/>
        </w:rPr>
      </w:pPr>
    </w:p>
    <w:p w14:paraId="7B39C576" w14:textId="77777777" w:rsidR="007E4256" w:rsidRDefault="007E4256" w:rsidP="001F624B">
      <w:pPr>
        <w:jc w:val="both"/>
        <w:rPr>
          <w:rFonts w:ascii="Times New Roman" w:hAnsi="Times New Roman" w:cs="Times New Roman"/>
          <w:i/>
          <w:sz w:val="24"/>
          <w:szCs w:val="24"/>
        </w:rPr>
      </w:pPr>
    </w:p>
    <w:p w14:paraId="63975452" w14:textId="77777777" w:rsidR="007E4256" w:rsidRDefault="007E4256" w:rsidP="001F624B">
      <w:pPr>
        <w:jc w:val="both"/>
        <w:rPr>
          <w:rFonts w:ascii="Times New Roman" w:hAnsi="Times New Roman" w:cs="Times New Roman"/>
          <w:i/>
          <w:sz w:val="24"/>
          <w:szCs w:val="24"/>
        </w:rPr>
      </w:pPr>
    </w:p>
    <w:p w14:paraId="4821FC92" w14:textId="77777777" w:rsidR="007E4256" w:rsidRDefault="007E4256" w:rsidP="001F624B">
      <w:pPr>
        <w:jc w:val="both"/>
        <w:rPr>
          <w:rFonts w:ascii="Times New Roman" w:hAnsi="Times New Roman" w:cs="Times New Roman"/>
          <w:i/>
          <w:sz w:val="24"/>
          <w:szCs w:val="24"/>
        </w:rPr>
      </w:pPr>
    </w:p>
    <w:p w14:paraId="5BAA3CD7" w14:textId="77777777" w:rsidR="007E4256" w:rsidRDefault="007E4256" w:rsidP="001F624B">
      <w:pPr>
        <w:jc w:val="both"/>
        <w:rPr>
          <w:rFonts w:ascii="Times New Roman" w:hAnsi="Times New Roman" w:cs="Times New Roman"/>
          <w:i/>
          <w:sz w:val="24"/>
          <w:szCs w:val="24"/>
        </w:rPr>
      </w:pPr>
    </w:p>
    <w:p w14:paraId="18EB3D7B" w14:textId="77777777" w:rsidR="007E4256" w:rsidRDefault="007E4256" w:rsidP="001F624B">
      <w:pPr>
        <w:jc w:val="both"/>
        <w:rPr>
          <w:rFonts w:ascii="Times New Roman" w:hAnsi="Times New Roman" w:cs="Times New Roman"/>
          <w:i/>
          <w:sz w:val="24"/>
          <w:szCs w:val="24"/>
        </w:rPr>
      </w:pPr>
    </w:p>
    <w:p w14:paraId="56F8D53C" w14:textId="77777777" w:rsidR="007E4256" w:rsidRDefault="007E4256" w:rsidP="001F624B">
      <w:pPr>
        <w:jc w:val="both"/>
        <w:rPr>
          <w:rFonts w:ascii="Times New Roman" w:hAnsi="Times New Roman" w:cs="Times New Roman"/>
          <w:i/>
          <w:sz w:val="24"/>
          <w:szCs w:val="24"/>
        </w:rPr>
      </w:pPr>
    </w:p>
    <w:p w14:paraId="1A620E18" w14:textId="77777777" w:rsidR="007E4256" w:rsidRDefault="007E4256" w:rsidP="001F624B">
      <w:pPr>
        <w:jc w:val="both"/>
        <w:rPr>
          <w:rFonts w:ascii="Times New Roman" w:hAnsi="Times New Roman" w:cs="Times New Roman"/>
          <w:i/>
          <w:sz w:val="24"/>
          <w:szCs w:val="24"/>
        </w:rPr>
      </w:pPr>
    </w:p>
    <w:p w14:paraId="6C88FC92" w14:textId="77777777" w:rsidR="007E4256" w:rsidRDefault="007E4256" w:rsidP="001F624B">
      <w:pPr>
        <w:jc w:val="both"/>
        <w:rPr>
          <w:rFonts w:ascii="Times New Roman" w:hAnsi="Times New Roman" w:cs="Times New Roman"/>
          <w:i/>
          <w:sz w:val="24"/>
          <w:szCs w:val="24"/>
        </w:rPr>
      </w:pPr>
    </w:p>
    <w:p w14:paraId="7E40DD9E" w14:textId="77777777" w:rsidR="007E4256" w:rsidRDefault="007E4256" w:rsidP="001F624B">
      <w:pPr>
        <w:jc w:val="both"/>
        <w:rPr>
          <w:rFonts w:ascii="Times New Roman" w:hAnsi="Times New Roman" w:cs="Times New Roman"/>
          <w:i/>
          <w:sz w:val="24"/>
          <w:szCs w:val="24"/>
        </w:rPr>
      </w:pPr>
    </w:p>
    <w:p w14:paraId="4E6C7897" w14:textId="77777777" w:rsidR="007E4256" w:rsidRDefault="007E4256" w:rsidP="001F624B">
      <w:pPr>
        <w:jc w:val="both"/>
        <w:rPr>
          <w:rFonts w:ascii="Times New Roman" w:hAnsi="Times New Roman" w:cs="Times New Roman"/>
          <w:i/>
          <w:sz w:val="24"/>
          <w:szCs w:val="24"/>
        </w:rPr>
      </w:pPr>
    </w:p>
    <w:p w14:paraId="68E0BFBE" w14:textId="77777777" w:rsidR="007E4256" w:rsidRDefault="007E4256" w:rsidP="001F624B">
      <w:pPr>
        <w:jc w:val="both"/>
        <w:rPr>
          <w:rFonts w:ascii="Times New Roman" w:hAnsi="Times New Roman" w:cs="Times New Roman"/>
          <w:i/>
          <w:sz w:val="24"/>
          <w:szCs w:val="24"/>
        </w:rPr>
      </w:pPr>
    </w:p>
    <w:p w14:paraId="6450F460" w14:textId="77777777" w:rsidR="007E4256" w:rsidRPr="001D73D7" w:rsidRDefault="007E4256" w:rsidP="001F624B">
      <w:pPr>
        <w:jc w:val="both"/>
        <w:rPr>
          <w:rFonts w:ascii="Times New Roman" w:hAnsi="Times New Roman" w:cs="Times New Roman"/>
          <w:i/>
          <w:sz w:val="24"/>
          <w:szCs w:val="24"/>
        </w:rPr>
      </w:pPr>
    </w:p>
    <w:p w14:paraId="735F4A83" w14:textId="77777777" w:rsidR="001F624B" w:rsidRDefault="001F624B" w:rsidP="00BD6A9B">
      <w:pPr>
        <w:jc w:val="right"/>
        <w:rPr>
          <w:rFonts w:ascii="Times New Roman" w:hAnsi="Times New Roman" w:cs="Times New Roman"/>
          <w:b/>
          <w:bCs/>
          <w:sz w:val="24"/>
          <w:szCs w:val="24"/>
        </w:rPr>
      </w:pPr>
    </w:p>
    <w:p w14:paraId="73E30E8B" w14:textId="77777777" w:rsidR="001F624B" w:rsidRDefault="001F624B" w:rsidP="00BD6A9B">
      <w:pPr>
        <w:jc w:val="right"/>
        <w:rPr>
          <w:rFonts w:ascii="Times New Roman" w:hAnsi="Times New Roman" w:cs="Times New Roman"/>
          <w:b/>
          <w:bCs/>
          <w:sz w:val="24"/>
          <w:szCs w:val="24"/>
        </w:rPr>
      </w:pPr>
    </w:p>
    <w:p w14:paraId="081639C9" w14:textId="77777777" w:rsidR="001F624B" w:rsidRDefault="001F624B" w:rsidP="00BD6A9B">
      <w:pPr>
        <w:jc w:val="right"/>
        <w:rPr>
          <w:rFonts w:ascii="Times New Roman" w:hAnsi="Times New Roman" w:cs="Times New Roman"/>
          <w:b/>
          <w:bCs/>
          <w:sz w:val="24"/>
          <w:szCs w:val="24"/>
        </w:rPr>
      </w:pPr>
    </w:p>
    <w:p w14:paraId="1FCBE901" w14:textId="77777777" w:rsidR="001F624B" w:rsidRDefault="001F624B" w:rsidP="00BD6A9B">
      <w:pPr>
        <w:jc w:val="right"/>
        <w:rPr>
          <w:rFonts w:ascii="Times New Roman" w:hAnsi="Times New Roman" w:cs="Times New Roman"/>
          <w:b/>
          <w:bCs/>
          <w:sz w:val="24"/>
          <w:szCs w:val="24"/>
        </w:rPr>
      </w:pPr>
    </w:p>
    <w:p w14:paraId="354E74AD" w14:textId="77777777" w:rsidR="001F624B" w:rsidRDefault="001F624B" w:rsidP="00BD6A9B">
      <w:pPr>
        <w:jc w:val="right"/>
        <w:rPr>
          <w:rFonts w:ascii="Times New Roman" w:hAnsi="Times New Roman" w:cs="Times New Roman"/>
          <w:b/>
          <w:bCs/>
          <w:sz w:val="24"/>
          <w:szCs w:val="24"/>
        </w:rPr>
      </w:pPr>
    </w:p>
    <w:p w14:paraId="0B48BA56" w14:textId="77777777" w:rsidR="001F624B" w:rsidRDefault="001F624B" w:rsidP="00BD6A9B">
      <w:pPr>
        <w:jc w:val="right"/>
        <w:rPr>
          <w:rFonts w:ascii="Times New Roman" w:hAnsi="Times New Roman" w:cs="Times New Roman"/>
          <w:b/>
          <w:bCs/>
          <w:sz w:val="24"/>
          <w:szCs w:val="24"/>
        </w:rPr>
      </w:pPr>
    </w:p>
    <w:p w14:paraId="7DA24F13" w14:textId="77777777" w:rsidR="004455F0" w:rsidRDefault="004455F0" w:rsidP="00BD6A9B">
      <w:pPr>
        <w:jc w:val="right"/>
        <w:rPr>
          <w:rFonts w:ascii="Times New Roman" w:hAnsi="Times New Roman" w:cs="Times New Roman"/>
          <w:b/>
          <w:bCs/>
          <w:sz w:val="24"/>
          <w:szCs w:val="24"/>
        </w:rPr>
      </w:pPr>
    </w:p>
    <w:p w14:paraId="44790FCD" w14:textId="77777777" w:rsidR="006F106B" w:rsidRDefault="006F106B" w:rsidP="006F106B">
      <w:pPr>
        <w:rPr>
          <w:rFonts w:ascii="Times New Roman" w:hAnsi="Times New Roman" w:cs="Times New Roman"/>
          <w:b/>
          <w:bCs/>
          <w:sz w:val="24"/>
          <w:szCs w:val="24"/>
        </w:rPr>
      </w:pPr>
    </w:p>
    <w:p w14:paraId="2F4A4FEE" w14:textId="1DDEE6CB" w:rsidR="00BD6A9B" w:rsidRDefault="00BD6A9B" w:rsidP="00BD6A9B">
      <w:pPr>
        <w:jc w:val="right"/>
        <w:rPr>
          <w:rFonts w:ascii="Times New Roman" w:hAnsi="Times New Roman" w:cs="Times New Roman"/>
          <w:b/>
          <w:bCs/>
          <w:sz w:val="24"/>
          <w:szCs w:val="24"/>
        </w:rPr>
      </w:pPr>
      <w:r>
        <w:rPr>
          <w:rFonts w:ascii="Times New Roman" w:hAnsi="Times New Roman" w:cs="Times New Roman"/>
          <w:b/>
          <w:bCs/>
          <w:sz w:val="24"/>
          <w:szCs w:val="24"/>
        </w:rPr>
        <w:t>Приложение 2.3</w:t>
      </w:r>
    </w:p>
    <w:p w14:paraId="50E920BF" w14:textId="44BB9260" w:rsidR="00BD6A9B" w:rsidRDefault="00BD6A9B" w:rsidP="00BD6A9B">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BA0293">
        <w:rPr>
          <w:rFonts w:ascii="Times New Roman" w:hAnsi="Times New Roman" w:cs="Times New Roman"/>
          <w:b/>
          <w:bCs/>
          <w:sz w:val="24"/>
          <w:szCs w:val="24"/>
        </w:rPr>
        <w:t>О</w:t>
      </w:r>
      <w:r>
        <w:rPr>
          <w:rFonts w:ascii="Times New Roman" w:hAnsi="Times New Roman" w:cs="Times New Roman"/>
          <w:b/>
          <w:bCs/>
          <w:sz w:val="24"/>
          <w:szCs w:val="24"/>
        </w:rPr>
        <w:t>ПОП-П по специальности</w:t>
      </w:r>
    </w:p>
    <w:p w14:paraId="1A9A1D93" w14:textId="16F44CBB" w:rsidR="00BD6A9B" w:rsidRPr="007E4256" w:rsidRDefault="006F106B" w:rsidP="00BD6A9B">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256D503E" w14:textId="77777777" w:rsidR="00BD6A9B" w:rsidRDefault="00BD6A9B" w:rsidP="00BD6A9B">
      <w:pPr>
        <w:jc w:val="right"/>
        <w:rPr>
          <w:rFonts w:ascii="Times New Roman" w:hAnsi="Times New Roman" w:cs="Times New Roman"/>
          <w:b/>
          <w:bCs/>
          <w:color w:val="0070C0"/>
          <w:sz w:val="24"/>
          <w:szCs w:val="24"/>
        </w:rPr>
      </w:pPr>
    </w:p>
    <w:p w14:paraId="6DAC2B12" w14:textId="77777777" w:rsidR="00BD6A9B" w:rsidRDefault="00BD6A9B" w:rsidP="00BD6A9B">
      <w:pPr>
        <w:jc w:val="right"/>
        <w:rPr>
          <w:rFonts w:ascii="Times New Roman" w:hAnsi="Times New Roman" w:cs="Times New Roman"/>
          <w:b/>
          <w:bCs/>
          <w:color w:val="0070C0"/>
          <w:sz w:val="24"/>
          <w:szCs w:val="24"/>
        </w:rPr>
      </w:pPr>
    </w:p>
    <w:p w14:paraId="00FD357F" w14:textId="77777777" w:rsidR="00BD6A9B" w:rsidRDefault="00BD6A9B" w:rsidP="00BD6A9B">
      <w:pPr>
        <w:jc w:val="right"/>
        <w:rPr>
          <w:rFonts w:ascii="Times New Roman" w:hAnsi="Times New Roman" w:cs="Times New Roman"/>
          <w:b/>
          <w:bCs/>
          <w:color w:val="0070C0"/>
          <w:sz w:val="24"/>
          <w:szCs w:val="24"/>
        </w:rPr>
      </w:pPr>
    </w:p>
    <w:p w14:paraId="0CFA089B" w14:textId="77777777" w:rsidR="00BD6A9B" w:rsidRDefault="00BD6A9B" w:rsidP="00BD6A9B">
      <w:pPr>
        <w:jc w:val="right"/>
        <w:rPr>
          <w:rFonts w:ascii="Times New Roman" w:hAnsi="Times New Roman" w:cs="Times New Roman"/>
          <w:b/>
          <w:bCs/>
          <w:color w:val="0070C0"/>
          <w:sz w:val="24"/>
          <w:szCs w:val="24"/>
        </w:rPr>
      </w:pPr>
    </w:p>
    <w:p w14:paraId="6F28D003" w14:textId="77777777" w:rsidR="00BD6A9B" w:rsidRDefault="00BD6A9B" w:rsidP="00BD6A9B">
      <w:pPr>
        <w:jc w:val="right"/>
        <w:rPr>
          <w:rFonts w:ascii="Times New Roman" w:hAnsi="Times New Roman" w:cs="Times New Roman"/>
          <w:b/>
          <w:bCs/>
          <w:color w:val="0070C0"/>
          <w:sz w:val="24"/>
          <w:szCs w:val="24"/>
        </w:rPr>
      </w:pPr>
    </w:p>
    <w:p w14:paraId="0BC10728" w14:textId="77777777" w:rsidR="00BD6A9B" w:rsidRDefault="00BD6A9B" w:rsidP="00BD6A9B">
      <w:pPr>
        <w:jc w:val="right"/>
        <w:rPr>
          <w:rFonts w:ascii="Times New Roman" w:hAnsi="Times New Roman" w:cs="Times New Roman"/>
          <w:b/>
          <w:bCs/>
          <w:color w:val="0070C0"/>
          <w:sz w:val="24"/>
          <w:szCs w:val="24"/>
        </w:rPr>
      </w:pPr>
    </w:p>
    <w:p w14:paraId="073C2F60" w14:textId="77777777" w:rsidR="00BD6A9B" w:rsidRDefault="00BD6A9B" w:rsidP="00BD6A9B">
      <w:pPr>
        <w:jc w:val="right"/>
        <w:rPr>
          <w:rFonts w:ascii="Times New Roman" w:hAnsi="Times New Roman" w:cs="Times New Roman"/>
          <w:b/>
          <w:bCs/>
          <w:color w:val="0070C0"/>
          <w:sz w:val="24"/>
          <w:szCs w:val="24"/>
        </w:rPr>
      </w:pPr>
    </w:p>
    <w:p w14:paraId="2AF21EF0" w14:textId="77777777" w:rsidR="00BD6A9B" w:rsidRDefault="00BD6A9B" w:rsidP="00BD6A9B">
      <w:pPr>
        <w:jc w:val="right"/>
        <w:rPr>
          <w:rFonts w:ascii="Times New Roman" w:hAnsi="Times New Roman" w:cs="Times New Roman"/>
          <w:b/>
          <w:bCs/>
          <w:color w:val="0070C0"/>
          <w:sz w:val="24"/>
          <w:szCs w:val="24"/>
        </w:rPr>
      </w:pPr>
    </w:p>
    <w:p w14:paraId="2599A558" w14:textId="77777777" w:rsidR="00BD6A9B" w:rsidRDefault="00BD6A9B" w:rsidP="00BD6A9B">
      <w:pPr>
        <w:jc w:val="right"/>
        <w:rPr>
          <w:rFonts w:ascii="Times New Roman" w:hAnsi="Times New Roman" w:cs="Times New Roman"/>
          <w:b/>
          <w:bCs/>
          <w:color w:val="0070C0"/>
          <w:sz w:val="24"/>
          <w:szCs w:val="24"/>
        </w:rPr>
      </w:pPr>
    </w:p>
    <w:p w14:paraId="1268F7BD" w14:textId="77777777" w:rsidR="00BD6A9B" w:rsidRDefault="00BD6A9B" w:rsidP="00BD6A9B">
      <w:pPr>
        <w:jc w:val="right"/>
        <w:rPr>
          <w:rFonts w:ascii="Times New Roman" w:hAnsi="Times New Roman" w:cs="Times New Roman"/>
          <w:b/>
          <w:bCs/>
          <w:color w:val="0070C0"/>
          <w:sz w:val="24"/>
          <w:szCs w:val="24"/>
        </w:rPr>
      </w:pPr>
    </w:p>
    <w:p w14:paraId="5FF4CE2C" w14:textId="77777777" w:rsidR="00BD6A9B" w:rsidRPr="00502F97" w:rsidRDefault="00BD6A9B" w:rsidP="00BD6A9B">
      <w:pPr>
        <w:jc w:val="right"/>
        <w:rPr>
          <w:rFonts w:ascii="Times New Roman" w:hAnsi="Times New Roman" w:cs="Times New Roman"/>
          <w:b/>
          <w:bCs/>
          <w:color w:val="0070C0"/>
          <w:sz w:val="24"/>
          <w:szCs w:val="24"/>
        </w:rPr>
      </w:pPr>
    </w:p>
    <w:p w14:paraId="4D9656E2" w14:textId="1B561C4B" w:rsidR="00BD6A9B" w:rsidRPr="008F578C" w:rsidRDefault="00527ABA" w:rsidP="00BD6A9B">
      <w:pPr>
        <w:jc w:val="center"/>
        <w:rPr>
          <w:rFonts w:ascii="Times New Roman" w:hAnsi="Times New Roman" w:cs="Times New Roman"/>
          <w:b/>
          <w:bCs/>
          <w:sz w:val="24"/>
          <w:szCs w:val="24"/>
        </w:rPr>
      </w:pPr>
      <w:r>
        <w:rPr>
          <w:rFonts w:ascii="Times New Roman" w:hAnsi="Times New Roman" w:cs="Times New Roman"/>
          <w:b/>
          <w:bCs/>
          <w:sz w:val="24"/>
          <w:szCs w:val="24"/>
        </w:rPr>
        <w:t>Р</w:t>
      </w:r>
      <w:r w:rsidR="00BD6A9B" w:rsidRPr="008F578C">
        <w:rPr>
          <w:rFonts w:ascii="Times New Roman" w:hAnsi="Times New Roman" w:cs="Times New Roman"/>
          <w:b/>
          <w:bCs/>
          <w:sz w:val="24"/>
          <w:szCs w:val="24"/>
        </w:rPr>
        <w:t xml:space="preserve">абочая программа </w:t>
      </w:r>
      <w:r w:rsidR="00BD6A9B">
        <w:rPr>
          <w:rFonts w:ascii="Times New Roman" w:hAnsi="Times New Roman" w:cs="Times New Roman"/>
          <w:b/>
          <w:bCs/>
          <w:sz w:val="24"/>
          <w:szCs w:val="24"/>
        </w:rPr>
        <w:t>дисциплины</w:t>
      </w:r>
    </w:p>
    <w:p w14:paraId="1B900155" w14:textId="5DC5EF03" w:rsidR="00BD6A9B" w:rsidRDefault="00BD6A9B" w:rsidP="00BD6A9B">
      <w:pPr>
        <w:pStyle w:val="1"/>
      </w:pPr>
      <w:bookmarkStart w:id="47" w:name="_Toc156824971"/>
      <w:r w:rsidRPr="006E7FF4">
        <w:t>«</w:t>
      </w:r>
      <w:r w:rsidR="007E4256">
        <w:t>ОГСЭ.03 ИНОСТРАННЫЙ ЯЗЫК В ПРОФЕССИОНАЛЬНОЙ ДЕЯТЕЛЬНОСТИ</w:t>
      </w:r>
      <w:r w:rsidRPr="006E7FF4">
        <w:t>»</w:t>
      </w:r>
      <w:bookmarkEnd w:id="47"/>
    </w:p>
    <w:p w14:paraId="7E8FDC90" w14:textId="77777777" w:rsidR="00BD6A9B" w:rsidRPr="00BD6A9B" w:rsidRDefault="00BD6A9B" w:rsidP="00BD6A9B">
      <w:pPr>
        <w:spacing w:line="360" w:lineRule="auto"/>
        <w:jc w:val="center"/>
        <w:rPr>
          <w:rFonts w:ascii="Times New Roman" w:hAnsi="Times New Roman" w:cs="Times New Roman"/>
          <w:b/>
          <w:bCs/>
          <w:sz w:val="24"/>
          <w:szCs w:val="24"/>
        </w:rPr>
      </w:pPr>
    </w:p>
    <w:p w14:paraId="700D737A" w14:textId="77777777" w:rsidR="00BD6A9B" w:rsidRPr="00BD6A9B" w:rsidRDefault="00BD6A9B" w:rsidP="00BD6A9B">
      <w:pPr>
        <w:spacing w:line="360" w:lineRule="auto"/>
        <w:jc w:val="center"/>
        <w:rPr>
          <w:rFonts w:ascii="Times New Roman" w:hAnsi="Times New Roman" w:cs="Times New Roman"/>
          <w:b/>
          <w:bCs/>
          <w:sz w:val="24"/>
          <w:szCs w:val="24"/>
        </w:rPr>
      </w:pPr>
    </w:p>
    <w:p w14:paraId="4F13F034" w14:textId="77777777" w:rsidR="00BD6A9B" w:rsidRPr="00BD6A9B" w:rsidRDefault="00BD6A9B" w:rsidP="00BD6A9B">
      <w:pPr>
        <w:spacing w:line="360" w:lineRule="auto"/>
        <w:jc w:val="center"/>
        <w:rPr>
          <w:rFonts w:ascii="Times New Roman" w:hAnsi="Times New Roman" w:cs="Times New Roman"/>
          <w:b/>
          <w:bCs/>
          <w:sz w:val="24"/>
          <w:szCs w:val="24"/>
        </w:rPr>
      </w:pPr>
    </w:p>
    <w:p w14:paraId="4AF2CF7C" w14:textId="77777777" w:rsidR="00BD6A9B" w:rsidRPr="00BD6A9B" w:rsidRDefault="00BD6A9B" w:rsidP="00BD6A9B">
      <w:pPr>
        <w:spacing w:line="360" w:lineRule="auto"/>
        <w:jc w:val="center"/>
        <w:rPr>
          <w:rFonts w:ascii="Times New Roman" w:hAnsi="Times New Roman" w:cs="Times New Roman"/>
          <w:b/>
          <w:bCs/>
          <w:sz w:val="24"/>
          <w:szCs w:val="24"/>
        </w:rPr>
      </w:pPr>
    </w:p>
    <w:p w14:paraId="600EA4A8" w14:textId="77777777" w:rsidR="00BD6A9B" w:rsidRPr="00BD6A9B" w:rsidRDefault="00BD6A9B" w:rsidP="00BD6A9B">
      <w:pPr>
        <w:spacing w:line="360" w:lineRule="auto"/>
        <w:jc w:val="center"/>
        <w:rPr>
          <w:rFonts w:ascii="Times New Roman" w:hAnsi="Times New Roman" w:cs="Times New Roman"/>
          <w:b/>
          <w:bCs/>
          <w:sz w:val="24"/>
          <w:szCs w:val="24"/>
        </w:rPr>
      </w:pPr>
    </w:p>
    <w:p w14:paraId="2CCFAE5A" w14:textId="77777777" w:rsidR="00BD6A9B" w:rsidRPr="00BD6A9B" w:rsidRDefault="00BD6A9B" w:rsidP="00BD6A9B">
      <w:pPr>
        <w:spacing w:line="360" w:lineRule="auto"/>
        <w:jc w:val="center"/>
        <w:rPr>
          <w:rFonts w:ascii="Times New Roman" w:hAnsi="Times New Roman" w:cs="Times New Roman"/>
          <w:b/>
          <w:bCs/>
          <w:sz w:val="24"/>
          <w:szCs w:val="24"/>
        </w:rPr>
      </w:pPr>
    </w:p>
    <w:p w14:paraId="36608D0F" w14:textId="77777777" w:rsidR="00BD6A9B" w:rsidRPr="00BD6A9B" w:rsidRDefault="00BD6A9B" w:rsidP="00BD6A9B">
      <w:pPr>
        <w:spacing w:line="360" w:lineRule="auto"/>
        <w:jc w:val="center"/>
        <w:rPr>
          <w:rFonts w:ascii="Times New Roman" w:hAnsi="Times New Roman" w:cs="Times New Roman"/>
          <w:b/>
          <w:bCs/>
          <w:sz w:val="24"/>
          <w:szCs w:val="24"/>
        </w:rPr>
      </w:pPr>
    </w:p>
    <w:p w14:paraId="3110548A" w14:textId="77777777" w:rsidR="00BD6A9B" w:rsidRPr="00BD6A9B" w:rsidRDefault="00BD6A9B" w:rsidP="00BD6A9B">
      <w:pPr>
        <w:spacing w:line="360" w:lineRule="auto"/>
        <w:jc w:val="center"/>
        <w:rPr>
          <w:rFonts w:ascii="Times New Roman" w:hAnsi="Times New Roman" w:cs="Times New Roman"/>
          <w:b/>
          <w:bCs/>
          <w:sz w:val="24"/>
          <w:szCs w:val="24"/>
        </w:rPr>
      </w:pPr>
    </w:p>
    <w:p w14:paraId="5A87EEAC" w14:textId="77777777" w:rsidR="00BD6A9B" w:rsidRPr="00BD6A9B" w:rsidRDefault="00BD6A9B" w:rsidP="00BD6A9B">
      <w:pPr>
        <w:spacing w:line="360" w:lineRule="auto"/>
        <w:jc w:val="center"/>
        <w:rPr>
          <w:rFonts w:ascii="Times New Roman" w:hAnsi="Times New Roman" w:cs="Times New Roman"/>
          <w:b/>
          <w:bCs/>
          <w:sz w:val="24"/>
          <w:szCs w:val="24"/>
        </w:rPr>
      </w:pPr>
    </w:p>
    <w:p w14:paraId="2BDC33B2" w14:textId="77777777" w:rsidR="00BD6A9B" w:rsidRPr="00BD6A9B" w:rsidRDefault="00BD6A9B" w:rsidP="00BD6A9B">
      <w:pPr>
        <w:spacing w:line="360" w:lineRule="auto"/>
        <w:jc w:val="center"/>
        <w:rPr>
          <w:rFonts w:ascii="Times New Roman" w:hAnsi="Times New Roman" w:cs="Times New Roman"/>
          <w:b/>
          <w:bCs/>
          <w:sz w:val="24"/>
          <w:szCs w:val="24"/>
        </w:rPr>
      </w:pPr>
    </w:p>
    <w:p w14:paraId="39B80D21" w14:textId="77777777" w:rsidR="00BD6A9B" w:rsidRPr="00BD6A9B" w:rsidRDefault="00BD6A9B" w:rsidP="00BD6A9B">
      <w:pPr>
        <w:spacing w:line="360" w:lineRule="auto"/>
        <w:jc w:val="center"/>
        <w:rPr>
          <w:rFonts w:ascii="Times New Roman" w:hAnsi="Times New Roman" w:cs="Times New Roman"/>
          <w:b/>
          <w:bCs/>
          <w:sz w:val="24"/>
          <w:szCs w:val="24"/>
        </w:rPr>
      </w:pPr>
    </w:p>
    <w:p w14:paraId="64DC802E" w14:textId="77777777" w:rsidR="00BD6A9B" w:rsidRPr="00BD6A9B" w:rsidRDefault="00BD6A9B" w:rsidP="00BD6A9B">
      <w:pPr>
        <w:spacing w:line="360" w:lineRule="auto"/>
        <w:jc w:val="center"/>
        <w:rPr>
          <w:rFonts w:ascii="Times New Roman" w:hAnsi="Times New Roman" w:cs="Times New Roman"/>
          <w:b/>
          <w:bCs/>
          <w:sz w:val="24"/>
          <w:szCs w:val="24"/>
        </w:rPr>
      </w:pPr>
    </w:p>
    <w:p w14:paraId="7A2E52B4" w14:textId="77777777" w:rsidR="00BD6A9B" w:rsidRPr="00BD6A9B" w:rsidRDefault="00BD6A9B" w:rsidP="00BD6A9B">
      <w:pPr>
        <w:spacing w:line="360" w:lineRule="auto"/>
        <w:jc w:val="center"/>
        <w:rPr>
          <w:rFonts w:ascii="Times New Roman" w:hAnsi="Times New Roman" w:cs="Times New Roman"/>
          <w:b/>
          <w:bCs/>
          <w:sz w:val="24"/>
          <w:szCs w:val="24"/>
        </w:rPr>
      </w:pPr>
    </w:p>
    <w:p w14:paraId="5E27B61B" w14:textId="49BBCC66" w:rsidR="00BD6A9B" w:rsidRDefault="00BD6A9B" w:rsidP="00BD6A9B">
      <w:pPr>
        <w:spacing w:line="360" w:lineRule="auto"/>
        <w:jc w:val="center"/>
        <w:rPr>
          <w:rFonts w:ascii="Times New Roman" w:hAnsi="Times New Roman" w:cs="Times New Roman"/>
          <w:b/>
          <w:bCs/>
          <w:sz w:val="24"/>
          <w:szCs w:val="24"/>
        </w:rPr>
      </w:pPr>
    </w:p>
    <w:p w14:paraId="449D3826" w14:textId="704D2BD2" w:rsidR="00F01EA2" w:rsidRDefault="00F01EA2" w:rsidP="00BD6A9B">
      <w:pPr>
        <w:spacing w:line="360" w:lineRule="auto"/>
        <w:jc w:val="center"/>
        <w:rPr>
          <w:rFonts w:ascii="Times New Roman" w:hAnsi="Times New Roman" w:cs="Times New Roman"/>
          <w:b/>
          <w:bCs/>
          <w:sz w:val="24"/>
          <w:szCs w:val="24"/>
        </w:rPr>
      </w:pPr>
    </w:p>
    <w:p w14:paraId="5B971398" w14:textId="4DD7953F" w:rsidR="00F01EA2" w:rsidRDefault="00F01EA2" w:rsidP="00BD6A9B">
      <w:pPr>
        <w:spacing w:line="360" w:lineRule="auto"/>
        <w:jc w:val="center"/>
        <w:rPr>
          <w:rFonts w:ascii="Times New Roman" w:hAnsi="Times New Roman" w:cs="Times New Roman"/>
          <w:b/>
          <w:bCs/>
          <w:sz w:val="24"/>
          <w:szCs w:val="24"/>
        </w:rPr>
      </w:pPr>
    </w:p>
    <w:p w14:paraId="6285625C" w14:textId="321B4069" w:rsidR="00F01EA2" w:rsidRDefault="00F01EA2" w:rsidP="00BD6A9B">
      <w:pPr>
        <w:spacing w:line="360" w:lineRule="auto"/>
        <w:jc w:val="center"/>
        <w:rPr>
          <w:rFonts w:ascii="Times New Roman" w:hAnsi="Times New Roman" w:cs="Times New Roman"/>
          <w:b/>
          <w:bCs/>
          <w:sz w:val="24"/>
          <w:szCs w:val="24"/>
        </w:rPr>
      </w:pPr>
    </w:p>
    <w:p w14:paraId="5A82BF94" w14:textId="64FC7CE3" w:rsidR="00F01EA2" w:rsidRDefault="00F01EA2" w:rsidP="00BD6A9B">
      <w:pPr>
        <w:spacing w:line="360" w:lineRule="auto"/>
        <w:jc w:val="center"/>
        <w:rPr>
          <w:rFonts w:ascii="Times New Roman" w:hAnsi="Times New Roman" w:cs="Times New Roman"/>
          <w:b/>
          <w:bCs/>
          <w:sz w:val="24"/>
          <w:szCs w:val="24"/>
        </w:rPr>
      </w:pPr>
    </w:p>
    <w:p w14:paraId="48E1DA1A" w14:textId="1B78FA47" w:rsidR="00F01EA2" w:rsidRDefault="00F01EA2" w:rsidP="00537A45">
      <w:pPr>
        <w:spacing w:line="360" w:lineRule="auto"/>
        <w:rPr>
          <w:rFonts w:ascii="Times New Roman" w:hAnsi="Times New Roman" w:cs="Times New Roman"/>
          <w:b/>
          <w:bCs/>
          <w:sz w:val="24"/>
          <w:szCs w:val="24"/>
        </w:rPr>
      </w:pPr>
    </w:p>
    <w:p w14:paraId="0B263FAD" w14:textId="55658712" w:rsidR="00F01EA2" w:rsidRDefault="00F01EA2" w:rsidP="00BD6A9B">
      <w:pPr>
        <w:spacing w:line="360" w:lineRule="auto"/>
        <w:jc w:val="center"/>
        <w:rPr>
          <w:rFonts w:ascii="Times New Roman" w:hAnsi="Times New Roman" w:cs="Times New Roman"/>
          <w:b/>
          <w:bCs/>
          <w:sz w:val="24"/>
          <w:szCs w:val="24"/>
        </w:rPr>
      </w:pPr>
    </w:p>
    <w:p w14:paraId="32FB925C" w14:textId="77777777" w:rsidR="00F01EA2" w:rsidRPr="00BD6A9B" w:rsidRDefault="00F01EA2" w:rsidP="00BD6A9B">
      <w:pPr>
        <w:spacing w:line="360" w:lineRule="auto"/>
        <w:jc w:val="center"/>
        <w:rPr>
          <w:rFonts w:ascii="Times New Roman" w:hAnsi="Times New Roman" w:cs="Times New Roman"/>
          <w:b/>
          <w:bCs/>
          <w:sz w:val="24"/>
          <w:szCs w:val="24"/>
        </w:rPr>
      </w:pPr>
    </w:p>
    <w:p w14:paraId="156086DA" w14:textId="7BB598CB" w:rsidR="000143A1" w:rsidRDefault="00BD6A9B" w:rsidP="00BD6A9B">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7E4256">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4C214855" w14:textId="77777777" w:rsidR="007E4256" w:rsidRPr="00DF068E" w:rsidRDefault="007E4256" w:rsidP="007E425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3E0C2FD" w14:textId="77777777" w:rsidR="007E4256" w:rsidRPr="00C34FE7" w:rsidRDefault="007E4256" w:rsidP="007E4256">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50A54325" w14:textId="77777777" w:rsidR="007E4256" w:rsidRPr="00C34FE7" w:rsidRDefault="00000000" w:rsidP="007E4256">
      <w:pPr>
        <w:pStyle w:val="14"/>
        <w:rPr>
          <w:rFonts w:asciiTheme="minorHAnsi" w:eastAsiaTheme="minorEastAsia" w:hAnsiTheme="minorHAnsi" w:cstheme="minorBidi"/>
          <w:b w:val="0"/>
          <w:bCs w:val="0"/>
          <w:lang w:eastAsia="ru-RU"/>
        </w:rPr>
      </w:pPr>
      <w:hyperlink w:anchor="_Toc156825288" w:history="1">
        <w:r w:rsidR="007E4256" w:rsidRPr="00C34FE7">
          <w:rPr>
            <w:rStyle w:val="af0"/>
          </w:rPr>
          <w:t>1. Общая характеристика</w:t>
        </w:r>
        <w:r w:rsidR="007E4256" w:rsidRPr="00C34FE7">
          <w:rPr>
            <w:webHidden/>
          </w:rPr>
          <w:tab/>
        </w:r>
        <w:r w:rsidR="007E4256" w:rsidRPr="00C34FE7">
          <w:rPr>
            <w:webHidden/>
          </w:rPr>
          <w:fldChar w:fldCharType="begin"/>
        </w:r>
        <w:r w:rsidR="007E4256" w:rsidRPr="00C34FE7">
          <w:rPr>
            <w:webHidden/>
          </w:rPr>
          <w:instrText xml:space="preserve"> PAGEREF _Toc156825288 \h </w:instrText>
        </w:r>
        <w:r w:rsidR="007E4256" w:rsidRPr="00C34FE7">
          <w:rPr>
            <w:webHidden/>
          </w:rPr>
        </w:r>
        <w:r w:rsidR="007E4256" w:rsidRPr="00C34FE7">
          <w:rPr>
            <w:webHidden/>
          </w:rPr>
          <w:fldChar w:fldCharType="separate"/>
        </w:r>
        <w:r w:rsidR="007E4256" w:rsidRPr="00C34FE7">
          <w:rPr>
            <w:webHidden/>
          </w:rPr>
          <w:t>4</w:t>
        </w:r>
        <w:r w:rsidR="007E4256" w:rsidRPr="00C34FE7">
          <w:rPr>
            <w:webHidden/>
          </w:rPr>
          <w:fldChar w:fldCharType="end"/>
        </w:r>
      </w:hyperlink>
    </w:p>
    <w:p w14:paraId="6F0DB71C" w14:textId="77777777" w:rsidR="007E4256" w:rsidRPr="00C34FE7" w:rsidRDefault="00000000" w:rsidP="007E4256">
      <w:pPr>
        <w:pStyle w:val="21"/>
        <w:rPr>
          <w:rFonts w:asciiTheme="minorHAnsi" w:eastAsiaTheme="minorEastAsia" w:hAnsiTheme="minorHAnsi" w:cstheme="minorBidi"/>
          <w:i w:val="0"/>
          <w:iCs w:val="0"/>
          <w:sz w:val="22"/>
          <w:szCs w:val="22"/>
        </w:rPr>
      </w:pPr>
      <w:hyperlink w:anchor="_Toc156825289" w:history="1">
        <w:r w:rsidR="007E4256" w:rsidRPr="00C34FE7">
          <w:rPr>
            <w:rStyle w:val="af0"/>
            <w:i w:val="0"/>
            <w:iCs w:val="0"/>
          </w:rPr>
          <w:t>1.1. Цель и место дисциплины в структуре образовательной программы</w:t>
        </w:r>
        <w:r w:rsidR="007E4256" w:rsidRPr="00C34FE7">
          <w:rPr>
            <w:i w:val="0"/>
            <w:iCs w:val="0"/>
            <w:webHidden/>
          </w:rPr>
          <w:tab/>
        </w:r>
        <w:r w:rsidR="007E4256" w:rsidRPr="00C34FE7">
          <w:rPr>
            <w:i w:val="0"/>
            <w:iCs w:val="0"/>
            <w:webHidden/>
          </w:rPr>
          <w:fldChar w:fldCharType="begin"/>
        </w:r>
        <w:r w:rsidR="007E4256" w:rsidRPr="00C34FE7">
          <w:rPr>
            <w:i w:val="0"/>
            <w:iCs w:val="0"/>
            <w:webHidden/>
          </w:rPr>
          <w:instrText xml:space="preserve"> PAGEREF _Toc156825289 \h </w:instrText>
        </w:r>
        <w:r w:rsidR="007E4256" w:rsidRPr="00C34FE7">
          <w:rPr>
            <w:i w:val="0"/>
            <w:iCs w:val="0"/>
            <w:webHidden/>
          </w:rPr>
        </w:r>
        <w:r w:rsidR="007E4256" w:rsidRPr="00C34FE7">
          <w:rPr>
            <w:i w:val="0"/>
            <w:iCs w:val="0"/>
            <w:webHidden/>
          </w:rPr>
          <w:fldChar w:fldCharType="separate"/>
        </w:r>
        <w:r w:rsidR="007E4256" w:rsidRPr="00C34FE7">
          <w:rPr>
            <w:i w:val="0"/>
            <w:iCs w:val="0"/>
            <w:webHidden/>
          </w:rPr>
          <w:t>4</w:t>
        </w:r>
        <w:r w:rsidR="007E4256" w:rsidRPr="00C34FE7">
          <w:rPr>
            <w:i w:val="0"/>
            <w:iCs w:val="0"/>
            <w:webHidden/>
          </w:rPr>
          <w:fldChar w:fldCharType="end"/>
        </w:r>
      </w:hyperlink>
    </w:p>
    <w:p w14:paraId="7C3690C0" w14:textId="77777777" w:rsidR="007E4256" w:rsidRPr="00C34FE7" w:rsidRDefault="00000000" w:rsidP="007E4256">
      <w:pPr>
        <w:pStyle w:val="21"/>
        <w:rPr>
          <w:rFonts w:asciiTheme="minorHAnsi" w:eastAsiaTheme="minorEastAsia" w:hAnsiTheme="minorHAnsi" w:cstheme="minorBidi"/>
          <w:i w:val="0"/>
          <w:iCs w:val="0"/>
          <w:sz w:val="22"/>
          <w:szCs w:val="22"/>
        </w:rPr>
      </w:pPr>
      <w:hyperlink w:anchor="_Toc156825290" w:history="1">
        <w:r w:rsidR="007E4256" w:rsidRPr="00C34FE7">
          <w:rPr>
            <w:rStyle w:val="af0"/>
            <w:i w:val="0"/>
            <w:iCs w:val="0"/>
          </w:rPr>
          <w:t>1.2. Планируемые результаты освоения дисциплины</w:t>
        </w:r>
        <w:r w:rsidR="007E4256" w:rsidRPr="00C34FE7">
          <w:rPr>
            <w:i w:val="0"/>
            <w:iCs w:val="0"/>
            <w:webHidden/>
          </w:rPr>
          <w:tab/>
        </w:r>
        <w:r w:rsidR="007E4256" w:rsidRPr="00C34FE7">
          <w:rPr>
            <w:i w:val="0"/>
            <w:iCs w:val="0"/>
            <w:webHidden/>
          </w:rPr>
          <w:fldChar w:fldCharType="begin"/>
        </w:r>
        <w:r w:rsidR="007E4256" w:rsidRPr="00C34FE7">
          <w:rPr>
            <w:i w:val="0"/>
            <w:iCs w:val="0"/>
            <w:webHidden/>
          </w:rPr>
          <w:instrText xml:space="preserve"> PAGEREF _Toc156825290 \h </w:instrText>
        </w:r>
        <w:r w:rsidR="007E4256" w:rsidRPr="00C34FE7">
          <w:rPr>
            <w:i w:val="0"/>
            <w:iCs w:val="0"/>
            <w:webHidden/>
          </w:rPr>
        </w:r>
        <w:r w:rsidR="007E4256" w:rsidRPr="00C34FE7">
          <w:rPr>
            <w:i w:val="0"/>
            <w:iCs w:val="0"/>
            <w:webHidden/>
          </w:rPr>
          <w:fldChar w:fldCharType="separate"/>
        </w:r>
        <w:r w:rsidR="007E4256" w:rsidRPr="00C34FE7">
          <w:rPr>
            <w:i w:val="0"/>
            <w:iCs w:val="0"/>
            <w:webHidden/>
          </w:rPr>
          <w:t>4</w:t>
        </w:r>
        <w:r w:rsidR="007E4256" w:rsidRPr="00C34FE7">
          <w:rPr>
            <w:i w:val="0"/>
            <w:iCs w:val="0"/>
            <w:webHidden/>
          </w:rPr>
          <w:fldChar w:fldCharType="end"/>
        </w:r>
      </w:hyperlink>
    </w:p>
    <w:p w14:paraId="545BFF06" w14:textId="77777777" w:rsidR="007E4256" w:rsidRPr="00C34FE7" w:rsidRDefault="00000000" w:rsidP="007E4256">
      <w:pPr>
        <w:pStyle w:val="14"/>
        <w:rPr>
          <w:rFonts w:asciiTheme="minorHAnsi" w:eastAsiaTheme="minorEastAsia" w:hAnsiTheme="minorHAnsi" w:cstheme="minorBidi"/>
          <w:b w:val="0"/>
          <w:bCs w:val="0"/>
          <w:lang w:eastAsia="ru-RU"/>
        </w:rPr>
      </w:pPr>
      <w:hyperlink w:anchor="_Toc156825291" w:history="1">
        <w:r w:rsidR="007E4256" w:rsidRPr="00C34FE7">
          <w:rPr>
            <w:rStyle w:val="af0"/>
          </w:rPr>
          <w:t>2. Структура и содержание ДИСЦИПЛИНЫ</w:t>
        </w:r>
        <w:r w:rsidR="007E4256" w:rsidRPr="00C34FE7">
          <w:rPr>
            <w:webHidden/>
          </w:rPr>
          <w:tab/>
        </w:r>
        <w:r w:rsidR="007E4256" w:rsidRPr="00C34FE7">
          <w:rPr>
            <w:webHidden/>
          </w:rPr>
          <w:fldChar w:fldCharType="begin"/>
        </w:r>
        <w:r w:rsidR="007E4256" w:rsidRPr="00C34FE7">
          <w:rPr>
            <w:webHidden/>
          </w:rPr>
          <w:instrText xml:space="preserve"> PAGEREF _Toc156825291 \h </w:instrText>
        </w:r>
        <w:r w:rsidR="007E4256" w:rsidRPr="00C34FE7">
          <w:rPr>
            <w:webHidden/>
          </w:rPr>
        </w:r>
        <w:r w:rsidR="007E4256" w:rsidRPr="00C34FE7">
          <w:rPr>
            <w:webHidden/>
          </w:rPr>
          <w:fldChar w:fldCharType="separate"/>
        </w:r>
        <w:r w:rsidR="007E4256" w:rsidRPr="00C34FE7">
          <w:rPr>
            <w:webHidden/>
          </w:rPr>
          <w:t>4</w:t>
        </w:r>
        <w:r w:rsidR="007E4256" w:rsidRPr="00C34FE7">
          <w:rPr>
            <w:webHidden/>
          </w:rPr>
          <w:fldChar w:fldCharType="end"/>
        </w:r>
      </w:hyperlink>
    </w:p>
    <w:p w14:paraId="68536AF5" w14:textId="77777777" w:rsidR="007E4256" w:rsidRPr="00C34FE7" w:rsidRDefault="00000000" w:rsidP="007E4256">
      <w:pPr>
        <w:pStyle w:val="21"/>
        <w:rPr>
          <w:rFonts w:asciiTheme="minorHAnsi" w:eastAsiaTheme="minorEastAsia" w:hAnsiTheme="minorHAnsi" w:cstheme="minorBidi"/>
          <w:i w:val="0"/>
          <w:iCs w:val="0"/>
          <w:sz w:val="22"/>
          <w:szCs w:val="22"/>
        </w:rPr>
      </w:pPr>
      <w:hyperlink w:anchor="_Toc156825292" w:history="1">
        <w:r w:rsidR="007E4256" w:rsidRPr="00C34FE7">
          <w:rPr>
            <w:rStyle w:val="af0"/>
            <w:i w:val="0"/>
            <w:iCs w:val="0"/>
          </w:rPr>
          <w:t>2.1. Трудоемкость освоения дисциплины</w:t>
        </w:r>
        <w:r w:rsidR="007E4256" w:rsidRPr="00C34FE7">
          <w:rPr>
            <w:i w:val="0"/>
            <w:iCs w:val="0"/>
            <w:webHidden/>
          </w:rPr>
          <w:tab/>
        </w:r>
        <w:r w:rsidR="007E4256" w:rsidRPr="00C34FE7">
          <w:rPr>
            <w:i w:val="0"/>
            <w:iCs w:val="0"/>
            <w:webHidden/>
          </w:rPr>
          <w:fldChar w:fldCharType="begin"/>
        </w:r>
        <w:r w:rsidR="007E4256" w:rsidRPr="00C34FE7">
          <w:rPr>
            <w:i w:val="0"/>
            <w:iCs w:val="0"/>
            <w:webHidden/>
          </w:rPr>
          <w:instrText xml:space="preserve"> PAGEREF _Toc156825292 \h </w:instrText>
        </w:r>
        <w:r w:rsidR="007E4256" w:rsidRPr="00C34FE7">
          <w:rPr>
            <w:i w:val="0"/>
            <w:iCs w:val="0"/>
            <w:webHidden/>
          </w:rPr>
        </w:r>
        <w:r w:rsidR="007E4256" w:rsidRPr="00C34FE7">
          <w:rPr>
            <w:i w:val="0"/>
            <w:iCs w:val="0"/>
            <w:webHidden/>
          </w:rPr>
          <w:fldChar w:fldCharType="separate"/>
        </w:r>
        <w:r w:rsidR="007E4256" w:rsidRPr="00C34FE7">
          <w:rPr>
            <w:i w:val="0"/>
            <w:iCs w:val="0"/>
            <w:webHidden/>
          </w:rPr>
          <w:t>4</w:t>
        </w:r>
        <w:r w:rsidR="007E4256" w:rsidRPr="00C34FE7">
          <w:rPr>
            <w:i w:val="0"/>
            <w:iCs w:val="0"/>
            <w:webHidden/>
          </w:rPr>
          <w:fldChar w:fldCharType="end"/>
        </w:r>
      </w:hyperlink>
    </w:p>
    <w:p w14:paraId="633B3AC7" w14:textId="77777777" w:rsidR="007E4256" w:rsidRPr="00C34FE7" w:rsidRDefault="00000000" w:rsidP="007E4256">
      <w:pPr>
        <w:pStyle w:val="21"/>
        <w:rPr>
          <w:rFonts w:asciiTheme="minorHAnsi" w:eastAsiaTheme="minorEastAsia" w:hAnsiTheme="minorHAnsi" w:cstheme="minorBidi"/>
          <w:i w:val="0"/>
          <w:iCs w:val="0"/>
          <w:sz w:val="22"/>
          <w:szCs w:val="22"/>
        </w:rPr>
      </w:pPr>
      <w:hyperlink w:anchor="_Toc156825293" w:history="1">
        <w:r w:rsidR="007E4256" w:rsidRPr="00C34FE7">
          <w:rPr>
            <w:rStyle w:val="af0"/>
            <w:i w:val="0"/>
            <w:iCs w:val="0"/>
          </w:rPr>
          <w:t>2.2. Содержание дисциплины</w:t>
        </w:r>
        <w:r w:rsidR="007E4256" w:rsidRPr="00C34FE7">
          <w:rPr>
            <w:i w:val="0"/>
            <w:iCs w:val="0"/>
            <w:webHidden/>
          </w:rPr>
          <w:tab/>
        </w:r>
        <w:r w:rsidR="007E4256" w:rsidRPr="00C34FE7">
          <w:rPr>
            <w:i w:val="0"/>
            <w:iCs w:val="0"/>
            <w:webHidden/>
          </w:rPr>
          <w:fldChar w:fldCharType="begin"/>
        </w:r>
        <w:r w:rsidR="007E4256" w:rsidRPr="00C34FE7">
          <w:rPr>
            <w:i w:val="0"/>
            <w:iCs w:val="0"/>
            <w:webHidden/>
          </w:rPr>
          <w:instrText xml:space="preserve"> PAGEREF _Toc156825293 \h </w:instrText>
        </w:r>
        <w:r w:rsidR="007E4256" w:rsidRPr="00C34FE7">
          <w:rPr>
            <w:i w:val="0"/>
            <w:iCs w:val="0"/>
            <w:webHidden/>
          </w:rPr>
        </w:r>
        <w:r w:rsidR="007E4256" w:rsidRPr="00C34FE7">
          <w:rPr>
            <w:i w:val="0"/>
            <w:iCs w:val="0"/>
            <w:webHidden/>
          </w:rPr>
          <w:fldChar w:fldCharType="separate"/>
        </w:r>
        <w:r w:rsidR="007E4256" w:rsidRPr="00C34FE7">
          <w:rPr>
            <w:i w:val="0"/>
            <w:iCs w:val="0"/>
            <w:webHidden/>
          </w:rPr>
          <w:t>5</w:t>
        </w:r>
        <w:r w:rsidR="007E4256" w:rsidRPr="00C34FE7">
          <w:rPr>
            <w:i w:val="0"/>
            <w:iCs w:val="0"/>
            <w:webHidden/>
          </w:rPr>
          <w:fldChar w:fldCharType="end"/>
        </w:r>
      </w:hyperlink>
    </w:p>
    <w:p w14:paraId="3BE24831" w14:textId="77777777" w:rsidR="007E4256" w:rsidRPr="00C34FE7" w:rsidRDefault="00000000" w:rsidP="007E4256">
      <w:pPr>
        <w:pStyle w:val="14"/>
        <w:rPr>
          <w:rFonts w:asciiTheme="minorHAnsi" w:eastAsiaTheme="minorEastAsia" w:hAnsiTheme="minorHAnsi" w:cstheme="minorBidi"/>
          <w:b w:val="0"/>
          <w:bCs w:val="0"/>
          <w:lang w:eastAsia="ru-RU"/>
        </w:rPr>
      </w:pPr>
      <w:hyperlink w:anchor="_Toc156825296" w:history="1">
        <w:r w:rsidR="007E4256" w:rsidRPr="00C34FE7">
          <w:rPr>
            <w:rStyle w:val="af0"/>
          </w:rPr>
          <w:t>3. Условия реализации ДИСЦИПЛИНЫ</w:t>
        </w:r>
        <w:r w:rsidR="007E4256" w:rsidRPr="00C34FE7">
          <w:rPr>
            <w:webHidden/>
          </w:rPr>
          <w:tab/>
        </w:r>
        <w:r w:rsidR="007E4256" w:rsidRPr="00C34FE7">
          <w:rPr>
            <w:webHidden/>
          </w:rPr>
          <w:fldChar w:fldCharType="begin"/>
        </w:r>
        <w:r w:rsidR="007E4256" w:rsidRPr="00C34FE7">
          <w:rPr>
            <w:webHidden/>
          </w:rPr>
          <w:instrText xml:space="preserve"> PAGEREF _Toc156825296 \h </w:instrText>
        </w:r>
        <w:r w:rsidR="007E4256" w:rsidRPr="00C34FE7">
          <w:rPr>
            <w:webHidden/>
          </w:rPr>
        </w:r>
        <w:r w:rsidR="007E4256" w:rsidRPr="00C34FE7">
          <w:rPr>
            <w:webHidden/>
          </w:rPr>
          <w:fldChar w:fldCharType="separate"/>
        </w:r>
        <w:r w:rsidR="007E4256" w:rsidRPr="00C34FE7">
          <w:rPr>
            <w:webHidden/>
          </w:rPr>
          <w:t>7</w:t>
        </w:r>
        <w:r w:rsidR="007E4256" w:rsidRPr="00C34FE7">
          <w:rPr>
            <w:webHidden/>
          </w:rPr>
          <w:fldChar w:fldCharType="end"/>
        </w:r>
      </w:hyperlink>
    </w:p>
    <w:p w14:paraId="72F8560A" w14:textId="77777777" w:rsidR="007E4256" w:rsidRPr="00C34FE7" w:rsidRDefault="00000000" w:rsidP="007E4256">
      <w:pPr>
        <w:pStyle w:val="21"/>
        <w:rPr>
          <w:rFonts w:asciiTheme="minorHAnsi" w:eastAsiaTheme="minorEastAsia" w:hAnsiTheme="minorHAnsi" w:cstheme="minorBidi"/>
          <w:i w:val="0"/>
          <w:iCs w:val="0"/>
          <w:sz w:val="22"/>
          <w:szCs w:val="22"/>
        </w:rPr>
      </w:pPr>
      <w:hyperlink w:anchor="_Toc156825297" w:history="1">
        <w:r w:rsidR="007E4256" w:rsidRPr="00C34FE7">
          <w:rPr>
            <w:rStyle w:val="af0"/>
            <w:i w:val="0"/>
            <w:iCs w:val="0"/>
          </w:rPr>
          <w:t>3.1. Материально-техническое обеспечение</w:t>
        </w:r>
        <w:r w:rsidR="007E4256" w:rsidRPr="00C34FE7">
          <w:rPr>
            <w:i w:val="0"/>
            <w:iCs w:val="0"/>
            <w:webHidden/>
          </w:rPr>
          <w:tab/>
        </w:r>
        <w:r w:rsidR="007E4256" w:rsidRPr="00C34FE7">
          <w:rPr>
            <w:i w:val="0"/>
            <w:iCs w:val="0"/>
            <w:webHidden/>
          </w:rPr>
          <w:fldChar w:fldCharType="begin"/>
        </w:r>
        <w:r w:rsidR="007E4256" w:rsidRPr="00C34FE7">
          <w:rPr>
            <w:i w:val="0"/>
            <w:iCs w:val="0"/>
            <w:webHidden/>
          </w:rPr>
          <w:instrText xml:space="preserve"> PAGEREF _Toc156825297 \h </w:instrText>
        </w:r>
        <w:r w:rsidR="007E4256" w:rsidRPr="00C34FE7">
          <w:rPr>
            <w:i w:val="0"/>
            <w:iCs w:val="0"/>
            <w:webHidden/>
          </w:rPr>
        </w:r>
        <w:r w:rsidR="007E4256" w:rsidRPr="00C34FE7">
          <w:rPr>
            <w:i w:val="0"/>
            <w:iCs w:val="0"/>
            <w:webHidden/>
          </w:rPr>
          <w:fldChar w:fldCharType="separate"/>
        </w:r>
        <w:r w:rsidR="007E4256" w:rsidRPr="00C34FE7">
          <w:rPr>
            <w:i w:val="0"/>
            <w:iCs w:val="0"/>
            <w:webHidden/>
          </w:rPr>
          <w:t>7</w:t>
        </w:r>
        <w:r w:rsidR="007E4256" w:rsidRPr="00C34FE7">
          <w:rPr>
            <w:i w:val="0"/>
            <w:iCs w:val="0"/>
            <w:webHidden/>
          </w:rPr>
          <w:fldChar w:fldCharType="end"/>
        </w:r>
      </w:hyperlink>
    </w:p>
    <w:p w14:paraId="3C09C075" w14:textId="77777777" w:rsidR="007E4256" w:rsidRPr="00C34FE7" w:rsidRDefault="00000000" w:rsidP="007E4256">
      <w:pPr>
        <w:pStyle w:val="21"/>
        <w:rPr>
          <w:rFonts w:asciiTheme="minorHAnsi" w:eastAsiaTheme="minorEastAsia" w:hAnsiTheme="minorHAnsi" w:cstheme="minorBidi"/>
          <w:i w:val="0"/>
          <w:iCs w:val="0"/>
          <w:sz w:val="22"/>
          <w:szCs w:val="22"/>
        </w:rPr>
      </w:pPr>
      <w:hyperlink w:anchor="_Toc156825298" w:history="1">
        <w:r w:rsidR="007E4256" w:rsidRPr="00C34FE7">
          <w:rPr>
            <w:rStyle w:val="af0"/>
            <w:i w:val="0"/>
            <w:iCs w:val="0"/>
          </w:rPr>
          <w:t>3.2. Учебно-методическое обеспечение</w:t>
        </w:r>
        <w:r w:rsidR="007E4256" w:rsidRPr="00C34FE7">
          <w:rPr>
            <w:i w:val="0"/>
            <w:iCs w:val="0"/>
            <w:webHidden/>
          </w:rPr>
          <w:tab/>
        </w:r>
        <w:r w:rsidR="007E4256" w:rsidRPr="00C34FE7">
          <w:rPr>
            <w:i w:val="0"/>
            <w:iCs w:val="0"/>
            <w:webHidden/>
          </w:rPr>
          <w:fldChar w:fldCharType="begin"/>
        </w:r>
        <w:r w:rsidR="007E4256" w:rsidRPr="00C34FE7">
          <w:rPr>
            <w:i w:val="0"/>
            <w:iCs w:val="0"/>
            <w:webHidden/>
          </w:rPr>
          <w:instrText xml:space="preserve"> PAGEREF _Toc156825298 \h </w:instrText>
        </w:r>
        <w:r w:rsidR="007E4256" w:rsidRPr="00C34FE7">
          <w:rPr>
            <w:i w:val="0"/>
            <w:iCs w:val="0"/>
            <w:webHidden/>
          </w:rPr>
        </w:r>
        <w:r w:rsidR="007E4256" w:rsidRPr="00C34FE7">
          <w:rPr>
            <w:i w:val="0"/>
            <w:iCs w:val="0"/>
            <w:webHidden/>
          </w:rPr>
          <w:fldChar w:fldCharType="separate"/>
        </w:r>
        <w:r w:rsidR="007E4256" w:rsidRPr="00C34FE7">
          <w:rPr>
            <w:i w:val="0"/>
            <w:iCs w:val="0"/>
            <w:webHidden/>
          </w:rPr>
          <w:t>7</w:t>
        </w:r>
        <w:r w:rsidR="007E4256" w:rsidRPr="00C34FE7">
          <w:rPr>
            <w:i w:val="0"/>
            <w:iCs w:val="0"/>
            <w:webHidden/>
          </w:rPr>
          <w:fldChar w:fldCharType="end"/>
        </w:r>
      </w:hyperlink>
    </w:p>
    <w:p w14:paraId="5D292809" w14:textId="77777777" w:rsidR="007E4256" w:rsidRPr="00C34FE7" w:rsidRDefault="00000000" w:rsidP="007E4256">
      <w:pPr>
        <w:pStyle w:val="14"/>
        <w:rPr>
          <w:rFonts w:asciiTheme="minorHAnsi" w:eastAsiaTheme="minorEastAsia" w:hAnsiTheme="minorHAnsi" w:cstheme="minorBidi"/>
          <w:b w:val="0"/>
          <w:bCs w:val="0"/>
          <w:lang w:eastAsia="ru-RU"/>
        </w:rPr>
      </w:pPr>
      <w:hyperlink w:anchor="_Toc156825299" w:history="1">
        <w:r w:rsidR="007E4256" w:rsidRPr="00C34FE7">
          <w:rPr>
            <w:rStyle w:val="af0"/>
          </w:rPr>
          <w:t>4. Контроль и оценка результатов  освоения ДИСЦИПЛИНЫ</w:t>
        </w:r>
        <w:r w:rsidR="007E4256" w:rsidRPr="00C34FE7">
          <w:rPr>
            <w:webHidden/>
          </w:rPr>
          <w:tab/>
        </w:r>
        <w:r w:rsidR="007E4256" w:rsidRPr="00C34FE7">
          <w:rPr>
            <w:webHidden/>
          </w:rPr>
          <w:fldChar w:fldCharType="begin"/>
        </w:r>
        <w:r w:rsidR="007E4256" w:rsidRPr="00C34FE7">
          <w:rPr>
            <w:webHidden/>
          </w:rPr>
          <w:instrText xml:space="preserve"> PAGEREF _Toc156825299 \h </w:instrText>
        </w:r>
        <w:r w:rsidR="007E4256" w:rsidRPr="00C34FE7">
          <w:rPr>
            <w:webHidden/>
          </w:rPr>
        </w:r>
        <w:r w:rsidR="007E4256" w:rsidRPr="00C34FE7">
          <w:rPr>
            <w:webHidden/>
          </w:rPr>
          <w:fldChar w:fldCharType="separate"/>
        </w:r>
        <w:r w:rsidR="007E4256" w:rsidRPr="00C34FE7">
          <w:rPr>
            <w:webHidden/>
          </w:rPr>
          <w:t>7</w:t>
        </w:r>
        <w:r w:rsidR="007E4256" w:rsidRPr="00C34FE7">
          <w:rPr>
            <w:webHidden/>
          </w:rPr>
          <w:fldChar w:fldCharType="end"/>
        </w:r>
      </w:hyperlink>
    </w:p>
    <w:p w14:paraId="05102557" w14:textId="0EF1D1D1" w:rsidR="007E4256" w:rsidRDefault="007E4256" w:rsidP="007E4256">
      <w:pPr>
        <w:jc w:val="center"/>
        <w:rPr>
          <w:rFonts w:ascii="Times New Roman" w:hAnsi="Times New Roman"/>
          <w:b/>
          <w:bCs/>
        </w:rPr>
      </w:pPr>
      <w:r w:rsidRPr="00C34FE7">
        <w:rPr>
          <w:rFonts w:ascii="Times New Roman" w:hAnsi="Times New Roman"/>
          <w:b/>
          <w:bCs/>
        </w:rPr>
        <w:fldChar w:fldCharType="end"/>
      </w:r>
    </w:p>
    <w:p w14:paraId="2DA481D0" w14:textId="77777777" w:rsidR="007E4256" w:rsidRDefault="007E4256" w:rsidP="007E4256">
      <w:pPr>
        <w:jc w:val="center"/>
        <w:rPr>
          <w:rFonts w:ascii="Times New Roman" w:hAnsi="Times New Roman"/>
          <w:b/>
          <w:bCs/>
        </w:rPr>
      </w:pPr>
    </w:p>
    <w:p w14:paraId="07DA4226" w14:textId="77777777" w:rsidR="007E4256" w:rsidRDefault="007E4256" w:rsidP="007E4256">
      <w:pPr>
        <w:jc w:val="center"/>
        <w:rPr>
          <w:rFonts w:ascii="Times New Roman" w:hAnsi="Times New Roman"/>
          <w:b/>
          <w:bCs/>
        </w:rPr>
      </w:pPr>
    </w:p>
    <w:p w14:paraId="39548261" w14:textId="77777777" w:rsidR="007E4256" w:rsidRDefault="007E4256" w:rsidP="007E4256">
      <w:pPr>
        <w:jc w:val="center"/>
        <w:rPr>
          <w:rFonts w:ascii="Times New Roman" w:hAnsi="Times New Roman"/>
          <w:b/>
          <w:bCs/>
        </w:rPr>
      </w:pPr>
    </w:p>
    <w:p w14:paraId="6654449D" w14:textId="77777777" w:rsidR="007E4256" w:rsidRDefault="007E4256" w:rsidP="007E4256">
      <w:pPr>
        <w:jc w:val="center"/>
        <w:rPr>
          <w:rFonts w:ascii="Times New Roman" w:hAnsi="Times New Roman"/>
          <w:b/>
          <w:bCs/>
        </w:rPr>
      </w:pPr>
    </w:p>
    <w:p w14:paraId="2A868A14" w14:textId="77777777" w:rsidR="007E4256" w:rsidRDefault="007E4256" w:rsidP="007E4256">
      <w:pPr>
        <w:jc w:val="center"/>
        <w:rPr>
          <w:rFonts w:ascii="Times New Roman" w:hAnsi="Times New Roman"/>
          <w:b/>
          <w:bCs/>
        </w:rPr>
      </w:pPr>
    </w:p>
    <w:p w14:paraId="771FD164" w14:textId="77777777" w:rsidR="007E4256" w:rsidRDefault="007E4256" w:rsidP="007E4256">
      <w:pPr>
        <w:jc w:val="center"/>
        <w:rPr>
          <w:rFonts w:ascii="Times New Roman" w:hAnsi="Times New Roman"/>
          <w:b/>
          <w:bCs/>
        </w:rPr>
      </w:pPr>
    </w:p>
    <w:p w14:paraId="10635380" w14:textId="77777777" w:rsidR="007E4256" w:rsidRDefault="007E4256" w:rsidP="007E4256">
      <w:pPr>
        <w:jc w:val="center"/>
        <w:rPr>
          <w:rFonts w:ascii="Times New Roman" w:hAnsi="Times New Roman"/>
          <w:b/>
          <w:bCs/>
        </w:rPr>
      </w:pPr>
    </w:p>
    <w:p w14:paraId="522DBC72" w14:textId="77777777" w:rsidR="007E4256" w:rsidRDefault="007E4256" w:rsidP="007E4256">
      <w:pPr>
        <w:jc w:val="center"/>
        <w:rPr>
          <w:rFonts w:ascii="Times New Roman" w:hAnsi="Times New Roman"/>
          <w:b/>
          <w:bCs/>
        </w:rPr>
      </w:pPr>
    </w:p>
    <w:p w14:paraId="761647E9" w14:textId="77777777" w:rsidR="007E4256" w:rsidRDefault="007E4256" w:rsidP="007E4256">
      <w:pPr>
        <w:jc w:val="center"/>
        <w:rPr>
          <w:rFonts w:ascii="Times New Roman" w:hAnsi="Times New Roman"/>
          <w:b/>
          <w:bCs/>
        </w:rPr>
      </w:pPr>
    </w:p>
    <w:p w14:paraId="37CD5F19" w14:textId="77777777" w:rsidR="007E4256" w:rsidRDefault="007E4256" w:rsidP="007E4256">
      <w:pPr>
        <w:jc w:val="center"/>
        <w:rPr>
          <w:rFonts w:ascii="Times New Roman" w:hAnsi="Times New Roman"/>
          <w:b/>
          <w:bCs/>
        </w:rPr>
      </w:pPr>
    </w:p>
    <w:p w14:paraId="37D396C7" w14:textId="77777777" w:rsidR="007E4256" w:rsidRDefault="007E4256" w:rsidP="007E4256">
      <w:pPr>
        <w:jc w:val="center"/>
        <w:rPr>
          <w:rFonts w:ascii="Times New Roman" w:hAnsi="Times New Roman"/>
          <w:b/>
          <w:bCs/>
        </w:rPr>
      </w:pPr>
    </w:p>
    <w:p w14:paraId="41F6A32C" w14:textId="77777777" w:rsidR="007E4256" w:rsidRDefault="007E4256" w:rsidP="007E4256">
      <w:pPr>
        <w:jc w:val="center"/>
        <w:rPr>
          <w:rFonts w:ascii="Times New Roman" w:hAnsi="Times New Roman"/>
          <w:b/>
          <w:bCs/>
        </w:rPr>
      </w:pPr>
    </w:p>
    <w:p w14:paraId="533E89F8" w14:textId="77777777" w:rsidR="007E4256" w:rsidRDefault="007E4256" w:rsidP="007E4256">
      <w:pPr>
        <w:jc w:val="center"/>
        <w:rPr>
          <w:rFonts w:ascii="Times New Roman" w:hAnsi="Times New Roman"/>
          <w:b/>
          <w:bCs/>
        </w:rPr>
      </w:pPr>
    </w:p>
    <w:p w14:paraId="276B263B" w14:textId="77777777" w:rsidR="007E4256" w:rsidRDefault="007E4256" w:rsidP="007E4256">
      <w:pPr>
        <w:jc w:val="center"/>
        <w:rPr>
          <w:rFonts w:ascii="Times New Roman" w:hAnsi="Times New Roman"/>
          <w:b/>
          <w:bCs/>
        </w:rPr>
      </w:pPr>
    </w:p>
    <w:p w14:paraId="0F3A36F6" w14:textId="77777777" w:rsidR="007E4256" w:rsidRDefault="007E4256" w:rsidP="007E4256">
      <w:pPr>
        <w:jc w:val="center"/>
        <w:rPr>
          <w:rFonts w:ascii="Times New Roman" w:hAnsi="Times New Roman"/>
          <w:b/>
          <w:bCs/>
        </w:rPr>
      </w:pPr>
    </w:p>
    <w:p w14:paraId="13991E2F" w14:textId="77777777" w:rsidR="007E4256" w:rsidRDefault="007E4256" w:rsidP="007E4256">
      <w:pPr>
        <w:jc w:val="center"/>
        <w:rPr>
          <w:rFonts w:ascii="Times New Roman" w:hAnsi="Times New Roman"/>
          <w:b/>
          <w:bCs/>
        </w:rPr>
      </w:pPr>
    </w:p>
    <w:p w14:paraId="2EB2B47A" w14:textId="77777777" w:rsidR="007E4256" w:rsidRDefault="007E4256" w:rsidP="007E4256">
      <w:pPr>
        <w:jc w:val="center"/>
        <w:rPr>
          <w:rFonts w:ascii="Times New Roman" w:hAnsi="Times New Roman"/>
          <w:b/>
          <w:bCs/>
        </w:rPr>
      </w:pPr>
    </w:p>
    <w:p w14:paraId="756E94EE" w14:textId="77777777" w:rsidR="007E4256" w:rsidRDefault="007E4256" w:rsidP="007E4256">
      <w:pPr>
        <w:jc w:val="center"/>
        <w:rPr>
          <w:rFonts w:ascii="Times New Roman" w:hAnsi="Times New Roman"/>
          <w:b/>
          <w:bCs/>
        </w:rPr>
      </w:pPr>
    </w:p>
    <w:p w14:paraId="7917B6A3" w14:textId="77777777" w:rsidR="007E4256" w:rsidRDefault="007E4256" w:rsidP="007E4256">
      <w:pPr>
        <w:jc w:val="center"/>
        <w:rPr>
          <w:rFonts w:ascii="Times New Roman" w:hAnsi="Times New Roman"/>
          <w:b/>
          <w:bCs/>
        </w:rPr>
      </w:pPr>
    </w:p>
    <w:p w14:paraId="65B6EFFE" w14:textId="77777777" w:rsidR="007E4256" w:rsidRDefault="007E4256" w:rsidP="007E4256">
      <w:pPr>
        <w:jc w:val="center"/>
        <w:rPr>
          <w:rFonts w:ascii="Times New Roman" w:hAnsi="Times New Roman"/>
          <w:b/>
          <w:bCs/>
        </w:rPr>
      </w:pPr>
    </w:p>
    <w:p w14:paraId="4912DFAE" w14:textId="77777777" w:rsidR="007E4256" w:rsidRDefault="007E4256" w:rsidP="007E4256">
      <w:pPr>
        <w:jc w:val="center"/>
        <w:rPr>
          <w:rFonts w:ascii="Times New Roman" w:hAnsi="Times New Roman"/>
          <w:b/>
          <w:bCs/>
        </w:rPr>
      </w:pPr>
    </w:p>
    <w:p w14:paraId="6D7EE3C8" w14:textId="77777777" w:rsidR="007E4256" w:rsidRDefault="007E4256" w:rsidP="007E4256">
      <w:pPr>
        <w:jc w:val="center"/>
        <w:rPr>
          <w:rFonts w:ascii="Times New Roman" w:hAnsi="Times New Roman"/>
          <w:b/>
          <w:bCs/>
        </w:rPr>
      </w:pPr>
    </w:p>
    <w:p w14:paraId="5C83ABAB" w14:textId="77777777" w:rsidR="007E4256" w:rsidRDefault="007E4256" w:rsidP="007E4256">
      <w:pPr>
        <w:jc w:val="center"/>
        <w:rPr>
          <w:rFonts w:ascii="Times New Roman" w:hAnsi="Times New Roman"/>
          <w:b/>
          <w:bCs/>
        </w:rPr>
      </w:pPr>
    </w:p>
    <w:p w14:paraId="1F625D45" w14:textId="77777777" w:rsidR="007E4256" w:rsidRDefault="007E4256" w:rsidP="007E4256">
      <w:pPr>
        <w:jc w:val="center"/>
        <w:rPr>
          <w:rFonts w:ascii="Times New Roman" w:hAnsi="Times New Roman"/>
          <w:b/>
          <w:bCs/>
        </w:rPr>
      </w:pPr>
    </w:p>
    <w:p w14:paraId="058C99E7" w14:textId="77777777" w:rsidR="007E4256" w:rsidRDefault="007E4256" w:rsidP="007E4256">
      <w:pPr>
        <w:jc w:val="center"/>
        <w:rPr>
          <w:rFonts w:ascii="Times New Roman" w:hAnsi="Times New Roman"/>
          <w:b/>
          <w:bCs/>
        </w:rPr>
      </w:pPr>
    </w:p>
    <w:p w14:paraId="5091A387" w14:textId="77777777" w:rsidR="007E4256" w:rsidRDefault="007E4256" w:rsidP="007E4256">
      <w:pPr>
        <w:jc w:val="center"/>
        <w:rPr>
          <w:rFonts w:ascii="Times New Roman" w:hAnsi="Times New Roman"/>
          <w:b/>
          <w:bCs/>
        </w:rPr>
      </w:pPr>
    </w:p>
    <w:p w14:paraId="439BB19E" w14:textId="77777777" w:rsidR="007E4256" w:rsidRDefault="007E4256" w:rsidP="007E4256">
      <w:pPr>
        <w:jc w:val="center"/>
        <w:rPr>
          <w:rFonts w:ascii="Times New Roman" w:hAnsi="Times New Roman"/>
          <w:b/>
          <w:bCs/>
        </w:rPr>
      </w:pPr>
    </w:p>
    <w:p w14:paraId="7B55628D" w14:textId="77777777" w:rsidR="007E4256" w:rsidRDefault="007E4256" w:rsidP="007E4256">
      <w:pPr>
        <w:jc w:val="center"/>
        <w:rPr>
          <w:rFonts w:ascii="Times New Roman" w:hAnsi="Times New Roman"/>
          <w:b/>
          <w:bCs/>
        </w:rPr>
      </w:pPr>
    </w:p>
    <w:p w14:paraId="02CD6D5E" w14:textId="77777777" w:rsidR="007E4256" w:rsidRDefault="007E4256" w:rsidP="007E4256">
      <w:pPr>
        <w:jc w:val="center"/>
        <w:rPr>
          <w:rFonts w:ascii="Times New Roman" w:hAnsi="Times New Roman"/>
          <w:b/>
          <w:bCs/>
        </w:rPr>
      </w:pPr>
    </w:p>
    <w:p w14:paraId="1F25B288" w14:textId="77777777" w:rsidR="007E4256" w:rsidRDefault="007E4256" w:rsidP="007E4256">
      <w:pPr>
        <w:jc w:val="center"/>
        <w:rPr>
          <w:rFonts w:ascii="Times New Roman" w:hAnsi="Times New Roman"/>
          <w:b/>
          <w:bCs/>
        </w:rPr>
      </w:pPr>
    </w:p>
    <w:p w14:paraId="79864F3B" w14:textId="77777777" w:rsidR="007E4256" w:rsidRDefault="007E4256" w:rsidP="007E4256">
      <w:pPr>
        <w:jc w:val="center"/>
        <w:rPr>
          <w:rFonts w:ascii="Times New Roman" w:hAnsi="Times New Roman"/>
          <w:b/>
          <w:bCs/>
        </w:rPr>
      </w:pPr>
    </w:p>
    <w:p w14:paraId="33A2E284" w14:textId="77777777" w:rsidR="007E4256" w:rsidRDefault="007E4256" w:rsidP="007E4256">
      <w:pPr>
        <w:jc w:val="center"/>
        <w:rPr>
          <w:rFonts w:ascii="Times New Roman" w:hAnsi="Times New Roman"/>
          <w:b/>
          <w:bCs/>
        </w:rPr>
      </w:pPr>
    </w:p>
    <w:p w14:paraId="348CF03E" w14:textId="77777777" w:rsidR="007E4256" w:rsidRDefault="007E4256" w:rsidP="007E4256">
      <w:pPr>
        <w:jc w:val="center"/>
        <w:rPr>
          <w:rFonts w:ascii="Times New Roman" w:hAnsi="Times New Roman"/>
          <w:b/>
          <w:bCs/>
        </w:rPr>
      </w:pPr>
    </w:p>
    <w:p w14:paraId="19DDB667" w14:textId="77777777" w:rsidR="007E4256" w:rsidRDefault="007E4256" w:rsidP="007E4256">
      <w:pPr>
        <w:jc w:val="center"/>
        <w:rPr>
          <w:rFonts w:ascii="Times New Roman" w:hAnsi="Times New Roman"/>
          <w:b/>
          <w:bCs/>
        </w:rPr>
      </w:pPr>
    </w:p>
    <w:p w14:paraId="6A3E7EDA" w14:textId="77777777" w:rsidR="007E4256" w:rsidRDefault="007E4256" w:rsidP="007E4256">
      <w:pPr>
        <w:jc w:val="center"/>
        <w:rPr>
          <w:rFonts w:ascii="Times New Roman" w:hAnsi="Times New Roman"/>
          <w:b/>
          <w:bCs/>
        </w:rPr>
      </w:pPr>
    </w:p>
    <w:p w14:paraId="50351E5C" w14:textId="77777777" w:rsidR="007E4256" w:rsidRDefault="007E4256" w:rsidP="007E4256">
      <w:pPr>
        <w:jc w:val="center"/>
        <w:rPr>
          <w:rFonts w:ascii="Times New Roman" w:hAnsi="Times New Roman"/>
          <w:b/>
          <w:bCs/>
        </w:rPr>
      </w:pPr>
    </w:p>
    <w:p w14:paraId="745B72FB" w14:textId="77777777" w:rsidR="007E4256" w:rsidRDefault="007E4256" w:rsidP="007E4256">
      <w:pPr>
        <w:jc w:val="center"/>
        <w:rPr>
          <w:rFonts w:ascii="Times New Roman" w:hAnsi="Times New Roman"/>
          <w:b/>
          <w:bCs/>
        </w:rPr>
      </w:pPr>
    </w:p>
    <w:p w14:paraId="4B3CC35F" w14:textId="77777777" w:rsidR="007E4256" w:rsidRPr="00900FFA" w:rsidRDefault="007E4256" w:rsidP="007E4256">
      <w:pPr>
        <w:pStyle w:val="1f"/>
        <w:numPr>
          <w:ilvl w:val="0"/>
          <w:numId w:val="24"/>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751FEBC6" w14:textId="525A6C81" w:rsidR="007E4256" w:rsidRPr="00900FFA" w:rsidRDefault="007E4256" w:rsidP="007E4256">
      <w:pPr>
        <w:pStyle w:val="1d"/>
        <w:ind w:left="720"/>
        <w:jc w:val="center"/>
        <w:rPr>
          <w:rFonts w:eastAsia="Segoe UI"/>
          <w:lang w:val="ru-RU"/>
        </w:rPr>
      </w:pPr>
      <w:r w:rsidRPr="00900FFA">
        <w:rPr>
          <w:rFonts w:eastAsia="Segoe UI"/>
          <w:lang w:val="ru-RU"/>
        </w:rPr>
        <w:t>«</w:t>
      </w:r>
      <w:r w:rsidRPr="007E4256">
        <w:rPr>
          <w:b/>
          <w:lang w:val="ru-RU"/>
        </w:rPr>
        <w:t>ОГСЭ.03 Иностранный язык в профессиональной деятельности</w:t>
      </w:r>
      <w:r w:rsidRPr="00900FFA">
        <w:rPr>
          <w:rFonts w:eastAsia="Segoe UI"/>
          <w:lang w:val="ru-RU"/>
        </w:rPr>
        <w:t>»</w:t>
      </w:r>
    </w:p>
    <w:p w14:paraId="64A50A15" w14:textId="77777777" w:rsidR="007E4256" w:rsidRPr="00021F3A" w:rsidRDefault="007E4256" w:rsidP="007E4256">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2A80AAE9" w14:textId="77777777" w:rsidR="007E4256" w:rsidRPr="00EA6E1D" w:rsidRDefault="007E4256" w:rsidP="00537A45">
      <w:pPr>
        <w:pStyle w:val="114"/>
        <w:spacing w:after="0" w:line="240" w:lineRule="auto"/>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52979F9" w14:textId="0C36FF6B" w:rsidR="007E4256" w:rsidRPr="00900FFA" w:rsidRDefault="007E4256" w:rsidP="00537A45">
      <w:pPr>
        <w:suppressAutoHyphens/>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Pr="007E4256">
        <w:rPr>
          <w:rFonts w:ascii="Times New Roman" w:hAnsi="Times New Roman" w:cs="Times New Roman"/>
          <w:b/>
        </w:rPr>
        <w:t>ОГСЭ.03 Иностранный язык в профессиональной деятельности</w:t>
      </w:r>
      <w:r w:rsidRPr="00EA6E1D">
        <w:rPr>
          <w:rFonts w:ascii="Times New Roman" w:hAnsi="Times New Roman"/>
        </w:rPr>
        <w:t>»</w:t>
      </w:r>
      <w:r w:rsidRPr="00FA680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изучение основных лексических единиц на иностранном языке по профессиональным темам</w:t>
      </w:r>
      <w:r>
        <w:rPr>
          <w:rFonts w:ascii="Times New Roman" w:eastAsia="Times New Roman" w:hAnsi="Times New Roman"/>
          <w:bCs/>
          <w:i/>
          <w:iCs/>
          <w:sz w:val="24"/>
          <w:szCs w:val="24"/>
          <w:lang w:eastAsia="ru-RU"/>
        </w:rPr>
        <w:t>.</w:t>
      </w:r>
    </w:p>
    <w:p w14:paraId="43390A51" w14:textId="1230DDEE" w:rsidR="007E4256" w:rsidRPr="00900FFA" w:rsidRDefault="007E4256" w:rsidP="00537A45">
      <w:pPr>
        <w:suppressAutoHyphens/>
        <w:ind w:firstLine="709"/>
        <w:jc w:val="both"/>
        <w:rPr>
          <w:rFonts w:ascii="Times New Roman" w:hAnsi="Times New Roman" w:cs="Times New Roman"/>
          <w:color w:val="0070C0"/>
          <w:sz w:val="24"/>
          <w:szCs w:val="24"/>
        </w:rPr>
      </w:pPr>
      <w:r>
        <w:rPr>
          <w:rFonts w:ascii="Times New Roman" w:hAnsi="Times New Roman" w:cs="Times New Roman"/>
          <w:sz w:val="24"/>
          <w:szCs w:val="24"/>
        </w:rPr>
        <w:t>Дисциплина «</w:t>
      </w:r>
      <w:r w:rsidR="00AB65F9" w:rsidRPr="007E4256">
        <w:rPr>
          <w:rFonts w:ascii="Times New Roman" w:hAnsi="Times New Roman" w:cs="Times New Roman"/>
          <w:b/>
        </w:rPr>
        <w:t>Иностранный язык в профессиональной 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AB65F9">
        <w:rPr>
          <w:rFonts w:ascii="Times New Roman" w:hAnsi="Times New Roman" w:cs="Times New Roman"/>
          <w:iCs/>
          <w:sz w:val="24"/>
          <w:szCs w:val="24"/>
        </w:rPr>
        <w:t xml:space="preserve">обязательную часть </w:t>
      </w:r>
      <w:r w:rsidR="00AB65F9" w:rsidRPr="00AB65F9">
        <w:rPr>
          <w:rFonts w:ascii="Times New Roman" w:hAnsi="Times New Roman" w:cs="Times New Roman"/>
          <w:iCs/>
          <w:sz w:val="24"/>
          <w:szCs w:val="24"/>
        </w:rPr>
        <w:t>Общего гуманитарного и социально-экономического цикла</w:t>
      </w:r>
      <w:r w:rsidRPr="00AB65F9">
        <w:rPr>
          <w:rFonts w:ascii="Times New Roman" w:hAnsi="Times New Roman" w:cs="Times New Roman"/>
          <w:iCs/>
          <w:sz w:val="24"/>
          <w:szCs w:val="24"/>
        </w:rPr>
        <w:t xml:space="preserve"> образовательной программы</w:t>
      </w:r>
      <w:r w:rsidR="00AB65F9" w:rsidRPr="00AB65F9">
        <w:rPr>
          <w:rFonts w:ascii="Times New Roman" w:hAnsi="Times New Roman" w:cs="Times New Roman"/>
          <w:iCs/>
          <w:sz w:val="24"/>
          <w:szCs w:val="24"/>
        </w:rPr>
        <w:t>.</w:t>
      </w:r>
    </w:p>
    <w:p w14:paraId="7E4D9C7D" w14:textId="77777777" w:rsidR="007E4256" w:rsidRPr="00EA6E1D" w:rsidRDefault="007E4256" w:rsidP="00537A45">
      <w:pPr>
        <w:pStyle w:val="114"/>
        <w:spacing w:after="0" w:line="240" w:lineRule="auto"/>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2796A2A" w14:textId="77777777" w:rsidR="007E4256" w:rsidRDefault="007E4256" w:rsidP="00537A4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06EA7F63" w14:textId="77BEBF96" w:rsidR="007E4256" w:rsidRDefault="007E4256" w:rsidP="00537A45">
      <w:pPr>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86"/>
        <w:gridCol w:w="4961"/>
      </w:tblGrid>
      <w:tr w:rsidR="006F106B" w:rsidRPr="00537A45" w14:paraId="2C1EA3FF" w14:textId="77777777" w:rsidTr="00537A45">
        <w:trPr>
          <w:trHeight w:val="649"/>
        </w:trPr>
        <w:tc>
          <w:tcPr>
            <w:tcW w:w="1129" w:type="dxa"/>
            <w:hideMark/>
          </w:tcPr>
          <w:p w14:paraId="4562DB7B" w14:textId="77777777" w:rsidR="006F106B" w:rsidRPr="00537A45" w:rsidRDefault="006F106B" w:rsidP="004D20C3">
            <w:pPr>
              <w:suppressAutoHyphens/>
              <w:jc w:val="center"/>
              <w:rPr>
                <w:rFonts w:ascii="Times New Roman" w:eastAsia="Batang" w:hAnsi="Times New Roman"/>
              </w:rPr>
            </w:pPr>
            <w:r w:rsidRPr="00537A45">
              <w:rPr>
                <w:rFonts w:ascii="Times New Roman" w:hAnsi="Times New Roman"/>
              </w:rPr>
              <w:t>Код ПК, ОК</w:t>
            </w:r>
          </w:p>
        </w:tc>
        <w:tc>
          <w:tcPr>
            <w:tcW w:w="3686" w:type="dxa"/>
            <w:hideMark/>
          </w:tcPr>
          <w:p w14:paraId="7C8AE348" w14:textId="77777777" w:rsidR="006F106B" w:rsidRPr="00537A45" w:rsidRDefault="006F106B" w:rsidP="004D20C3">
            <w:pPr>
              <w:suppressAutoHyphens/>
              <w:jc w:val="center"/>
              <w:rPr>
                <w:rFonts w:ascii="Times New Roman" w:eastAsia="Batang" w:hAnsi="Times New Roman"/>
              </w:rPr>
            </w:pPr>
            <w:r w:rsidRPr="00537A45">
              <w:rPr>
                <w:rFonts w:ascii="Times New Roman" w:hAnsi="Times New Roman"/>
              </w:rPr>
              <w:t>Умения</w:t>
            </w:r>
          </w:p>
        </w:tc>
        <w:tc>
          <w:tcPr>
            <w:tcW w:w="4961" w:type="dxa"/>
            <w:hideMark/>
          </w:tcPr>
          <w:p w14:paraId="773E4D0B" w14:textId="77777777" w:rsidR="006F106B" w:rsidRPr="00537A45" w:rsidRDefault="006F106B" w:rsidP="004D20C3">
            <w:pPr>
              <w:suppressAutoHyphens/>
              <w:jc w:val="center"/>
              <w:rPr>
                <w:rFonts w:ascii="Times New Roman" w:eastAsia="Batang" w:hAnsi="Times New Roman"/>
              </w:rPr>
            </w:pPr>
            <w:r w:rsidRPr="00537A45">
              <w:rPr>
                <w:rFonts w:ascii="Times New Roman" w:hAnsi="Times New Roman"/>
              </w:rPr>
              <w:t>Знания</w:t>
            </w:r>
          </w:p>
        </w:tc>
      </w:tr>
      <w:tr w:rsidR="006F106B" w:rsidRPr="00537A45" w14:paraId="6AC3F43A" w14:textId="77777777" w:rsidTr="00537A45">
        <w:trPr>
          <w:trHeight w:val="212"/>
        </w:trPr>
        <w:tc>
          <w:tcPr>
            <w:tcW w:w="1129" w:type="dxa"/>
            <w:vMerge w:val="restart"/>
          </w:tcPr>
          <w:p w14:paraId="2E863100" w14:textId="77777777" w:rsidR="006F106B" w:rsidRPr="00537A45" w:rsidRDefault="006F106B" w:rsidP="004D20C3">
            <w:pPr>
              <w:suppressAutoHyphens/>
              <w:jc w:val="center"/>
              <w:rPr>
                <w:rFonts w:ascii="Times New Roman" w:eastAsia="Batang" w:hAnsi="Times New Roman"/>
                <w:i/>
              </w:rPr>
            </w:pPr>
            <w:r w:rsidRPr="00537A45">
              <w:rPr>
                <w:rFonts w:ascii="Times New Roman" w:eastAsia="Batang" w:hAnsi="Times New Roman"/>
              </w:rPr>
              <w:t xml:space="preserve"> ОК 01</w:t>
            </w:r>
          </w:p>
        </w:tc>
        <w:tc>
          <w:tcPr>
            <w:tcW w:w="3686" w:type="dxa"/>
            <w:vAlign w:val="center"/>
          </w:tcPr>
          <w:p w14:paraId="6D128BCA" w14:textId="77777777" w:rsidR="006F106B" w:rsidRPr="00537A45" w:rsidRDefault="006F106B" w:rsidP="004D20C3">
            <w:pPr>
              <w:suppressAutoHyphens/>
              <w:rPr>
                <w:rFonts w:ascii="Times New Roman" w:eastAsia="Batang" w:hAnsi="Times New Roman"/>
                <w:i/>
                <w:highlight w:val="green"/>
              </w:rPr>
            </w:pPr>
            <w:r w:rsidRPr="00537A45">
              <w:rPr>
                <w:rFonts w:ascii="Times New Roman" w:eastAsia="Batang" w:hAnsi="Times New Roman" w:cs="Batang"/>
                <w:iCs/>
              </w:rPr>
              <w:t>распознавать задачу и/или проблему в профессиональном и/или социальном контексте</w:t>
            </w:r>
          </w:p>
        </w:tc>
        <w:tc>
          <w:tcPr>
            <w:tcW w:w="4961" w:type="dxa"/>
          </w:tcPr>
          <w:p w14:paraId="7B89A676" w14:textId="77777777" w:rsidR="006F106B" w:rsidRPr="00537A45" w:rsidRDefault="006F106B" w:rsidP="004D20C3">
            <w:pPr>
              <w:suppressAutoHyphens/>
              <w:rPr>
                <w:rFonts w:ascii="Times New Roman" w:eastAsia="Batang" w:hAnsi="Times New Roman"/>
                <w:i/>
                <w:highlight w:val="green"/>
              </w:rPr>
            </w:pPr>
            <w:r w:rsidRPr="00537A45">
              <w:rPr>
                <w:rFonts w:ascii="Times New Roman" w:eastAsia="Batang" w:hAnsi="Times New Roman" w:cs="Batang"/>
                <w:iCs/>
              </w:rPr>
              <w:t>а</w:t>
            </w:r>
            <w:r w:rsidRPr="00537A45">
              <w:rPr>
                <w:rFonts w:ascii="Times New Roman" w:eastAsia="Batang" w:hAnsi="Times New Roman" w:cs="Batang"/>
                <w:bCs/>
              </w:rPr>
              <w:t xml:space="preserve">ктуальный профессиональный </w:t>
            </w:r>
            <w:r w:rsidRPr="00537A45">
              <w:rPr>
                <w:rFonts w:ascii="Times New Roman" w:eastAsia="Batang" w:hAnsi="Times New Roman" w:cs="Batang"/>
                <w:bCs/>
              </w:rPr>
              <w:br/>
              <w:t>и социальный контекст, в котором приходится работать и жить</w:t>
            </w:r>
          </w:p>
        </w:tc>
      </w:tr>
      <w:tr w:rsidR="006F106B" w:rsidRPr="00537A45" w14:paraId="7591330D" w14:textId="77777777" w:rsidTr="00537A45">
        <w:trPr>
          <w:trHeight w:val="212"/>
        </w:trPr>
        <w:tc>
          <w:tcPr>
            <w:tcW w:w="1129" w:type="dxa"/>
            <w:vMerge/>
          </w:tcPr>
          <w:p w14:paraId="7A7D3C8B" w14:textId="77777777" w:rsidR="006F106B" w:rsidRPr="00537A45" w:rsidRDefault="006F106B" w:rsidP="004D20C3">
            <w:pPr>
              <w:suppressAutoHyphens/>
              <w:jc w:val="center"/>
              <w:rPr>
                <w:rFonts w:ascii="Times New Roman" w:eastAsia="Batang" w:hAnsi="Times New Roman"/>
                <w:i/>
              </w:rPr>
            </w:pPr>
          </w:p>
        </w:tc>
        <w:tc>
          <w:tcPr>
            <w:tcW w:w="3686" w:type="dxa"/>
            <w:vAlign w:val="center"/>
          </w:tcPr>
          <w:p w14:paraId="31889AC8" w14:textId="77777777" w:rsidR="006F106B" w:rsidRPr="00537A45" w:rsidRDefault="006F106B" w:rsidP="004D20C3">
            <w:pPr>
              <w:suppressAutoHyphens/>
              <w:rPr>
                <w:rFonts w:ascii="Times New Roman" w:eastAsia="Batang" w:hAnsi="Times New Roman"/>
                <w:i/>
                <w:highlight w:val="green"/>
              </w:rPr>
            </w:pPr>
            <w:r w:rsidRPr="00537A45">
              <w:rPr>
                <w:rFonts w:ascii="Times New Roman" w:eastAsia="Batang" w:hAnsi="Times New Roman" w:cs="Batang"/>
                <w:iCs/>
              </w:rPr>
              <w:t>анализировать задачу и/или проблему и выделять её составные части;</w:t>
            </w:r>
          </w:p>
        </w:tc>
        <w:tc>
          <w:tcPr>
            <w:tcW w:w="4961" w:type="dxa"/>
          </w:tcPr>
          <w:p w14:paraId="60A6AEEA" w14:textId="77777777" w:rsidR="006F106B" w:rsidRPr="00537A45" w:rsidRDefault="006F106B" w:rsidP="004D20C3">
            <w:pPr>
              <w:suppressAutoHyphens/>
              <w:rPr>
                <w:rFonts w:ascii="Times New Roman" w:eastAsia="Batang" w:hAnsi="Times New Roman"/>
                <w:i/>
                <w:highlight w:val="green"/>
              </w:rPr>
            </w:pPr>
            <w:r w:rsidRPr="00537A45">
              <w:rPr>
                <w:rFonts w:ascii="Times New Roman" w:eastAsia="Batang" w:hAnsi="Times New Roman" w:cs="Batang"/>
                <w:bCs/>
              </w:rPr>
              <w:t>основные источники информации и ресурсы для решения задач и проблем в профессиональном и/или социальном контексте</w:t>
            </w:r>
          </w:p>
        </w:tc>
      </w:tr>
      <w:tr w:rsidR="006F106B" w:rsidRPr="00537A45" w14:paraId="189A476B" w14:textId="77777777" w:rsidTr="00537A45">
        <w:trPr>
          <w:trHeight w:val="212"/>
        </w:trPr>
        <w:tc>
          <w:tcPr>
            <w:tcW w:w="1129" w:type="dxa"/>
            <w:vMerge/>
          </w:tcPr>
          <w:p w14:paraId="5E607713" w14:textId="77777777" w:rsidR="006F106B" w:rsidRPr="00537A45" w:rsidRDefault="006F106B" w:rsidP="004D20C3">
            <w:pPr>
              <w:suppressAutoHyphens/>
              <w:jc w:val="center"/>
              <w:rPr>
                <w:rFonts w:ascii="Times New Roman" w:eastAsia="Batang" w:hAnsi="Times New Roman"/>
                <w:i/>
              </w:rPr>
            </w:pPr>
          </w:p>
        </w:tc>
        <w:tc>
          <w:tcPr>
            <w:tcW w:w="3686" w:type="dxa"/>
            <w:vAlign w:val="center"/>
          </w:tcPr>
          <w:p w14:paraId="35C50FC2" w14:textId="77777777" w:rsidR="006F106B" w:rsidRPr="00537A45" w:rsidRDefault="006F106B" w:rsidP="004D20C3">
            <w:pPr>
              <w:suppressAutoHyphens/>
              <w:rPr>
                <w:rFonts w:ascii="Times New Roman" w:eastAsia="Batang" w:hAnsi="Times New Roman"/>
                <w:i/>
                <w:highlight w:val="green"/>
              </w:rPr>
            </w:pPr>
            <w:r w:rsidRPr="00537A45">
              <w:rPr>
                <w:rFonts w:ascii="Times New Roman" w:eastAsia="Batang" w:hAnsi="Times New Roman" w:cs="Batang"/>
                <w:iCs/>
              </w:rPr>
              <w:t>определять этапы решения задачи</w:t>
            </w:r>
          </w:p>
        </w:tc>
        <w:tc>
          <w:tcPr>
            <w:tcW w:w="4961" w:type="dxa"/>
          </w:tcPr>
          <w:p w14:paraId="63FA68FB" w14:textId="77777777" w:rsidR="006F106B" w:rsidRPr="00537A45" w:rsidRDefault="006F106B" w:rsidP="004D20C3">
            <w:pPr>
              <w:suppressAutoHyphens/>
              <w:rPr>
                <w:rFonts w:ascii="Times New Roman" w:eastAsia="Batang" w:hAnsi="Times New Roman"/>
                <w:i/>
                <w:highlight w:val="green"/>
              </w:rPr>
            </w:pPr>
            <w:r w:rsidRPr="00537A45">
              <w:rPr>
                <w:rFonts w:ascii="Times New Roman" w:eastAsia="Batang" w:hAnsi="Times New Roman" w:cs="Batang"/>
                <w:bCs/>
              </w:rPr>
              <w:t xml:space="preserve">алгоритмы выполнения работ в профессиональной </w:t>
            </w:r>
            <w:r w:rsidRPr="00537A45">
              <w:rPr>
                <w:rFonts w:ascii="Times New Roman" w:eastAsia="Batang" w:hAnsi="Times New Roman" w:cs="Batang"/>
                <w:bCs/>
              </w:rPr>
              <w:br/>
              <w:t>и смежных областях</w:t>
            </w:r>
          </w:p>
        </w:tc>
      </w:tr>
      <w:tr w:rsidR="006F106B" w:rsidRPr="00537A45" w14:paraId="1FBE45CC" w14:textId="77777777" w:rsidTr="00537A45">
        <w:trPr>
          <w:trHeight w:val="212"/>
        </w:trPr>
        <w:tc>
          <w:tcPr>
            <w:tcW w:w="1129" w:type="dxa"/>
            <w:vMerge/>
          </w:tcPr>
          <w:p w14:paraId="71B28C5D" w14:textId="77777777" w:rsidR="006F106B" w:rsidRPr="00537A45" w:rsidRDefault="006F106B" w:rsidP="004D20C3">
            <w:pPr>
              <w:suppressAutoHyphens/>
              <w:jc w:val="center"/>
              <w:rPr>
                <w:rFonts w:ascii="Times New Roman" w:eastAsia="Batang" w:hAnsi="Times New Roman"/>
                <w:i/>
              </w:rPr>
            </w:pPr>
          </w:p>
        </w:tc>
        <w:tc>
          <w:tcPr>
            <w:tcW w:w="3686" w:type="dxa"/>
            <w:vAlign w:val="center"/>
          </w:tcPr>
          <w:p w14:paraId="69BFCA56" w14:textId="77777777" w:rsidR="006F106B" w:rsidRPr="00537A45" w:rsidRDefault="006F106B" w:rsidP="004D20C3">
            <w:pPr>
              <w:suppressAutoHyphens/>
              <w:rPr>
                <w:rFonts w:ascii="Times New Roman" w:eastAsia="Batang" w:hAnsi="Times New Roman"/>
                <w:i/>
                <w:highlight w:val="green"/>
              </w:rPr>
            </w:pPr>
            <w:r w:rsidRPr="00537A45">
              <w:rPr>
                <w:rFonts w:ascii="Times New Roman" w:eastAsia="Batang" w:hAnsi="Times New Roman" w:cs="Batang"/>
                <w:iCs/>
              </w:rPr>
              <w:t>выявлять и эффективно искать информацию, необходимую для решения задачи и/или проблемы</w:t>
            </w:r>
          </w:p>
        </w:tc>
        <w:tc>
          <w:tcPr>
            <w:tcW w:w="4961" w:type="dxa"/>
          </w:tcPr>
          <w:p w14:paraId="7DC23D80" w14:textId="77777777" w:rsidR="006F106B" w:rsidRPr="00537A45" w:rsidRDefault="006F106B" w:rsidP="004D20C3">
            <w:pPr>
              <w:suppressAutoHyphens/>
              <w:rPr>
                <w:rFonts w:ascii="Times New Roman" w:eastAsia="Batang" w:hAnsi="Times New Roman"/>
                <w:i/>
                <w:highlight w:val="green"/>
              </w:rPr>
            </w:pPr>
            <w:r w:rsidRPr="00537A45">
              <w:rPr>
                <w:rFonts w:ascii="Times New Roman" w:eastAsia="Batang" w:hAnsi="Times New Roman" w:cs="Batang"/>
                <w:bCs/>
              </w:rPr>
              <w:t>методы работы в профессиональной и смежных сферах</w:t>
            </w:r>
          </w:p>
        </w:tc>
      </w:tr>
      <w:tr w:rsidR="006F106B" w:rsidRPr="00537A45" w14:paraId="205A4377" w14:textId="77777777" w:rsidTr="00537A45">
        <w:trPr>
          <w:trHeight w:val="212"/>
        </w:trPr>
        <w:tc>
          <w:tcPr>
            <w:tcW w:w="1129" w:type="dxa"/>
            <w:vMerge/>
          </w:tcPr>
          <w:p w14:paraId="618864F8" w14:textId="77777777" w:rsidR="006F106B" w:rsidRPr="00537A45" w:rsidRDefault="006F106B" w:rsidP="004D20C3">
            <w:pPr>
              <w:suppressAutoHyphens/>
              <w:jc w:val="center"/>
              <w:rPr>
                <w:rFonts w:ascii="Times New Roman" w:eastAsia="Batang" w:hAnsi="Times New Roman"/>
                <w:i/>
              </w:rPr>
            </w:pPr>
          </w:p>
        </w:tc>
        <w:tc>
          <w:tcPr>
            <w:tcW w:w="3686" w:type="dxa"/>
            <w:vAlign w:val="center"/>
          </w:tcPr>
          <w:p w14:paraId="48967155" w14:textId="77777777" w:rsidR="006F106B" w:rsidRPr="00537A45" w:rsidRDefault="006F106B" w:rsidP="004D20C3">
            <w:pPr>
              <w:suppressAutoHyphens/>
              <w:rPr>
                <w:rFonts w:ascii="Times New Roman" w:eastAsia="Batang" w:hAnsi="Times New Roman"/>
                <w:i/>
                <w:highlight w:val="green"/>
              </w:rPr>
            </w:pPr>
            <w:r w:rsidRPr="00537A45">
              <w:rPr>
                <w:rFonts w:ascii="Times New Roman" w:eastAsia="Batang" w:hAnsi="Times New Roman" w:cs="Batang"/>
                <w:iCs/>
              </w:rPr>
              <w:t>составлять план действия</w:t>
            </w:r>
          </w:p>
        </w:tc>
        <w:tc>
          <w:tcPr>
            <w:tcW w:w="4961" w:type="dxa"/>
          </w:tcPr>
          <w:p w14:paraId="4E86B1A7" w14:textId="77777777" w:rsidR="006F106B" w:rsidRPr="00537A45" w:rsidRDefault="006F106B" w:rsidP="004D20C3">
            <w:pPr>
              <w:suppressAutoHyphens/>
              <w:rPr>
                <w:rFonts w:ascii="Times New Roman" w:eastAsia="Batang" w:hAnsi="Times New Roman"/>
                <w:i/>
                <w:highlight w:val="green"/>
              </w:rPr>
            </w:pPr>
            <w:r w:rsidRPr="00537A45">
              <w:rPr>
                <w:rFonts w:ascii="Times New Roman" w:eastAsia="Batang" w:hAnsi="Times New Roman" w:cs="Batang"/>
                <w:bCs/>
              </w:rPr>
              <w:t>структуру плана для решения задач</w:t>
            </w:r>
          </w:p>
        </w:tc>
      </w:tr>
      <w:tr w:rsidR="006F106B" w:rsidRPr="00537A45" w14:paraId="099942F3" w14:textId="77777777" w:rsidTr="00537A45">
        <w:trPr>
          <w:trHeight w:val="212"/>
        </w:trPr>
        <w:tc>
          <w:tcPr>
            <w:tcW w:w="1129" w:type="dxa"/>
            <w:vMerge/>
          </w:tcPr>
          <w:p w14:paraId="41DAE002" w14:textId="77777777" w:rsidR="006F106B" w:rsidRPr="00537A45" w:rsidRDefault="006F106B" w:rsidP="004D20C3">
            <w:pPr>
              <w:suppressAutoHyphens/>
              <w:jc w:val="center"/>
              <w:rPr>
                <w:rFonts w:ascii="Times New Roman" w:eastAsia="Batang" w:hAnsi="Times New Roman"/>
                <w:i/>
              </w:rPr>
            </w:pPr>
          </w:p>
        </w:tc>
        <w:tc>
          <w:tcPr>
            <w:tcW w:w="3686" w:type="dxa"/>
            <w:vAlign w:val="center"/>
          </w:tcPr>
          <w:p w14:paraId="04D073EA" w14:textId="77777777" w:rsidR="006F106B" w:rsidRPr="00537A45" w:rsidRDefault="006F106B" w:rsidP="004D20C3">
            <w:pPr>
              <w:suppressAutoHyphens/>
              <w:jc w:val="center"/>
              <w:rPr>
                <w:rFonts w:ascii="Times New Roman" w:eastAsia="Batang" w:hAnsi="Times New Roman"/>
                <w:i/>
                <w:highlight w:val="green"/>
              </w:rPr>
            </w:pPr>
            <w:r w:rsidRPr="00537A45">
              <w:rPr>
                <w:rFonts w:ascii="Times New Roman" w:eastAsia="Batang" w:hAnsi="Times New Roman" w:cs="Batang"/>
                <w:iCs/>
              </w:rPr>
              <w:t>определять необходимые ресурсы</w:t>
            </w:r>
          </w:p>
        </w:tc>
        <w:tc>
          <w:tcPr>
            <w:tcW w:w="4961" w:type="dxa"/>
          </w:tcPr>
          <w:p w14:paraId="4BFB7A8D" w14:textId="77777777" w:rsidR="006F106B" w:rsidRPr="00537A45" w:rsidRDefault="006F106B" w:rsidP="004D20C3">
            <w:pPr>
              <w:suppressAutoHyphens/>
              <w:jc w:val="center"/>
              <w:rPr>
                <w:rFonts w:ascii="Times New Roman" w:eastAsia="Batang" w:hAnsi="Times New Roman"/>
                <w:i/>
                <w:highlight w:val="green"/>
              </w:rPr>
            </w:pPr>
          </w:p>
        </w:tc>
      </w:tr>
      <w:tr w:rsidR="006F106B" w:rsidRPr="00537A45" w14:paraId="4FAC15F2" w14:textId="77777777" w:rsidTr="00537A45">
        <w:trPr>
          <w:trHeight w:val="212"/>
        </w:trPr>
        <w:tc>
          <w:tcPr>
            <w:tcW w:w="1129" w:type="dxa"/>
            <w:vMerge/>
          </w:tcPr>
          <w:p w14:paraId="57AA21F1" w14:textId="77777777" w:rsidR="006F106B" w:rsidRPr="00537A45" w:rsidRDefault="006F106B" w:rsidP="004D20C3">
            <w:pPr>
              <w:suppressAutoHyphens/>
              <w:jc w:val="center"/>
              <w:rPr>
                <w:rFonts w:ascii="Times New Roman" w:eastAsia="Batang" w:hAnsi="Times New Roman"/>
                <w:i/>
              </w:rPr>
            </w:pPr>
          </w:p>
        </w:tc>
        <w:tc>
          <w:tcPr>
            <w:tcW w:w="3686" w:type="dxa"/>
            <w:vAlign w:val="center"/>
          </w:tcPr>
          <w:p w14:paraId="34E50733" w14:textId="77777777" w:rsidR="006F106B" w:rsidRPr="00537A45" w:rsidRDefault="006F106B" w:rsidP="004D20C3">
            <w:pPr>
              <w:suppressAutoHyphens/>
              <w:jc w:val="center"/>
              <w:rPr>
                <w:rFonts w:ascii="Times New Roman" w:eastAsia="Batang" w:hAnsi="Times New Roman"/>
                <w:i/>
                <w:highlight w:val="green"/>
              </w:rPr>
            </w:pPr>
            <w:r w:rsidRPr="00537A45">
              <w:rPr>
                <w:rFonts w:ascii="Times New Roman" w:eastAsia="Batang" w:hAnsi="Times New Roman" w:cs="Batang"/>
                <w:iCs/>
              </w:rPr>
              <w:t>оценивать результат и последствия своих действий (самостоятельно или с помощью наставника)</w:t>
            </w:r>
          </w:p>
        </w:tc>
        <w:tc>
          <w:tcPr>
            <w:tcW w:w="4961" w:type="dxa"/>
          </w:tcPr>
          <w:p w14:paraId="5151F18A" w14:textId="77777777" w:rsidR="006F106B" w:rsidRPr="00537A45" w:rsidRDefault="006F106B" w:rsidP="004D20C3">
            <w:pPr>
              <w:suppressAutoHyphens/>
              <w:jc w:val="center"/>
              <w:rPr>
                <w:rFonts w:ascii="Times New Roman" w:eastAsia="Batang" w:hAnsi="Times New Roman"/>
                <w:i/>
                <w:highlight w:val="green"/>
              </w:rPr>
            </w:pPr>
          </w:p>
        </w:tc>
      </w:tr>
      <w:tr w:rsidR="006F106B" w:rsidRPr="00537A45" w14:paraId="320C8CC8" w14:textId="77777777" w:rsidTr="00537A45">
        <w:trPr>
          <w:trHeight w:val="212"/>
        </w:trPr>
        <w:tc>
          <w:tcPr>
            <w:tcW w:w="1129" w:type="dxa"/>
            <w:vMerge w:val="restart"/>
          </w:tcPr>
          <w:p w14:paraId="17D2C473" w14:textId="77777777" w:rsidR="006F106B" w:rsidRPr="00537A45" w:rsidRDefault="006F106B" w:rsidP="004D20C3">
            <w:pPr>
              <w:suppressAutoHyphens/>
              <w:jc w:val="center"/>
              <w:rPr>
                <w:rFonts w:ascii="Times New Roman" w:eastAsia="Batang" w:hAnsi="Times New Roman"/>
                <w:i/>
              </w:rPr>
            </w:pPr>
            <w:r w:rsidRPr="00537A45">
              <w:rPr>
                <w:rFonts w:ascii="Times New Roman" w:eastAsia="Batang" w:hAnsi="Times New Roman"/>
              </w:rPr>
              <w:t xml:space="preserve"> ОК 03 </w:t>
            </w:r>
          </w:p>
        </w:tc>
        <w:tc>
          <w:tcPr>
            <w:tcW w:w="3686" w:type="dxa"/>
          </w:tcPr>
          <w:p w14:paraId="0BC739F6" w14:textId="77777777" w:rsidR="006F106B" w:rsidRPr="00537A45" w:rsidRDefault="006F106B" w:rsidP="004D20C3">
            <w:pPr>
              <w:suppressAutoHyphens/>
              <w:jc w:val="center"/>
              <w:rPr>
                <w:rFonts w:ascii="Times New Roman" w:eastAsia="Batang" w:hAnsi="Times New Roman"/>
                <w:i/>
                <w:highlight w:val="green"/>
              </w:rPr>
            </w:pPr>
            <w:r w:rsidRPr="00537A45">
              <w:rPr>
                <w:rFonts w:ascii="Times New Roman" w:eastAsia="Batang" w:hAnsi="Times New Roman" w:cs="Batang"/>
                <w:bCs/>
                <w:iCs/>
              </w:rPr>
              <w:t xml:space="preserve">определять актуальность нормативно-правовой документации в профессиональной деятельности </w:t>
            </w:r>
          </w:p>
        </w:tc>
        <w:tc>
          <w:tcPr>
            <w:tcW w:w="4961" w:type="dxa"/>
          </w:tcPr>
          <w:p w14:paraId="75073F19" w14:textId="77777777" w:rsidR="006F106B" w:rsidRPr="00537A45" w:rsidRDefault="006F106B" w:rsidP="004D20C3">
            <w:pPr>
              <w:suppressAutoHyphens/>
              <w:jc w:val="center"/>
              <w:rPr>
                <w:rFonts w:ascii="Times New Roman" w:eastAsia="Batang" w:hAnsi="Times New Roman"/>
                <w:i/>
                <w:highlight w:val="green"/>
              </w:rPr>
            </w:pPr>
            <w:r w:rsidRPr="00537A45">
              <w:rPr>
                <w:rFonts w:ascii="Times New Roman" w:eastAsia="Batang" w:hAnsi="Times New Roman" w:cs="Batang"/>
                <w:bCs/>
                <w:iCs/>
              </w:rPr>
              <w:t xml:space="preserve">содержание актуальной нормативно-правовой документации </w:t>
            </w:r>
          </w:p>
        </w:tc>
      </w:tr>
      <w:tr w:rsidR="006F106B" w:rsidRPr="00537A45" w14:paraId="693EB864" w14:textId="77777777" w:rsidTr="00537A45">
        <w:trPr>
          <w:trHeight w:val="212"/>
        </w:trPr>
        <w:tc>
          <w:tcPr>
            <w:tcW w:w="1129" w:type="dxa"/>
            <w:vMerge/>
          </w:tcPr>
          <w:p w14:paraId="2681A14F" w14:textId="77777777" w:rsidR="006F106B" w:rsidRPr="00537A45" w:rsidRDefault="006F106B" w:rsidP="004D20C3">
            <w:pPr>
              <w:suppressAutoHyphens/>
              <w:jc w:val="center"/>
              <w:rPr>
                <w:rFonts w:ascii="Times New Roman" w:eastAsia="Batang" w:hAnsi="Times New Roman"/>
                <w:b/>
                <w:bCs/>
                <w:highlight w:val="yellow"/>
                <w:u w:val="single"/>
              </w:rPr>
            </w:pPr>
          </w:p>
        </w:tc>
        <w:tc>
          <w:tcPr>
            <w:tcW w:w="3686" w:type="dxa"/>
          </w:tcPr>
          <w:p w14:paraId="56162692" w14:textId="77777777" w:rsidR="006F106B" w:rsidRPr="00537A45" w:rsidRDefault="006F106B" w:rsidP="004D20C3">
            <w:pPr>
              <w:suppressAutoHyphens/>
              <w:jc w:val="center"/>
              <w:rPr>
                <w:rFonts w:ascii="Times New Roman" w:eastAsia="Batang" w:hAnsi="Times New Roman"/>
                <w:b/>
                <w:bCs/>
                <w:highlight w:val="yellow"/>
                <w:u w:val="single"/>
              </w:rPr>
            </w:pPr>
            <w:r w:rsidRPr="00537A45">
              <w:rPr>
                <w:rFonts w:ascii="Times New Roman" w:eastAsia="Batang" w:hAnsi="Times New Roman" w:cs="Batang"/>
              </w:rPr>
              <w:t>применять современную научную профессиональную терминологию</w:t>
            </w:r>
          </w:p>
        </w:tc>
        <w:tc>
          <w:tcPr>
            <w:tcW w:w="4961" w:type="dxa"/>
          </w:tcPr>
          <w:p w14:paraId="2AD284D5" w14:textId="77777777" w:rsidR="006F106B" w:rsidRPr="00537A45" w:rsidRDefault="006F106B" w:rsidP="004D20C3">
            <w:pPr>
              <w:suppressAutoHyphens/>
              <w:jc w:val="center"/>
              <w:rPr>
                <w:rFonts w:ascii="Times New Roman" w:eastAsia="Batang" w:hAnsi="Times New Roman"/>
                <w:b/>
                <w:highlight w:val="yellow"/>
                <w:u w:val="single"/>
              </w:rPr>
            </w:pPr>
            <w:r w:rsidRPr="00537A45">
              <w:rPr>
                <w:rFonts w:ascii="Times New Roman" w:eastAsia="Batang" w:hAnsi="Times New Roman" w:cs="Batang"/>
                <w:bCs/>
                <w:iCs/>
              </w:rPr>
              <w:t>современная научная и профессиональная терминология</w:t>
            </w:r>
          </w:p>
        </w:tc>
      </w:tr>
      <w:tr w:rsidR="006F106B" w:rsidRPr="00537A45" w14:paraId="0325CC5D" w14:textId="77777777" w:rsidTr="00537A45">
        <w:trPr>
          <w:trHeight w:val="212"/>
        </w:trPr>
        <w:tc>
          <w:tcPr>
            <w:tcW w:w="1129" w:type="dxa"/>
          </w:tcPr>
          <w:p w14:paraId="2634CC71" w14:textId="77777777" w:rsidR="006F106B" w:rsidRPr="00537A45" w:rsidRDefault="006F106B" w:rsidP="004D20C3">
            <w:pPr>
              <w:suppressAutoHyphens/>
              <w:jc w:val="center"/>
              <w:rPr>
                <w:rFonts w:ascii="Times New Roman" w:eastAsia="Batang" w:hAnsi="Times New Roman"/>
                <w:highlight w:val="yellow"/>
              </w:rPr>
            </w:pPr>
            <w:r w:rsidRPr="00537A45">
              <w:rPr>
                <w:rFonts w:ascii="Times New Roman" w:eastAsia="Batang" w:hAnsi="Times New Roman"/>
              </w:rPr>
              <w:t>ОК 04</w:t>
            </w:r>
          </w:p>
        </w:tc>
        <w:tc>
          <w:tcPr>
            <w:tcW w:w="3686" w:type="dxa"/>
          </w:tcPr>
          <w:p w14:paraId="5293C50B" w14:textId="77777777" w:rsidR="006F106B" w:rsidRPr="00537A45" w:rsidRDefault="006F106B" w:rsidP="004D20C3">
            <w:pPr>
              <w:suppressAutoHyphens/>
              <w:jc w:val="center"/>
              <w:rPr>
                <w:rFonts w:ascii="Times New Roman" w:eastAsia="Batang" w:hAnsi="Times New Roman"/>
                <w:b/>
                <w:bCs/>
                <w:highlight w:val="yellow"/>
                <w:u w:val="single"/>
              </w:rPr>
            </w:pPr>
            <w:r w:rsidRPr="00537A45">
              <w:rPr>
                <w:rFonts w:ascii="Times New Roman" w:eastAsia="Batang" w:hAnsi="Times New Roman" w:cs="Batang"/>
                <w:bCs/>
                <w:spacing w:val="-4"/>
              </w:rPr>
              <w:t xml:space="preserve">организовывать работу коллектива и команды </w:t>
            </w:r>
          </w:p>
        </w:tc>
        <w:tc>
          <w:tcPr>
            <w:tcW w:w="4961" w:type="dxa"/>
          </w:tcPr>
          <w:p w14:paraId="09FB2778" w14:textId="77777777" w:rsidR="006F106B" w:rsidRPr="00537A45" w:rsidRDefault="006F106B" w:rsidP="004D20C3">
            <w:pPr>
              <w:suppressAutoHyphens/>
              <w:jc w:val="center"/>
              <w:rPr>
                <w:rFonts w:ascii="Times New Roman" w:eastAsia="Batang" w:hAnsi="Times New Roman"/>
                <w:b/>
                <w:highlight w:val="yellow"/>
                <w:u w:val="single"/>
              </w:rPr>
            </w:pPr>
            <w:r w:rsidRPr="00537A45">
              <w:rPr>
                <w:rFonts w:ascii="Times New Roman" w:eastAsia="Batang" w:hAnsi="Times New Roman" w:cs="Batang"/>
                <w:bCs/>
              </w:rPr>
              <w:t>психологические основы деятельности коллектива, психологические особенности личности;</w:t>
            </w:r>
          </w:p>
        </w:tc>
      </w:tr>
    </w:tbl>
    <w:p w14:paraId="6A61E7B9" w14:textId="77777777" w:rsidR="007E4256" w:rsidRPr="00711ECC" w:rsidRDefault="007E4256" w:rsidP="007E4256">
      <w:pPr>
        <w:ind w:firstLine="709"/>
        <w:rPr>
          <w:rFonts w:ascii="Times New Roman" w:eastAsia="Times New Roman" w:hAnsi="Times New Roman" w:cs="Times New Roman"/>
          <w:sz w:val="12"/>
          <w:szCs w:val="12"/>
          <w:lang w:eastAsia="ru-RU"/>
        </w:rPr>
      </w:pPr>
    </w:p>
    <w:p w14:paraId="490382EB" w14:textId="77777777" w:rsidR="007E4256" w:rsidRPr="00B115E3" w:rsidRDefault="007E4256" w:rsidP="007E425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6C23BA0" w14:textId="77777777" w:rsidR="007E4256" w:rsidRPr="00E11160" w:rsidRDefault="007E4256" w:rsidP="007E425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7E4256" w:rsidRPr="00257255" w14:paraId="20477309" w14:textId="77777777" w:rsidTr="00AB65F9">
        <w:trPr>
          <w:trHeight w:val="23"/>
        </w:trPr>
        <w:tc>
          <w:tcPr>
            <w:tcW w:w="3259" w:type="pct"/>
            <w:vAlign w:val="center"/>
          </w:tcPr>
          <w:p w14:paraId="04764331" w14:textId="77777777" w:rsidR="007E4256" w:rsidRPr="00257255" w:rsidRDefault="007E4256" w:rsidP="002E7092">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47FC6F04" w14:textId="77777777" w:rsidR="007E4256" w:rsidRPr="00257255" w:rsidRDefault="007E4256" w:rsidP="002E7092">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3A3BB97B" w14:textId="77777777" w:rsidR="007E4256" w:rsidRPr="00257255" w:rsidRDefault="007E4256" w:rsidP="002E7092">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7E4256" w:rsidRPr="00257255" w14:paraId="21FFCB62" w14:textId="77777777" w:rsidTr="00AB65F9">
        <w:trPr>
          <w:trHeight w:val="23"/>
        </w:trPr>
        <w:tc>
          <w:tcPr>
            <w:tcW w:w="3259" w:type="pct"/>
            <w:vAlign w:val="center"/>
          </w:tcPr>
          <w:p w14:paraId="7014E174" w14:textId="6FAE8CE8" w:rsidR="007E4256" w:rsidRPr="00257255" w:rsidRDefault="007E4256" w:rsidP="002E7092">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6C1A2064" w14:textId="077AA54C" w:rsidR="007E4256" w:rsidRPr="00257255" w:rsidRDefault="006F106B" w:rsidP="002E7092">
            <w:pPr>
              <w:jc w:val="center"/>
              <w:rPr>
                <w:rFonts w:ascii="Times New Roman" w:hAnsi="Times New Roman" w:cs="Times New Roman"/>
                <w:bCs/>
                <w:sz w:val="24"/>
                <w:szCs w:val="24"/>
              </w:rPr>
            </w:pPr>
            <w:r>
              <w:rPr>
                <w:rFonts w:ascii="Times New Roman" w:hAnsi="Times New Roman" w:cs="Times New Roman"/>
                <w:bCs/>
                <w:sz w:val="24"/>
                <w:szCs w:val="24"/>
              </w:rPr>
              <w:t>9</w:t>
            </w:r>
            <w:r w:rsidR="00AB65F9">
              <w:rPr>
                <w:rFonts w:ascii="Times New Roman" w:hAnsi="Times New Roman" w:cs="Times New Roman"/>
                <w:bCs/>
                <w:sz w:val="24"/>
                <w:szCs w:val="24"/>
              </w:rPr>
              <w:t>4</w:t>
            </w:r>
          </w:p>
        </w:tc>
        <w:tc>
          <w:tcPr>
            <w:tcW w:w="1162" w:type="pct"/>
            <w:vAlign w:val="center"/>
          </w:tcPr>
          <w:p w14:paraId="415982E8" w14:textId="47EB0828" w:rsidR="007E4256" w:rsidRPr="00257255" w:rsidRDefault="006F106B" w:rsidP="002E7092">
            <w:pPr>
              <w:jc w:val="center"/>
              <w:rPr>
                <w:rFonts w:ascii="Times New Roman" w:hAnsi="Times New Roman" w:cs="Times New Roman"/>
                <w:bCs/>
                <w:sz w:val="24"/>
                <w:szCs w:val="24"/>
              </w:rPr>
            </w:pPr>
            <w:r>
              <w:rPr>
                <w:rFonts w:ascii="Times New Roman" w:hAnsi="Times New Roman" w:cs="Times New Roman"/>
                <w:bCs/>
                <w:sz w:val="24"/>
                <w:szCs w:val="24"/>
              </w:rPr>
              <w:t>9</w:t>
            </w:r>
            <w:r w:rsidR="00AB65F9">
              <w:rPr>
                <w:rFonts w:ascii="Times New Roman" w:hAnsi="Times New Roman" w:cs="Times New Roman"/>
                <w:bCs/>
                <w:sz w:val="24"/>
                <w:szCs w:val="24"/>
              </w:rPr>
              <w:t>4</w:t>
            </w:r>
          </w:p>
        </w:tc>
      </w:tr>
      <w:tr w:rsidR="007E4256" w:rsidRPr="00257255" w14:paraId="2CC88133" w14:textId="77777777" w:rsidTr="00AB65F9">
        <w:trPr>
          <w:trHeight w:val="23"/>
        </w:trPr>
        <w:tc>
          <w:tcPr>
            <w:tcW w:w="3259" w:type="pct"/>
            <w:vAlign w:val="center"/>
          </w:tcPr>
          <w:p w14:paraId="585DC980" w14:textId="77777777" w:rsidR="007E4256" w:rsidRPr="00257255" w:rsidRDefault="007E4256" w:rsidP="002E7092">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21080938" w14:textId="77777777" w:rsidR="007E4256" w:rsidRPr="00257255" w:rsidRDefault="007E4256" w:rsidP="002E7092">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4C567B64" w14:textId="77777777" w:rsidR="007E4256" w:rsidRPr="00257255" w:rsidRDefault="007E4256" w:rsidP="002E709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E4256" w:rsidRPr="00257255" w14:paraId="4130BD3F" w14:textId="77777777" w:rsidTr="00AB65F9">
        <w:trPr>
          <w:trHeight w:val="23"/>
        </w:trPr>
        <w:tc>
          <w:tcPr>
            <w:tcW w:w="3259" w:type="pct"/>
            <w:vAlign w:val="center"/>
          </w:tcPr>
          <w:p w14:paraId="23113B26" w14:textId="7DB4F894" w:rsidR="007E4256" w:rsidRPr="00257255" w:rsidRDefault="007E4256" w:rsidP="002E7092">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AB65F9">
              <w:rPr>
                <w:rFonts w:ascii="Times New Roman" w:hAnsi="Times New Roman" w:cs="Times New Roman"/>
                <w:bCs/>
                <w:sz w:val="24"/>
                <w:szCs w:val="24"/>
              </w:rPr>
              <w:t xml:space="preserve">форме </w:t>
            </w:r>
            <w:proofErr w:type="spellStart"/>
            <w:proofErr w:type="gramStart"/>
            <w:r w:rsidRPr="00AB65F9">
              <w:rPr>
                <w:rFonts w:ascii="Times New Roman" w:hAnsi="Times New Roman" w:cs="Times New Roman"/>
                <w:bCs/>
                <w:sz w:val="24"/>
                <w:szCs w:val="24"/>
              </w:rPr>
              <w:t>диф.зачет</w:t>
            </w:r>
            <w:r w:rsidR="00AB65F9" w:rsidRPr="00AB65F9">
              <w:rPr>
                <w:rFonts w:ascii="Times New Roman" w:hAnsi="Times New Roman" w:cs="Times New Roman"/>
                <w:bCs/>
                <w:sz w:val="24"/>
                <w:szCs w:val="24"/>
              </w:rPr>
              <w:t>а</w:t>
            </w:r>
            <w:proofErr w:type="spellEnd"/>
            <w:proofErr w:type="gramEnd"/>
          </w:p>
        </w:tc>
        <w:tc>
          <w:tcPr>
            <w:tcW w:w="579" w:type="pct"/>
            <w:vAlign w:val="center"/>
          </w:tcPr>
          <w:p w14:paraId="6716EE6E" w14:textId="13C20846" w:rsidR="007E4256" w:rsidRPr="00257255" w:rsidRDefault="00AB65F9" w:rsidP="002E7092">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75C5D2B1" w14:textId="1F9D46B7" w:rsidR="007E4256" w:rsidRPr="00257255" w:rsidRDefault="00AB65F9" w:rsidP="002E709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E4256" w:rsidRPr="00257255" w14:paraId="44D2D9AA" w14:textId="77777777" w:rsidTr="00AB65F9">
        <w:trPr>
          <w:trHeight w:val="23"/>
        </w:trPr>
        <w:tc>
          <w:tcPr>
            <w:tcW w:w="3259" w:type="pct"/>
            <w:vAlign w:val="center"/>
          </w:tcPr>
          <w:p w14:paraId="05D8F7ED" w14:textId="77777777" w:rsidR="007E4256" w:rsidRPr="00257255" w:rsidRDefault="007E4256" w:rsidP="002E7092">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6FABF0FF" w14:textId="77B13E77" w:rsidR="007E4256" w:rsidRPr="00257255" w:rsidRDefault="006F106B" w:rsidP="002E7092">
            <w:pPr>
              <w:jc w:val="center"/>
              <w:rPr>
                <w:rFonts w:ascii="Times New Roman" w:hAnsi="Times New Roman" w:cs="Times New Roman"/>
                <w:b/>
                <w:sz w:val="24"/>
                <w:szCs w:val="24"/>
              </w:rPr>
            </w:pPr>
            <w:r>
              <w:rPr>
                <w:rFonts w:ascii="Times New Roman" w:hAnsi="Times New Roman" w:cs="Times New Roman"/>
                <w:b/>
                <w:sz w:val="24"/>
                <w:szCs w:val="24"/>
              </w:rPr>
              <w:t>96</w:t>
            </w:r>
          </w:p>
        </w:tc>
        <w:tc>
          <w:tcPr>
            <w:tcW w:w="1162" w:type="pct"/>
            <w:vAlign w:val="center"/>
          </w:tcPr>
          <w:p w14:paraId="324965CB" w14:textId="6ADE816B" w:rsidR="007E4256" w:rsidRPr="00257255" w:rsidRDefault="006F106B" w:rsidP="002E7092">
            <w:pPr>
              <w:jc w:val="center"/>
              <w:rPr>
                <w:rFonts w:ascii="Times New Roman" w:hAnsi="Times New Roman" w:cs="Times New Roman"/>
                <w:b/>
                <w:sz w:val="24"/>
                <w:szCs w:val="24"/>
              </w:rPr>
            </w:pPr>
            <w:r>
              <w:rPr>
                <w:rFonts w:ascii="Times New Roman" w:hAnsi="Times New Roman" w:cs="Times New Roman"/>
                <w:b/>
                <w:sz w:val="24"/>
                <w:szCs w:val="24"/>
              </w:rPr>
              <w:t>94</w:t>
            </w:r>
          </w:p>
        </w:tc>
      </w:tr>
    </w:tbl>
    <w:p w14:paraId="67F51C15" w14:textId="77777777" w:rsidR="007E4256" w:rsidRDefault="007E4256" w:rsidP="007E4256">
      <w:pPr>
        <w:rPr>
          <w:rFonts w:ascii="Times New Roman" w:eastAsia="Segoe UI" w:hAnsi="Times New Roman" w:cs="Times New Roman"/>
          <w:b/>
          <w:bCs/>
          <w:sz w:val="24"/>
          <w:szCs w:val="24"/>
          <w:lang w:eastAsia="ru-RU"/>
        </w:rPr>
      </w:pPr>
      <w:r>
        <w:rPr>
          <w:rFonts w:ascii="Times New Roman" w:hAnsi="Times New Roman"/>
        </w:rPr>
        <w:br w:type="page"/>
      </w:r>
    </w:p>
    <w:p w14:paraId="7C3B9016" w14:textId="77777777" w:rsidR="00AB65F9" w:rsidRDefault="00AB65F9" w:rsidP="007E4256">
      <w:pPr>
        <w:jc w:val="center"/>
        <w:rPr>
          <w:rFonts w:ascii="Times New Roman Полужирный" w:eastAsia="Segoe UI" w:hAnsi="Times New Roman Полужирный" w:cs="Times New Roman"/>
          <w:b/>
          <w:bCs/>
          <w:caps/>
          <w:kern w:val="32"/>
          <w:sz w:val="24"/>
          <w:szCs w:val="24"/>
          <w:lang w:val="x-none" w:eastAsia="x-none"/>
        </w:rPr>
        <w:sectPr w:rsidR="00AB65F9" w:rsidSect="00756C38">
          <w:pgSz w:w="11906" w:h="16838"/>
          <w:pgMar w:top="1134" w:right="567" w:bottom="1134" w:left="1701" w:header="709" w:footer="709" w:gutter="0"/>
          <w:cols w:space="708"/>
          <w:docGrid w:linePitch="360"/>
        </w:sectPr>
      </w:pPr>
    </w:p>
    <w:p w14:paraId="2F108D9A" w14:textId="2256075C" w:rsidR="006F106B" w:rsidRPr="00782EFC" w:rsidRDefault="00AB65F9" w:rsidP="006F106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tbl>
      <w:tblPr>
        <w:tblpPr w:leftFromText="180" w:rightFromText="180" w:vertAnchor="text" w:tblpY="1"/>
        <w:tblOverlap w:val="never"/>
        <w:tblW w:w="53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0"/>
        <w:gridCol w:w="10250"/>
        <w:gridCol w:w="1443"/>
        <w:gridCol w:w="1678"/>
      </w:tblGrid>
      <w:tr w:rsidR="006F106B" w:rsidRPr="00540DAD" w14:paraId="16104D5F" w14:textId="77777777" w:rsidTr="006F106B">
        <w:trPr>
          <w:trHeight w:val="20"/>
        </w:trPr>
        <w:tc>
          <w:tcPr>
            <w:tcW w:w="673" w:type="pct"/>
            <w:vAlign w:val="center"/>
          </w:tcPr>
          <w:p w14:paraId="40472ED1" w14:textId="77777777" w:rsidR="006F106B" w:rsidRPr="00540DAD" w:rsidRDefault="006F106B" w:rsidP="004D20C3">
            <w:pPr>
              <w:suppressAutoHyphens/>
              <w:jc w:val="center"/>
              <w:rPr>
                <w:rFonts w:ascii="Times New Roman" w:eastAsia="Batang" w:hAnsi="Times New Roman"/>
                <w:b/>
                <w:bCs/>
              </w:rPr>
            </w:pPr>
            <w:r w:rsidRPr="00540DAD">
              <w:rPr>
                <w:rFonts w:ascii="Times New Roman" w:eastAsia="Batang" w:hAnsi="Times New Roman"/>
                <w:b/>
                <w:bCs/>
              </w:rPr>
              <w:t>Наименование разделов и тем</w:t>
            </w:r>
          </w:p>
        </w:tc>
        <w:tc>
          <w:tcPr>
            <w:tcW w:w="3317" w:type="pct"/>
            <w:vAlign w:val="center"/>
          </w:tcPr>
          <w:p w14:paraId="05DBEAFC" w14:textId="77777777" w:rsidR="006F106B" w:rsidRPr="00540DAD" w:rsidRDefault="006F106B" w:rsidP="004D20C3">
            <w:pPr>
              <w:suppressAutoHyphens/>
              <w:jc w:val="center"/>
              <w:rPr>
                <w:rFonts w:ascii="Times New Roman" w:eastAsia="Batang" w:hAnsi="Times New Roman"/>
                <w:b/>
                <w:bCs/>
              </w:rPr>
            </w:pPr>
            <w:r w:rsidRPr="00540DAD">
              <w:rPr>
                <w:rFonts w:ascii="Times New Roman" w:eastAsia="Batang" w:hAnsi="Times New Roman"/>
                <w:b/>
                <w:bCs/>
              </w:rPr>
              <w:t>Содержание учебного материала и формы организации деятельности обучающихся</w:t>
            </w:r>
          </w:p>
        </w:tc>
        <w:tc>
          <w:tcPr>
            <w:tcW w:w="467" w:type="pct"/>
            <w:vAlign w:val="center"/>
          </w:tcPr>
          <w:p w14:paraId="60D27DF7" w14:textId="26BB029F" w:rsidR="006F106B" w:rsidRPr="00540DAD" w:rsidRDefault="006F106B" w:rsidP="004D20C3">
            <w:pPr>
              <w:suppressAutoHyphens/>
              <w:jc w:val="center"/>
              <w:rPr>
                <w:rFonts w:ascii="Times New Roman" w:eastAsia="Batang" w:hAnsi="Times New Roman"/>
                <w:b/>
                <w:bCs/>
              </w:rPr>
            </w:pPr>
            <w:r w:rsidRPr="00540DAD">
              <w:rPr>
                <w:rFonts w:ascii="Times New Roman" w:eastAsia="Batang" w:hAnsi="Times New Roman"/>
                <w:b/>
                <w:bCs/>
              </w:rPr>
              <w:t>Объем, акад. ч / в том числе в форме практической подготовки, акад. ч</w:t>
            </w:r>
          </w:p>
        </w:tc>
        <w:tc>
          <w:tcPr>
            <w:tcW w:w="543" w:type="pct"/>
            <w:vAlign w:val="center"/>
          </w:tcPr>
          <w:p w14:paraId="06376452" w14:textId="77777777" w:rsidR="006F106B" w:rsidRPr="00540DAD" w:rsidRDefault="006F106B" w:rsidP="004D20C3">
            <w:pPr>
              <w:suppressAutoHyphens/>
              <w:jc w:val="center"/>
              <w:rPr>
                <w:rFonts w:ascii="Times New Roman" w:eastAsia="Batang" w:hAnsi="Times New Roman"/>
                <w:b/>
                <w:bCs/>
              </w:rPr>
            </w:pPr>
            <w:r w:rsidRPr="00540DAD">
              <w:rPr>
                <w:rFonts w:ascii="Times New Roman" w:eastAsia="Batang" w:hAnsi="Times New Roman"/>
                <w:b/>
                <w:bCs/>
              </w:rPr>
              <w:t>Коды компетенций, формированию которых способствует элемент программы</w:t>
            </w:r>
          </w:p>
        </w:tc>
      </w:tr>
      <w:tr w:rsidR="006F106B" w:rsidRPr="00540DAD" w14:paraId="65ED0922" w14:textId="77777777" w:rsidTr="006F106B">
        <w:trPr>
          <w:trHeight w:val="20"/>
        </w:trPr>
        <w:tc>
          <w:tcPr>
            <w:tcW w:w="3990" w:type="pct"/>
            <w:gridSpan w:val="2"/>
          </w:tcPr>
          <w:p w14:paraId="2DCDDD62" w14:textId="77777777" w:rsidR="006F106B" w:rsidRPr="00540DAD" w:rsidRDefault="006F106B" w:rsidP="004D20C3">
            <w:pPr>
              <w:spacing w:line="360" w:lineRule="auto"/>
              <w:rPr>
                <w:rFonts w:ascii="Times New Roman" w:eastAsia="Batang" w:hAnsi="Times New Roman"/>
                <w:b/>
                <w:bCs/>
              </w:rPr>
            </w:pPr>
            <w:r w:rsidRPr="009C5233">
              <w:rPr>
                <w:rFonts w:ascii="Times New Roman" w:eastAsia="Batang" w:hAnsi="Times New Roman" w:cs="Batang"/>
                <w:b/>
                <w:bCs/>
              </w:rPr>
              <w:t>Раздел 1. Иностранный язык в профессиональном общении</w:t>
            </w:r>
          </w:p>
        </w:tc>
        <w:tc>
          <w:tcPr>
            <w:tcW w:w="467" w:type="pct"/>
          </w:tcPr>
          <w:p w14:paraId="60C444C6" w14:textId="77777777" w:rsidR="006F106B" w:rsidRPr="00DD31BB" w:rsidRDefault="006F106B" w:rsidP="004D20C3">
            <w:pPr>
              <w:jc w:val="center"/>
              <w:rPr>
                <w:rFonts w:ascii="Times New Roman" w:eastAsia="Batang" w:hAnsi="Times New Roman"/>
                <w:b/>
                <w:bCs/>
              </w:rPr>
            </w:pPr>
            <w:r w:rsidRPr="00DD31BB">
              <w:rPr>
                <w:rFonts w:ascii="Times New Roman" w:eastAsia="Batang" w:hAnsi="Times New Roman"/>
                <w:b/>
                <w:bCs/>
              </w:rPr>
              <w:t>28/16</w:t>
            </w:r>
          </w:p>
        </w:tc>
        <w:tc>
          <w:tcPr>
            <w:tcW w:w="543" w:type="pct"/>
          </w:tcPr>
          <w:p w14:paraId="648F3B91" w14:textId="77777777" w:rsidR="006F106B" w:rsidRPr="00540DAD" w:rsidRDefault="006F106B" w:rsidP="004D20C3">
            <w:pPr>
              <w:jc w:val="center"/>
              <w:rPr>
                <w:rFonts w:ascii="Times New Roman" w:eastAsia="Batang" w:hAnsi="Times New Roman"/>
                <w:b/>
                <w:bCs/>
                <w:i/>
                <w:iCs/>
              </w:rPr>
            </w:pPr>
          </w:p>
        </w:tc>
      </w:tr>
      <w:tr w:rsidR="006F106B" w:rsidRPr="00540DAD" w14:paraId="7D7261C7" w14:textId="77777777" w:rsidTr="006F106B">
        <w:trPr>
          <w:trHeight w:val="46"/>
        </w:trPr>
        <w:tc>
          <w:tcPr>
            <w:tcW w:w="673" w:type="pct"/>
            <w:vMerge w:val="restart"/>
          </w:tcPr>
          <w:p w14:paraId="457BEBB8" w14:textId="77777777" w:rsidR="006F106B" w:rsidRPr="00540DAD" w:rsidRDefault="006F106B" w:rsidP="004D20C3">
            <w:pPr>
              <w:rPr>
                <w:rFonts w:ascii="Times New Roman" w:eastAsia="Batang" w:hAnsi="Times New Roman" w:cs="Batang"/>
                <w:b/>
                <w:bCs/>
              </w:rPr>
            </w:pPr>
          </w:p>
          <w:p w14:paraId="3E0EDC78" w14:textId="77777777" w:rsidR="006F106B" w:rsidRPr="00540DAD" w:rsidRDefault="006F106B" w:rsidP="004D20C3">
            <w:pPr>
              <w:rPr>
                <w:rFonts w:ascii="Times New Roman" w:eastAsia="Batang" w:hAnsi="Times New Roman"/>
                <w:b/>
                <w:bCs/>
              </w:rPr>
            </w:pPr>
            <w:r w:rsidRPr="009C5233">
              <w:rPr>
                <w:rFonts w:ascii="Times New Roman" w:eastAsia="Batang" w:hAnsi="Times New Roman" w:cs="Batang"/>
                <w:b/>
                <w:bCs/>
              </w:rPr>
              <w:t>Тема 1.1. Мой колледж. Моя профессия.</w:t>
            </w:r>
          </w:p>
          <w:p w14:paraId="5B2CAD47" w14:textId="77777777" w:rsidR="006F106B" w:rsidRPr="00540DAD" w:rsidRDefault="006F106B" w:rsidP="004D20C3">
            <w:pPr>
              <w:rPr>
                <w:rFonts w:ascii="Times New Roman" w:eastAsia="Batang" w:hAnsi="Times New Roman"/>
                <w:b/>
                <w:bCs/>
              </w:rPr>
            </w:pPr>
          </w:p>
          <w:p w14:paraId="5C0053C9" w14:textId="77777777" w:rsidR="006F106B" w:rsidRPr="00540DAD" w:rsidRDefault="006F106B" w:rsidP="004D20C3">
            <w:pPr>
              <w:rPr>
                <w:rFonts w:ascii="Times New Roman" w:eastAsia="Batang" w:hAnsi="Times New Roman"/>
                <w:b/>
                <w:bCs/>
              </w:rPr>
            </w:pPr>
          </w:p>
          <w:p w14:paraId="139B1B71" w14:textId="77777777" w:rsidR="006F106B" w:rsidRPr="00540DAD" w:rsidRDefault="006F106B" w:rsidP="004D20C3">
            <w:pPr>
              <w:rPr>
                <w:rFonts w:ascii="Times New Roman" w:eastAsia="Batang" w:hAnsi="Times New Roman"/>
                <w:b/>
                <w:bCs/>
              </w:rPr>
            </w:pPr>
          </w:p>
          <w:p w14:paraId="40787439" w14:textId="77777777" w:rsidR="006F106B" w:rsidRPr="00540DAD" w:rsidRDefault="006F106B" w:rsidP="004D20C3">
            <w:pPr>
              <w:rPr>
                <w:rFonts w:ascii="Times New Roman" w:eastAsia="Batang" w:hAnsi="Times New Roman"/>
                <w:b/>
                <w:bCs/>
              </w:rPr>
            </w:pPr>
          </w:p>
          <w:p w14:paraId="680F950F" w14:textId="77777777" w:rsidR="006F106B" w:rsidRPr="00540DAD" w:rsidRDefault="006F106B" w:rsidP="004D20C3">
            <w:pPr>
              <w:rPr>
                <w:rFonts w:ascii="Times New Roman" w:eastAsia="Batang" w:hAnsi="Times New Roman"/>
                <w:b/>
                <w:bCs/>
              </w:rPr>
            </w:pPr>
          </w:p>
          <w:p w14:paraId="38D63EEF" w14:textId="77777777" w:rsidR="006F106B" w:rsidRPr="00540DAD" w:rsidRDefault="006F106B" w:rsidP="004D20C3">
            <w:pPr>
              <w:rPr>
                <w:rFonts w:ascii="Times New Roman" w:eastAsia="Batang" w:hAnsi="Times New Roman"/>
                <w:b/>
                <w:bCs/>
              </w:rPr>
            </w:pPr>
          </w:p>
          <w:p w14:paraId="0E39328A" w14:textId="77777777" w:rsidR="006F106B" w:rsidRPr="00540DAD" w:rsidRDefault="006F106B" w:rsidP="004D20C3">
            <w:pPr>
              <w:rPr>
                <w:rFonts w:ascii="Times New Roman" w:eastAsia="Batang" w:hAnsi="Times New Roman"/>
                <w:b/>
                <w:bCs/>
              </w:rPr>
            </w:pPr>
          </w:p>
          <w:p w14:paraId="43549832" w14:textId="77777777" w:rsidR="006F106B" w:rsidRPr="00540DAD" w:rsidRDefault="006F106B" w:rsidP="004D20C3">
            <w:pPr>
              <w:rPr>
                <w:rFonts w:ascii="Times New Roman" w:eastAsia="Batang" w:hAnsi="Times New Roman"/>
                <w:b/>
                <w:bCs/>
              </w:rPr>
            </w:pPr>
          </w:p>
          <w:p w14:paraId="1F5F9B9F" w14:textId="77777777" w:rsidR="006F106B" w:rsidRPr="00540DAD" w:rsidRDefault="006F106B" w:rsidP="004D20C3">
            <w:pPr>
              <w:rPr>
                <w:rFonts w:ascii="Times New Roman" w:eastAsia="Batang" w:hAnsi="Times New Roman"/>
                <w:b/>
                <w:bCs/>
              </w:rPr>
            </w:pPr>
          </w:p>
          <w:p w14:paraId="31E1D3FE" w14:textId="77777777" w:rsidR="006F106B" w:rsidRPr="00540DAD" w:rsidRDefault="006F106B" w:rsidP="004D20C3">
            <w:pPr>
              <w:rPr>
                <w:rFonts w:ascii="Times New Roman" w:eastAsia="Batang" w:hAnsi="Times New Roman"/>
                <w:b/>
                <w:bCs/>
              </w:rPr>
            </w:pPr>
          </w:p>
          <w:p w14:paraId="3F8E77B6" w14:textId="77777777" w:rsidR="006F106B" w:rsidRPr="00540DAD" w:rsidRDefault="006F106B" w:rsidP="004D20C3">
            <w:pPr>
              <w:rPr>
                <w:rFonts w:ascii="Times New Roman" w:eastAsia="Batang" w:hAnsi="Times New Roman"/>
                <w:b/>
                <w:bCs/>
              </w:rPr>
            </w:pPr>
          </w:p>
          <w:p w14:paraId="5793630C" w14:textId="77777777" w:rsidR="006F106B" w:rsidRPr="00540DAD" w:rsidRDefault="006F106B" w:rsidP="004D20C3">
            <w:pPr>
              <w:rPr>
                <w:rFonts w:ascii="Times New Roman" w:eastAsia="Batang" w:hAnsi="Times New Roman"/>
                <w:b/>
                <w:bCs/>
              </w:rPr>
            </w:pPr>
          </w:p>
          <w:p w14:paraId="4C4BACB5" w14:textId="77777777" w:rsidR="006F106B" w:rsidRPr="00540DAD" w:rsidRDefault="006F106B" w:rsidP="004D20C3">
            <w:pPr>
              <w:rPr>
                <w:rFonts w:ascii="Times New Roman" w:eastAsia="Batang" w:hAnsi="Times New Roman"/>
                <w:b/>
                <w:bCs/>
              </w:rPr>
            </w:pPr>
          </w:p>
          <w:p w14:paraId="0E2D846F" w14:textId="77777777" w:rsidR="006F106B" w:rsidRPr="00540DAD" w:rsidRDefault="006F106B" w:rsidP="004D20C3">
            <w:pPr>
              <w:rPr>
                <w:rFonts w:ascii="Times New Roman" w:eastAsia="Batang" w:hAnsi="Times New Roman"/>
                <w:b/>
                <w:bCs/>
              </w:rPr>
            </w:pPr>
          </w:p>
          <w:p w14:paraId="033E404A" w14:textId="77777777" w:rsidR="006F106B" w:rsidRPr="00540DAD" w:rsidRDefault="006F106B" w:rsidP="004D20C3">
            <w:pPr>
              <w:rPr>
                <w:rFonts w:ascii="Times New Roman" w:eastAsia="Batang" w:hAnsi="Times New Roman"/>
                <w:b/>
                <w:bCs/>
              </w:rPr>
            </w:pPr>
          </w:p>
          <w:p w14:paraId="0634FF93" w14:textId="77777777" w:rsidR="006F106B" w:rsidRPr="00540DAD" w:rsidRDefault="006F106B" w:rsidP="004D20C3">
            <w:pPr>
              <w:rPr>
                <w:rFonts w:ascii="Times New Roman" w:eastAsia="Batang" w:hAnsi="Times New Roman"/>
                <w:b/>
                <w:bCs/>
              </w:rPr>
            </w:pPr>
          </w:p>
          <w:p w14:paraId="6F3823C7" w14:textId="77777777" w:rsidR="006F106B" w:rsidRPr="00540DAD" w:rsidRDefault="006F106B" w:rsidP="004D20C3">
            <w:pPr>
              <w:rPr>
                <w:rFonts w:ascii="Times New Roman" w:eastAsia="Batang" w:hAnsi="Times New Roman"/>
                <w:b/>
                <w:bCs/>
              </w:rPr>
            </w:pPr>
          </w:p>
        </w:tc>
        <w:tc>
          <w:tcPr>
            <w:tcW w:w="3317" w:type="pct"/>
          </w:tcPr>
          <w:p w14:paraId="57C180CD" w14:textId="77777777" w:rsidR="006F106B" w:rsidRPr="00540DAD" w:rsidRDefault="006F106B" w:rsidP="004D20C3">
            <w:pPr>
              <w:rPr>
                <w:rFonts w:ascii="Times New Roman" w:eastAsia="Batang" w:hAnsi="Times New Roman"/>
                <w:b/>
                <w:bCs/>
                <w:i/>
              </w:rPr>
            </w:pPr>
            <w:r w:rsidRPr="00540DAD">
              <w:rPr>
                <w:rFonts w:ascii="Times New Roman" w:eastAsia="Batang" w:hAnsi="Times New Roman"/>
                <w:b/>
                <w:bCs/>
              </w:rPr>
              <w:t>Содержание</w:t>
            </w:r>
          </w:p>
        </w:tc>
        <w:tc>
          <w:tcPr>
            <w:tcW w:w="467" w:type="pct"/>
          </w:tcPr>
          <w:p w14:paraId="38282925" w14:textId="77777777" w:rsidR="006F106B" w:rsidRPr="00540DAD" w:rsidRDefault="006F106B" w:rsidP="004D20C3">
            <w:pPr>
              <w:rPr>
                <w:rFonts w:ascii="Times New Roman" w:eastAsia="Batang" w:hAnsi="Times New Roman"/>
                <w:b/>
                <w:i/>
              </w:rPr>
            </w:pPr>
          </w:p>
        </w:tc>
        <w:tc>
          <w:tcPr>
            <w:tcW w:w="543" w:type="pct"/>
          </w:tcPr>
          <w:p w14:paraId="77BF3573" w14:textId="77777777" w:rsidR="006F106B" w:rsidRPr="00540DAD" w:rsidRDefault="006F106B" w:rsidP="004D20C3">
            <w:pPr>
              <w:rPr>
                <w:rFonts w:ascii="Times New Roman" w:eastAsia="Batang" w:hAnsi="Times New Roman"/>
                <w:b/>
                <w:i/>
              </w:rPr>
            </w:pPr>
          </w:p>
        </w:tc>
      </w:tr>
      <w:tr w:rsidR="006F106B" w:rsidRPr="00540DAD" w14:paraId="59A81F96" w14:textId="77777777" w:rsidTr="006F106B">
        <w:trPr>
          <w:trHeight w:val="96"/>
        </w:trPr>
        <w:tc>
          <w:tcPr>
            <w:tcW w:w="673" w:type="pct"/>
            <w:vMerge/>
          </w:tcPr>
          <w:p w14:paraId="281E09CD" w14:textId="77777777" w:rsidR="006F106B" w:rsidRPr="00540DAD" w:rsidRDefault="006F106B" w:rsidP="004D20C3">
            <w:pPr>
              <w:rPr>
                <w:rFonts w:ascii="Times New Roman" w:eastAsia="Batang" w:hAnsi="Times New Roman"/>
                <w:b/>
                <w:bCs/>
                <w:i/>
                <w:highlight w:val="green"/>
              </w:rPr>
            </w:pPr>
          </w:p>
        </w:tc>
        <w:tc>
          <w:tcPr>
            <w:tcW w:w="3317" w:type="pct"/>
            <w:shd w:val="clear" w:color="auto" w:fill="auto"/>
          </w:tcPr>
          <w:p w14:paraId="236AD6B7" w14:textId="77777777" w:rsidR="006F106B" w:rsidRPr="00540DAD" w:rsidRDefault="006F106B" w:rsidP="004D20C3">
            <w:pPr>
              <w:rPr>
                <w:rFonts w:ascii="Times New Roman" w:eastAsia="Batang" w:hAnsi="Times New Roman"/>
                <w:b/>
                <w:bCs/>
              </w:rPr>
            </w:pPr>
            <w:r w:rsidRPr="00E2246F">
              <w:rPr>
                <w:rFonts w:ascii="Times New Roman" w:eastAsia="Batang" w:hAnsi="Times New Roman"/>
              </w:rPr>
              <w:t xml:space="preserve">Образование, профессиональное образование, мир профессий, профессия строителя. Первые постройки. История развития строительства Грамматика. Видовременная система глагола, глагол </w:t>
            </w:r>
            <w:proofErr w:type="spellStart"/>
            <w:r w:rsidRPr="00E2246F">
              <w:rPr>
                <w:rFonts w:ascii="Times New Roman" w:eastAsia="Batang" w:hAnsi="Times New Roman"/>
              </w:rPr>
              <w:t>tobe</w:t>
            </w:r>
            <w:proofErr w:type="spellEnd"/>
            <w:r w:rsidRPr="00E2246F">
              <w:rPr>
                <w:rFonts w:ascii="Times New Roman" w:eastAsia="Batang" w:hAnsi="Times New Roman"/>
              </w:rPr>
              <w:t>, местоимения, их разряды</w:t>
            </w:r>
          </w:p>
        </w:tc>
        <w:tc>
          <w:tcPr>
            <w:tcW w:w="467" w:type="pct"/>
          </w:tcPr>
          <w:p w14:paraId="482A5B90" w14:textId="77777777" w:rsidR="006F106B" w:rsidRPr="00540DAD" w:rsidRDefault="006F106B" w:rsidP="004D20C3">
            <w:pPr>
              <w:jc w:val="center"/>
              <w:rPr>
                <w:rFonts w:ascii="Times New Roman" w:eastAsia="Batang" w:hAnsi="Times New Roman"/>
                <w:iCs/>
              </w:rPr>
            </w:pPr>
          </w:p>
        </w:tc>
        <w:tc>
          <w:tcPr>
            <w:tcW w:w="543" w:type="pct"/>
          </w:tcPr>
          <w:p w14:paraId="1C076E8B" w14:textId="77777777" w:rsidR="006F106B" w:rsidRPr="00540DAD" w:rsidRDefault="006F106B" w:rsidP="004D20C3">
            <w:pPr>
              <w:jc w:val="center"/>
              <w:rPr>
                <w:rFonts w:ascii="Times New Roman" w:eastAsia="Batang" w:hAnsi="Times New Roman"/>
                <w:iCs/>
              </w:rPr>
            </w:pPr>
          </w:p>
          <w:p w14:paraId="64288C0E"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341D0DD3" w14:textId="058B48F6" w:rsidR="006F106B" w:rsidRPr="006F106B" w:rsidRDefault="006F106B" w:rsidP="006F106B">
            <w:pPr>
              <w:jc w:val="center"/>
              <w:rPr>
                <w:rFonts w:ascii="Times New Roman" w:eastAsia="Batang" w:hAnsi="Times New Roman"/>
                <w:iCs/>
              </w:rPr>
            </w:pPr>
            <w:r w:rsidRPr="00540DAD">
              <w:rPr>
                <w:rFonts w:ascii="Times New Roman" w:eastAsia="Batang" w:hAnsi="Times New Roman"/>
                <w:iCs/>
              </w:rPr>
              <w:t>ОК 04</w:t>
            </w:r>
          </w:p>
        </w:tc>
      </w:tr>
      <w:tr w:rsidR="006F106B" w:rsidRPr="00540DAD" w14:paraId="1E2F14EA" w14:textId="77777777" w:rsidTr="006F106B">
        <w:trPr>
          <w:trHeight w:val="20"/>
        </w:trPr>
        <w:tc>
          <w:tcPr>
            <w:tcW w:w="673" w:type="pct"/>
            <w:vMerge/>
          </w:tcPr>
          <w:p w14:paraId="21D0965C" w14:textId="77777777" w:rsidR="006F106B" w:rsidRPr="00540DAD" w:rsidRDefault="006F106B" w:rsidP="004D20C3">
            <w:pPr>
              <w:rPr>
                <w:rFonts w:ascii="Times New Roman" w:eastAsia="Batang" w:hAnsi="Times New Roman"/>
                <w:b/>
                <w:bCs/>
                <w:i/>
                <w:highlight w:val="green"/>
              </w:rPr>
            </w:pPr>
          </w:p>
        </w:tc>
        <w:tc>
          <w:tcPr>
            <w:tcW w:w="3317" w:type="pct"/>
          </w:tcPr>
          <w:p w14:paraId="5A250B3B" w14:textId="77777777" w:rsidR="006F106B" w:rsidRPr="00540DAD" w:rsidRDefault="006F106B" w:rsidP="004D20C3">
            <w:pPr>
              <w:jc w:val="both"/>
              <w:rPr>
                <w:rFonts w:ascii="Times New Roman" w:eastAsia="Batang" w:hAnsi="Times New Roman"/>
                <w:b/>
                <w:i/>
              </w:rPr>
            </w:pPr>
            <w:r w:rsidRPr="00540DAD">
              <w:rPr>
                <w:rFonts w:ascii="Times New Roman" w:eastAsia="Batang" w:hAnsi="Times New Roman"/>
                <w:b/>
                <w:bCs/>
              </w:rPr>
              <w:t>В том числе практических и лабораторных занятий</w:t>
            </w:r>
          </w:p>
        </w:tc>
        <w:tc>
          <w:tcPr>
            <w:tcW w:w="467" w:type="pct"/>
          </w:tcPr>
          <w:p w14:paraId="01A985A1" w14:textId="77777777" w:rsidR="006F106B" w:rsidRPr="00540DAD" w:rsidRDefault="006F106B" w:rsidP="004D20C3">
            <w:pPr>
              <w:rPr>
                <w:rFonts w:ascii="Times New Roman" w:eastAsia="Batang" w:hAnsi="Times New Roman"/>
                <w:iCs/>
                <w:highlight w:val="green"/>
              </w:rPr>
            </w:pPr>
          </w:p>
        </w:tc>
        <w:tc>
          <w:tcPr>
            <w:tcW w:w="543" w:type="pct"/>
          </w:tcPr>
          <w:p w14:paraId="5F781E4B" w14:textId="77777777" w:rsidR="006F106B" w:rsidRPr="00540DAD" w:rsidRDefault="006F106B" w:rsidP="004D20C3">
            <w:pPr>
              <w:jc w:val="center"/>
              <w:rPr>
                <w:rFonts w:ascii="Times New Roman" w:eastAsia="Batang" w:hAnsi="Times New Roman"/>
                <w:iCs/>
                <w:highlight w:val="green"/>
              </w:rPr>
            </w:pPr>
          </w:p>
        </w:tc>
      </w:tr>
      <w:tr w:rsidR="006F106B" w:rsidRPr="00540DAD" w14:paraId="726F7FB4" w14:textId="77777777" w:rsidTr="006F106B">
        <w:trPr>
          <w:trHeight w:val="1121"/>
        </w:trPr>
        <w:tc>
          <w:tcPr>
            <w:tcW w:w="673" w:type="pct"/>
            <w:vMerge/>
          </w:tcPr>
          <w:p w14:paraId="0F422901" w14:textId="77777777" w:rsidR="006F106B" w:rsidRPr="00540DAD" w:rsidRDefault="006F106B" w:rsidP="004D20C3">
            <w:pPr>
              <w:rPr>
                <w:rFonts w:ascii="Times New Roman" w:eastAsia="Batang" w:hAnsi="Times New Roman"/>
                <w:b/>
                <w:bCs/>
                <w:i/>
                <w:highlight w:val="green"/>
              </w:rPr>
            </w:pPr>
          </w:p>
        </w:tc>
        <w:tc>
          <w:tcPr>
            <w:tcW w:w="3317" w:type="pct"/>
          </w:tcPr>
          <w:p w14:paraId="782BD697" w14:textId="77777777" w:rsidR="006F106B" w:rsidRPr="00E2246F" w:rsidRDefault="006F106B" w:rsidP="004D20C3">
            <w:pPr>
              <w:rPr>
                <w:rFonts w:ascii="Times New Roman" w:eastAsia="Batang" w:hAnsi="Times New Roman"/>
                <w:bCs/>
                <w:iCs/>
              </w:rPr>
            </w:pPr>
            <w:r w:rsidRPr="00E2246F">
              <w:rPr>
                <w:rFonts w:ascii="Times New Roman" w:eastAsia="Batang" w:hAnsi="Times New Roman"/>
                <w:bCs/>
                <w:iCs/>
              </w:rPr>
              <w:t xml:space="preserve">Практическое занятие </w:t>
            </w:r>
          </w:p>
          <w:p w14:paraId="44D446C8" w14:textId="77777777" w:rsidR="006F106B" w:rsidRPr="00E2246F" w:rsidRDefault="006F106B" w:rsidP="004D20C3">
            <w:pPr>
              <w:rPr>
                <w:rFonts w:ascii="Times New Roman" w:eastAsia="Batang" w:hAnsi="Times New Roman"/>
                <w:bCs/>
                <w:iCs/>
              </w:rPr>
            </w:pPr>
            <w:r w:rsidRPr="00E2246F">
              <w:rPr>
                <w:rFonts w:ascii="Times New Roman" w:eastAsia="Batang" w:hAnsi="Times New Roman"/>
                <w:bCs/>
                <w:iCs/>
              </w:rPr>
              <w:t>Учеба в колледже. Система профессионального образования</w:t>
            </w:r>
          </w:p>
          <w:p w14:paraId="1EAC3E1A" w14:textId="77777777" w:rsidR="006F106B" w:rsidRPr="00E2246F" w:rsidRDefault="006F106B" w:rsidP="004D20C3">
            <w:pPr>
              <w:rPr>
                <w:rFonts w:ascii="Times New Roman" w:eastAsia="Batang" w:hAnsi="Times New Roman"/>
                <w:bCs/>
                <w:iCs/>
              </w:rPr>
            </w:pPr>
            <w:r w:rsidRPr="00E2246F">
              <w:rPr>
                <w:rFonts w:ascii="Times New Roman" w:eastAsia="Batang" w:hAnsi="Times New Roman"/>
                <w:bCs/>
                <w:iCs/>
              </w:rPr>
              <w:t xml:space="preserve">Практическое занятие </w:t>
            </w:r>
          </w:p>
          <w:p w14:paraId="50D71DF2" w14:textId="77777777" w:rsidR="006F106B" w:rsidRPr="00E2246F" w:rsidRDefault="006F106B" w:rsidP="004D20C3">
            <w:pPr>
              <w:rPr>
                <w:rFonts w:ascii="Times New Roman" w:eastAsia="Batang" w:hAnsi="Times New Roman"/>
                <w:bCs/>
                <w:iCs/>
              </w:rPr>
            </w:pPr>
            <w:r w:rsidRPr="00E2246F">
              <w:rPr>
                <w:rFonts w:ascii="Times New Roman" w:eastAsia="Batang" w:hAnsi="Times New Roman"/>
                <w:bCs/>
                <w:iCs/>
              </w:rPr>
              <w:t>Моя специальность</w:t>
            </w:r>
          </w:p>
        </w:tc>
        <w:tc>
          <w:tcPr>
            <w:tcW w:w="467" w:type="pct"/>
          </w:tcPr>
          <w:p w14:paraId="3510AF98" w14:textId="77777777" w:rsidR="006F106B" w:rsidRPr="00540DAD" w:rsidRDefault="006F106B" w:rsidP="004D20C3">
            <w:pPr>
              <w:jc w:val="center"/>
              <w:rPr>
                <w:rFonts w:ascii="Times New Roman" w:eastAsia="Batang" w:hAnsi="Times New Roman"/>
                <w:iCs/>
              </w:rPr>
            </w:pPr>
          </w:p>
        </w:tc>
        <w:tc>
          <w:tcPr>
            <w:tcW w:w="543" w:type="pct"/>
          </w:tcPr>
          <w:p w14:paraId="5C2D2392"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4ABA9193"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04</w:t>
            </w:r>
          </w:p>
        </w:tc>
      </w:tr>
      <w:tr w:rsidR="006F106B" w:rsidRPr="00540DAD" w14:paraId="42500913" w14:textId="77777777" w:rsidTr="006F106B">
        <w:trPr>
          <w:trHeight w:val="20"/>
        </w:trPr>
        <w:tc>
          <w:tcPr>
            <w:tcW w:w="673" w:type="pct"/>
            <w:vMerge/>
          </w:tcPr>
          <w:p w14:paraId="3A830B49" w14:textId="77777777" w:rsidR="006F106B" w:rsidRPr="00540DAD" w:rsidRDefault="006F106B" w:rsidP="004D20C3">
            <w:pPr>
              <w:rPr>
                <w:rFonts w:ascii="Times New Roman" w:eastAsia="Batang" w:hAnsi="Times New Roman"/>
                <w:b/>
                <w:bCs/>
                <w:i/>
                <w:highlight w:val="green"/>
              </w:rPr>
            </w:pPr>
          </w:p>
        </w:tc>
        <w:tc>
          <w:tcPr>
            <w:tcW w:w="3317" w:type="pct"/>
          </w:tcPr>
          <w:p w14:paraId="5054C2C4" w14:textId="77777777" w:rsidR="006F106B" w:rsidRPr="00E2246F" w:rsidRDefault="006F106B" w:rsidP="004D20C3">
            <w:pPr>
              <w:rPr>
                <w:rFonts w:ascii="Times New Roman" w:eastAsia="Batang" w:hAnsi="Times New Roman"/>
                <w:bCs/>
                <w:iCs/>
              </w:rPr>
            </w:pPr>
            <w:r w:rsidRPr="00E2246F">
              <w:rPr>
                <w:rFonts w:ascii="Times New Roman" w:eastAsia="Batang" w:hAnsi="Times New Roman"/>
                <w:bCs/>
                <w:iCs/>
              </w:rPr>
              <w:t xml:space="preserve">Практическое занятие </w:t>
            </w:r>
          </w:p>
          <w:p w14:paraId="5EC0AB79" w14:textId="77777777" w:rsidR="006F106B" w:rsidRPr="00E2246F" w:rsidRDefault="006F106B" w:rsidP="004D20C3">
            <w:pPr>
              <w:rPr>
                <w:rFonts w:ascii="Times New Roman" w:eastAsia="Batang" w:hAnsi="Times New Roman"/>
                <w:bCs/>
                <w:iCs/>
              </w:rPr>
            </w:pPr>
            <w:r w:rsidRPr="00E2246F">
              <w:rPr>
                <w:rFonts w:ascii="Times New Roman" w:eastAsia="Batang" w:hAnsi="Times New Roman"/>
                <w:bCs/>
                <w:iCs/>
              </w:rPr>
              <w:t>Возможности карьерного роста</w:t>
            </w:r>
          </w:p>
          <w:p w14:paraId="207F2BBB" w14:textId="77777777" w:rsidR="006F106B" w:rsidRPr="00E2246F" w:rsidRDefault="006F106B" w:rsidP="004D20C3">
            <w:pPr>
              <w:rPr>
                <w:rFonts w:ascii="Times New Roman" w:eastAsia="Batang" w:hAnsi="Times New Roman"/>
                <w:bCs/>
                <w:iCs/>
              </w:rPr>
            </w:pPr>
            <w:r w:rsidRPr="00E2246F">
              <w:rPr>
                <w:rFonts w:ascii="Times New Roman" w:eastAsia="Batang" w:hAnsi="Times New Roman"/>
                <w:bCs/>
                <w:iCs/>
              </w:rPr>
              <w:t xml:space="preserve">Практическое занятие </w:t>
            </w:r>
          </w:p>
          <w:p w14:paraId="49BD788E" w14:textId="77777777" w:rsidR="006F106B" w:rsidRPr="00E2246F" w:rsidRDefault="006F106B" w:rsidP="004D20C3">
            <w:pPr>
              <w:rPr>
                <w:rFonts w:ascii="Times New Roman" w:eastAsia="Batang" w:hAnsi="Times New Roman"/>
                <w:bCs/>
                <w:iCs/>
              </w:rPr>
            </w:pPr>
            <w:r w:rsidRPr="00E2246F">
              <w:rPr>
                <w:rFonts w:ascii="Times New Roman" w:eastAsia="Batang" w:hAnsi="Times New Roman"/>
                <w:bCs/>
                <w:iCs/>
              </w:rPr>
              <w:t>История развития строительства. Первые постройки.</w:t>
            </w:r>
          </w:p>
        </w:tc>
        <w:tc>
          <w:tcPr>
            <w:tcW w:w="467" w:type="pct"/>
          </w:tcPr>
          <w:p w14:paraId="551AEF69" w14:textId="77777777" w:rsidR="006F106B" w:rsidRPr="00540DAD" w:rsidRDefault="006F106B" w:rsidP="004D20C3">
            <w:pPr>
              <w:jc w:val="center"/>
              <w:rPr>
                <w:rFonts w:ascii="Times New Roman" w:eastAsia="Batang" w:hAnsi="Times New Roman"/>
                <w:iCs/>
              </w:rPr>
            </w:pPr>
          </w:p>
        </w:tc>
        <w:tc>
          <w:tcPr>
            <w:tcW w:w="543" w:type="pct"/>
          </w:tcPr>
          <w:p w14:paraId="055F64A4"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37A4A4B8"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04</w:t>
            </w:r>
          </w:p>
        </w:tc>
      </w:tr>
      <w:tr w:rsidR="006F106B" w:rsidRPr="00540DAD" w14:paraId="396A63D7" w14:textId="77777777" w:rsidTr="006F106B">
        <w:trPr>
          <w:trHeight w:val="20"/>
        </w:trPr>
        <w:tc>
          <w:tcPr>
            <w:tcW w:w="673" w:type="pct"/>
            <w:vMerge/>
          </w:tcPr>
          <w:p w14:paraId="1378FCC4" w14:textId="77777777" w:rsidR="006F106B" w:rsidRPr="00540DAD" w:rsidRDefault="006F106B" w:rsidP="004D20C3">
            <w:pPr>
              <w:rPr>
                <w:rFonts w:ascii="Times New Roman" w:eastAsia="Batang" w:hAnsi="Times New Roman"/>
                <w:b/>
                <w:bCs/>
                <w:i/>
                <w:highlight w:val="green"/>
              </w:rPr>
            </w:pPr>
          </w:p>
        </w:tc>
        <w:tc>
          <w:tcPr>
            <w:tcW w:w="3317" w:type="pct"/>
          </w:tcPr>
          <w:p w14:paraId="23859D08" w14:textId="77777777" w:rsidR="006F106B" w:rsidRPr="00E2246F" w:rsidRDefault="006F106B" w:rsidP="004D20C3">
            <w:pPr>
              <w:rPr>
                <w:rFonts w:ascii="Times New Roman" w:eastAsia="Batang" w:hAnsi="Times New Roman"/>
                <w:bCs/>
                <w:iCs/>
              </w:rPr>
            </w:pPr>
            <w:r w:rsidRPr="00E2246F">
              <w:rPr>
                <w:rFonts w:ascii="Times New Roman" w:eastAsia="Batang" w:hAnsi="Times New Roman"/>
                <w:bCs/>
                <w:iCs/>
              </w:rPr>
              <w:t>Практическое занятие</w:t>
            </w:r>
          </w:p>
          <w:p w14:paraId="57E60DBA" w14:textId="77777777" w:rsidR="006F106B" w:rsidRPr="00E2246F" w:rsidRDefault="006F106B" w:rsidP="004D20C3">
            <w:pPr>
              <w:rPr>
                <w:rFonts w:ascii="Times New Roman" w:eastAsia="Batang" w:hAnsi="Times New Roman"/>
                <w:bCs/>
                <w:iCs/>
              </w:rPr>
            </w:pPr>
            <w:r w:rsidRPr="00E2246F">
              <w:rPr>
                <w:rFonts w:ascii="Times New Roman" w:eastAsia="Batang" w:hAnsi="Times New Roman"/>
                <w:bCs/>
                <w:iCs/>
              </w:rPr>
              <w:t xml:space="preserve"> Современные тенденции в развитии строительного производства.</w:t>
            </w:r>
          </w:p>
        </w:tc>
        <w:tc>
          <w:tcPr>
            <w:tcW w:w="467" w:type="pct"/>
          </w:tcPr>
          <w:p w14:paraId="149C608A" w14:textId="77777777" w:rsidR="006F106B" w:rsidRPr="00540DAD" w:rsidRDefault="006F106B" w:rsidP="004D20C3">
            <w:pPr>
              <w:jc w:val="center"/>
              <w:rPr>
                <w:rFonts w:ascii="Times New Roman" w:eastAsia="Batang" w:hAnsi="Times New Roman"/>
                <w:iCs/>
              </w:rPr>
            </w:pPr>
          </w:p>
        </w:tc>
        <w:tc>
          <w:tcPr>
            <w:tcW w:w="543" w:type="pct"/>
          </w:tcPr>
          <w:p w14:paraId="4E305AA2"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3011E426"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04</w:t>
            </w:r>
          </w:p>
        </w:tc>
      </w:tr>
      <w:tr w:rsidR="006F106B" w:rsidRPr="00540DAD" w14:paraId="3F834B98" w14:textId="77777777" w:rsidTr="006F106B">
        <w:trPr>
          <w:trHeight w:val="20"/>
        </w:trPr>
        <w:tc>
          <w:tcPr>
            <w:tcW w:w="673" w:type="pct"/>
            <w:vMerge/>
          </w:tcPr>
          <w:p w14:paraId="4185075F" w14:textId="77777777" w:rsidR="006F106B" w:rsidRPr="00540DAD" w:rsidRDefault="006F106B" w:rsidP="004D20C3">
            <w:pPr>
              <w:rPr>
                <w:rFonts w:ascii="Times New Roman" w:eastAsia="Batang" w:hAnsi="Times New Roman"/>
                <w:b/>
                <w:bCs/>
                <w:i/>
                <w:highlight w:val="green"/>
              </w:rPr>
            </w:pPr>
          </w:p>
        </w:tc>
        <w:tc>
          <w:tcPr>
            <w:tcW w:w="3317" w:type="pct"/>
          </w:tcPr>
          <w:p w14:paraId="2778A04E" w14:textId="77777777" w:rsidR="006F106B" w:rsidRPr="00E2246F" w:rsidRDefault="006F106B" w:rsidP="004D20C3">
            <w:pPr>
              <w:rPr>
                <w:rFonts w:ascii="Times New Roman" w:eastAsia="Batang" w:hAnsi="Times New Roman"/>
                <w:bCs/>
                <w:iCs/>
              </w:rPr>
            </w:pPr>
            <w:r w:rsidRPr="00E2246F">
              <w:rPr>
                <w:rFonts w:ascii="Times New Roman" w:eastAsia="Batang" w:hAnsi="Times New Roman"/>
                <w:bCs/>
                <w:iCs/>
              </w:rPr>
              <w:t>Практическое занятие</w:t>
            </w:r>
          </w:p>
          <w:p w14:paraId="59AA8D2D" w14:textId="77777777" w:rsidR="006F106B" w:rsidRPr="00E2246F" w:rsidRDefault="006F106B" w:rsidP="004D20C3">
            <w:pPr>
              <w:rPr>
                <w:rFonts w:ascii="Times New Roman" w:eastAsia="Batang" w:hAnsi="Times New Roman"/>
                <w:bCs/>
                <w:iCs/>
              </w:rPr>
            </w:pPr>
            <w:r w:rsidRPr="00E2246F">
              <w:rPr>
                <w:rFonts w:ascii="Times New Roman" w:eastAsia="Batang" w:hAnsi="Times New Roman"/>
                <w:bCs/>
                <w:iCs/>
              </w:rPr>
              <w:t>Требования к профессии</w:t>
            </w:r>
          </w:p>
          <w:p w14:paraId="7EF6E411" w14:textId="77777777" w:rsidR="006F106B" w:rsidRPr="00E2246F" w:rsidRDefault="006F106B" w:rsidP="004D20C3">
            <w:pPr>
              <w:rPr>
                <w:rFonts w:ascii="Times New Roman" w:eastAsia="Batang" w:hAnsi="Times New Roman"/>
                <w:bCs/>
                <w:iCs/>
              </w:rPr>
            </w:pPr>
            <w:r w:rsidRPr="00E2246F">
              <w:rPr>
                <w:rFonts w:ascii="Times New Roman" w:eastAsia="Batang" w:hAnsi="Times New Roman"/>
                <w:bCs/>
                <w:iCs/>
              </w:rPr>
              <w:t>Практическое занятие</w:t>
            </w:r>
          </w:p>
          <w:p w14:paraId="60984F84" w14:textId="77777777" w:rsidR="006F106B" w:rsidRPr="00E2246F" w:rsidRDefault="006F106B" w:rsidP="004D20C3">
            <w:pPr>
              <w:rPr>
                <w:rFonts w:ascii="Times New Roman" w:eastAsia="Batang" w:hAnsi="Times New Roman"/>
                <w:bCs/>
                <w:iCs/>
              </w:rPr>
            </w:pPr>
            <w:r w:rsidRPr="00E2246F">
              <w:rPr>
                <w:rFonts w:ascii="Times New Roman" w:eastAsia="Batang" w:hAnsi="Times New Roman"/>
                <w:bCs/>
                <w:iCs/>
              </w:rPr>
              <w:t>Защита презентации по теме «Моя специальность»</w:t>
            </w:r>
          </w:p>
        </w:tc>
        <w:tc>
          <w:tcPr>
            <w:tcW w:w="467" w:type="pct"/>
          </w:tcPr>
          <w:p w14:paraId="0E218461" w14:textId="77777777" w:rsidR="006F106B" w:rsidRPr="00540DAD" w:rsidRDefault="006F106B" w:rsidP="004D20C3">
            <w:pPr>
              <w:jc w:val="center"/>
              <w:rPr>
                <w:rFonts w:ascii="Times New Roman" w:eastAsia="Batang" w:hAnsi="Times New Roman"/>
                <w:iCs/>
              </w:rPr>
            </w:pPr>
          </w:p>
        </w:tc>
        <w:tc>
          <w:tcPr>
            <w:tcW w:w="543" w:type="pct"/>
          </w:tcPr>
          <w:p w14:paraId="36E03BA8"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535D5B45"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04</w:t>
            </w:r>
          </w:p>
        </w:tc>
      </w:tr>
      <w:tr w:rsidR="006F106B" w:rsidRPr="00540DAD" w14:paraId="1B30564C" w14:textId="77777777" w:rsidTr="006F106B">
        <w:trPr>
          <w:trHeight w:val="20"/>
        </w:trPr>
        <w:tc>
          <w:tcPr>
            <w:tcW w:w="673" w:type="pct"/>
            <w:vMerge/>
          </w:tcPr>
          <w:p w14:paraId="2AF7E4C8" w14:textId="77777777" w:rsidR="006F106B" w:rsidRPr="00540DAD" w:rsidRDefault="006F106B" w:rsidP="004D20C3">
            <w:pPr>
              <w:rPr>
                <w:rFonts w:ascii="Times New Roman" w:eastAsia="Batang" w:hAnsi="Times New Roman"/>
                <w:b/>
                <w:bCs/>
                <w:i/>
                <w:highlight w:val="green"/>
              </w:rPr>
            </w:pPr>
          </w:p>
        </w:tc>
        <w:tc>
          <w:tcPr>
            <w:tcW w:w="3317" w:type="pct"/>
          </w:tcPr>
          <w:p w14:paraId="031088FA" w14:textId="77777777" w:rsidR="006F106B" w:rsidRPr="00540DAD" w:rsidRDefault="006F106B" w:rsidP="004D20C3">
            <w:pPr>
              <w:rPr>
                <w:rFonts w:ascii="Times New Roman" w:eastAsia="Batang" w:hAnsi="Times New Roman" w:cs="Batang"/>
              </w:rPr>
            </w:pPr>
            <w:r w:rsidRPr="00540DAD">
              <w:rPr>
                <w:rFonts w:ascii="Times New Roman" w:eastAsia="Batang" w:hAnsi="Times New Roman" w:cs="Batang"/>
                <w:b/>
              </w:rPr>
              <w:t>Самостоятельная работа студентов</w:t>
            </w:r>
          </w:p>
        </w:tc>
        <w:tc>
          <w:tcPr>
            <w:tcW w:w="467" w:type="pct"/>
          </w:tcPr>
          <w:p w14:paraId="043510AC" w14:textId="77777777" w:rsidR="006F106B" w:rsidRPr="00540DAD" w:rsidRDefault="006F106B" w:rsidP="004D20C3">
            <w:pPr>
              <w:jc w:val="center"/>
              <w:rPr>
                <w:rFonts w:ascii="Times New Roman" w:eastAsia="Batang" w:hAnsi="Times New Roman"/>
                <w:iCs/>
                <w:u w:val="single"/>
              </w:rPr>
            </w:pPr>
          </w:p>
        </w:tc>
        <w:tc>
          <w:tcPr>
            <w:tcW w:w="543" w:type="pct"/>
          </w:tcPr>
          <w:p w14:paraId="02CD5B33" w14:textId="77777777" w:rsidR="006F106B" w:rsidRPr="00540DAD" w:rsidRDefault="006F106B" w:rsidP="004D20C3">
            <w:pPr>
              <w:jc w:val="center"/>
              <w:rPr>
                <w:rFonts w:ascii="Times New Roman" w:eastAsia="Batang" w:hAnsi="Times New Roman"/>
                <w:iCs/>
                <w:u w:val="single"/>
              </w:rPr>
            </w:pPr>
          </w:p>
        </w:tc>
      </w:tr>
      <w:tr w:rsidR="006F106B" w:rsidRPr="00540DAD" w14:paraId="2DB3A68F" w14:textId="77777777" w:rsidTr="006F106B">
        <w:trPr>
          <w:trHeight w:val="20"/>
        </w:trPr>
        <w:tc>
          <w:tcPr>
            <w:tcW w:w="673" w:type="pct"/>
            <w:vMerge w:val="restart"/>
          </w:tcPr>
          <w:p w14:paraId="286B5FE1" w14:textId="77777777" w:rsidR="006F106B" w:rsidRPr="00540DAD" w:rsidRDefault="006F106B" w:rsidP="004D20C3">
            <w:pPr>
              <w:suppressAutoHyphens/>
              <w:rPr>
                <w:rFonts w:ascii="Times New Roman" w:eastAsia="Batang" w:hAnsi="Times New Roman" w:cs="Batang"/>
                <w:b/>
                <w:bCs/>
                <w:iCs/>
              </w:rPr>
            </w:pPr>
            <w:r w:rsidRPr="00540DAD">
              <w:rPr>
                <w:rFonts w:ascii="Times New Roman" w:eastAsia="Batang" w:hAnsi="Times New Roman" w:cs="Batang"/>
                <w:b/>
                <w:bCs/>
                <w:iCs/>
              </w:rPr>
              <w:t>Тема 1.2.</w:t>
            </w:r>
          </w:p>
          <w:p w14:paraId="3A4A030B"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 xml:space="preserve">Устойчивость производств в условиях </w:t>
            </w:r>
            <w:r w:rsidRPr="00540DAD">
              <w:rPr>
                <w:rFonts w:ascii="Times New Roman" w:eastAsia="Batang" w:hAnsi="Times New Roman" w:cs="Batang"/>
                <w:b/>
              </w:rPr>
              <w:lastRenderedPageBreak/>
              <w:t>чрезвычайных ситуаций</w:t>
            </w:r>
          </w:p>
          <w:p w14:paraId="4463A1B3" w14:textId="77777777" w:rsidR="006F106B" w:rsidRPr="00540DAD" w:rsidRDefault="006F106B" w:rsidP="004D20C3">
            <w:pPr>
              <w:rPr>
                <w:rFonts w:ascii="Times New Roman" w:eastAsia="Batang" w:hAnsi="Times New Roman"/>
                <w:b/>
                <w:bCs/>
                <w:i/>
                <w:highlight w:val="green"/>
              </w:rPr>
            </w:pPr>
          </w:p>
        </w:tc>
        <w:tc>
          <w:tcPr>
            <w:tcW w:w="3317" w:type="pct"/>
          </w:tcPr>
          <w:p w14:paraId="3D3F2EAA" w14:textId="77777777" w:rsidR="006F106B" w:rsidRPr="00540DAD" w:rsidRDefault="006F106B" w:rsidP="004D20C3">
            <w:pPr>
              <w:rPr>
                <w:rFonts w:ascii="Times New Roman" w:eastAsia="Batang" w:hAnsi="Times New Roman" w:cs="Batang"/>
              </w:rPr>
            </w:pPr>
            <w:r w:rsidRPr="00540DAD">
              <w:rPr>
                <w:rFonts w:ascii="Times New Roman" w:eastAsia="Batang" w:hAnsi="Times New Roman" w:cs="Batang"/>
                <w:b/>
              </w:rPr>
              <w:lastRenderedPageBreak/>
              <w:t>Содержание</w:t>
            </w:r>
          </w:p>
        </w:tc>
        <w:tc>
          <w:tcPr>
            <w:tcW w:w="467" w:type="pct"/>
          </w:tcPr>
          <w:p w14:paraId="3291CB2F" w14:textId="77777777" w:rsidR="006F106B" w:rsidRPr="00540DAD" w:rsidRDefault="006F106B" w:rsidP="004D20C3">
            <w:pPr>
              <w:jc w:val="center"/>
              <w:rPr>
                <w:rFonts w:ascii="Times New Roman" w:eastAsia="Batang" w:hAnsi="Times New Roman"/>
                <w:iCs/>
                <w:u w:val="single"/>
              </w:rPr>
            </w:pPr>
          </w:p>
        </w:tc>
        <w:tc>
          <w:tcPr>
            <w:tcW w:w="543" w:type="pct"/>
          </w:tcPr>
          <w:p w14:paraId="1E2C89EA" w14:textId="77777777" w:rsidR="006F106B" w:rsidRPr="00540DAD" w:rsidRDefault="006F106B" w:rsidP="004D20C3">
            <w:pPr>
              <w:jc w:val="center"/>
              <w:rPr>
                <w:rFonts w:ascii="Times New Roman" w:eastAsia="Batang" w:hAnsi="Times New Roman"/>
                <w:iCs/>
                <w:u w:val="single"/>
              </w:rPr>
            </w:pPr>
          </w:p>
        </w:tc>
      </w:tr>
      <w:tr w:rsidR="006F106B" w:rsidRPr="00540DAD" w14:paraId="64DD24F7" w14:textId="77777777" w:rsidTr="006F106B">
        <w:trPr>
          <w:trHeight w:val="20"/>
        </w:trPr>
        <w:tc>
          <w:tcPr>
            <w:tcW w:w="673" w:type="pct"/>
            <w:vMerge/>
          </w:tcPr>
          <w:p w14:paraId="6009798A" w14:textId="77777777" w:rsidR="006F106B" w:rsidRPr="00540DAD" w:rsidRDefault="006F106B" w:rsidP="004D20C3">
            <w:pPr>
              <w:rPr>
                <w:rFonts w:ascii="Times New Roman" w:eastAsia="Batang" w:hAnsi="Times New Roman"/>
                <w:b/>
                <w:bCs/>
                <w:i/>
                <w:highlight w:val="green"/>
              </w:rPr>
            </w:pPr>
          </w:p>
        </w:tc>
        <w:tc>
          <w:tcPr>
            <w:tcW w:w="3317" w:type="pct"/>
          </w:tcPr>
          <w:p w14:paraId="668888CF" w14:textId="77777777" w:rsidR="006F106B" w:rsidRPr="00540DAD" w:rsidRDefault="006F106B" w:rsidP="004D20C3">
            <w:pPr>
              <w:rPr>
                <w:rFonts w:ascii="Times New Roman" w:eastAsia="Batang" w:hAnsi="Times New Roman" w:cs="Batang"/>
              </w:rPr>
            </w:pPr>
            <w:r w:rsidRPr="00540DAD">
              <w:rPr>
                <w:rFonts w:ascii="Times New Roman" w:eastAsia="Batang" w:hAnsi="Times New Roman" w:cs="Batang"/>
              </w:rPr>
              <w:t>Понятие об устойчивости промышленного объекта в ЧС. Сущность устойчивости функционирования объектов и систем.</w:t>
            </w:r>
          </w:p>
          <w:p w14:paraId="1EF559B3" w14:textId="77777777" w:rsidR="006F106B" w:rsidRPr="00540DAD" w:rsidRDefault="006F106B" w:rsidP="004D20C3">
            <w:pPr>
              <w:rPr>
                <w:rFonts w:ascii="Times New Roman" w:eastAsia="Batang" w:hAnsi="Times New Roman" w:cs="Batang"/>
              </w:rPr>
            </w:pPr>
            <w:r w:rsidRPr="00540DAD">
              <w:rPr>
                <w:rFonts w:ascii="Times New Roman" w:eastAsia="Batang" w:hAnsi="Times New Roman" w:cs="Batang"/>
              </w:rPr>
              <w:t xml:space="preserve">Оценка фактической устойчивости объекта в условиях ЧС. Пути повышения устойчивости в условиях ЧС объектов, систем водо-, газо-, энерго-, теплоснабжения. Факторы, определяющие устойчивость. Нормы </w:t>
            </w:r>
            <w:r w:rsidRPr="00540DAD">
              <w:rPr>
                <w:rFonts w:ascii="Times New Roman" w:eastAsia="Batang" w:hAnsi="Times New Roman" w:cs="Batang"/>
              </w:rPr>
              <w:lastRenderedPageBreak/>
              <w:t>проектирования инженерно-технических мероприятий гражданской обороны. Назначение и порядок их осуществления</w:t>
            </w:r>
          </w:p>
        </w:tc>
        <w:tc>
          <w:tcPr>
            <w:tcW w:w="467" w:type="pct"/>
          </w:tcPr>
          <w:p w14:paraId="2ECEB480" w14:textId="77777777" w:rsidR="006F106B" w:rsidRPr="00540DAD" w:rsidRDefault="006F106B" w:rsidP="004D20C3">
            <w:pPr>
              <w:jc w:val="center"/>
              <w:rPr>
                <w:rFonts w:ascii="Times New Roman" w:eastAsia="Batang" w:hAnsi="Times New Roman"/>
                <w:iCs/>
              </w:rPr>
            </w:pPr>
          </w:p>
        </w:tc>
        <w:tc>
          <w:tcPr>
            <w:tcW w:w="543" w:type="pct"/>
          </w:tcPr>
          <w:p w14:paraId="4AEF7149"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5ED9CEBE"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iCs/>
              </w:rPr>
              <w:t>ОК 04</w:t>
            </w:r>
          </w:p>
        </w:tc>
      </w:tr>
      <w:tr w:rsidR="006F106B" w:rsidRPr="00540DAD" w14:paraId="0D3C6DAC" w14:textId="77777777" w:rsidTr="006F106B">
        <w:trPr>
          <w:trHeight w:val="20"/>
        </w:trPr>
        <w:tc>
          <w:tcPr>
            <w:tcW w:w="673" w:type="pct"/>
            <w:vMerge/>
          </w:tcPr>
          <w:p w14:paraId="12DFFEAF" w14:textId="77777777" w:rsidR="006F106B" w:rsidRPr="00540DAD" w:rsidRDefault="006F106B" w:rsidP="004D20C3">
            <w:pPr>
              <w:rPr>
                <w:rFonts w:ascii="Times New Roman" w:eastAsia="Batang" w:hAnsi="Times New Roman"/>
                <w:b/>
                <w:bCs/>
                <w:i/>
                <w:highlight w:val="green"/>
              </w:rPr>
            </w:pPr>
          </w:p>
        </w:tc>
        <w:tc>
          <w:tcPr>
            <w:tcW w:w="3317" w:type="pct"/>
          </w:tcPr>
          <w:p w14:paraId="363A4914" w14:textId="77777777" w:rsidR="006F106B" w:rsidRPr="00540DAD" w:rsidRDefault="006F106B" w:rsidP="004D20C3">
            <w:pPr>
              <w:rPr>
                <w:rFonts w:ascii="Times New Roman" w:eastAsia="Batang" w:hAnsi="Times New Roman" w:cs="Batang"/>
              </w:rPr>
            </w:pPr>
            <w:r w:rsidRPr="00540DAD">
              <w:rPr>
                <w:rFonts w:ascii="Times New Roman" w:eastAsia="Batang" w:hAnsi="Times New Roman" w:cs="Batang"/>
                <w:b/>
              </w:rPr>
              <w:t>В том числе практических занятий и лабораторных работ</w:t>
            </w:r>
          </w:p>
        </w:tc>
        <w:tc>
          <w:tcPr>
            <w:tcW w:w="467" w:type="pct"/>
          </w:tcPr>
          <w:p w14:paraId="5DC7D6EF" w14:textId="77777777" w:rsidR="006F106B" w:rsidRPr="00540DAD" w:rsidRDefault="006F106B" w:rsidP="004D20C3">
            <w:pPr>
              <w:jc w:val="center"/>
              <w:rPr>
                <w:rFonts w:ascii="Times New Roman" w:eastAsia="Batang" w:hAnsi="Times New Roman"/>
                <w:iCs/>
                <w:u w:val="single"/>
              </w:rPr>
            </w:pPr>
          </w:p>
        </w:tc>
        <w:tc>
          <w:tcPr>
            <w:tcW w:w="543" w:type="pct"/>
          </w:tcPr>
          <w:p w14:paraId="568D7E8B" w14:textId="77777777" w:rsidR="006F106B" w:rsidRPr="00540DAD" w:rsidRDefault="006F106B" w:rsidP="004D20C3">
            <w:pPr>
              <w:jc w:val="center"/>
              <w:rPr>
                <w:rFonts w:ascii="Times New Roman" w:eastAsia="Batang" w:hAnsi="Times New Roman"/>
                <w:iCs/>
                <w:u w:val="single"/>
              </w:rPr>
            </w:pPr>
          </w:p>
        </w:tc>
      </w:tr>
      <w:tr w:rsidR="006F106B" w:rsidRPr="00540DAD" w14:paraId="31FDE0CA" w14:textId="77777777" w:rsidTr="006F106B">
        <w:trPr>
          <w:trHeight w:val="20"/>
        </w:trPr>
        <w:tc>
          <w:tcPr>
            <w:tcW w:w="673" w:type="pct"/>
            <w:vMerge/>
          </w:tcPr>
          <w:p w14:paraId="6248046C" w14:textId="77777777" w:rsidR="006F106B" w:rsidRPr="00540DAD" w:rsidRDefault="006F106B" w:rsidP="004D20C3">
            <w:pPr>
              <w:rPr>
                <w:rFonts w:ascii="Times New Roman" w:eastAsia="Batang" w:hAnsi="Times New Roman"/>
                <w:b/>
                <w:bCs/>
                <w:i/>
                <w:highlight w:val="green"/>
              </w:rPr>
            </w:pPr>
          </w:p>
        </w:tc>
        <w:tc>
          <w:tcPr>
            <w:tcW w:w="3317" w:type="pct"/>
          </w:tcPr>
          <w:p w14:paraId="7FDE9220" w14:textId="77777777" w:rsidR="006F106B" w:rsidRPr="00540DAD" w:rsidRDefault="006F106B" w:rsidP="004D20C3">
            <w:pPr>
              <w:rPr>
                <w:rFonts w:ascii="Times New Roman" w:eastAsia="Batang" w:hAnsi="Times New Roman" w:cs="Batang"/>
              </w:rPr>
            </w:pPr>
            <w:r w:rsidRPr="00540DAD">
              <w:rPr>
                <w:rFonts w:ascii="Times New Roman" w:eastAsia="Batang" w:hAnsi="Times New Roman" w:cs="Batang"/>
                <w:b/>
              </w:rPr>
              <w:t>Самостоятельная работа студентов</w:t>
            </w:r>
          </w:p>
        </w:tc>
        <w:tc>
          <w:tcPr>
            <w:tcW w:w="467" w:type="pct"/>
          </w:tcPr>
          <w:p w14:paraId="39530325" w14:textId="77777777" w:rsidR="006F106B" w:rsidRPr="00540DAD" w:rsidRDefault="006F106B" w:rsidP="004D20C3">
            <w:pPr>
              <w:jc w:val="center"/>
              <w:rPr>
                <w:rFonts w:ascii="Times New Roman" w:eastAsia="Batang" w:hAnsi="Times New Roman"/>
                <w:iCs/>
                <w:u w:val="single"/>
              </w:rPr>
            </w:pPr>
          </w:p>
        </w:tc>
        <w:tc>
          <w:tcPr>
            <w:tcW w:w="543" w:type="pct"/>
          </w:tcPr>
          <w:p w14:paraId="40AC6DD2" w14:textId="77777777" w:rsidR="006F106B" w:rsidRPr="00540DAD" w:rsidRDefault="006F106B" w:rsidP="004D20C3">
            <w:pPr>
              <w:jc w:val="center"/>
              <w:rPr>
                <w:rFonts w:ascii="Times New Roman" w:eastAsia="Batang" w:hAnsi="Times New Roman"/>
                <w:iCs/>
                <w:u w:val="single"/>
              </w:rPr>
            </w:pPr>
          </w:p>
        </w:tc>
      </w:tr>
      <w:tr w:rsidR="006F106B" w:rsidRPr="00540DAD" w14:paraId="36AF375C" w14:textId="77777777" w:rsidTr="006F106B">
        <w:trPr>
          <w:trHeight w:val="20"/>
        </w:trPr>
        <w:tc>
          <w:tcPr>
            <w:tcW w:w="3990" w:type="pct"/>
            <w:gridSpan w:val="2"/>
          </w:tcPr>
          <w:p w14:paraId="73A57481" w14:textId="77777777" w:rsidR="006F106B" w:rsidRPr="00540DAD" w:rsidRDefault="006F106B" w:rsidP="004D20C3">
            <w:pPr>
              <w:rPr>
                <w:rFonts w:ascii="Times New Roman" w:eastAsia="Batang" w:hAnsi="Times New Roman" w:cs="Batang"/>
                <w:b/>
              </w:rPr>
            </w:pPr>
            <w:r w:rsidRPr="00E2246F">
              <w:rPr>
                <w:rFonts w:ascii="Times New Roman" w:eastAsia="Batang" w:hAnsi="Times New Roman" w:cs="Batang"/>
                <w:b/>
              </w:rPr>
              <w:t>Раздел 2. Профессиональный модуль</w:t>
            </w:r>
          </w:p>
        </w:tc>
        <w:tc>
          <w:tcPr>
            <w:tcW w:w="467" w:type="pct"/>
          </w:tcPr>
          <w:p w14:paraId="40E45F57" w14:textId="77777777" w:rsidR="006F106B" w:rsidRPr="00614B39" w:rsidRDefault="006F106B" w:rsidP="004D20C3">
            <w:pPr>
              <w:jc w:val="center"/>
              <w:rPr>
                <w:rFonts w:ascii="Times New Roman" w:eastAsia="Batang" w:hAnsi="Times New Roman"/>
                <w:b/>
                <w:bCs/>
                <w:iCs/>
              </w:rPr>
            </w:pPr>
            <w:r>
              <w:rPr>
                <w:rFonts w:ascii="Times New Roman" w:eastAsia="Batang" w:hAnsi="Times New Roman"/>
                <w:b/>
                <w:bCs/>
                <w:iCs/>
                <w:color w:val="000000" w:themeColor="text1"/>
              </w:rPr>
              <w:t>34</w:t>
            </w:r>
            <w:r w:rsidRPr="00614B39">
              <w:rPr>
                <w:rFonts w:ascii="Times New Roman" w:eastAsia="Batang" w:hAnsi="Times New Roman"/>
                <w:b/>
                <w:bCs/>
                <w:iCs/>
                <w:color w:val="000000" w:themeColor="text1"/>
              </w:rPr>
              <w:t>/1</w:t>
            </w:r>
            <w:r>
              <w:rPr>
                <w:rFonts w:ascii="Times New Roman" w:eastAsia="Batang" w:hAnsi="Times New Roman"/>
                <w:b/>
                <w:bCs/>
                <w:iCs/>
                <w:color w:val="000000" w:themeColor="text1"/>
              </w:rPr>
              <w:t>8</w:t>
            </w:r>
          </w:p>
        </w:tc>
        <w:tc>
          <w:tcPr>
            <w:tcW w:w="543" w:type="pct"/>
          </w:tcPr>
          <w:p w14:paraId="142A5297" w14:textId="77777777" w:rsidR="006F106B" w:rsidRPr="00540DAD" w:rsidRDefault="006F106B" w:rsidP="004D20C3">
            <w:pPr>
              <w:jc w:val="center"/>
              <w:rPr>
                <w:rFonts w:ascii="Times New Roman" w:eastAsia="Batang" w:hAnsi="Times New Roman"/>
                <w:iCs/>
                <w:u w:val="single"/>
              </w:rPr>
            </w:pPr>
          </w:p>
        </w:tc>
      </w:tr>
      <w:tr w:rsidR="006F106B" w:rsidRPr="00540DAD" w14:paraId="6FCDAF16" w14:textId="77777777" w:rsidTr="006F106B">
        <w:trPr>
          <w:trHeight w:val="20"/>
        </w:trPr>
        <w:tc>
          <w:tcPr>
            <w:tcW w:w="673" w:type="pct"/>
            <w:vMerge w:val="restart"/>
          </w:tcPr>
          <w:p w14:paraId="621A1DCD" w14:textId="77777777" w:rsidR="006F106B" w:rsidRPr="00E2246F" w:rsidRDefault="006F106B" w:rsidP="004D20C3">
            <w:pPr>
              <w:rPr>
                <w:rFonts w:ascii="Times New Roman" w:eastAsia="Batang" w:hAnsi="Times New Roman"/>
                <w:b/>
                <w:bCs/>
                <w:iCs/>
                <w:highlight w:val="green"/>
              </w:rPr>
            </w:pPr>
            <w:r w:rsidRPr="00E2246F">
              <w:rPr>
                <w:rFonts w:ascii="Times New Roman" w:eastAsia="Batang" w:hAnsi="Times New Roman"/>
                <w:b/>
                <w:bCs/>
                <w:iCs/>
              </w:rPr>
              <w:t xml:space="preserve">Тема2.1 Введение в основы перевода </w:t>
            </w:r>
            <w:r>
              <w:rPr>
                <w:rFonts w:ascii="Times New Roman" w:eastAsia="Batang" w:hAnsi="Times New Roman"/>
                <w:b/>
                <w:bCs/>
                <w:iCs/>
              </w:rPr>
              <w:t xml:space="preserve">текстов </w:t>
            </w:r>
            <w:r w:rsidRPr="00E2246F">
              <w:rPr>
                <w:rFonts w:ascii="Times New Roman" w:eastAsia="Batang" w:hAnsi="Times New Roman"/>
                <w:b/>
                <w:bCs/>
                <w:iCs/>
              </w:rPr>
              <w:t>профессиональной направленности и тех</w:t>
            </w:r>
            <w:r>
              <w:rPr>
                <w:rFonts w:ascii="Times New Roman" w:eastAsia="Batang" w:hAnsi="Times New Roman"/>
                <w:b/>
                <w:bCs/>
                <w:iCs/>
              </w:rPr>
              <w:t>ни</w:t>
            </w:r>
            <w:r w:rsidRPr="00E2246F">
              <w:rPr>
                <w:rFonts w:ascii="Times New Roman" w:eastAsia="Batang" w:hAnsi="Times New Roman"/>
                <w:b/>
                <w:bCs/>
                <w:iCs/>
              </w:rPr>
              <w:t>ческой докумен</w:t>
            </w:r>
            <w:r>
              <w:rPr>
                <w:rFonts w:ascii="Times New Roman" w:eastAsia="Batang" w:hAnsi="Times New Roman"/>
                <w:b/>
                <w:bCs/>
                <w:iCs/>
              </w:rPr>
              <w:t>т</w:t>
            </w:r>
          </w:p>
        </w:tc>
        <w:tc>
          <w:tcPr>
            <w:tcW w:w="3317" w:type="pct"/>
          </w:tcPr>
          <w:p w14:paraId="1EF62548"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 xml:space="preserve">Содержание </w:t>
            </w:r>
          </w:p>
        </w:tc>
        <w:tc>
          <w:tcPr>
            <w:tcW w:w="467" w:type="pct"/>
          </w:tcPr>
          <w:p w14:paraId="127F1226" w14:textId="77777777" w:rsidR="006F106B" w:rsidRPr="00540DAD" w:rsidRDefault="006F106B" w:rsidP="004D20C3">
            <w:pPr>
              <w:jc w:val="center"/>
              <w:rPr>
                <w:rFonts w:ascii="Times New Roman" w:eastAsia="Batang" w:hAnsi="Times New Roman"/>
                <w:iCs/>
                <w:u w:val="single"/>
              </w:rPr>
            </w:pPr>
          </w:p>
        </w:tc>
        <w:tc>
          <w:tcPr>
            <w:tcW w:w="543" w:type="pct"/>
          </w:tcPr>
          <w:p w14:paraId="2FE7EF22" w14:textId="77777777" w:rsidR="006F106B" w:rsidRPr="00540DAD" w:rsidRDefault="006F106B" w:rsidP="004D20C3">
            <w:pPr>
              <w:jc w:val="center"/>
              <w:rPr>
                <w:rFonts w:ascii="Times New Roman" w:eastAsia="Batang" w:hAnsi="Times New Roman"/>
                <w:iCs/>
                <w:u w:val="single"/>
              </w:rPr>
            </w:pPr>
          </w:p>
        </w:tc>
      </w:tr>
      <w:tr w:rsidR="006F106B" w:rsidRPr="00540DAD" w14:paraId="32548205" w14:textId="77777777" w:rsidTr="006F106B">
        <w:trPr>
          <w:trHeight w:val="553"/>
        </w:trPr>
        <w:tc>
          <w:tcPr>
            <w:tcW w:w="673" w:type="pct"/>
            <w:vMerge/>
          </w:tcPr>
          <w:p w14:paraId="40C2C0A0" w14:textId="77777777" w:rsidR="006F106B" w:rsidRPr="00540DAD" w:rsidRDefault="006F106B" w:rsidP="004D20C3">
            <w:pPr>
              <w:rPr>
                <w:rFonts w:ascii="Times New Roman" w:eastAsia="Batang" w:hAnsi="Times New Roman"/>
                <w:b/>
                <w:bCs/>
                <w:i/>
                <w:highlight w:val="green"/>
              </w:rPr>
            </w:pPr>
          </w:p>
        </w:tc>
        <w:tc>
          <w:tcPr>
            <w:tcW w:w="3317" w:type="pct"/>
          </w:tcPr>
          <w:p w14:paraId="0A6487AE" w14:textId="77777777" w:rsidR="006F106B" w:rsidRPr="00540DAD" w:rsidRDefault="006F106B" w:rsidP="004D20C3">
            <w:pPr>
              <w:rPr>
                <w:rFonts w:ascii="Times New Roman" w:eastAsia="Batang" w:hAnsi="Times New Roman" w:cs="Batang"/>
                <w:b/>
              </w:rPr>
            </w:pPr>
            <w:r w:rsidRPr="00E2246F">
              <w:rPr>
                <w:rFonts w:ascii="Times New Roman" w:eastAsia="Batang" w:hAnsi="Times New Roman" w:cs="Batang"/>
              </w:rPr>
              <w:t>Понятие и разновидности стилей. Научно-технический стиль. Техническая документации. Перевод инструкций.</w:t>
            </w:r>
            <w:r>
              <w:rPr>
                <w:rFonts w:ascii="Times New Roman" w:eastAsia="Batang" w:hAnsi="Times New Roman" w:cs="Batang"/>
              </w:rPr>
              <w:t xml:space="preserve"> </w:t>
            </w:r>
            <w:r w:rsidRPr="00E2246F">
              <w:rPr>
                <w:rFonts w:ascii="Times New Roman" w:eastAsia="Batang" w:hAnsi="Times New Roman" w:cs="Batang"/>
              </w:rPr>
              <w:t>Грамматический материал: Многозначность слов. Словообразование.</w:t>
            </w:r>
          </w:p>
        </w:tc>
        <w:tc>
          <w:tcPr>
            <w:tcW w:w="467" w:type="pct"/>
          </w:tcPr>
          <w:p w14:paraId="53373EBD" w14:textId="77777777" w:rsidR="006F106B" w:rsidRPr="00540DAD" w:rsidRDefault="006F106B" w:rsidP="004D20C3">
            <w:pPr>
              <w:jc w:val="center"/>
              <w:rPr>
                <w:rFonts w:ascii="Times New Roman" w:eastAsia="Batang" w:hAnsi="Times New Roman" w:cs="Batang"/>
                <w:iCs/>
              </w:rPr>
            </w:pPr>
          </w:p>
        </w:tc>
        <w:tc>
          <w:tcPr>
            <w:tcW w:w="543" w:type="pct"/>
          </w:tcPr>
          <w:p w14:paraId="096EB62D"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01</w:t>
            </w:r>
          </w:p>
          <w:p w14:paraId="774F83D5"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03</w:t>
            </w:r>
          </w:p>
          <w:p w14:paraId="41E61230" w14:textId="2FB0A3C7" w:rsidR="006F106B" w:rsidRPr="006F106B" w:rsidRDefault="006F106B" w:rsidP="006F106B">
            <w:pPr>
              <w:jc w:val="center"/>
              <w:rPr>
                <w:rFonts w:ascii="Times New Roman" w:eastAsia="Batang" w:hAnsi="Times New Roman" w:cs="Batang"/>
                <w:iCs/>
              </w:rPr>
            </w:pPr>
            <w:r w:rsidRPr="00540DAD">
              <w:rPr>
                <w:rFonts w:ascii="Times New Roman" w:eastAsia="Batang" w:hAnsi="Times New Roman" w:cs="Batang"/>
                <w:iCs/>
              </w:rPr>
              <w:t>ОК 04</w:t>
            </w:r>
          </w:p>
        </w:tc>
      </w:tr>
      <w:tr w:rsidR="006F106B" w:rsidRPr="00540DAD" w14:paraId="61732439" w14:textId="77777777" w:rsidTr="006F106B">
        <w:trPr>
          <w:trHeight w:val="20"/>
        </w:trPr>
        <w:tc>
          <w:tcPr>
            <w:tcW w:w="673" w:type="pct"/>
            <w:vMerge/>
          </w:tcPr>
          <w:p w14:paraId="6F0CD7B3" w14:textId="77777777" w:rsidR="006F106B" w:rsidRPr="00540DAD" w:rsidRDefault="006F106B" w:rsidP="004D20C3">
            <w:pPr>
              <w:rPr>
                <w:rFonts w:ascii="Times New Roman" w:eastAsia="Batang" w:hAnsi="Times New Roman"/>
                <w:b/>
                <w:bCs/>
                <w:i/>
                <w:highlight w:val="green"/>
              </w:rPr>
            </w:pPr>
          </w:p>
        </w:tc>
        <w:tc>
          <w:tcPr>
            <w:tcW w:w="3317" w:type="pct"/>
          </w:tcPr>
          <w:p w14:paraId="5ABBDEB8"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В том числе практических занятий и лабораторных работ</w:t>
            </w:r>
          </w:p>
        </w:tc>
        <w:tc>
          <w:tcPr>
            <w:tcW w:w="467" w:type="pct"/>
          </w:tcPr>
          <w:p w14:paraId="0C5988D6" w14:textId="77777777" w:rsidR="006F106B" w:rsidRPr="00540DAD" w:rsidRDefault="006F106B" w:rsidP="004D20C3">
            <w:pPr>
              <w:jc w:val="center"/>
              <w:rPr>
                <w:rFonts w:ascii="Times New Roman" w:eastAsia="Batang" w:hAnsi="Times New Roman"/>
                <w:iCs/>
                <w:u w:val="single"/>
              </w:rPr>
            </w:pPr>
          </w:p>
        </w:tc>
        <w:tc>
          <w:tcPr>
            <w:tcW w:w="543" w:type="pct"/>
          </w:tcPr>
          <w:p w14:paraId="61E320EE" w14:textId="77777777" w:rsidR="006F106B" w:rsidRPr="00540DAD" w:rsidRDefault="006F106B" w:rsidP="004D20C3">
            <w:pPr>
              <w:jc w:val="center"/>
              <w:rPr>
                <w:rFonts w:ascii="Times New Roman" w:eastAsia="Batang" w:hAnsi="Times New Roman"/>
                <w:iCs/>
                <w:u w:val="single"/>
              </w:rPr>
            </w:pPr>
          </w:p>
        </w:tc>
      </w:tr>
      <w:tr w:rsidR="006F106B" w:rsidRPr="00540DAD" w14:paraId="090EEA13" w14:textId="77777777" w:rsidTr="006F106B">
        <w:trPr>
          <w:trHeight w:val="20"/>
        </w:trPr>
        <w:tc>
          <w:tcPr>
            <w:tcW w:w="673" w:type="pct"/>
            <w:vMerge/>
          </w:tcPr>
          <w:p w14:paraId="19418FC7" w14:textId="77777777" w:rsidR="006F106B" w:rsidRPr="00540DAD" w:rsidRDefault="006F106B" w:rsidP="004D20C3">
            <w:pPr>
              <w:rPr>
                <w:rFonts w:ascii="Times New Roman" w:eastAsia="Batang" w:hAnsi="Times New Roman"/>
                <w:b/>
                <w:bCs/>
                <w:i/>
                <w:highlight w:val="green"/>
              </w:rPr>
            </w:pPr>
          </w:p>
        </w:tc>
        <w:tc>
          <w:tcPr>
            <w:tcW w:w="3317" w:type="pct"/>
          </w:tcPr>
          <w:p w14:paraId="03357C72" w14:textId="77777777" w:rsidR="006F106B" w:rsidRDefault="006F106B" w:rsidP="004D20C3">
            <w:pPr>
              <w:rPr>
                <w:rFonts w:ascii="Times New Roman" w:eastAsia="Batang" w:hAnsi="Times New Roman" w:cs="Batang"/>
              </w:rPr>
            </w:pPr>
            <w:r w:rsidRPr="00E2246F">
              <w:rPr>
                <w:rFonts w:ascii="Times New Roman" w:eastAsia="Batang" w:hAnsi="Times New Roman" w:cs="Batang"/>
              </w:rPr>
              <w:t>Практическое занятие</w:t>
            </w:r>
            <w:r>
              <w:rPr>
                <w:rFonts w:ascii="Times New Roman" w:eastAsia="Batang" w:hAnsi="Times New Roman" w:cs="Batang"/>
              </w:rPr>
              <w:t>.</w:t>
            </w:r>
          </w:p>
          <w:p w14:paraId="35F3C8E7" w14:textId="77777777" w:rsidR="006F106B" w:rsidRPr="00E2246F" w:rsidRDefault="006F106B" w:rsidP="004D20C3">
            <w:pPr>
              <w:rPr>
                <w:rFonts w:ascii="Times New Roman" w:eastAsia="Batang" w:hAnsi="Times New Roman" w:cs="Batang"/>
              </w:rPr>
            </w:pPr>
            <w:r w:rsidRPr="00E2246F">
              <w:rPr>
                <w:rFonts w:ascii="Times New Roman" w:eastAsia="Batang" w:hAnsi="Times New Roman" w:cs="Batang"/>
              </w:rPr>
              <w:t>Научно-технические стили русского и английского языков</w:t>
            </w:r>
          </w:p>
          <w:p w14:paraId="646F1531" w14:textId="77777777" w:rsidR="006F106B" w:rsidRDefault="006F106B" w:rsidP="004D20C3">
            <w:pPr>
              <w:rPr>
                <w:rFonts w:ascii="Times New Roman" w:eastAsia="Batang" w:hAnsi="Times New Roman" w:cs="Batang"/>
              </w:rPr>
            </w:pPr>
            <w:r w:rsidRPr="00E2246F">
              <w:rPr>
                <w:rFonts w:ascii="Times New Roman" w:eastAsia="Batang" w:hAnsi="Times New Roman" w:cs="Batang"/>
              </w:rPr>
              <w:t xml:space="preserve">Практическое занятие </w:t>
            </w:r>
          </w:p>
          <w:p w14:paraId="148CF064" w14:textId="77777777" w:rsidR="006F106B" w:rsidRPr="00540DAD" w:rsidRDefault="006F106B" w:rsidP="004D20C3">
            <w:pPr>
              <w:rPr>
                <w:rFonts w:ascii="Times New Roman" w:eastAsia="Batang" w:hAnsi="Times New Roman" w:cs="Batang"/>
              </w:rPr>
            </w:pPr>
            <w:r w:rsidRPr="00E2246F">
              <w:rPr>
                <w:rFonts w:ascii="Times New Roman" w:eastAsia="Batang" w:hAnsi="Times New Roman" w:cs="Batang"/>
              </w:rPr>
              <w:t>Особенности лексики и перевода иностранной научно-технической литературы</w:t>
            </w:r>
          </w:p>
        </w:tc>
        <w:tc>
          <w:tcPr>
            <w:tcW w:w="467" w:type="pct"/>
          </w:tcPr>
          <w:p w14:paraId="4F773A3B" w14:textId="77777777" w:rsidR="006F106B" w:rsidRPr="00540DAD" w:rsidRDefault="006F106B" w:rsidP="004D20C3">
            <w:pPr>
              <w:jc w:val="center"/>
              <w:rPr>
                <w:rFonts w:ascii="Times New Roman" w:eastAsia="Batang" w:hAnsi="Times New Roman" w:cs="Batang"/>
                <w:iCs/>
              </w:rPr>
            </w:pPr>
          </w:p>
        </w:tc>
        <w:tc>
          <w:tcPr>
            <w:tcW w:w="543" w:type="pct"/>
          </w:tcPr>
          <w:p w14:paraId="2C01D974"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01</w:t>
            </w:r>
          </w:p>
          <w:p w14:paraId="5DFFFFD2"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03</w:t>
            </w:r>
          </w:p>
          <w:p w14:paraId="4105FC79"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04</w:t>
            </w:r>
          </w:p>
          <w:p w14:paraId="1DB377FD" w14:textId="77777777" w:rsidR="006F106B" w:rsidRPr="00540DAD" w:rsidRDefault="006F106B" w:rsidP="004D20C3">
            <w:pPr>
              <w:jc w:val="center"/>
              <w:rPr>
                <w:rFonts w:ascii="Times New Roman" w:eastAsia="Batang" w:hAnsi="Times New Roman"/>
                <w:iCs/>
                <w:u w:val="single"/>
              </w:rPr>
            </w:pPr>
          </w:p>
        </w:tc>
      </w:tr>
      <w:tr w:rsidR="006F106B" w:rsidRPr="00540DAD" w14:paraId="54033AF9" w14:textId="77777777" w:rsidTr="006F106B">
        <w:trPr>
          <w:trHeight w:val="20"/>
        </w:trPr>
        <w:tc>
          <w:tcPr>
            <w:tcW w:w="673" w:type="pct"/>
            <w:vMerge/>
          </w:tcPr>
          <w:p w14:paraId="1C36811E" w14:textId="77777777" w:rsidR="006F106B" w:rsidRPr="00540DAD" w:rsidRDefault="006F106B" w:rsidP="004D20C3">
            <w:pPr>
              <w:rPr>
                <w:rFonts w:ascii="Times New Roman" w:eastAsia="Batang" w:hAnsi="Times New Roman"/>
                <w:b/>
                <w:bCs/>
                <w:i/>
                <w:highlight w:val="green"/>
              </w:rPr>
            </w:pPr>
          </w:p>
        </w:tc>
        <w:tc>
          <w:tcPr>
            <w:tcW w:w="3317" w:type="pct"/>
          </w:tcPr>
          <w:p w14:paraId="720427CC" w14:textId="77777777" w:rsidR="006F106B" w:rsidRDefault="006F106B" w:rsidP="004D20C3">
            <w:pPr>
              <w:rPr>
                <w:rFonts w:ascii="Times New Roman" w:eastAsia="Batang" w:hAnsi="Times New Roman" w:cs="Batang"/>
              </w:rPr>
            </w:pPr>
            <w:r w:rsidRPr="00E2246F">
              <w:rPr>
                <w:rFonts w:ascii="Times New Roman" w:eastAsia="Batang" w:hAnsi="Times New Roman" w:cs="Batang"/>
              </w:rPr>
              <w:t xml:space="preserve">Практическое занятие </w:t>
            </w:r>
          </w:p>
          <w:p w14:paraId="2477BD63" w14:textId="77777777" w:rsidR="006F106B" w:rsidRPr="00E2246F" w:rsidRDefault="006F106B" w:rsidP="004D20C3">
            <w:pPr>
              <w:rPr>
                <w:rFonts w:ascii="Times New Roman" w:eastAsia="Batang" w:hAnsi="Times New Roman" w:cs="Batang"/>
              </w:rPr>
            </w:pPr>
            <w:r w:rsidRPr="00E2246F">
              <w:rPr>
                <w:rFonts w:ascii="Times New Roman" w:eastAsia="Batang" w:hAnsi="Times New Roman" w:cs="Batang"/>
              </w:rPr>
              <w:t>Перевод инструкций при работе на строительной площадке.</w:t>
            </w:r>
          </w:p>
        </w:tc>
        <w:tc>
          <w:tcPr>
            <w:tcW w:w="467" w:type="pct"/>
          </w:tcPr>
          <w:p w14:paraId="1B92AA94" w14:textId="77777777" w:rsidR="006F106B" w:rsidRPr="00540DAD" w:rsidRDefault="006F106B" w:rsidP="004D20C3">
            <w:pPr>
              <w:jc w:val="center"/>
              <w:rPr>
                <w:rFonts w:ascii="Times New Roman" w:eastAsia="Batang" w:hAnsi="Times New Roman" w:cs="Batang"/>
                <w:iCs/>
              </w:rPr>
            </w:pPr>
          </w:p>
        </w:tc>
        <w:tc>
          <w:tcPr>
            <w:tcW w:w="543" w:type="pct"/>
          </w:tcPr>
          <w:p w14:paraId="64A6BE5D"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6BE1E461"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iCs/>
              </w:rPr>
              <w:t>ОК 04</w:t>
            </w:r>
          </w:p>
        </w:tc>
      </w:tr>
      <w:tr w:rsidR="006F106B" w:rsidRPr="00540DAD" w14:paraId="52E4F423" w14:textId="77777777" w:rsidTr="006F106B">
        <w:trPr>
          <w:trHeight w:val="20"/>
        </w:trPr>
        <w:tc>
          <w:tcPr>
            <w:tcW w:w="673" w:type="pct"/>
            <w:vMerge/>
          </w:tcPr>
          <w:p w14:paraId="1AFA454A" w14:textId="77777777" w:rsidR="006F106B" w:rsidRPr="00540DAD" w:rsidRDefault="006F106B" w:rsidP="004D20C3">
            <w:pPr>
              <w:rPr>
                <w:rFonts w:ascii="Times New Roman" w:eastAsia="Batang" w:hAnsi="Times New Roman"/>
                <w:b/>
                <w:bCs/>
                <w:i/>
                <w:highlight w:val="green"/>
              </w:rPr>
            </w:pPr>
          </w:p>
        </w:tc>
        <w:tc>
          <w:tcPr>
            <w:tcW w:w="3317" w:type="pct"/>
          </w:tcPr>
          <w:p w14:paraId="0E40F1C4" w14:textId="77777777" w:rsidR="006F106B" w:rsidRPr="00540DAD" w:rsidRDefault="006F106B" w:rsidP="004D20C3">
            <w:pPr>
              <w:rPr>
                <w:rFonts w:ascii="Times New Roman" w:eastAsia="Batang" w:hAnsi="Times New Roman" w:cs="Batang"/>
              </w:rPr>
            </w:pPr>
            <w:r w:rsidRPr="00540DAD">
              <w:rPr>
                <w:rFonts w:ascii="Times New Roman" w:eastAsia="Batang" w:hAnsi="Times New Roman" w:cs="Batang"/>
                <w:b/>
              </w:rPr>
              <w:t>Самостоятельная работа студентов</w:t>
            </w:r>
          </w:p>
        </w:tc>
        <w:tc>
          <w:tcPr>
            <w:tcW w:w="467" w:type="pct"/>
          </w:tcPr>
          <w:p w14:paraId="2A95616B" w14:textId="77777777" w:rsidR="006F106B" w:rsidRPr="00540DAD" w:rsidRDefault="006F106B" w:rsidP="004D20C3">
            <w:pPr>
              <w:jc w:val="center"/>
              <w:rPr>
                <w:rFonts w:ascii="Times New Roman" w:eastAsia="Batang" w:hAnsi="Times New Roman"/>
                <w:iCs/>
                <w:u w:val="single"/>
              </w:rPr>
            </w:pPr>
          </w:p>
        </w:tc>
        <w:tc>
          <w:tcPr>
            <w:tcW w:w="543" w:type="pct"/>
          </w:tcPr>
          <w:p w14:paraId="3FC71106" w14:textId="77777777" w:rsidR="006F106B" w:rsidRPr="00540DAD" w:rsidRDefault="006F106B" w:rsidP="004D20C3">
            <w:pPr>
              <w:jc w:val="center"/>
              <w:rPr>
                <w:rFonts w:ascii="Times New Roman" w:eastAsia="Batang" w:hAnsi="Times New Roman"/>
                <w:iCs/>
                <w:u w:val="single"/>
              </w:rPr>
            </w:pPr>
          </w:p>
        </w:tc>
      </w:tr>
      <w:tr w:rsidR="006F106B" w:rsidRPr="00540DAD" w14:paraId="110E8C7C" w14:textId="77777777" w:rsidTr="006F106B">
        <w:trPr>
          <w:trHeight w:val="20"/>
        </w:trPr>
        <w:tc>
          <w:tcPr>
            <w:tcW w:w="673" w:type="pct"/>
            <w:vMerge w:val="restart"/>
          </w:tcPr>
          <w:p w14:paraId="3476BE34" w14:textId="77777777" w:rsidR="006F106B" w:rsidRPr="00E2246F" w:rsidRDefault="006F106B" w:rsidP="004D20C3">
            <w:pPr>
              <w:suppressAutoHyphens/>
              <w:rPr>
                <w:rFonts w:ascii="Times New Roman" w:eastAsia="Batang" w:hAnsi="Times New Roman"/>
                <w:b/>
                <w:bCs/>
                <w:iCs/>
                <w:highlight w:val="green"/>
              </w:rPr>
            </w:pPr>
            <w:r w:rsidRPr="00E2246F">
              <w:rPr>
                <w:rFonts w:ascii="Times New Roman" w:eastAsia="Batang" w:hAnsi="Times New Roman"/>
                <w:b/>
                <w:bCs/>
                <w:iCs/>
              </w:rPr>
              <w:t>Тема 2. 2 Виды, свойства и функции современных строительных материалов, изделий и конструкций</w:t>
            </w:r>
          </w:p>
        </w:tc>
        <w:tc>
          <w:tcPr>
            <w:tcW w:w="3317" w:type="pct"/>
          </w:tcPr>
          <w:p w14:paraId="4A6BA26A" w14:textId="77777777" w:rsidR="006F106B" w:rsidRPr="00540DAD" w:rsidRDefault="006F106B" w:rsidP="004D20C3">
            <w:pPr>
              <w:rPr>
                <w:rFonts w:ascii="Times New Roman" w:eastAsia="Batang" w:hAnsi="Times New Roman" w:cs="Batang"/>
              </w:rPr>
            </w:pPr>
            <w:r w:rsidRPr="00540DAD">
              <w:rPr>
                <w:rFonts w:ascii="Times New Roman" w:eastAsia="Batang" w:hAnsi="Times New Roman" w:cs="Batang"/>
                <w:b/>
              </w:rPr>
              <w:t>Содержание</w:t>
            </w:r>
          </w:p>
        </w:tc>
        <w:tc>
          <w:tcPr>
            <w:tcW w:w="467" w:type="pct"/>
          </w:tcPr>
          <w:p w14:paraId="7966BED5" w14:textId="77777777" w:rsidR="006F106B" w:rsidRPr="00540DAD" w:rsidRDefault="006F106B" w:rsidP="004D20C3">
            <w:pPr>
              <w:jc w:val="center"/>
              <w:rPr>
                <w:rFonts w:ascii="Times New Roman" w:eastAsia="Batang" w:hAnsi="Times New Roman"/>
                <w:iCs/>
                <w:u w:val="single"/>
              </w:rPr>
            </w:pPr>
          </w:p>
        </w:tc>
        <w:tc>
          <w:tcPr>
            <w:tcW w:w="543" w:type="pct"/>
          </w:tcPr>
          <w:p w14:paraId="75B3E2BE" w14:textId="77777777" w:rsidR="006F106B" w:rsidRPr="00540DAD" w:rsidRDefault="006F106B" w:rsidP="004D20C3">
            <w:pPr>
              <w:jc w:val="center"/>
              <w:rPr>
                <w:rFonts w:ascii="Times New Roman" w:eastAsia="Batang" w:hAnsi="Times New Roman"/>
                <w:iCs/>
                <w:u w:val="single"/>
              </w:rPr>
            </w:pPr>
          </w:p>
        </w:tc>
      </w:tr>
      <w:tr w:rsidR="006F106B" w:rsidRPr="00540DAD" w14:paraId="6D9C3D8C" w14:textId="77777777" w:rsidTr="006F106B">
        <w:trPr>
          <w:trHeight w:val="20"/>
        </w:trPr>
        <w:tc>
          <w:tcPr>
            <w:tcW w:w="673" w:type="pct"/>
            <w:vMerge/>
          </w:tcPr>
          <w:p w14:paraId="76303574" w14:textId="77777777" w:rsidR="006F106B" w:rsidRPr="00540DAD" w:rsidRDefault="006F106B" w:rsidP="004D20C3">
            <w:pPr>
              <w:rPr>
                <w:rFonts w:ascii="Times New Roman" w:eastAsia="Batang" w:hAnsi="Times New Roman"/>
                <w:b/>
                <w:bCs/>
                <w:i/>
                <w:highlight w:val="green"/>
              </w:rPr>
            </w:pPr>
          </w:p>
        </w:tc>
        <w:tc>
          <w:tcPr>
            <w:tcW w:w="3317" w:type="pct"/>
          </w:tcPr>
          <w:p w14:paraId="327F9D20" w14:textId="77777777" w:rsidR="006F106B" w:rsidRPr="00E2246F" w:rsidRDefault="006F106B" w:rsidP="004D20C3">
            <w:pPr>
              <w:rPr>
                <w:rFonts w:ascii="Times New Roman" w:eastAsia="Batang" w:hAnsi="Times New Roman" w:cs="Batang"/>
              </w:rPr>
            </w:pPr>
            <w:r w:rsidRPr="00E2246F">
              <w:rPr>
                <w:rFonts w:ascii="Times New Roman" w:eastAsia="Batang" w:hAnsi="Times New Roman" w:cs="Batang"/>
              </w:rPr>
              <w:t>Строительные материалы, их свойства и функции. Натуральные и искусственные строительные материалы</w:t>
            </w:r>
          </w:p>
          <w:p w14:paraId="64BBA35F" w14:textId="77777777" w:rsidR="006F106B" w:rsidRPr="00540DAD" w:rsidRDefault="006F106B" w:rsidP="004D20C3">
            <w:pPr>
              <w:rPr>
                <w:rFonts w:ascii="Times New Roman" w:eastAsia="Batang" w:hAnsi="Times New Roman" w:cs="Batang"/>
              </w:rPr>
            </w:pPr>
            <w:r w:rsidRPr="00E2246F">
              <w:rPr>
                <w:rFonts w:ascii="Times New Roman" w:eastAsia="Batang" w:hAnsi="Times New Roman" w:cs="Batang"/>
              </w:rPr>
              <w:t>Грамматический материал: имя существительное, множественное число, притяжательный падеж, имя прилагательное, разряды, степени сравнения, сравнительные конструкции</w:t>
            </w:r>
          </w:p>
        </w:tc>
        <w:tc>
          <w:tcPr>
            <w:tcW w:w="467" w:type="pct"/>
          </w:tcPr>
          <w:p w14:paraId="3A122B7D" w14:textId="77777777" w:rsidR="006F106B" w:rsidRPr="00540DAD" w:rsidRDefault="006F106B" w:rsidP="004D20C3">
            <w:pPr>
              <w:jc w:val="center"/>
              <w:rPr>
                <w:rFonts w:ascii="Times New Roman" w:eastAsia="Batang" w:hAnsi="Times New Roman" w:cs="Batang"/>
                <w:iCs/>
              </w:rPr>
            </w:pPr>
          </w:p>
        </w:tc>
        <w:tc>
          <w:tcPr>
            <w:tcW w:w="543" w:type="pct"/>
          </w:tcPr>
          <w:p w14:paraId="661B3DEA"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01</w:t>
            </w:r>
          </w:p>
          <w:p w14:paraId="3E231C3D"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03</w:t>
            </w:r>
          </w:p>
          <w:p w14:paraId="63FF2F04"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04</w:t>
            </w:r>
          </w:p>
          <w:p w14:paraId="4FBBAB02" w14:textId="77777777" w:rsidR="006F106B" w:rsidRPr="00540DAD" w:rsidRDefault="006F106B" w:rsidP="004D20C3">
            <w:pPr>
              <w:jc w:val="center"/>
              <w:rPr>
                <w:rFonts w:ascii="Times New Roman" w:eastAsia="Batang" w:hAnsi="Times New Roman"/>
                <w:iCs/>
                <w:u w:val="single"/>
              </w:rPr>
            </w:pPr>
          </w:p>
        </w:tc>
      </w:tr>
      <w:tr w:rsidR="006F106B" w:rsidRPr="00540DAD" w14:paraId="1DE52A40" w14:textId="77777777" w:rsidTr="006F106B">
        <w:trPr>
          <w:trHeight w:val="20"/>
        </w:trPr>
        <w:tc>
          <w:tcPr>
            <w:tcW w:w="673" w:type="pct"/>
            <w:vMerge/>
          </w:tcPr>
          <w:p w14:paraId="1DF20B30" w14:textId="77777777" w:rsidR="006F106B" w:rsidRPr="00540DAD" w:rsidRDefault="006F106B" w:rsidP="004D20C3">
            <w:pPr>
              <w:rPr>
                <w:rFonts w:ascii="Times New Roman" w:eastAsia="Batang" w:hAnsi="Times New Roman"/>
                <w:b/>
                <w:bCs/>
                <w:i/>
                <w:highlight w:val="green"/>
              </w:rPr>
            </w:pPr>
          </w:p>
        </w:tc>
        <w:tc>
          <w:tcPr>
            <w:tcW w:w="3317" w:type="pct"/>
          </w:tcPr>
          <w:p w14:paraId="69A3F67E" w14:textId="77777777" w:rsidR="006F106B" w:rsidRPr="00540DAD" w:rsidRDefault="006F106B" w:rsidP="004D20C3">
            <w:pPr>
              <w:rPr>
                <w:rFonts w:ascii="Times New Roman" w:eastAsia="Batang" w:hAnsi="Times New Roman" w:cs="Batang"/>
              </w:rPr>
            </w:pPr>
            <w:r w:rsidRPr="00540DAD">
              <w:rPr>
                <w:rFonts w:ascii="Times New Roman" w:eastAsia="Batang" w:hAnsi="Times New Roman" w:cs="Batang"/>
                <w:b/>
              </w:rPr>
              <w:t>В том числе практических занятий и лабораторных работ</w:t>
            </w:r>
          </w:p>
        </w:tc>
        <w:tc>
          <w:tcPr>
            <w:tcW w:w="467" w:type="pct"/>
          </w:tcPr>
          <w:p w14:paraId="3892D67C" w14:textId="77777777" w:rsidR="006F106B" w:rsidRPr="00540DAD" w:rsidRDefault="006F106B" w:rsidP="004D20C3">
            <w:pPr>
              <w:jc w:val="center"/>
              <w:rPr>
                <w:rFonts w:ascii="Times New Roman" w:eastAsia="Batang" w:hAnsi="Times New Roman"/>
                <w:iCs/>
                <w:u w:val="single"/>
              </w:rPr>
            </w:pPr>
          </w:p>
        </w:tc>
        <w:tc>
          <w:tcPr>
            <w:tcW w:w="543" w:type="pct"/>
          </w:tcPr>
          <w:p w14:paraId="743B3174" w14:textId="77777777" w:rsidR="006F106B" w:rsidRPr="00540DAD" w:rsidRDefault="006F106B" w:rsidP="004D20C3">
            <w:pPr>
              <w:jc w:val="center"/>
              <w:rPr>
                <w:rFonts w:ascii="Times New Roman" w:eastAsia="Batang" w:hAnsi="Times New Roman"/>
                <w:iCs/>
                <w:u w:val="single"/>
              </w:rPr>
            </w:pPr>
          </w:p>
        </w:tc>
      </w:tr>
      <w:tr w:rsidR="006F106B" w:rsidRPr="00540DAD" w14:paraId="0309C877" w14:textId="77777777" w:rsidTr="006F106B">
        <w:trPr>
          <w:trHeight w:val="20"/>
        </w:trPr>
        <w:tc>
          <w:tcPr>
            <w:tcW w:w="673" w:type="pct"/>
            <w:vMerge/>
          </w:tcPr>
          <w:p w14:paraId="7B929D82" w14:textId="77777777" w:rsidR="006F106B" w:rsidRPr="00540DAD" w:rsidRDefault="006F106B" w:rsidP="004D20C3">
            <w:pPr>
              <w:rPr>
                <w:rFonts w:ascii="Times New Roman" w:eastAsia="Batang" w:hAnsi="Times New Roman"/>
                <w:b/>
                <w:bCs/>
                <w:i/>
                <w:highlight w:val="green"/>
              </w:rPr>
            </w:pPr>
          </w:p>
        </w:tc>
        <w:tc>
          <w:tcPr>
            <w:tcW w:w="3317" w:type="pct"/>
          </w:tcPr>
          <w:p w14:paraId="2C2D0493"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56153865"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Натуральные строительные материалы</w:t>
            </w:r>
          </w:p>
          <w:p w14:paraId="07214EFD"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23E000A6"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Строительные материалы, их свойства и функции</w:t>
            </w:r>
          </w:p>
          <w:p w14:paraId="6385B7BF"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1BE6F341"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Натуральные строительные материалы</w:t>
            </w:r>
          </w:p>
          <w:p w14:paraId="060EC86D"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002BBFD7"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Древесина. Свойства. Детали из дерева, преимущества и недостатки</w:t>
            </w:r>
          </w:p>
          <w:p w14:paraId="296B3E19" w14:textId="77777777" w:rsidR="006F106B" w:rsidRPr="00540DAD" w:rsidRDefault="006F106B" w:rsidP="004D20C3">
            <w:pPr>
              <w:rPr>
                <w:rFonts w:ascii="Times New Roman" w:eastAsia="Batang" w:hAnsi="Times New Roman" w:cs="Batang"/>
                <w:b/>
              </w:rPr>
            </w:pPr>
          </w:p>
        </w:tc>
        <w:tc>
          <w:tcPr>
            <w:tcW w:w="467" w:type="pct"/>
          </w:tcPr>
          <w:p w14:paraId="59C14F4D" w14:textId="77777777" w:rsidR="006F106B" w:rsidRPr="00540DAD" w:rsidRDefault="006F106B" w:rsidP="004D20C3">
            <w:pPr>
              <w:jc w:val="center"/>
              <w:rPr>
                <w:rFonts w:ascii="Times New Roman" w:eastAsia="Batang" w:hAnsi="Times New Roman"/>
                <w:iCs/>
                <w:u w:val="single"/>
              </w:rPr>
            </w:pPr>
          </w:p>
        </w:tc>
        <w:tc>
          <w:tcPr>
            <w:tcW w:w="543" w:type="pct"/>
          </w:tcPr>
          <w:p w14:paraId="680C2712"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3543BF2C"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iCs/>
              </w:rPr>
              <w:t>ОК 04</w:t>
            </w:r>
          </w:p>
        </w:tc>
      </w:tr>
      <w:tr w:rsidR="006F106B" w:rsidRPr="00540DAD" w14:paraId="76B3F96E" w14:textId="77777777" w:rsidTr="006F106B">
        <w:trPr>
          <w:trHeight w:val="20"/>
        </w:trPr>
        <w:tc>
          <w:tcPr>
            <w:tcW w:w="673" w:type="pct"/>
            <w:vMerge/>
          </w:tcPr>
          <w:p w14:paraId="295C29AA" w14:textId="77777777" w:rsidR="006F106B" w:rsidRPr="00540DAD" w:rsidRDefault="006F106B" w:rsidP="004D20C3">
            <w:pPr>
              <w:rPr>
                <w:rFonts w:ascii="Times New Roman" w:eastAsia="Batang" w:hAnsi="Times New Roman"/>
                <w:b/>
                <w:bCs/>
                <w:i/>
                <w:highlight w:val="green"/>
              </w:rPr>
            </w:pPr>
          </w:p>
        </w:tc>
        <w:tc>
          <w:tcPr>
            <w:tcW w:w="3317" w:type="pct"/>
          </w:tcPr>
          <w:p w14:paraId="4FB72D96"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Практическое занятие Искусственные строительные материалы.</w:t>
            </w:r>
          </w:p>
          <w:p w14:paraId="415CA145"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Практическое занятие Химия в строительстве. Композитные материалы</w:t>
            </w:r>
          </w:p>
          <w:p w14:paraId="19A39C60"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Практическое занятие Стекло</w:t>
            </w:r>
          </w:p>
          <w:p w14:paraId="34B2CD37"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Практическое занятие Материалы из пластика</w:t>
            </w:r>
          </w:p>
          <w:p w14:paraId="4A77959D" w14:textId="77777777" w:rsidR="006F106B" w:rsidRPr="00074939" w:rsidRDefault="006F106B" w:rsidP="004D20C3">
            <w:pPr>
              <w:rPr>
                <w:rFonts w:ascii="Times New Roman" w:eastAsia="Batang" w:hAnsi="Times New Roman" w:cs="Batang"/>
                <w:bCs/>
              </w:rPr>
            </w:pPr>
          </w:p>
        </w:tc>
        <w:tc>
          <w:tcPr>
            <w:tcW w:w="467" w:type="pct"/>
          </w:tcPr>
          <w:p w14:paraId="4BE8C4C2" w14:textId="77777777" w:rsidR="006F106B" w:rsidRPr="00540DAD" w:rsidRDefault="006F106B" w:rsidP="004D20C3">
            <w:pPr>
              <w:jc w:val="center"/>
              <w:rPr>
                <w:rFonts w:ascii="Times New Roman" w:eastAsia="Batang" w:hAnsi="Times New Roman"/>
                <w:iCs/>
                <w:u w:val="single"/>
              </w:rPr>
            </w:pPr>
          </w:p>
        </w:tc>
        <w:tc>
          <w:tcPr>
            <w:tcW w:w="543" w:type="pct"/>
          </w:tcPr>
          <w:p w14:paraId="3BD12CAE"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62ABDFC2"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iCs/>
              </w:rPr>
              <w:t>ОК 04</w:t>
            </w:r>
          </w:p>
        </w:tc>
      </w:tr>
      <w:tr w:rsidR="006F106B" w:rsidRPr="00540DAD" w14:paraId="101B1F56" w14:textId="77777777" w:rsidTr="006F106B">
        <w:trPr>
          <w:trHeight w:val="20"/>
        </w:trPr>
        <w:tc>
          <w:tcPr>
            <w:tcW w:w="673" w:type="pct"/>
            <w:vMerge/>
          </w:tcPr>
          <w:p w14:paraId="7174D6A3" w14:textId="77777777" w:rsidR="006F106B" w:rsidRPr="00540DAD" w:rsidRDefault="006F106B" w:rsidP="004D20C3">
            <w:pPr>
              <w:rPr>
                <w:rFonts w:ascii="Times New Roman" w:eastAsia="Batang" w:hAnsi="Times New Roman"/>
                <w:b/>
                <w:bCs/>
                <w:i/>
                <w:highlight w:val="green"/>
              </w:rPr>
            </w:pPr>
          </w:p>
        </w:tc>
        <w:tc>
          <w:tcPr>
            <w:tcW w:w="3317" w:type="pct"/>
          </w:tcPr>
          <w:p w14:paraId="2A5B17CA"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03AC5B81"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Металлы. Свойства металлов. Сплавы в строительстве</w:t>
            </w:r>
          </w:p>
          <w:p w14:paraId="063F2368"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3F3E0175"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Кирпич, свойства и применение. Виды кирпича. Керамика</w:t>
            </w:r>
          </w:p>
          <w:p w14:paraId="48CAB394"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235818F2"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Строительный раствор. Бетон. Виды и свойства бетона</w:t>
            </w:r>
          </w:p>
        </w:tc>
        <w:tc>
          <w:tcPr>
            <w:tcW w:w="467" w:type="pct"/>
          </w:tcPr>
          <w:p w14:paraId="775A887B" w14:textId="77777777" w:rsidR="006F106B" w:rsidRPr="00540DAD" w:rsidRDefault="006F106B" w:rsidP="004D20C3">
            <w:pPr>
              <w:jc w:val="center"/>
              <w:rPr>
                <w:rFonts w:ascii="Times New Roman" w:eastAsia="Batang" w:hAnsi="Times New Roman"/>
                <w:iCs/>
                <w:u w:val="single"/>
              </w:rPr>
            </w:pPr>
          </w:p>
        </w:tc>
        <w:tc>
          <w:tcPr>
            <w:tcW w:w="543" w:type="pct"/>
          </w:tcPr>
          <w:p w14:paraId="6732D89B"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24ACB150"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iCs/>
              </w:rPr>
              <w:t>ОК 04</w:t>
            </w:r>
          </w:p>
        </w:tc>
      </w:tr>
      <w:tr w:rsidR="006F106B" w:rsidRPr="00540DAD" w14:paraId="32BC3020" w14:textId="77777777" w:rsidTr="006F106B">
        <w:trPr>
          <w:trHeight w:val="20"/>
        </w:trPr>
        <w:tc>
          <w:tcPr>
            <w:tcW w:w="673" w:type="pct"/>
            <w:vMerge/>
          </w:tcPr>
          <w:p w14:paraId="7B8DCE7A" w14:textId="77777777" w:rsidR="006F106B" w:rsidRPr="00540DAD" w:rsidRDefault="006F106B" w:rsidP="004D20C3">
            <w:pPr>
              <w:rPr>
                <w:rFonts w:ascii="Times New Roman" w:eastAsia="Batang" w:hAnsi="Times New Roman"/>
                <w:b/>
                <w:bCs/>
                <w:i/>
                <w:highlight w:val="green"/>
              </w:rPr>
            </w:pPr>
          </w:p>
        </w:tc>
        <w:tc>
          <w:tcPr>
            <w:tcW w:w="3317" w:type="pct"/>
          </w:tcPr>
          <w:p w14:paraId="0A370CEB" w14:textId="77777777" w:rsidR="006F106B" w:rsidRPr="00540DAD" w:rsidRDefault="006F106B" w:rsidP="004D20C3">
            <w:pPr>
              <w:rPr>
                <w:rFonts w:ascii="Times New Roman" w:eastAsia="Batang" w:hAnsi="Times New Roman" w:cs="Batang"/>
              </w:rPr>
            </w:pPr>
            <w:r w:rsidRPr="00540DAD">
              <w:rPr>
                <w:rFonts w:ascii="Times New Roman" w:eastAsia="Batang" w:hAnsi="Times New Roman" w:cs="Batang"/>
                <w:b/>
              </w:rPr>
              <w:t>Самостоятельная работа студентов</w:t>
            </w:r>
          </w:p>
        </w:tc>
        <w:tc>
          <w:tcPr>
            <w:tcW w:w="467" w:type="pct"/>
          </w:tcPr>
          <w:p w14:paraId="35FB3DC8" w14:textId="77777777" w:rsidR="006F106B" w:rsidRPr="00540DAD" w:rsidRDefault="006F106B" w:rsidP="004D20C3">
            <w:pPr>
              <w:jc w:val="center"/>
              <w:rPr>
                <w:rFonts w:ascii="Times New Roman" w:eastAsia="Batang" w:hAnsi="Times New Roman"/>
                <w:iCs/>
                <w:u w:val="single"/>
              </w:rPr>
            </w:pPr>
          </w:p>
        </w:tc>
        <w:tc>
          <w:tcPr>
            <w:tcW w:w="543" w:type="pct"/>
          </w:tcPr>
          <w:p w14:paraId="027DE4B9" w14:textId="77777777" w:rsidR="006F106B" w:rsidRPr="00540DAD" w:rsidRDefault="006F106B" w:rsidP="004D20C3">
            <w:pPr>
              <w:jc w:val="center"/>
              <w:rPr>
                <w:rFonts w:ascii="Times New Roman" w:eastAsia="Batang" w:hAnsi="Times New Roman"/>
                <w:iCs/>
                <w:u w:val="single"/>
              </w:rPr>
            </w:pPr>
          </w:p>
        </w:tc>
      </w:tr>
      <w:tr w:rsidR="006F106B" w:rsidRPr="00540DAD" w14:paraId="58F33DAF" w14:textId="77777777" w:rsidTr="006F106B">
        <w:trPr>
          <w:trHeight w:val="20"/>
        </w:trPr>
        <w:tc>
          <w:tcPr>
            <w:tcW w:w="673" w:type="pct"/>
            <w:vMerge w:val="restart"/>
          </w:tcPr>
          <w:p w14:paraId="788F07D4" w14:textId="77777777" w:rsidR="006F106B" w:rsidRPr="00E2246F" w:rsidRDefault="006F106B" w:rsidP="004D20C3">
            <w:pPr>
              <w:keepNext/>
              <w:outlineLvl w:val="1"/>
              <w:rPr>
                <w:rFonts w:ascii="Times New Roman" w:eastAsia="Batang" w:hAnsi="Times New Roman" w:cs="Batang"/>
                <w:b/>
                <w:bCs/>
                <w:iCs/>
              </w:rPr>
            </w:pPr>
            <w:r w:rsidRPr="00E2246F">
              <w:rPr>
                <w:rFonts w:ascii="Times New Roman" w:eastAsia="Batang" w:hAnsi="Times New Roman" w:cs="Batang"/>
                <w:b/>
                <w:bCs/>
                <w:iCs/>
              </w:rPr>
              <w:t>Тема 2.3. Информационные технологии в строительстве</w:t>
            </w:r>
          </w:p>
        </w:tc>
        <w:tc>
          <w:tcPr>
            <w:tcW w:w="3317" w:type="pct"/>
          </w:tcPr>
          <w:p w14:paraId="222C3672"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Содержание</w:t>
            </w:r>
          </w:p>
        </w:tc>
        <w:tc>
          <w:tcPr>
            <w:tcW w:w="467" w:type="pct"/>
          </w:tcPr>
          <w:p w14:paraId="25057654" w14:textId="77777777" w:rsidR="006F106B" w:rsidRPr="00540DAD" w:rsidRDefault="006F106B" w:rsidP="004D20C3">
            <w:pPr>
              <w:jc w:val="center"/>
              <w:rPr>
                <w:rFonts w:ascii="Times New Roman" w:eastAsia="Batang" w:hAnsi="Times New Roman"/>
                <w:iCs/>
                <w:u w:val="single"/>
              </w:rPr>
            </w:pPr>
          </w:p>
        </w:tc>
        <w:tc>
          <w:tcPr>
            <w:tcW w:w="543" w:type="pct"/>
          </w:tcPr>
          <w:p w14:paraId="5D9930D5" w14:textId="77777777" w:rsidR="006F106B" w:rsidRPr="00540DAD" w:rsidRDefault="006F106B" w:rsidP="004D20C3">
            <w:pPr>
              <w:jc w:val="center"/>
              <w:rPr>
                <w:rFonts w:ascii="Times New Roman" w:eastAsia="Batang" w:hAnsi="Times New Roman"/>
                <w:iCs/>
                <w:u w:val="single"/>
              </w:rPr>
            </w:pPr>
          </w:p>
        </w:tc>
      </w:tr>
      <w:tr w:rsidR="006F106B" w:rsidRPr="00540DAD" w14:paraId="1D5FEBCD" w14:textId="77777777" w:rsidTr="006F106B">
        <w:trPr>
          <w:trHeight w:val="20"/>
        </w:trPr>
        <w:tc>
          <w:tcPr>
            <w:tcW w:w="673" w:type="pct"/>
            <w:vMerge/>
          </w:tcPr>
          <w:p w14:paraId="06924868" w14:textId="77777777" w:rsidR="006F106B" w:rsidRPr="00540DAD" w:rsidRDefault="006F106B" w:rsidP="004D20C3">
            <w:pPr>
              <w:rPr>
                <w:rFonts w:ascii="Times New Roman" w:eastAsia="Batang" w:hAnsi="Times New Roman"/>
                <w:b/>
                <w:bCs/>
                <w:i/>
                <w:highlight w:val="green"/>
              </w:rPr>
            </w:pPr>
          </w:p>
        </w:tc>
        <w:tc>
          <w:tcPr>
            <w:tcW w:w="3317" w:type="pct"/>
          </w:tcPr>
          <w:p w14:paraId="34F06B7D"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Научно-технический прогресс, изобретатели и их изобретения. Компьютерное оборудование. Информационные технологии, BIM технологии, программное обеспечение</w:t>
            </w:r>
          </w:p>
          <w:p w14:paraId="06586C9C" w14:textId="77777777" w:rsidR="006F106B" w:rsidRPr="00540DAD" w:rsidRDefault="006F106B" w:rsidP="004D20C3">
            <w:pPr>
              <w:rPr>
                <w:rFonts w:ascii="Times New Roman" w:eastAsia="Batang" w:hAnsi="Times New Roman" w:cs="Batang"/>
                <w:b/>
              </w:rPr>
            </w:pPr>
            <w:r w:rsidRPr="00074939">
              <w:rPr>
                <w:rFonts w:ascii="Times New Roman" w:eastAsia="Batang" w:hAnsi="Times New Roman" w:cs="Batang"/>
                <w:bCs/>
              </w:rPr>
              <w:t xml:space="preserve">Грамматический материал: имя числительное, обозначение времени, количественные слова. Типы вопросов, структура предложений. Оборот </w:t>
            </w:r>
            <w:proofErr w:type="spellStart"/>
            <w:r w:rsidRPr="00074939">
              <w:rPr>
                <w:rFonts w:ascii="Times New Roman" w:eastAsia="Batang" w:hAnsi="Times New Roman" w:cs="Batang"/>
                <w:bCs/>
              </w:rPr>
              <w:t>thereis</w:t>
            </w:r>
            <w:proofErr w:type="spellEnd"/>
            <w:r w:rsidRPr="00074939">
              <w:rPr>
                <w:rFonts w:ascii="Times New Roman" w:eastAsia="Batang" w:hAnsi="Times New Roman" w:cs="Batang"/>
                <w:bCs/>
              </w:rPr>
              <w:t xml:space="preserve"> и его формы.</w:t>
            </w:r>
          </w:p>
        </w:tc>
        <w:tc>
          <w:tcPr>
            <w:tcW w:w="467" w:type="pct"/>
          </w:tcPr>
          <w:p w14:paraId="2ACCE247" w14:textId="77777777" w:rsidR="006F106B" w:rsidRPr="00540DAD" w:rsidRDefault="006F106B" w:rsidP="004D20C3">
            <w:pPr>
              <w:jc w:val="center"/>
              <w:rPr>
                <w:rFonts w:ascii="Times New Roman" w:eastAsia="Batang" w:hAnsi="Times New Roman"/>
                <w:iCs/>
                <w:u w:val="single"/>
              </w:rPr>
            </w:pPr>
          </w:p>
        </w:tc>
        <w:tc>
          <w:tcPr>
            <w:tcW w:w="543" w:type="pct"/>
          </w:tcPr>
          <w:p w14:paraId="11118C2C"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693B274F"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iCs/>
              </w:rPr>
              <w:t>ОК 04</w:t>
            </w:r>
          </w:p>
        </w:tc>
      </w:tr>
      <w:tr w:rsidR="006F106B" w:rsidRPr="00540DAD" w14:paraId="47D8913E" w14:textId="77777777" w:rsidTr="006F106B">
        <w:trPr>
          <w:trHeight w:val="20"/>
        </w:trPr>
        <w:tc>
          <w:tcPr>
            <w:tcW w:w="673" w:type="pct"/>
            <w:vMerge/>
          </w:tcPr>
          <w:p w14:paraId="03E5D2BF" w14:textId="77777777" w:rsidR="006F106B" w:rsidRPr="00540DAD" w:rsidRDefault="006F106B" w:rsidP="004D20C3">
            <w:pPr>
              <w:rPr>
                <w:rFonts w:ascii="Times New Roman" w:eastAsia="Batang" w:hAnsi="Times New Roman"/>
                <w:b/>
                <w:bCs/>
                <w:i/>
                <w:highlight w:val="green"/>
              </w:rPr>
            </w:pPr>
          </w:p>
        </w:tc>
        <w:tc>
          <w:tcPr>
            <w:tcW w:w="3317" w:type="pct"/>
          </w:tcPr>
          <w:p w14:paraId="22D29080"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В том числе практических занятий и лабораторных работ</w:t>
            </w:r>
          </w:p>
        </w:tc>
        <w:tc>
          <w:tcPr>
            <w:tcW w:w="467" w:type="pct"/>
          </w:tcPr>
          <w:p w14:paraId="71819F6E" w14:textId="77777777" w:rsidR="006F106B" w:rsidRPr="00540DAD" w:rsidRDefault="006F106B" w:rsidP="004D20C3">
            <w:pPr>
              <w:jc w:val="center"/>
              <w:rPr>
                <w:rFonts w:ascii="Times New Roman" w:eastAsia="Batang" w:hAnsi="Times New Roman"/>
                <w:iCs/>
                <w:u w:val="single"/>
              </w:rPr>
            </w:pPr>
          </w:p>
        </w:tc>
        <w:tc>
          <w:tcPr>
            <w:tcW w:w="543" w:type="pct"/>
          </w:tcPr>
          <w:p w14:paraId="14CE4277" w14:textId="77777777" w:rsidR="006F106B" w:rsidRPr="00540DAD" w:rsidRDefault="006F106B" w:rsidP="004D20C3">
            <w:pPr>
              <w:jc w:val="center"/>
              <w:rPr>
                <w:rFonts w:ascii="Times New Roman" w:eastAsia="Batang" w:hAnsi="Times New Roman"/>
                <w:iCs/>
                <w:u w:val="single"/>
              </w:rPr>
            </w:pPr>
          </w:p>
        </w:tc>
      </w:tr>
      <w:tr w:rsidR="006F106B" w:rsidRPr="00540DAD" w14:paraId="116FB10E" w14:textId="77777777" w:rsidTr="006F106B">
        <w:trPr>
          <w:trHeight w:val="20"/>
        </w:trPr>
        <w:tc>
          <w:tcPr>
            <w:tcW w:w="673" w:type="pct"/>
            <w:vMerge/>
          </w:tcPr>
          <w:p w14:paraId="5A48D256" w14:textId="77777777" w:rsidR="006F106B" w:rsidRPr="00540DAD" w:rsidRDefault="006F106B" w:rsidP="004D20C3">
            <w:pPr>
              <w:rPr>
                <w:rFonts w:ascii="Times New Roman" w:eastAsia="Batang" w:hAnsi="Times New Roman"/>
                <w:b/>
                <w:bCs/>
                <w:i/>
                <w:highlight w:val="green"/>
              </w:rPr>
            </w:pPr>
          </w:p>
        </w:tc>
        <w:tc>
          <w:tcPr>
            <w:tcW w:w="3317" w:type="pct"/>
          </w:tcPr>
          <w:p w14:paraId="36BA0CC7"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1A88F879"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Научно-технический прогресс. Великие ученые – изобретатели и их изобретения</w:t>
            </w:r>
          </w:p>
          <w:p w14:paraId="13B10D0E"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Практическое занятие</w:t>
            </w:r>
          </w:p>
          <w:p w14:paraId="0A4E966D"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Компьютерное оборудование и программное обеспечение, его роль в образовании.</w:t>
            </w:r>
          </w:p>
          <w:p w14:paraId="03ED79E4"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4869CC56"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Информационные технологии в строительном производстве</w:t>
            </w:r>
          </w:p>
          <w:p w14:paraId="1DD0D50A"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Практическое занятие</w:t>
            </w:r>
          </w:p>
          <w:p w14:paraId="6F899348"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Информационное моделирование</w:t>
            </w:r>
          </w:p>
          <w:p w14:paraId="0BE42945"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4B0FF623"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BIM технологии</w:t>
            </w:r>
          </w:p>
          <w:p w14:paraId="3E626DCA"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Практическое занятие Специализированное программное обеспечение (AUTOCAD, ARCHICAD, CREDO DAT Professional, и др.)</w:t>
            </w:r>
          </w:p>
        </w:tc>
        <w:tc>
          <w:tcPr>
            <w:tcW w:w="467" w:type="pct"/>
          </w:tcPr>
          <w:p w14:paraId="566E1328" w14:textId="77777777" w:rsidR="006F106B" w:rsidRPr="00540DAD" w:rsidRDefault="006F106B" w:rsidP="004D20C3">
            <w:pPr>
              <w:jc w:val="center"/>
              <w:rPr>
                <w:rFonts w:ascii="Times New Roman" w:eastAsia="Batang" w:hAnsi="Times New Roman" w:cs="Batang"/>
                <w:iCs/>
              </w:rPr>
            </w:pPr>
          </w:p>
        </w:tc>
        <w:tc>
          <w:tcPr>
            <w:tcW w:w="543" w:type="pct"/>
          </w:tcPr>
          <w:p w14:paraId="57E1D4A6"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01</w:t>
            </w:r>
          </w:p>
          <w:p w14:paraId="0DA7CC75"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03</w:t>
            </w:r>
          </w:p>
          <w:p w14:paraId="795B6A69"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04</w:t>
            </w:r>
          </w:p>
          <w:p w14:paraId="430E2A0B" w14:textId="77777777" w:rsidR="006F106B" w:rsidRPr="00540DAD" w:rsidRDefault="006F106B" w:rsidP="004D20C3">
            <w:pPr>
              <w:jc w:val="center"/>
              <w:rPr>
                <w:rFonts w:ascii="Times New Roman" w:eastAsia="Batang" w:hAnsi="Times New Roman"/>
                <w:iCs/>
                <w:u w:val="single"/>
              </w:rPr>
            </w:pPr>
          </w:p>
        </w:tc>
      </w:tr>
      <w:tr w:rsidR="006F106B" w:rsidRPr="00540DAD" w14:paraId="3740B38C" w14:textId="77777777" w:rsidTr="006F106B">
        <w:trPr>
          <w:trHeight w:val="20"/>
        </w:trPr>
        <w:tc>
          <w:tcPr>
            <w:tcW w:w="673" w:type="pct"/>
            <w:vMerge/>
          </w:tcPr>
          <w:p w14:paraId="04E81D63" w14:textId="77777777" w:rsidR="006F106B" w:rsidRPr="00540DAD" w:rsidRDefault="006F106B" w:rsidP="004D20C3">
            <w:pPr>
              <w:rPr>
                <w:rFonts w:ascii="Times New Roman" w:eastAsia="Batang" w:hAnsi="Times New Roman"/>
                <w:b/>
                <w:bCs/>
                <w:i/>
                <w:highlight w:val="green"/>
              </w:rPr>
            </w:pPr>
          </w:p>
        </w:tc>
        <w:tc>
          <w:tcPr>
            <w:tcW w:w="3317" w:type="pct"/>
          </w:tcPr>
          <w:p w14:paraId="57BC1463"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Самостоятельная работа студентов</w:t>
            </w:r>
          </w:p>
        </w:tc>
        <w:tc>
          <w:tcPr>
            <w:tcW w:w="467" w:type="pct"/>
          </w:tcPr>
          <w:p w14:paraId="3C9235C1" w14:textId="77777777" w:rsidR="006F106B" w:rsidRPr="00540DAD" w:rsidRDefault="006F106B" w:rsidP="004D20C3">
            <w:pPr>
              <w:jc w:val="center"/>
              <w:rPr>
                <w:rFonts w:ascii="Times New Roman" w:eastAsia="Batang" w:hAnsi="Times New Roman"/>
                <w:iCs/>
                <w:u w:val="single"/>
              </w:rPr>
            </w:pPr>
          </w:p>
        </w:tc>
        <w:tc>
          <w:tcPr>
            <w:tcW w:w="543" w:type="pct"/>
          </w:tcPr>
          <w:p w14:paraId="50250514" w14:textId="77777777" w:rsidR="006F106B" w:rsidRPr="00540DAD" w:rsidRDefault="006F106B" w:rsidP="004D20C3">
            <w:pPr>
              <w:jc w:val="center"/>
              <w:rPr>
                <w:rFonts w:ascii="Times New Roman" w:eastAsia="Batang" w:hAnsi="Times New Roman"/>
                <w:iCs/>
                <w:u w:val="single"/>
              </w:rPr>
            </w:pPr>
          </w:p>
        </w:tc>
      </w:tr>
      <w:tr w:rsidR="006F106B" w:rsidRPr="00540DAD" w14:paraId="28F392EF" w14:textId="77777777" w:rsidTr="006F106B">
        <w:trPr>
          <w:trHeight w:val="20"/>
        </w:trPr>
        <w:tc>
          <w:tcPr>
            <w:tcW w:w="673" w:type="pct"/>
            <w:vMerge w:val="restart"/>
          </w:tcPr>
          <w:p w14:paraId="4834CF2F" w14:textId="77777777" w:rsidR="006F106B" w:rsidRDefault="006F106B" w:rsidP="004D20C3">
            <w:pPr>
              <w:suppressAutoHyphens/>
              <w:rPr>
                <w:rFonts w:ascii="Times New Roman" w:eastAsia="Batang" w:hAnsi="Times New Roman" w:cs="Batang"/>
                <w:b/>
                <w:bCs/>
              </w:rPr>
            </w:pPr>
            <w:r w:rsidRPr="00074939">
              <w:rPr>
                <w:rFonts w:ascii="Times New Roman" w:eastAsia="Batang" w:hAnsi="Times New Roman" w:cs="Batang"/>
                <w:b/>
                <w:bCs/>
              </w:rPr>
              <w:t>Тема 2.4.</w:t>
            </w:r>
          </w:p>
          <w:p w14:paraId="2CFD294C" w14:textId="77777777" w:rsidR="006F106B" w:rsidRPr="00074939" w:rsidRDefault="006F106B" w:rsidP="004D20C3">
            <w:pPr>
              <w:suppressAutoHyphens/>
              <w:rPr>
                <w:rFonts w:ascii="Times New Roman" w:eastAsia="Batang" w:hAnsi="Times New Roman" w:cs="Batang"/>
                <w:b/>
                <w:bCs/>
              </w:rPr>
            </w:pPr>
            <w:r w:rsidRPr="00074939">
              <w:rPr>
                <w:rFonts w:ascii="Times New Roman" w:eastAsia="Batang" w:hAnsi="Times New Roman" w:cs="Batang"/>
                <w:b/>
                <w:bCs/>
              </w:rPr>
              <w:t xml:space="preserve"> Части здания</w:t>
            </w:r>
          </w:p>
        </w:tc>
        <w:tc>
          <w:tcPr>
            <w:tcW w:w="3317" w:type="pct"/>
          </w:tcPr>
          <w:p w14:paraId="07261FAE"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Содержание</w:t>
            </w:r>
          </w:p>
        </w:tc>
        <w:tc>
          <w:tcPr>
            <w:tcW w:w="467" w:type="pct"/>
          </w:tcPr>
          <w:p w14:paraId="1CD43237" w14:textId="77777777" w:rsidR="006F106B" w:rsidRPr="00540DAD" w:rsidRDefault="006F106B" w:rsidP="004D20C3">
            <w:pPr>
              <w:jc w:val="center"/>
              <w:rPr>
                <w:rFonts w:ascii="Times New Roman" w:eastAsia="Batang" w:hAnsi="Times New Roman"/>
                <w:iCs/>
                <w:u w:val="single"/>
              </w:rPr>
            </w:pPr>
          </w:p>
        </w:tc>
        <w:tc>
          <w:tcPr>
            <w:tcW w:w="543" w:type="pct"/>
          </w:tcPr>
          <w:p w14:paraId="13972859" w14:textId="77777777" w:rsidR="006F106B" w:rsidRPr="00540DAD" w:rsidRDefault="006F106B" w:rsidP="004D20C3">
            <w:pPr>
              <w:jc w:val="center"/>
              <w:rPr>
                <w:rFonts w:ascii="Times New Roman" w:eastAsia="Batang" w:hAnsi="Times New Roman"/>
                <w:iCs/>
                <w:u w:val="single"/>
              </w:rPr>
            </w:pPr>
          </w:p>
        </w:tc>
      </w:tr>
      <w:tr w:rsidR="006F106B" w:rsidRPr="00540DAD" w14:paraId="5687A105" w14:textId="77777777" w:rsidTr="006F106B">
        <w:trPr>
          <w:trHeight w:val="20"/>
        </w:trPr>
        <w:tc>
          <w:tcPr>
            <w:tcW w:w="673" w:type="pct"/>
            <w:vMerge/>
          </w:tcPr>
          <w:p w14:paraId="2358A1EF" w14:textId="77777777" w:rsidR="006F106B" w:rsidRPr="00074939" w:rsidRDefault="006F106B" w:rsidP="004D20C3">
            <w:pPr>
              <w:suppressAutoHyphens/>
              <w:rPr>
                <w:rFonts w:ascii="Times New Roman" w:eastAsia="Batang" w:hAnsi="Times New Roman" w:cs="Batang"/>
                <w:b/>
                <w:bCs/>
              </w:rPr>
            </w:pPr>
          </w:p>
        </w:tc>
        <w:tc>
          <w:tcPr>
            <w:tcW w:w="3317" w:type="pct"/>
          </w:tcPr>
          <w:p w14:paraId="1A490FC4"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Основные части здания, их функции.</w:t>
            </w:r>
          </w:p>
          <w:p w14:paraId="7FEE7FAE" w14:textId="77777777" w:rsidR="006F106B" w:rsidRPr="00540DAD" w:rsidRDefault="006F106B" w:rsidP="004D20C3">
            <w:pPr>
              <w:rPr>
                <w:rFonts w:ascii="Times New Roman" w:eastAsia="Batang" w:hAnsi="Times New Roman" w:cs="Batang"/>
                <w:b/>
              </w:rPr>
            </w:pPr>
            <w:r w:rsidRPr="00074939">
              <w:rPr>
                <w:rFonts w:ascii="Times New Roman" w:eastAsia="Batang" w:hAnsi="Times New Roman" w:cs="Batang"/>
                <w:bCs/>
              </w:rPr>
              <w:t>Грамматический материал: модальные глаголы и их эквиваленты.</w:t>
            </w:r>
          </w:p>
        </w:tc>
        <w:tc>
          <w:tcPr>
            <w:tcW w:w="467" w:type="pct"/>
          </w:tcPr>
          <w:p w14:paraId="0D9DE164" w14:textId="77777777" w:rsidR="006F106B" w:rsidRPr="00540DAD" w:rsidRDefault="006F106B" w:rsidP="004D20C3">
            <w:pPr>
              <w:jc w:val="center"/>
              <w:rPr>
                <w:rFonts w:ascii="Times New Roman" w:eastAsia="Batang" w:hAnsi="Times New Roman"/>
                <w:iCs/>
                <w:u w:val="single"/>
              </w:rPr>
            </w:pPr>
          </w:p>
        </w:tc>
        <w:tc>
          <w:tcPr>
            <w:tcW w:w="543" w:type="pct"/>
          </w:tcPr>
          <w:p w14:paraId="7CDC7797"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30E4D9E3"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iCs/>
              </w:rPr>
              <w:t>ОК 04</w:t>
            </w:r>
          </w:p>
        </w:tc>
      </w:tr>
      <w:tr w:rsidR="006F106B" w:rsidRPr="00540DAD" w14:paraId="6081C553" w14:textId="77777777" w:rsidTr="006F106B">
        <w:trPr>
          <w:trHeight w:val="20"/>
        </w:trPr>
        <w:tc>
          <w:tcPr>
            <w:tcW w:w="673" w:type="pct"/>
            <w:vMerge/>
          </w:tcPr>
          <w:p w14:paraId="2C392891" w14:textId="77777777" w:rsidR="006F106B" w:rsidRPr="00540DAD" w:rsidRDefault="006F106B" w:rsidP="004D20C3">
            <w:pPr>
              <w:rPr>
                <w:rFonts w:ascii="Times New Roman" w:eastAsia="Batang" w:hAnsi="Times New Roman"/>
                <w:b/>
                <w:bCs/>
                <w:i/>
                <w:highlight w:val="green"/>
              </w:rPr>
            </w:pPr>
          </w:p>
        </w:tc>
        <w:tc>
          <w:tcPr>
            <w:tcW w:w="3317" w:type="pct"/>
          </w:tcPr>
          <w:p w14:paraId="27D5FDCC"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В том числе практических занятий и лабораторных работ</w:t>
            </w:r>
          </w:p>
        </w:tc>
        <w:tc>
          <w:tcPr>
            <w:tcW w:w="467" w:type="pct"/>
          </w:tcPr>
          <w:p w14:paraId="6DB4CD57" w14:textId="77777777" w:rsidR="006F106B" w:rsidRPr="00540DAD" w:rsidRDefault="006F106B" w:rsidP="004D20C3">
            <w:pPr>
              <w:jc w:val="center"/>
              <w:rPr>
                <w:rFonts w:ascii="Times New Roman" w:eastAsia="Batang" w:hAnsi="Times New Roman"/>
                <w:iCs/>
                <w:u w:val="single"/>
              </w:rPr>
            </w:pPr>
          </w:p>
        </w:tc>
        <w:tc>
          <w:tcPr>
            <w:tcW w:w="543" w:type="pct"/>
          </w:tcPr>
          <w:p w14:paraId="4C36770B" w14:textId="77777777" w:rsidR="006F106B" w:rsidRPr="00540DAD" w:rsidRDefault="006F106B" w:rsidP="004D20C3">
            <w:pPr>
              <w:jc w:val="center"/>
              <w:rPr>
                <w:rFonts w:ascii="Times New Roman" w:eastAsia="Batang" w:hAnsi="Times New Roman"/>
                <w:iCs/>
                <w:u w:val="single"/>
              </w:rPr>
            </w:pPr>
          </w:p>
        </w:tc>
      </w:tr>
      <w:tr w:rsidR="006F106B" w:rsidRPr="00540DAD" w14:paraId="0B22B74B" w14:textId="77777777" w:rsidTr="006F106B">
        <w:trPr>
          <w:trHeight w:val="20"/>
        </w:trPr>
        <w:tc>
          <w:tcPr>
            <w:tcW w:w="673" w:type="pct"/>
            <w:vMerge/>
          </w:tcPr>
          <w:p w14:paraId="6D7BE34E" w14:textId="77777777" w:rsidR="006F106B" w:rsidRPr="00540DAD" w:rsidRDefault="006F106B" w:rsidP="004D20C3">
            <w:pPr>
              <w:rPr>
                <w:rFonts w:ascii="Times New Roman" w:eastAsia="Batang" w:hAnsi="Times New Roman"/>
                <w:b/>
                <w:bCs/>
                <w:i/>
                <w:highlight w:val="green"/>
              </w:rPr>
            </w:pPr>
          </w:p>
        </w:tc>
        <w:tc>
          <w:tcPr>
            <w:tcW w:w="3317" w:type="pct"/>
          </w:tcPr>
          <w:p w14:paraId="44CC2597"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Практическое занятие Части здания</w:t>
            </w:r>
          </w:p>
          <w:p w14:paraId="66CAEE3D"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122298F1"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Фундамент. Виды фундамента.</w:t>
            </w:r>
          </w:p>
          <w:p w14:paraId="545215EA"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6C1F8CF8" w14:textId="77777777" w:rsidR="006F106B" w:rsidRDefault="006F106B" w:rsidP="004D20C3">
            <w:pPr>
              <w:rPr>
                <w:rFonts w:ascii="Times New Roman" w:eastAsia="Batang" w:hAnsi="Times New Roman" w:cs="Batang"/>
                <w:bCs/>
              </w:rPr>
            </w:pPr>
            <w:r w:rsidRPr="00074939">
              <w:rPr>
                <w:rFonts w:ascii="Times New Roman" w:eastAsia="Batang" w:hAnsi="Times New Roman" w:cs="Batang"/>
                <w:bCs/>
              </w:rPr>
              <w:t>Крыша. Ее функции.</w:t>
            </w:r>
          </w:p>
          <w:p w14:paraId="116FF391"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Виды крыш</w:t>
            </w:r>
          </w:p>
          <w:p w14:paraId="0EDFC3B1"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396311C0"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lastRenderedPageBreak/>
              <w:t>Потолок. Подвесной потолок</w:t>
            </w:r>
          </w:p>
          <w:p w14:paraId="28ACD249"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Практическое занятие.</w:t>
            </w:r>
          </w:p>
          <w:p w14:paraId="090C04B4"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Стены. Классификация стен. Дизайн стен.</w:t>
            </w:r>
          </w:p>
          <w:p w14:paraId="2D1D1A20"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508001F5"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Перекрытия.</w:t>
            </w:r>
          </w:p>
          <w:p w14:paraId="59D80705"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 xml:space="preserve">Практическое занятие </w:t>
            </w:r>
          </w:p>
          <w:p w14:paraId="4F921DB0" w14:textId="77777777" w:rsidR="006F106B" w:rsidRPr="00074939" w:rsidRDefault="006F106B" w:rsidP="004D20C3">
            <w:pPr>
              <w:rPr>
                <w:rFonts w:ascii="Times New Roman" w:eastAsia="Batang" w:hAnsi="Times New Roman" w:cs="Batang"/>
                <w:bCs/>
              </w:rPr>
            </w:pPr>
            <w:r w:rsidRPr="00074939">
              <w:rPr>
                <w:rFonts w:ascii="Times New Roman" w:eastAsia="Batang" w:hAnsi="Times New Roman" w:cs="Batang"/>
                <w:bCs/>
              </w:rPr>
              <w:t>Окна.</w:t>
            </w:r>
            <w:r>
              <w:rPr>
                <w:rFonts w:ascii="Times New Roman" w:eastAsia="Batang" w:hAnsi="Times New Roman" w:cs="Batang"/>
                <w:bCs/>
              </w:rPr>
              <w:t xml:space="preserve"> </w:t>
            </w:r>
            <w:r w:rsidRPr="00074939">
              <w:rPr>
                <w:rFonts w:ascii="Times New Roman" w:eastAsia="Batang" w:hAnsi="Times New Roman" w:cs="Batang"/>
                <w:bCs/>
              </w:rPr>
              <w:t>Материал для оконных рам.</w:t>
            </w:r>
          </w:p>
          <w:p w14:paraId="3389BEBB" w14:textId="77777777" w:rsidR="006F106B" w:rsidRPr="00540DAD" w:rsidRDefault="006F106B" w:rsidP="004D20C3">
            <w:pPr>
              <w:rPr>
                <w:rFonts w:ascii="Times New Roman" w:eastAsia="Batang" w:hAnsi="Times New Roman" w:cs="Batang"/>
                <w:b/>
              </w:rPr>
            </w:pPr>
            <w:r w:rsidRPr="00074939">
              <w:rPr>
                <w:rFonts w:ascii="Times New Roman" w:eastAsia="Batang" w:hAnsi="Times New Roman" w:cs="Batang"/>
                <w:bCs/>
              </w:rPr>
              <w:t>Практическое занятие Пол. Напольные покрытия. Паркетный пол.</w:t>
            </w:r>
          </w:p>
        </w:tc>
        <w:tc>
          <w:tcPr>
            <w:tcW w:w="467" w:type="pct"/>
          </w:tcPr>
          <w:p w14:paraId="746A1005" w14:textId="77777777" w:rsidR="006F106B" w:rsidRPr="00540DAD" w:rsidRDefault="006F106B" w:rsidP="004D20C3">
            <w:pPr>
              <w:jc w:val="center"/>
              <w:rPr>
                <w:rFonts w:ascii="Times New Roman" w:eastAsia="Batang" w:hAnsi="Times New Roman" w:cs="Batang"/>
                <w:iCs/>
              </w:rPr>
            </w:pPr>
          </w:p>
        </w:tc>
        <w:tc>
          <w:tcPr>
            <w:tcW w:w="543" w:type="pct"/>
          </w:tcPr>
          <w:p w14:paraId="23F5968A"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01</w:t>
            </w:r>
          </w:p>
          <w:p w14:paraId="1F9CF664"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03</w:t>
            </w:r>
          </w:p>
          <w:p w14:paraId="63A50E07"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04</w:t>
            </w:r>
          </w:p>
          <w:p w14:paraId="4E18091F" w14:textId="77777777" w:rsidR="006F106B" w:rsidRPr="00540DAD" w:rsidRDefault="006F106B" w:rsidP="004D20C3">
            <w:pPr>
              <w:jc w:val="center"/>
              <w:rPr>
                <w:rFonts w:ascii="Times New Roman" w:eastAsia="Batang" w:hAnsi="Times New Roman"/>
                <w:iCs/>
                <w:u w:val="single"/>
              </w:rPr>
            </w:pPr>
          </w:p>
        </w:tc>
      </w:tr>
      <w:tr w:rsidR="006F106B" w:rsidRPr="00540DAD" w14:paraId="6432F45F" w14:textId="77777777" w:rsidTr="006F106B">
        <w:trPr>
          <w:trHeight w:val="20"/>
        </w:trPr>
        <w:tc>
          <w:tcPr>
            <w:tcW w:w="673" w:type="pct"/>
            <w:vMerge/>
          </w:tcPr>
          <w:p w14:paraId="4DDE613B" w14:textId="77777777" w:rsidR="006F106B" w:rsidRPr="00540DAD" w:rsidRDefault="006F106B" w:rsidP="004D20C3">
            <w:pPr>
              <w:rPr>
                <w:rFonts w:ascii="Times New Roman" w:eastAsia="Batang" w:hAnsi="Times New Roman"/>
                <w:b/>
                <w:bCs/>
                <w:i/>
                <w:highlight w:val="green"/>
              </w:rPr>
            </w:pPr>
          </w:p>
        </w:tc>
        <w:tc>
          <w:tcPr>
            <w:tcW w:w="3317" w:type="pct"/>
          </w:tcPr>
          <w:p w14:paraId="6744FBFB"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Самостоятельная работа студентов</w:t>
            </w:r>
          </w:p>
        </w:tc>
        <w:tc>
          <w:tcPr>
            <w:tcW w:w="467" w:type="pct"/>
          </w:tcPr>
          <w:p w14:paraId="476D01D3" w14:textId="77777777" w:rsidR="006F106B" w:rsidRPr="00540DAD" w:rsidRDefault="006F106B" w:rsidP="004D20C3">
            <w:pPr>
              <w:jc w:val="center"/>
              <w:rPr>
                <w:rFonts w:ascii="Times New Roman" w:eastAsia="Batang" w:hAnsi="Times New Roman"/>
                <w:iCs/>
                <w:u w:val="single"/>
              </w:rPr>
            </w:pPr>
          </w:p>
        </w:tc>
        <w:tc>
          <w:tcPr>
            <w:tcW w:w="543" w:type="pct"/>
          </w:tcPr>
          <w:p w14:paraId="3BEBE813" w14:textId="77777777" w:rsidR="006F106B" w:rsidRPr="00540DAD" w:rsidRDefault="006F106B" w:rsidP="004D20C3">
            <w:pPr>
              <w:jc w:val="center"/>
              <w:rPr>
                <w:rFonts w:ascii="Times New Roman" w:eastAsia="Batang" w:hAnsi="Times New Roman"/>
                <w:iCs/>
                <w:u w:val="single"/>
              </w:rPr>
            </w:pPr>
          </w:p>
        </w:tc>
      </w:tr>
      <w:tr w:rsidR="006F106B" w:rsidRPr="00540DAD" w14:paraId="2F5A17AC" w14:textId="77777777" w:rsidTr="006F106B">
        <w:trPr>
          <w:trHeight w:val="20"/>
        </w:trPr>
        <w:tc>
          <w:tcPr>
            <w:tcW w:w="673" w:type="pct"/>
            <w:vMerge w:val="restart"/>
          </w:tcPr>
          <w:p w14:paraId="11D5C7B1" w14:textId="77777777" w:rsidR="006F106B" w:rsidRPr="00540DAD" w:rsidRDefault="006F106B" w:rsidP="004D20C3">
            <w:pPr>
              <w:rPr>
                <w:rFonts w:ascii="Times New Roman" w:eastAsia="Batang" w:hAnsi="Times New Roman"/>
                <w:b/>
                <w:bCs/>
                <w:i/>
                <w:highlight w:val="green"/>
              </w:rPr>
            </w:pPr>
            <w:r w:rsidRPr="00074939">
              <w:rPr>
                <w:rFonts w:ascii="Times New Roman" w:eastAsia="Batang" w:hAnsi="Times New Roman" w:cs="Batang"/>
                <w:b/>
                <w:bCs/>
              </w:rPr>
              <w:t>Тема 2.5. Геодезические работы</w:t>
            </w:r>
          </w:p>
        </w:tc>
        <w:tc>
          <w:tcPr>
            <w:tcW w:w="3317" w:type="pct"/>
          </w:tcPr>
          <w:p w14:paraId="515A8959"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Содержание</w:t>
            </w:r>
          </w:p>
        </w:tc>
        <w:tc>
          <w:tcPr>
            <w:tcW w:w="467" w:type="pct"/>
          </w:tcPr>
          <w:p w14:paraId="442DF373" w14:textId="77777777" w:rsidR="006F106B" w:rsidRPr="00540DAD" w:rsidRDefault="006F106B" w:rsidP="004D20C3">
            <w:pPr>
              <w:jc w:val="center"/>
              <w:rPr>
                <w:rFonts w:ascii="Times New Roman" w:eastAsia="Batang" w:hAnsi="Times New Roman"/>
                <w:iCs/>
                <w:u w:val="single"/>
              </w:rPr>
            </w:pPr>
          </w:p>
        </w:tc>
        <w:tc>
          <w:tcPr>
            <w:tcW w:w="543" w:type="pct"/>
          </w:tcPr>
          <w:p w14:paraId="31E167DB" w14:textId="77777777" w:rsidR="006F106B" w:rsidRPr="00540DAD" w:rsidRDefault="006F106B" w:rsidP="004D20C3">
            <w:pPr>
              <w:jc w:val="center"/>
              <w:rPr>
                <w:rFonts w:ascii="Times New Roman" w:eastAsia="Batang" w:hAnsi="Times New Roman"/>
                <w:iCs/>
                <w:u w:val="single"/>
              </w:rPr>
            </w:pPr>
          </w:p>
        </w:tc>
      </w:tr>
      <w:tr w:rsidR="006F106B" w:rsidRPr="00540DAD" w14:paraId="7A3A2D22" w14:textId="77777777" w:rsidTr="006F106B">
        <w:trPr>
          <w:trHeight w:val="20"/>
        </w:trPr>
        <w:tc>
          <w:tcPr>
            <w:tcW w:w="673" w:type="pct"/>
            <w:vMerge/>
          </w:tcPr>
          <w:p w14:paraId="2E4AF688" w14:textId="77777777" w:rsidR="006F106B" w:rsidRPr="00540DAD" w:rsidRDefault="006F106B" w:rsidP="004D20C3">
            <w:pPr>
              <w:rPr>
                <w:rFonts w:ascii="Times New Roman" w:eastAsia="Batang" w:hAnsi="Times New Roman"/>
                <w:b/>
                <w:bCs/>
                <w:i/>
                <w:highlight w:val="green"/>
              </w:rPr>
            </w:pPr>
          </w:p>
        </w:tc>
        <w:tc>
          <w:tcPr>
            <w:tcW w:w="3317" w:type="pct"/>
          </w:tcPr>
          <w:p w14:paraId="0CE0791B" w14:textId="77777777" w:rsidR="006F106B" w:rsidRPr="00074939" w:rsidRDefault="006F106B" w:rsidP="004D20C3">
            <w:pPr>
              <w:rPr>
                <w:rFonts w:ascii="Times New Roman" w:eastAsia="Batang" w:hAnsi="Times New Roman" w:cs="Batang"/>
              </w:rPr>
            </w:pPr>
            <w:r w:rsidRPr="00074939">
              <w:rPr>
                <w:rFonts w:ascii="Times New Roman" w:eastAsia="Batang" w:hAnsi="Times New Roman" w:cs="Batang"/>
              </w:rPr>
              <w:t>Лексический материал по теме. Основные приборы и инструменты для геодезических работ. Виды геодезических съемок. Топографические планы, карты, чертежи.</w:t>
            </w:r>
          </w:p>
          <w:p w14:paraId="1A92AF0B" w14:textId="77777777" w:rsidR="006F106B" w:rsidRPr="00540DAD" w:rsidRDefault="006F106B" w:rsidP="004D20C3">
            <w:pPr>
              <w:rPr>
                <w:rFonts w:ascii="Times New Roman" w:eastAsia="Batang" w:hAnsi="Times New Roman" w:cs="Batang"/>
                <w:b/>
              </w:rPr>
            </w:pPr>
            <w:r w:rsidRPr="00074939">
              <w:rPr>
                <w:rFonts w:ascii="Times New Roman" w:eastAsia="Batang" w:hAnsi="Times New Roman" w:cs="Batang"/>
              </w:rPr>
              <w:t xml:space="preserve">Грамматический материал: Придаточные предложения условия и времени. Структура предложения; сложноподчиненные предложения с союзами </w:t>
            </w:r>
            <w:proofErr w:type="spellStart"/>
            <w:r w:rsidRPr="00074939">
              <w:rPr>
                <w:rFonts w:ascii="Times New Roman" w:eastAsia="Batang" w:hAnsi="Times New Roman" w:cs="Batang"/>
              </w:rPr>
              <w:t>for</w:t>
            </w:r>
            <w:proofErr w:type="spellEnd"/>
            <w:r w:rsidRPr="00074939">
              <w:rPr>
                <w:rFonts w:ascii="Times New Roman" w:eastAsia="Batang" w:hAnsi="Times New Roman" w:cs="Batang"/>
              </w:rPr>
              <w:t xml:space="preserve">, </w:t>
            </w:r>
            <w:proofErr w:type="spellStart"/>
            <w:r w:rsidRPr="00074939">
              <w:rPr>
                <w:rFonts w:ascii="Times New Roman" w:eastAsia="Batang" w:hAnsi="Times New Roman" w:cs="Batang"/>
              </w:rPr>
              <w:t>as</w:t>
            </w:r>
            <w:proofErr w:type="spellEnd"/>
            <w:r w:rsidRPr="00074939">
              <w:rPr>
                <w:rFonts w:ascii="Times New Roman" w:eastAsia="Batang" w:hAnsi="Times New Roman" w:cs="Batang"/>
              </w:rPr>
              <w:t xml:space="preserve">, </w:t>
            </w:r>
            <w:proofErr w:type="spellStart"/>
            <w:r w:rsidRPr="00074939">
              <w:rPr>
                <w:rFonts w:ascii="Times New Roman" w:eastAsia="Batang" w:hAnsi="Times New Roman" w:cs="Batang"/>
              </w:rPr>
              <w:t>till</w:t>
            </w:r>
            <w:proofErr w:type="spellEnd"/>
            <w:r w:rsidRPr="00074939">
              <w:rPr>
                <w:rFonts w:ascii="Times New Roman" w:eastAsia="Batang" w:hAnsi="Times New Roman" w:cs="Batang"/>
              </w:rPr>
              <w:t xml:space="preserve">, </w:t>
            </w:r>
            <w:proofErr w:type="spellStart"/>
            <w:r w:rsidRPr="00074939">
              <w:rPr>
                <w:rFonts w:ascii="Times New Roman" w:eastAsia="Batang" w:hAnsi="Times New Roman" w:cs="Batang"/>
              </w:rPr>
              <w:t>until</w:t>
            </w:r>
            <w:proofErr w:type="spellEnd"/>
            <w:r w:rsidRPr="00074939">
              <w:rPr>
                <w:rFonts w:ascii="Times New Roman" w:eastAsia="Batang" w:hAnsi="Times New Roman" w:cs="Batang"/>
              </w:rPr>
              <w:t>, (</w:t>
            </w:r>
            <w:proofErr w:type="spellStart"/>
            <w:r w:rsidRPr="00074939">
              <w:rPr>
                <w:rFonts w:ascii="Times New Roman" w:eastAsia="Batang" w:hAnsi="Times New Roman" w:cs="Batang"/>
              </w:rPr>
              <w:t>as</w:t>
            </w:r>
            <w:proofErr w:type="spellEnd"/>
            <w:r w:rsidRPr="00074939">
              <w:rPr>
                <w:rFonts w:ascii="Times New Roman" w:eastAsia="Batang" w:hAnsi="Times New Roman" w:cs="Batang"/>
              </w:rPr>
              <w:t xml:space="preserve">) </w:t>
            </w:r>
            <w:proofErr w:type="spellStart"/>
            <w:r w:rsidRPr="00074939">
              <w:rPr>
                <w:rFonts w:ascii="Times New Roman" w:eastAsia="Batang" w:hAnsi="Times New Roman" w:cs="Batang"/>
              </w:rPr>
              <w:t>though</w:t>
            </w:r>
            <w:proofErr w:type="spellEnd"/>
            <w:r w:rsidRPr="00074939">
              <w:rPr>
                <w:rFonts w:ascii="Times New Roman" w:eastAsia="Batang" w:hAnsi="Times New Roman" w:cs="Batang"/>
              </w:rPr>
              <w:t xml:space="preserve">; </w:t>
            </w:r>
          </w:p>
        </w:tc>
        <w:tc>
          <w:tcPr>
            <w:tcW w:w="467" w:type="pct"/>
          </w:tcPr>
          <w:p w14:paraId="4A540AD8" w14:textId="77777777" w:rsidR="006F106B" w:rsidRPr="00540DAD" w:rsidRDefault="006F106B" w:rsidP="004D20C3">
            <w:pPr>
              <w:jc w:val="center"/>
              <w:rPr>
                <w:rFonts w:ascii="Times New Roman" w:eastAsia="Batang" w:hAnsi="Times New Roman" w:cs="Batang"/>
                <w:iCs/>
              </w:rPr>
            </w:pPr>
          </w:p>
        </w:tc>
        <w:tc>
          <w:tcPr>
            <w:tcW w:w="543" w:type="pct"/>
          </w:tcPr>
          <w:p w14:paraId="1530DAD6"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01</w:t>
            </w:r>
          </w:p>
          <w:p w14:paraId="0E47F978"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cs="Batang"/>
                <w:iCs/>
              </w:rPr>
              <w:t>ОК 04</w:t>
            </w:r>
          </w:p>
        </w:tc>
      </w:tr>
      <w:tr w:rsidR="006F106B" w:rsidRPr="00540DAD" w14:paraId="2198D810" w14:textId="77777777" w:rsidTr="006F106B">
        <w:trPr>
          <w:trHeight w:val="20"/>
        </w:trPr>
        <w:tc>
          <w:tcPr>
            <w:tcW w:w="673" w:type="pct"/>
            <w:vMerge/>
          </w:tcPr>
          <w:p w14:paraId="24E26891" w14:textId="77777777" w:rsidR="006F106B" w:rsidRPr="00540DAD" w:rsidRDefault="006F106B" w:rsidP="004D20C3">
            <w:pPr>
              <w:rPr>
                <w:rFonts w:ascii="Times New Roman" w:eastAsia="Batang" w:hAnsi="Times New Roman"/>
                <w:b/>
                <w:bCs/>
                <w:i/>
                <w:highlight w:val="green"/>
              </w:rPr>
            </w:pPr>
          </w:p>
        </w:tc>
        <w:tc>
          <w:tcPr>
            <w:tcW w:w="3317" w:type="pct"/>
          </w:tcPr>
          <w:p w14:paraId="1CD235DB" w14:textId="77777777" w:rsidR="006F106B" w:rsidRPr="00540DAD" w:rsidRDefault="006F106B" w:rsidP="004D20C3">
            <w:pPr>
              <w:rPr>
                <w:rFonts w:ascii="Times New Roman" w:hAnsi="Times New Roman"/>
              </w:rPr>
            </w:pPr>
            <w:r w:rsidRPr="00540DAD">
              <w:rPr>
                <w:rFonts w:ascii="Times New Roman" w:eastAsia="Batang" w:hAnsi="Times New Roman" w:cs="Batang"/>
                <w:b/>
              </w:rPr>
              <w:t>В том числе практических занятий и лабораторных работ</w:t>
            </w:r>
          </w:p>
        </w:tc>
        <w:tc>
          <w:tcPr>
            <w:tcW w:w="467" w:type="pct"/>
          </w:tcPr>
          <w:p w14:paraId="19DB34EF" w14:textId="77777777" w:rsidR="006F106B" w:rsidRPr="00540DAD" w:rsidRDefault="006F106B" w:rsidP="004D20C3">
            <w:pPr>
              <w:jc w:val="center"/>
              <w:rPr>
                <w:rFonts w:ascii="Times New Roman" w:eastAsia="Batang" w:hAnsi="Times New Roman"/>
                <w:iCs/>
                <w:u w:val="single"/>
              </w:rPr>
            </w:pPr>
          </w:p>
        </w:tc>
        <w:tc>
          <w:tcPr>
            <w:tcW w:w="543" w:type="pct"/>
          </w:tcPr>
          <w:p w14:paraId="098A818E" w14:textId="77777777" w:rsidR="006F106B" w:rsidRPr="00540DAD" w:rsidRDefault="006F106B" w:rsidP="004D20C3">
            <w:pPr>
              <w:jc w:val="center"/>
              <w:rPr>
                <w:rFonts w:ascii="Times New Roman" w:eastAsia="Batang" w:hAnsi="Times New Roman"/>
                <w:iCs/>
                <w:u w:val="single"/>
              </w:rPr>
            </w:pPr>
          </w:p>
        </w:tc>
      </w:tr>
      <w:tr w:rsidR="006F106B" w:rsidRPr="00540DAD" w14:paraId="3B8BEC01" w14:textId="77777777" w:rsidTr="006F106B">
        <w:trPr>
          <w:trHeight w:val="20"/>
        </w:trPr>
        <w:tc>
          <w:tcPr>
            <w:tcW w:w="673" w:type="pct"/>
            <w:vMerge/>
          </w:tcPr>
          <w:p w14:paraId="7FA5AF7B" w14:textId="77777777" w:rsidR="006F106B" w:rsidRPr="00540DAD" w:rsidRDefault="006F106B" w:rsidP="004D20C3">
            <w:pPr>
              <w:rPr>
                <w:rFonts w:ascii="Times New Roman" w:eastAsia="Batang" w:hAnsi="Times New Roman"/>
                <w:b/>
                <w:bCs/>
                <w:i/>
                <w:highlight w:val="green"/>
              </w:rPr>
            </w:pPr>
          </w:p>
        </w:tc>
        <w:tc>
          <w:tcPr>
            <w:tcW w:w="3317" w:type="pct"/>
          </w:tcPr>
          <w:p w14:paraId="124A0170" w14:textId="77777777" w:rsidR="006F106B" w:rsidRPr="00074939" w:rsidRDefault="006F106B" w:rsidP="004D20C3">
            <w:pPr>
              <w:rPr>
                <w:rFonts w:ascii="Times New Roman" w:hAnsi="Times New Roman"/>
              </w:rPr>
            </w:pPr>
            <w:r w:rsidRPr="00074939">
              <w:rPr>
                <w:rFonts w:ascii="Times New Roman" w:hAnsi="Times New Roman"/>
              </w:rPr>
              <w:t>Практическое занятие Геодезические данные</w:t>
            </w:r>
          </w:p>
          <w:p w14:paraId="3C25F3FD" w14:textId="77777777" w:rsidR="006F106B" w:rsidRPr="00074939" w:rsidRDefault="006F106B" w:rsidP="004D20C3">
            <w:pPr>
              <w:rPr>
                <w:rFonts w:ascii="Times New Roman" w:hAnsi="Times New Roman"/>
              </w:rPr>
            </w:pPr>
            <w:r w:rsidRPr="00074939">
              <w:rPr>
                <w:rFonts w:ascii="Times New Roman" w:hAnsi="Times New Roman"/>
              </w:rPr>
              <w:t>Геодезические измерения</w:t>
            </w:r>
          </w:p>
          <w:p w14:paraId="170E03A2" w14:textId="77777777" w:rsidR="006F106B" w:rsidRPr="00074939" w:rsidRDefault="006F106B" w:rsidP="004D20C3">
            <w:pPr>
              <w:rPr>
                <w:rFonts w:ascii="Times New Roman" w:hAnsi="Times New Roman"/>
              </w:rPr>
            </w:pPr>
            <w:r w:rsidRPr="00074939">
              <w:rPr>
                <w:rFonts w:ascii="Times New Roman" w:hAnsi="Times New Roman"/>
              </w:rPr>
              <w:t>Основные приборы и инструменты для геодезических работ</w:t>
            </w:r>
          </w:p>
          <w:p w14:paraId="0FAE25B6" w14:textId="77777777" w:rsidR="006F106B" w:rsidRPr="00074939" w:rsidRDefault="006F106B" w:rsidP="004D20C3">
            <w:pPr>
              <w:rPr>
                <w:rFonts w:ascii="Times New Roman" w:hAnsi="Times New Roman"/>
              </w:rPr>
            </w:pPr>
            <w:r w:rsidRPr="00074939">
              <w:rPr>
                <w:rFonts w:ascii="Times New Roman" w:hAnsi="Times New Roman"/>
              </w:rPr>
              <w:t>Геодезическая съемка. Виды геодезических съемок</w:t>
            </w:r>
          </w:p>
          <w:p w14:paraId="26E97203" w14:textId="77777777" w:rsidR="006F106B" w:rsidRPr="00074939" w:rsidRDefault="006F106B" w:rsidP="004D20C3">
            <w:pPr>
              <w:rPr>
                <w:rFonts w:ascii="Times New Roman" w:hAnsi="Times New Roman"/>
              </w:rPr>
            </w:pPr>
            <w:r w:rsidRPr="00074939">
              <w:rPr>
                <w:rFonts w:ascii="Times New Roman" w:hAnsi="Times New Roman"/>
              </w:rPr>
              <w:t>Теодолит. Тахеометр</w:t>
            </w:r>
          </w:p>
          <w:p w14:paraId="64C7AE16" w14:textId="77777777" w:rsidR="006F106B" w:rsidRPr="00074939" w:rsidRDefault="006F106B" w:rsidP="004D20C3">
            <w:pPr>
              <w:rPr>
                <w:rFonts w:ascii="Times New Roman" w:hAnsi="Times New Roman"/>
              </w:rPr>
            </w:pPr>
            <w:r w:rsidRPr="00074939">
              <w:rPr>
                <w:rFonts w:ascii="Times New Roman" w:hAnsi="Times New Roman"/>
              </w:rPr>
              <w:t>Нивелир. Нивелирные работы</w:t>
            </w:r>
          </w:p>
          <w:p w14:paraId="5B6E6964" w14:textId="77777777" w:rsidR="006F106B" w:rsidRPr="00074939" w:rsidRDefault="006F106B" w:rsidP="004D20C3">
            <w:pPr>
              <w:rPr>
                <w:rFonts w:ascii="Times New Roman" w:hAnsi="Times New Roman"/>
              </w:rPr>
            </w:pPr>
            <w:r w:rsidRPr="00074939">
              <w:rPr>
                <w:rFonts w:ascii="Times New Roman" w:hAnsi="Times New Roman"/>
              </w:rPr>
              <w:t>Топографические планы, карты, чертежи.</w:t>
            </w:r>
          </w:p>
          <w:p w14:paraId="35CE14A5" w14:textId="77777777" w:rsidR="006F106B" w:rsidRPr="00540DAD" w:rsidRDefault="006F106B" w:rsidP="004D20C3">
            <w:pPr>
              <w:rPr>
                <w:rFonts w:ascii="Times New Roman" w:hAnsi="Times New Roman"/>
              </w:rPr>
            </w:pPr>
            <w:r w:rsidRPr="00074939">
              <w:rPr>
                <w:rFonts w:ascii="Times New Roman" w:hAnsi="Times New Roman"/>
              </w:rPr>
              <w:t>Рельеф местности</w:t>
            </w:r>
          </w:p>
        </w:tc>
        <w:tc>
          <w:tcPr>
            <w:tcW w:w="467" w:type="pct"/>
          </w:tcPr>
          <w:p w14:paraId="58972376" w14:textId="77777777" w:rsidR="006F106B" w:rsidRPr="00540DAD" w:rsidRDefault="006F106B" w:rsidP="004D20C3">
            <w:pPr>
              <w:jc w:val="center"/>
              <w:rPr>
                <w:rFonts w:ascii="Times New Roman" w:eastAsia="Batang" w:hAnsi="Times New Roman" w:cs="Batang"/>
                <w:iCs/>
              </w:rPr>
            </w:pPr>
          </w:p>
        </w:tc>
        <w:tc>
          <w:tcPr>
            <w:tcW w:w="543" w:type="pct"/>
          </w:tcPr>
          <w:p w14:paraId="39384062"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01</w:t>
            </w:r>
          </w:p>
          <w:p w14:paraId="3E0AB343"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cs="Batang"/>
                <w:iCs/>
              </w:rPr>
              <w:t>ОК 04</w:t>
            </w:r>
          </w:p>
        </w:tc>
      </w:tr>
      <w:tr w:rsidR="006F106B" w:rsidRPr="00540DAD" w14:paraId="0AD07DBF" w14:textId="77777777" w:rsidTr="006F106B">
        <w:trPr>
          <w:trHeight w:val="20"/>
        </w:trPr>
        <w:tc>
          <w:tcPr>
            <w:tcW w:w="673" w:type="pct"/>
            <w:vMerge/>
          </w:tcPr>
          <w:p w14:paraId="01E9B3F7" w14:textId="77777777" w:rsidR="006F106B" w:rsidRPr="00540DAD" w:rsidRDefault="006F106B" w:rsidP="004D20C3">
            <w:pPr>
              <w:rPr>
                <w:rFonts w:ascii="Times New Roman" w:eastAsia="Batang" w:hAnsi="Times New Roman"/>
                <w:b/>
                <w:bCs/>
                <w:i/>
                <w:highlight w:val="green"/>
              </w:rPr>
            </w:pPr>
          </w:p>
        </w:tc>
        <w:tc>
          <w:tcPr>
            <w:tcW w:w="3317" w:type="pct"/>
          </w:tcPr>
          <w:p w14:paraId="7DA9B6C9" w14:textId="77777777" w:rsidR="006F106B" w:rsidRPr="00540DAD" w:rsidRDefault="006F106B" w:rsidP="004D20C3">
            <w:pPr>
              <w:rPr>
                <w:rFonts w:ascii="Times New Roman" w:eastAsia="Batang" w:hAnsi="Times New Roman" w:cs="Batang"/>
              </w:rPr>
            </w:pPr>
            <w:r w:rsidRPr="00540DAD">
              <w:rPr>
                <w:rFonts w:ascii="Times New Roman" w:eastAsia="Batang" w:hAnsi="Times New Roman" w:cs="Batang"/>
                <w:b/>
              </w:rPr>
              <w:t>Самостоятельная работа студентов</w:t>
            </w:r>
          </w:p>
        </w:tc>
        <w:tc>
          <w:tcPr>
            <w:tcW w:w="467" w:type="pct"/>
          </w:tcPr>
          <w:p w14:paraId="1ED82951" w14:textId="77777777" w:rsidR="006F106B" w:rsidRPr="00540DAD" w:rsidRDefault="006F106B" w:rsidP="004D20C3">
            <w:pPr>
              <w:jc w:val="center"/>
              <w:rPr>
                <w:rFonts w:ascii="Times New Roman" w:eastAsia="Batang" w:hAnsi="Times New Roman"/>
                <w:iCs/>
                <w:u w:val="single"/>
              </w:rPr>
            </w:pPr>
          </w:p>
        </w:tc>
        <w:tc>
          <w:tcPr>
            <w:tcW w:w="543" w:type="pct"/>
          </w:tcPr>
          <w:p w14:paraId="65B5CEEE" w14:textId="77777777" w:rsidR="006F106B" w:rsidRPr="00540DAD" w:rsidRDefault="006F106B" w:rsidP="004D20C3">
            <w:pPr>
              <w:jc w:val="center"/>
              <w:rPr>
                <w:rFonts w:ascii="Times New Roman" w:eastAsia="Batang" w:hAnsi="Times New Roman"/>
                <w:iCs/>
                <w:u w:val="single"/>
              </w:rPr>
            </w:pPr>
          </w:p>
        </w:tc>
      </w:tr>
      <w:tr w:rsidR="006F106B" w:rsidRPr="00540DAD" w14:paraId="3980D2F9" w14:textId="77777777" w:rsidTr="006F106B">
        <w:trPr>
          <w:trHeight w:val="20"/>
        </w:trPr>
        <w:tc>
          <w:tcPr>
            <w:tcW w:w="673" w:type="pct"/>
            <w:vMerge w:val="restart"/>
          </w:tcPr>
          <w:p w14:paraId="7B74B078" w14:textId="77777777" w:rsidR="006F106B" w:rsidRPr="00540DAD" w:rsidRDefault="006F106B" w:rsidP="004D20C3">
            <w:pPr>
              <w:rPr>
                <w:rFonts w:ascii="Times New Roman" w:eastAsia="Batang" w:hAnsi="Times New Roman"/>
                <w:b/>
                <w:bCs/>
                <w:i/>
                <w:highlight w:val="green"/>
              </w:rPr>
            </w:pPr>
            <w:r w:rsidRPr="00074939">
              <w:rPr>
                <w:rFonts w:ascii="Times New Roman" w:eastAsia="Batang" w:hAnsi="Times New Roman" w:cs="Batang"/>
                <w:b/>
                <w:bCs/>
              </w:rPr>
              <w:t>Тема 2.6. Чемпионаты по компетенции Геодезия</w:t>
            </w:r>
          </w:p>
        </w:tc>
        <w:tc>
          <w:tcPr>
            <w:tcW w:w="3317" w:type="pct"/>
          </w:tcPr>
          <w:p w14:paraId="46A2F29D" w14:textId="77777777" w:rsidR="006F106B" w:rsidRPr="00540DAD" w:rsidRDefault="006F106B" w:rsidP="004D20C3">
            <w:pPr>
              <w:rPr>
                <w:rFonts w:ascii="Times New Roman" w:eastAsia="Batang" w:hAnsi="Times New Roman" w:cs="Batang"/>
              </w:rPr>
            </w:pPr>
            <w:r w:rsidRPr="00540DAD">
              <w:rPr>
                <w:rFonts w:ascii="Times New Roman" w:eastAsia="Batang" w:hAnsi="Times New Roman" w:cs="Batang"/>
                <w:b/>
                <w:bCs/>
              </w:rPr>
              <w:t>Содержание</w:t>
            </w:r>
          </w:p>
        </w:tc>
        <w:tc>
          <w:tcPr>
            <w:tcW w:w="467" w:type="pct"/>
          </w:tcPr>
          <w:p w14:paraId="3016AFD7" w14:textId="77777777" w:rsidR="006F106B" w:rsidRPr="00540DAD" w:rsidRDefault="006F106B" w:rsidP="004D20C3">
            <w:pPr>
              <w:jc w:val="center"/>
              <w:rPr>
                <w:rFonts w:ascii="Times New Roman" w:eastAsia="Batang" w:hAnsi="Times New Roman"/>
                <w:iCs/>
                <w:u w:val="single"/>
              </w:rPr>
            </w:pPr>
          </w:p>
        </w:tc>
        <w:tc>
          <w:tcPr>
            <w:tcW w:w="543" w:type="pct"/>
          </w:tcPr>
          <w:p w14:paraId="71648CF7" w14:textId="77777777" w:rsidR="006F106B" w:rsidRPr="00540DAD" w:rsidRDefault="006F106B" w:rsidP="004D20C3">
            <w:pPr>
              <w:jc w:val="center"/>
              <w:rPr>
                <w:rFonts w:ascii="Times New Roman" w:eastAsia="Batang" w:hAnsi="Times New Roman"/>
                <w:iCs/>
                <w:u w:val="single"/>
              </w:rPr>
            </w:pPr>
          </w:p>
        </w:tc>
      </w:tr>
      <w:tr w:rsidR="006F106B" w:rsidRPr="00540DAD" w14:paraId="05B731BB" w14:textId="77777777" w:rsidTr="006F106B">
        <w:trPr>
          <w:trHeight w:val="20"/>
        </w:trPr>
        <w:tc>
          <w:tcPr>
            <w:tcW w:w="673" w:type="pct"/>
            <w:vMerge/>
          </w:tcPr>
          <w:p w14:paraId="1E2A5C06" w14:textId="77777777" w:rsidR="006F106B" w:rsidRPr="00540DAD" w:rsidRDefault="006F106B" w:rsidP="004D20C3">
            <w:pPr>
              <w:rPr>
                <w:rFonts w:ascii="Times New Roman" w:eastAsia="Batang" w:hAnsi="Times New Roman"/>
                <w:b/>
                <w:bCs/>
                <w:i/>
                <w:highlight w:val="green"/>
              </w:rPr>
            </w:pPr>
          </w:p>
        </w:tc>
        <w:tc>
          <w:tcPr>
            <w:tcW w:w="3317" w:type="pct"/>
          </w:tcPr>
          <w:p w14:paraId="5A19032E" w14:textId="77777777" w:rsidR="006F106B" w:rsidRPr="00074939" w:rsidRDefault="006F106B" w:rsidP="004D20C3">
            <w:pPr>
              <w:rPr>
                <w:rFonts w:ascii="Times New Roman" w:eastAsia="Batang" w:hAnsi="Times New Roman" w:cs="Batang"/>
              </w:rPr>
            </w:pPr>
            <w:r w:rsidRPr="00074939">
              <w:rPr>
                <w:rFonts w:ascii="Times New Roman" w:eastAsia="Batang" w:hAnsi="Times New Roman" w:cs="Batang"/>
              </w:rPr>
              <w:t xml:space="preserve">Основная терминология чемпионата. Техническое описание компетенции. Конкурсное задание. Основные требования. Материалы, оборудование и инструменты по компетенции. Охрана труда и техника безопасности. Чтение документации. </w:t>
            </w:r>
          </w:p>
          <w:p w14:paraId="0C9BF3F9" w14:textId="77777777" w:rsidR="006F106B" w:rsidRPr="00074939" w:rsidRDefault="006F106B" w:rsidP="004D20C3">
            <w:pPr>
              <w:rPr>
                <w:rFonts w:ascii="Times New Roman" w:eastAsia="Batang" w:hAnsi="Times New Roman" w:cs="Batang"/>
              </w:rPr>
            </w:pPr>
            <w:r w:rsidRPr="00074939">
              <w:rPr>
                <w:rFonts w:ascii="Times New Roman" w:eastAsia="Batang" w:hAnsi="Times New Roman" w:cs="Batang"/>
              </w:rPr>
              <w:t>Фразы, речевые обороты и выражения, благодарности, вежливые просьбы, вопросы, уточнения. Организация спонтанного общения в формате живого общения в виде вопросов и ответов по заданию.</w:t>
            </w:r>
          </w:p>
          <w:p w14:paraId="55EB5F63" w14:textId="77777777" w:rsidR="006F106B" w:rsidRPr="00540DAD" w:rsidRDefault="006F106B" w:rsidP="004D20C3">
            <w:pPr>
              <w:rPr>
                <w:rFonts w:ascii="Times New Roman" w:eastAsia="Batang" w:hAnsi="Times New Roman" w:cs="Batang"/>
              </w:rPr>
            </w:pPr>
            <w:r w:rsidRPr="00074939">
              <w:rPr>
                <w:rFonts w:ascii="Times New Roman" w:eastAsia="Batang" w:hAnsi="Times New Roman" w:cs="Batang"/>
              </w:rPr>
              <w:t>Грамматический материал: действительный и страдательный залоги.</w:t>
            </w:r>
          </w:p>
        </w:tc>
        <w:tc>
          <w:tcPr>
            <w:tcW w:w="467" w:type="pct"/>
          </w:tcPr>
          <w:p w14:paraId="2E4CC1AE" w14:textId="77777777" w:rsidR="006F106B" w:rsidRPr="00540DAD" w:rsidRDefault="006F106B" w:rsidP="004D20C3">
            <w:pPr>
              <w:jc w:val="center"/>
              <w:rPr>
                <w:rFonts w:ascii="Times New Roman" w:eastAsia="Batang" w:hAnsi="Times New Roman" w:cs="Batang"/>
                <w:iCs/>
              </w:rPr>
            </w:pPr>
          </w:p>
        </w:tc>
        <w:tc>
          <w:tcPr>
            <w:tcW w:w="543" w:type="pct"/>
          </w:tcPr>
          <w:p w14:paraId="51AEF19F"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01</w:t>
            </w:r>
          </w:p>
          <w:p w14:paraId="3F78508E"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cs="Batang"/>
                <w:iCs/>
              </w:rPr>
              <w:t>ОК 04</w:t>
            </w:r>
          </w:p>
        </w:tc>
      </w:tr>
      <w:tr w:rsidR="006F106B" w:rsidRPr="00540DAD" w14:paraId="08D64C62" w14:textId="77777777" w:rsidTr="006F106B">
        <w:trPr>
          <w:trHeight w:val="20"/>
        </w:trPr>
        <w:tc>
          <w:tcPr>
            <w:tcW w:w="673" w:type="pct"/>
            <w:vMerge/>
          </w:tcPr>
          <w:p w14:paraId="5FFB73C0" w14:textId="77777777" w:rsidR="006F106B" w:rsidRPr="00540DAD" w:rsidRDefault="006F106B" w:rsidP="004D20C3">
            <w:pPr>
              <w:rPr>
                <w:rFonts w:ascii="Times New Roman" w:eastAsia="Batang" w:hAnsi="Times New Roman"/>
                <w:b/>
                <w:bCs/>
                <w:i/>
                <w:highlight w:val="green"/>
              </w:rPr>
            </w:pPr>
          </w:p>
        </w:tc>
        <w:tc>
          <w:tcPr>
            <w:tcW w:w="3317" w:type="pct"/>
          </w:tcPr>
          <w:p w14:paraId="4C947C05" w14:textId="77777777" w:rsidR="006F106B" w:rsidRPr="00540DAD" w:rsidRDefault="006F106B" w:rsidP="004D20C3">
            <w:pPr>
              <w:rPr>
                <w:rFonts w:ascii="Times New Roman" w:eastAsia="Batang" w:hAnsi="Times New Roman" w:cs="Batang"/>
              </w:rPr>
            </w:pPr>
            <w:r w:rsidRPr="00540DAD">
              <w:rPr>
                <w:rFonts w:ascii="Times New Roman" w:eastAsia="Batang" w:hAnsi="Times New Roman" w:cs="Batang"/>
                <w:b/>
              </w:rPr>
              <w:t>В том числе практических занятий и лабораторных работ</w:t>
            </w:r>
          </w:p>
        </w:tc>
        <w:tc>
          <w:tcPr>
            <w:tcW w:w="467" w:type="pct"/>
          </w:tcPr>
          <w:p w14:paraId="3669E12A" w14:textId="77777777" w:rsidR="006F106B" w:rsidRPr="00540DAD" w:rsidRDefault="006F106B" w:rsidP="004D20C3">
            <w:pPr>
              <w:jc w:val="center"/>
              <w:rPr>
                <w:rFonts w:ascii="Times New Roman" w:eastAsia="Batang" w:hAnsi="Times New Roman"/>
                <w:iCs/>
                <w:u w:val="single"/>
              </w:rPr>
            </w:pPr>
          </w:p>
        </w:tc>
        <w:tc>
          <w:tcPr>
            <w:tcW w:w="543" w:type="pct"/>
          </w:tcPr>
          <w:p w14:paraId="16EFCE9E" w14:textId="77777777" w:rsidR="006F106B" w:rsidRPr="00540DAD" w:rsidRDefault="006F106B" w:rsidP="004D20C3">
            <w:pPr>
              <w:jc w:val="center"/>
              <w:rPr>
                <w:rFonts w:ascii="Times New Roman" w:eastAsia="Batang" w:hAnsi="Times New Roman"/>
                <w:iCs/>
                <w:u w:val="single"/>
              </w:rPr>
            </w:pPr>
          </w:p>
        </w:tc>
      </w:tr>
      <w:tr w:rsidR="006F106B" w:rsidRPr="00540DAD" w14:paraId="34737F0D" w14:textId="77777777" w:rsidTr="006F106B">
        <w:trPr>
          <w:trHeight w:val="20"/>
        </w:trPr>
        <w:tc>
          <w:tcPr>
            <w:tcW w:w="673" w:type="pct"/>
            <w:vMerge/>
          </w:tcPr>
          <w:p w14:paraId="203CFBEF" w14:textId="77777777" w:rsidR="006F106B" w:rsidRPr="00540DAD" w:rsidRDefault="006F106B" w:rsidP="004D20C3">
            <w:pPr>
              <w:rPr>
                <w:rFonts w:ascii="Times New Roman" w:eastAsia="Batang" w:hAnsi="Times New Roman"/>
                <w:b/>
                <w:bCs/>
                <w:i/>
                <w:highlight w:val="green"/>
              </w:rPr>
            </w:pPr>
          </w:p>
        </w:tc>
        <w:tc>
          <w:tcPr>
            <w:tcW w:w="3317" w:type="pct"/>
          </w:tcPr>
          <w:p w14:paraId="5E99B95E" w14:textId="77777777" w:rsidR="006F106B" w:rsidRDefault="006F106B" w:rsidP="004D20C3">
            <w:pPr>
              <w:rPr>
                <w:rFonts w:ascii="Times New Roman" w:eastAsia="Batang" w:hAnsi="Times New Roman" w:cs="Batang"/>
              </w:rPr>
            </w:pPr>
            <w:r w:rsidRPr="00074939">
              <w:rPr>
                <w:rFonts w:ascii="Times New Roman" w:eastAsia="Batang" w:hAnsi="Times New Roman" w:cs="Batang"/>
              </w:rPr>
              <w:t xml:space="preserve">Практическое занятие </w:t>
            </w:r>
          </w:p>
          <w:p w14:paraId="4A69382B" w14:textId="77777777" w:rsidR="006F106B" w:rsidRPr="00074939" w:rsidRDefault="006F106B" w:rsidP="004D20C3">
            <w:pPr>
              <w:rPr>
                <w:rFonts w:ascii="Times New Roman" w:eastAsia="Batang" w:hAnsi="Times New Roman" w:cs="Batang"/>
              </w:rPr>
            </w:pPr>
            <w:r w:rsidRPr="00074939">
              <w:rPr>
                <w:rFonts w:ascii="Times New Roman" w:eastAsia="Batang" w:hAnsi="Times New Roman" w:cs="Batang"/>
              </w:rPr>
              <w:t>Чемпионаты. Основная терминология чемпионата</w:t>
            </w:r>
            <w:r>
              <w:rPr>
                <w:rFonts w:ascii="Times New Roman" w:eastAsia="Batang" w:hAnsi="Times New Roman" w:cs="Batang"/>
              </w:rPr>
              <w:t xml:space="preserve">. </w:t>
            </w:r>
            <w:r w:rsidRPr="00074939">
              <w:rPr>
                <w:rFonts w:ascii="Times New Roman" w:eastAsia="Batang" w:hAnsi="Times New Roman" w:cs="Batang"/>
              </w:rPr>
              <w:t>Аудирование: просмотр видеоролика</w:t>
            </w:r>
            <w:r>
              <w:rPr>
                <w:rFonts w:ascii="Times New Roman" w:eastAsia="Batang" w:hAnsi="Times New Roman" w:cs="Batang"/>
              </w:rPr>
              <w:t>.</w:t>
            </w:r>
          </w:p>
          <w:p w14:paraId="419CAE7A" w14:textId="77777777" w:rsidR="006F106B" w:rsidRPr="00074939" w:rsidRDefault="006F106B" w:rsidP="004D20C3">
            <w:pPr>
              <w:rPr>
                <w:rFonts w:ascii="Times New Roman" w:eastAsia="Batang" w:hAnsi="Times New Roman" w:cs="Batang"/>
              </w:rPr>
            </w:pPr>
            <w:r>
              <w:rPr>
                <w:rFonts w:ascii="Times New Roman" w:eastAsia="Batang" w:hAnsi="Times New Roman" w:cs="Batang"/>
              </w:rPr>
              <w:t>Чемпионат</w:t>
            </w:r>
            <w:r w:rsidRPr="00D46D67">
              <w:rPr>
                <w:rFonts w:ascii="Times New Roman" w:eastAsia="Batang" w:hAnsi="Times New Roman" w:cs="Batang"/>
              </w:rPr>
              <w:t xml:space="preserve"> </w:t>
            </w:r>
            <w:r w:rsidRPr="00074939">
              <w:rPr>
                <w:rFonts w:ascii="Times New Roman" w:eastAsia="Batang" w:hAnsi="Times New Roman" w:cs="Batang"/>
              </w:rPr>
              <w:t>по</w:t>
            </w:r>
            <w:r w:rsidRPr="00D46D67">
              <w:rPr>
                <w:rFonts w:ascii="Times New Roman" w:eastAsia="Batang" w:hAnsi="Times New Roman" w:cs="Batang"/>
              </w:rPr>
              <w:t xml:space="preserve"> </w:t>
            </w:r>
            <w:r w:rsidRPr="00074939">
              <w:rPr>
                <w:rFonts w:ascii="Times New Roman" w:eastAsia="Batang" w:hAnsi="Times New Roman" w:cs="Batang"/>
              </w:rPr>
              <w:t>компетенции</w:t>
            </w:r>
            <w:r w:rsidRPr="00D46D67">
              <w:rPr>
                <w:rFonts w:ascii="Times New Roman" w:eastAsia="Batang" w:hAnsi="Times New Roman" w:cs="Batang"/>
              </w:rPr>
              <w:t xml:space="preserve"> </w:t>
            </w:r>
            <w:r w:rsidRPr="00074939">
              <w:rPr>
                <w:rFonts w:ascii="Times New Roman" w:eastAsia="Batang" w:hAnsi="Times New Roman" w:cs="Batang"/>
              </w:rPr>
              <w:t>Геодезия</w:t>
            </w:r>
            <w:r w:rsidRPr="00D46D67">
              <w:rPr>
                <w:rFonts w:ascii="Times New Roman" w:eastAsia="Batang" w:hAnsi="Times New Roman" w:cs="Batang"/>
              </w:rPr>
              <w:t xml:space="preserve">. </w:t>
            </w:r>
            <w:r w:rsidRPr="00074939">
              <w:rPr>
                <w:rFonts w:ascii="Times New Roman" w:eastAsia="Batang" w:hAnsi="Times New Roman" w:cs="Batang"/>
              </w:rPr>
              <w:t>Спецификация стандартов.</w:t>
            </w:r>
          </w:p>
          <w:p w14:paraId="32DE4487" w14:textId="77777777" w:rsidR="006F106B" w:rsidRPr="00074939" w:rsidRDefault="006F106B" w:rsidP="004D20C3">
            <w:pPr>
              <w:rPr>
                <w:rFonts w:ascii="Times New Roman" w:eastAsia="Batang" w:hAnsi="Times New Roman" w:cs="Batang"/>
              </w:rPr>
            </w:pPr>
            <w:r w:rsidRPr="00074939">
              <w:rPr>
                <w:rFonts w:ascii="Times New Roman" w:eastAsia="Batang" w:hAnsi="Times New Roman" w:cs="Batang"/>
              </w:rPr>
              <w:t>Конкурсное задание. Основные требования.</w:t>
            </w:r>
          </w:p>
          <w:p w14:paraId="13F7D074" w14:textId="77777777" w:rsidR="006F106B" w:rsidRPr="00074939" w:rsidRDefault="006F106B" w:rsidP="004D20C3">
            <w:pPr>
              <w:rPr>
                <w:rFonts w:ascii="Times New Roman" w:eastAsia="Batang" w:hAnsi="Times New Roman" w:cs="Batang"/>
              </w:rPr>
            </w:pPr>
            <w:r w:rsidRPr="00074939">
              <w:rPr>
                <w:rFonts w:ascii="Times New Roman" w:eastAsia="Batang" w:hAnsi="Times New Roman" w:cs="Batang"/>
              </w:rPr>
              <w:t>Демонстрация знаний, умений.</w:t>
            </w:r>
          </w:p>
          <w:p w14:paraId="2504AAB7" w14:textId="77777777" w:rsidR="006F106B" w:rsidRPr="00074939" w:rsidRDefault="006F106B" w:rsidP="004D20C3">
            <w:pPr>
              <w:rPr>
                <w:rFonts w:ascii="Times New Roman" w:eastAsia="Batang" w:hAnsi="Times New Roman" w:cs="Batang"/>
              </w:rPr>
            </w:pPr>
            <w:proofErr w:type="spellStart"/>
            <w:r w:rsidRPr="00074939">
              <w:rPr>
                <w:rFonts w:ascii="Times New Roman" w:eastAsia="Batang" w:hAnsi="Times New Roman" w:cs="Batang"/>
              </w:rPr>
              <w:lastRenderedPageBreak/>
              <w:t>Тулбокс</w:t>
            </w:r>
            <w:proofErr w:type="spellEnd"/>
            <w:r w:rsidRPr="00074939">
              <w:rPr>
                <w:rFonts w:ascii="Times New Roman" w:eastAsia="Batang" w:hAnsi="Times New Roman" w:cs="Batang"/>
              </w:rPr>
              <w:t>. Материалы, оборудование и инструменты по компетенции</w:t>
            </w:r>
          </w:p>
          <w:p w14:paraId="3F15E747" w14:textId="77777777" w:rsidR="006F106B" w:rsidRPr="00540DAD" w:rsidRDefault="006F106B" w:rsidP="004D20C3">
            <w:pPr>
              <w:rPr>
                <w:rFonts w:ascii="Times New Roman" w:eastAsia="Batang" w:hAnsi="Times New Roman" w:cs="Batang"/>
              </w:rPr>
            </w:pPr>
            <w:r w:rsidRPr="00074939">
              <w:rPr>
                <w:rFonts w:ascii="Times New Roman" w:eastAsia="Batang" w:hAnsi="Times New Roman" w:cs="Batang"/>
              </w:rPr>
              <w:t>Охрана труда и техника безопасности.</w:t>
            </w:r>
          </w:p>
        </w:tc>
        <w:tc>
          <w:tcPr>
            <w:tcW w:w="467" w:type="pct"/>
          </w:tcPr>
          <w:p w14:paraId="7A273579" w14:textId="77777777" w:rsidR="006F106B" w:rsidRPr="00540DAD" w:rsidRDefault="006F106B" w:rsidP="004D20C3">
            <w:pPr>
              <w:jc w:val="center"/>
              <w:rPr>
                <w:rFonts w:ascii="Times New Roman" w:eastAsia="Batang" w:hAnsi="Times New Roman" w:cs="Batang"/>
                <w:iCs/>
              </w:rPr>
            </w:pPr>
          </w:p>
        </w:tc>
        <w:tc>
          <w:tcPr>
            <w:tcW w:w="543" w:type="pct"/>
          </w:tcPr>
          <w:p w14:paraId="4D3B4BC8"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01</w:t>
            </w:r>
          </w:p>
          <w:p w14:paraId="76D715FD"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cs="Batang"/>
                <w:iCs/>
              </w:rPr>
              <w:t>ОК 04</w:t>
            </w:r>
          </w:p>
        </w:tc>
      </w:tr>
      <w:tr w:rsidR="006F106B" w:rsidRPr="00540DAD" w14:paraId="36F3DB19" w14:textId="77777777" w:rsidTr="006F106B">
        <w:trPr>
          <w:trHeight w:val="20"/>
        </w:trPr>
        <w:tc>
          <w:tcPr>
            <w:tcW w:w="673" w:type="pct"/>
            <w:vMerge/>
          </w:tcPr>
          <w:p w14:paraId="4DDDDE2E" w14:textId="77777777" w:rsidR="006F106B" w:rsidRPr="00540DAD" w:rsidRDefault="006F106B" w:rsidP="004D20C3">
            <w:pPr>
              <w:rPr>
                <w:rFonts w:ascii="Times New Roman" w:eastAsia="Batang" w:hAnsi="Times New Roman"/>
                <w:b/>
                <w:bCs/>
                <w:i/>
                <w:highlight w:val="green"/>
              </w:rPr>
            </w:pPr>
          </w:p>
        </w:tc>
        <w:tc>
          <w:tcPr>
            <w:tcW w:w="3317" w:type="pct"/>
          </w:tcPr>
          <w:p w14:paraId="53A156FD" w14:textId="77777777" w:rsidR="006F106B" w:rsidRPr="00540DAD" w:rsidRDefault="006F106B" w:rsidP="004D20C3">
            <w:pPr>
              <w:rPr>
                <w:rFonts w:ascii="Times New Roman" w:eastAsia="Batang" w:hAnsi="Times New Roman" w:cs="Batang"/>
              </w:rPr>
            </w:pPr>
            <w:r w:rsidRPr="00540DAD">
              <w:rPr>
                <w:rFonts w:ascii="Times New Roman" w:eastAsia="Batang" w:hAnsi="Times New Roman" w:cs="Batang"/>
                <w:b/>
              </w:rPr>
              <w:t>Самостоятельная работа студентов</w:t>
            </w:r>
          </w:p>
        </w:tc>
        <w:tc>
          <w:tcPr>
            <w:tcW w:w="467" w:type="pct"/>
          </w:tcPr>
          <w:p w14:paraId="7532BA5E" w14:textId="77777777" w:rsidR="006F106B" w:rsidRPr="00540DAD" w:rsidRDefault="006F106B" w:rsidP="004D20C3">
            <w:pPr>
              <w:jc w:val="center"/>
              <w:rPr>
                <w:rFonts w:ascii="Times New Roman" w:eastAsia="Batang" w:hAnsi="Times New Roman"/>
                <w:iCs/>
                <w:u w:val="single"/>
              </w:rPr>
            </w:pPr>
          </w:p>
        </w:tc>
        <w:tc>
          <w:tcPr>
            <w:tcW w:w="543" w:type="pct"/>
          </w:tcPr>
          <w:p w14:paraId="3624A5A7" w14:textId="77777777" w:rsidR="006F106B" w:rsidRPr="00540DAD" w:rsidRDefault="006F106B" w:rsidP="004D20C3">
            <w:pPr>
              <w:jc w:val="center"/>
              <w:rPr>
                <w:rFonts w:ascii="Times New Roman" w:eastAsia="Batang" w:hAnsi="Times New Roman"/>
                <w:iCs/>
                <w:u w:val="single"/>
              </w:rPr>
            </w:pPr>
          </w:p>
        </w:tc>
      </w:tr>
      <w:tr w:rsidR="006F106B" w:rsidRPr="00540DAD" w14:paraId="1EC631B7" w14:textId="77777777" w:rsidTr="006F106B">
        <w:trPr>
          <w:trHeight w:val="20"/>
        </w:trPr>
        <w:tc>
          <w:tcPr>
            <w:tcW w:w="673" w:type="pct"/>
            <w:vMerge w:val="restart"/>
          </w:tcPr>
          <w:p w14:paraId="44292958" w14:textId="77777777" w:rsidR="006F106B" w:rsidRPr="00540DAD" w:rsidRDefault="006F106B" w:rsidP="004D20C3">
            <w:pPr>
              <w:rPr>
                <w:rFonts w:ascii="Times New Roman" w:eastAsia="Batang" w:hAnsi="Times New Roman"/>
                <w:b/>
                <w:bCs/>
                <w:i/>
                <w:highlight w:val="green"/>
              </w:rPr>
            </w:pPr>
            <w:r w:rsidRPr="005D524E">
              <w:rPr>
                <w:rFonts w:ascii="Times New Roman" w:eastAsia="Batang" w:hAnsi="Times New Roman" w:cs="Batang"/>
                <w:b/>
                <w:bCs/>
              </w:rPr>
              <w:t>Тема 2.7. Оборудование строительной площадки, строительная техника</w:t>
            </w:r>
          </w:p>
        </w:tc>
        <w:tc>
          <w:tcPr>
            <w:tcW w:w="3317" w:type="pct"/>
          </w:tcPr>
          <w:p w14:paraId="7A23F7F2"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Содержание</w:t>
            </w:r>
          </w:p>
        </w:tc>
        <w:tc>
          <w:tcPr>
            <w:tcW w:w="467" w:type="pct"/>
          </w:tcPr>
          <w:p w14:paraId="08595711" w14:textId="77777777" w:rsidR="006F106B" w:rsidRPr="00540DAD" w:rsidRDefault="006F106B" w:rsidP="004D20C3">
            <w:pPr>
              <w:jc w:val="center"/>
              <w:rPr>
                <w:rFonts w:ascii="Times New Roman" w:eastAsia="Batang" w:hAnsi="Times New Roman"/>
                <w:iCs/>
                <w:u w:val="single"/>
              </w:rPr>
            </w:pPr>
          </w:p>
        </w:tc>
        <w:tc>
          <w:tcPr>
            <w:tcW w:w="543" w:type="pct"/>
          </w:tcPr>
          <w:p w14:paraId="666DD661" w14:textId="77777777" w:rsidR="006F106B" w:rsidRPr="00540DAD" w:rsidRDefault="006F106B" w:rsidP="004D20C3">
            <w:pPr>
              <w:jc w:val="center"/>
              <w:rPr>
                <w:rFonts w:ascii="Times New Roman" w:eastAsia="Batang" w:hAnsi="Times New Roman"/>
                <w:iCs/>
                <w:u w:val="single"/>
              </w:rPr>
            </w:pPr>
          </w:p>
        </w:tc>
      </w:tr>
      <w:tr w:rsidR="006F106B" w:rsidRPr="00540DAD" w14:paraId="6096A561" w14:textId="77777777" w:rsidTr="006F106B">
        <w:trPr>
          <w:trHeight w:val="20"/>
        </w:trPr>
        <w:tc>
          <w:tcPr>
            <w:tcW w:w="673" w:type="pct"/>
            <w:vMerge/>
          </w:tcPr>
          <w:p w14:paraId="346DF13A" w14:textId="77777777" w:rsidR="006F106B" w:rsidRPr="00540DAD" w:rsidRDefault="006F106B" w:rsidP="004D20C3">
            <w:pPr>
              <w:rPr>
                <w:rFonts w:ascii="Times New Roman" w:eastAsia="Batang" w:hAnsi="Times New Roman"/>
                <w:b/>
                <w:bCs/>
                <w:i/>
                <w:highlight w:val="green"/>
              </w:rPr>
            </w:pPr>
          </w:p>
        </w:tc>
        <w:tc>
          <w:tcPr>
            <w:tcW w:w="3317" w:type="pct"/>
          </w:tcPr>
          <w:p w14:paraId="78CC1D4D" w14:textId="77777777" w:rsidR="006F106B" w:rsidRPr="00540DAD" w:rsidRDefault="006F106B" w:rsidP="004D20C3">
            <w:pPr>
              <w:rPr>
                <w:rFonts w:ascii="Times New Roman" w:eastAsia="Batang" w:hAnsi="Times New Roman" w:cs="Batang"/>
                <w:b/>
              </w:rPr>
            </w:pPr>
            <w:r w:rsidRPr="005D524E">
              <w:rPr>
                <w:rFonts w:ascii="Times New Roman" w:eastAsia="Batang" w:hAnsi="Times New Roman" w:cs="Batang"/>
              </w:rPr>
              <w:t>Строительные машины, виды строительных машин. Работа на строительной площадке. Грамматический материал: неличные формы глагола (инфинитив, герундий, причастия)</w:t>
            </w:r>
          </w:p>
        </w:tc>
        <w:tc>
          <w:tcPr>
            <w:tcW w:w="467" w:type="pct"/>
          </w:tcPr>
          <w:p w14:paraId="435F2018" w14:textId="77777777" w:rsidR="006F106B" w:rsidRPr="00540DAD" w:rsidRDefault="006F106B" w:rsidP="004D20C3">
            <w:pPr>
              <w:jc w:val="center"/>
              <w:rPr>
                <w:rFonts w:ascii="Times New Roman" w:eastAsia="Batang" w:hAnsi="Times New Roman" w:cs="Batang"/>
                <w:iCs/>
              </w:rPr>
            </w:pPr>
          </w:p>
        </w:tc>
        <w:tc>
          <w:tcPr>
            <w:tcW w:w="543" w:type="pct"/>
          </w:tcPr>
          <w:p w14:paraId="335F097E"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01</w:t>
            </w:r>
          </w:p>
          <w:p w14:paraId="5FFBF945"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cs="Batang"/>
                <w:iCs/>
              </w:rPr>
              <w:t>ОК 04</w:t>
            </w:r>
          </w:p>
        </w:tc>
      </w:tr>
      <w:tr w:rsidR="006F106B" w:rsidRPr="00540DAD" w14:paraId="354C7AD2" w14:textId="77777777" w:rsidTr="006F106B">
        <w:trPr>
          <w:trHeight w:val="20"/>
        </w:trPr>
        <w:tc>
          <w:tcPr>
            <w:tcW w:w="673" w:type="pct"/>
            <w:vMerge/>
          </w:tcPr>
          <w:p w14:paraId="0E5367DD" w14:textId="77777777" w:rsidR="006F106B" w:rsidRPr="00540DAD" w:rsidRDefault="006F106B" w:rsidP="004D20C3">
            <w:pPr>
              <w:rPr>
                <w:rFonts w:ascii="Times New Roman" w:eastAsia="Batang" w:hAnsi="Times New Roman"/>
                <w:b/>
                <w:bCs/>
                <w:i/>
                <w:highlight w:val="green"/>
              </w:rPr>
            </w:pPr>
          </w:p>
        </w:tc>
        <w:tc>
          <w:tcPr>
            <w:tcW w:w="3317" w:type="pct"/>
          </w:tcPr>
          <w:p w14:paraId="30C432CC"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В том числе практических занятий и лабораторных работ</w:t>
            </w:r>
          </w:p>
        </w:tc>
        <w:tc>
          <w:tcPr>
            <w:tcW w:w="467" w:type="pct"/>
          </w:tcPr>
          <w:p w14:paraId="5AAC3585" w14:textId="77777777" w:rsidR="006F106B" w:rsidRPr="00540DAD" w:rsidRDefault="006F106B" w:rsidP="004D20C3">
            <w:pPr>
              <w:jc w:val="center"/>
              <w:rPr>
                <w:rFonts w:ascii="Times New Roman" w:eastAsia="Batang" w:hAnsi="Times New Roman"/>
                <w:iCs/>
                <w:u w:val="single"/>
              </w:rPr>
            </w:pPr>
          </w:p>
        </w:tc>
        <w:tc>
          <w:tcPr>
            <w:tcW w:w="543" w:type="pct"/>
          </w:tcPr>
          <w:p w14:paraId="1B8E1871" w14:textId="77777777" w:rsidR="006F106B" w:rsidRPr="00540DAD" w:rsidRDefault="006F106B" w:rsidP="004D20C3">
            <w:pPr>
              <w:jc w:val="center"/>
              <w:rPr>
                <w:rFonts w:ascii="Times New Roman" w:eastAsia="Batang" w:hAnsi="Times New Roman"/>
                <w:iCs/>
                <w:u w:val="single"/>
              </w:rPr>
            </w:pPr>
          </w:p>
        </w:tc>
      </w:tr>
      <w:tr w:rsidR="006F106B" w:rsidRPr="00540DAD" w14:paraId="2D79259B" w14:textId="77777777" w:rsidTr="006F106B">
        <w:trPr>
          <w:trHeight w:val="20"/>
        </w:trPr>
        <w:tc>
          <w:tcPr>
            <w:tcW w:w="673" w:type="pct"/>
            <w:vMerge/>
          </w:tcPr>
          <w:p w14:paraId="5210A6F9" w14:textId="77777777" w:rsidR="006F106B" w:rsidRPr="00540DAD" w:rsidRDefault="006F106B" w:rsidP="004D20C3">
            <w:pPr>
              <w:rPr>
                <w:rFonts w:ascii="Times New Roman" w:eastAsia="Batang" w:hAnsi="Times New Roman"/>
                <w:b/>
                <w:bCs/>
                <w:i/>
                <w:highlight w:val="green"/>
              </w:rPr>
            </w:pPr>
          </w:p>
        </w:tc>
        <w:tc>
          <w:tcPr>
            <w:tcW w:w="3317" w:type="pct"/>
          </w:tcPr>
          <w:p w14:paraId="63E292BE" w14:textId="77777777" w:rsidR="006F106B" w:rsidRPr="005D524E" w:rsidRDefault="006F106B" w:rsidP="004D20C3">
            <w:pPr>
              <w:rPr>
                <w:rFonts w:ascii="Times New Roman" w:eastAsia="Batang" w:hAnsi="Times New Roman" w:cs="Batang"/>
                <w:bCs/>
              </w:rPr>
            </w:pPr>
            <w:r w:rsidRPr="005D524E">
              <w:rPr>
                <w:rFonts w:ascii="Times New Roman" w:eastAsia="Batang" w:hAnsi="Times New Roman" w:cs="Batang"/>
                <w:bCs/>
              </w:rPr>
              <w:t>Практическое занятие Оборудование стройплощадки. Строительные леса</w:t>
            </w:r>
          </w:p>
          <w:p w14:paraId="06247FA2" w14:textId="77777777" w:rsidR="006F106B" w:rsidRPr="005D524E" w:rsidRDefault="006F106B" w:rsidP="004D20C3">
            <w:pPr>
              <w:rPr>
                <w:rFonts w:ascii="Times New Roman" w:eastAsia="Batang" w:hAnsi="Times New Roman" w:cs="Batang"/>
                <w:bCs/>
              </w:rPr>
            </w:pPr>
            <w:r w:rsidRPr="005D524E">
              <w:rPr>
                <w:rFonts w:ascii="Times New Roman" w:eastAsia="Batang" w:hAnsi="Times New Roman" w:cs="Batang"/>
                <w:bCs/>
              </w:rPr>
              <w:t>Группы строительных машин.</w:t>
            </w:r>
          </w:p>
          <w:p w14:paraId="41411FF3" w14:textId="77777777" w:rsidR="006F106B" w:rsidRPr="005D524E" w:rsidRDefault="006F106B" w:rsidP="004D20C3">
            <w:pPr>
              <w:rPr>
                <w:rFonts w:ascii="Times New Roman" w:eastAsia="Batang" w:hAnsi="Times New Roman" w:cs="Batang"/>
                <w:bCs/>
              </w:rPr>
            </w:pPr>
            <w:r w:rsidRPr="005D524E">
              <w:rPr>
                <w:rFonts w:ascii="Times New Roman" w:eastAsia="Batang" w:hAnsi="Times New Roman" w:cs="Batang"/>
                <w:bCs/>
              </w:rPr>
              <w:t>Транспортировочные машины</w:t>
            </w:r>
          </w:p>
          <w:p w14:paraId="7A738CA8" w14:textId="77777777" w:rsidR="006F106B" w:rsidRPr="005D524E" w:rsidRDefault="006F106B" w:rsidP="004D20C3">
            <w:pPr>
              <w:rPr>
                <w:rFonts w:ascii="Times New Roman" w:eastAsia="Batang" w:hAnsi="Times New Roman" w:cs="Batang"/>
                <w:bCs/>
              </w:rPr>
            </w:pPr>
            <w:r w:rsidRPr="005D524E">
              <w:rPr>
                <w:rFonts w:ascii="Times New Roman" w:eastAsia="Batang" w:hAnsi="Times New Roman" w:cs="Batang"/>
                <w:bCs/>
              </w:rPr>
              <w:t>Машины для земляных работ</w:t>
            </w:r>
          </w:p>
          <w:p w14:paraId="3DE81200" w14:textId="77777777" w:rsidR="006F106B" w:rsidRPr="00540DAD" w:rsidRDefault="006F106B" w:rsidP="004D20C3">
            <w:pPr>
              <w:rPr>
                <w:rFonts w:ascii="Times New Roman" w:eastAsia="Batang" w:hAnsi="Times New Roman" w:cs="Batang"/>
                <w:b/>
              </w:rPr>
            </w:pPr>
            <w:r w:rsidRPr="005D524E">
              <w:rPr>
                <w:rFonts w:ascii="Times New Roman" w:eastAsia="Batang" w:hAnsi="Times New Roman" w:cs="Batang"/>
                <w:bCs/>
              </w:rPr>
              <w:t>Техника безопасности при работе на стройплощадке.</w:t>
            </w:r>
          </w:p>
        </w:tc>
        <w:tc>
          <w:tcPr>
            <w:tcW w:w="467" w:type="pct"/>
          </w:tcPr>
          <w:p w14:paraId="35C77E31" w14:textId="77777777" w:rsidR="006F106B" w:rsidRPr="00540DAD" w:rsidRDefault="006F106B" w:rsidP="004D20C3">
            <w:pPr>
              <w:jc w:val="center"/>
              <w:rPr>
                <w:rFonts w:ascii="Times New Roman" w:eastAsia="Batang" w:hAnsi="Times New Roman" w:cs="Batang"/>
                <w:iCs/>
              </w:rPr>
            </w:pPr>
          </w:p>
        </w:tc>
        <w:tc>
          <w:tcPr>
            <w:tcW w:w="543" w:type="pct"/>
          </w:tcPr>
          <w:p w14:paraId="4140F17F"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01</w:t>
            </w:r>
          </w:p>
          <w:p w14:paraId="737D6ADA"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cs="Batang"/>
                <w:iCs/>
              </w:rPr>
              <w:t>ОК 04</w:t>
            </w:r>
          </w:p>
        </w:tc>
      </w:tr>
      <w:tr w:rsidR="006F106B" w:rsidRPr="00540DAD" w14:paraId="37818A0D" w14:textId="77777777" w:rsidTr="006F106B">
        <w:trPr>
          <w:trHeight w:val="20"/>
        </w:trPr>
        <w:tc>
          <w:tcPr>
            <w:tcW w:w="673" w:type="pct"/>
            <w:vMerge/>
          </w:tcPr>
          <w:p w14:paraId="1BA48141" w14:textId="77777777" w:rsidR="006F106B" w:rsidRPr="00540DAD" w:rsidRDefault="006F106B" w:rsidP="004D20C3">
            <w:pPr>
              <w:rPr>
                <w:rFonts w:ascii="Times New Roman" w:eastAsia="Batang" w:hAnsi="Times New Roman"/>
                <w:b/>
                <w:bCs/>
                <w:i/>
                <w:highlight w:val="green"/>
              </w:rPr>
            </w:pPr>
          </w:p>
        </w:tc>
        <w:tc>
          <w:tcPr>
            <w:tcW w:w="3317" w:type="pct"/>
          </w:tcPr>
          <w:p w14:paraId="10FF5B34"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Самостоятельная работа студентов</w:t>
            </w:r>
          </w:p>
        </w:tc>
        <w:tc>
          <w:tcPr>
            <w:tcW w:w="467" w:type="pct"/>
          </w:tcPr>
          <w:p w14:paraId="433B3ACC" w14:textId="77777777" w:rsidR="006F106B" w:rsidRPr="00540DAD" w:rsidRDefault="006F106B" w:rsidP="004D20C3">
            <w:pPr>
              <w:jc w:val="center"/>
              <w:rPr>
                <w:rFonts w:ascii="Times New Roman" w:eastAsia="Batang" w:hAnsi="Times New Roman"/>
                <w:iCs/>
                <w:u w:val="single"/>
              </w:rPr>
            </w:pPr>
          </w:p>
        </w:tc>
        <w:tc>
          <w:tcPr>
            <w:tcW w:w="543" w:type="pct"/>
          </w:tcPr>
          <w:p w14:paraId="524B8D88" w14:textId="77777777" w:rsidR="006F106B" w:rsidRPr="00540DAD" w:rsidRDefault="006F106B" w:rsidP="004D20C3">
            <w:pPr>
              <w:jc w:val="center"/>
              <w:rPr>
                <w:rFonts w:ascii="Times New Roman" w:eastAsia="Batang" w:hAnsi="Times New Roman"/>
                <w:iCs/>
                <w:u w:val="single"/>
              </w:rPr>
            </w:pPr>
          </w:p>
        </w:tc>
      </w:tr>
      <w:tr w:rsidR="006F106B" w:rsidRPr="00540DAD" w14:paraId="473BFF58" w14:textId="77777777" w:rsidTr="006F106B">
        <w:trPr>
          <w:trHeight w:val="20"/>
        </w:trPr>
        <w:tc>
          <w:tcPr>
            <w:tcW w:w="673" w:type="pct"/>
            <w:vMerge w:val="restart"/>
          </w:tcPr>
          <w:p w14:paraId="7F99E0EC" w14:textId="77777777" w:rsidR="006F106B" w:rsidRPr="005D524E" w:rsidRDefault="006F106B" w:rsidP="004D20C3">
            <w:pPr>
              <w:rPr>
                <w:rFonts w:ascii="Times New Roman" w:eastAsia="Batang" w:hAnsi="Times New Roman" w:cs="Batang"/>
                <w:b/>
                <w:bCs/>
              </w:rPr>
            </w:pPr>
            <w:r w:rsidRPr="005D524E">
              <w:rPr>
                <w:rFonts w:ascii="Times New Roman" w:eastAsia="Batang" w:hAnsi="Times New Roman" w:cs="Batang"/>
                <w:b/>
                <w:bCs/>
              </w:rPr>
              <w:t>Тема 2.8. Здание, типы зданий</w:t>
            </w:r>
          </w:p>
        </w:tc>
        <w:tc>
          <w:tcPr>
            <w:tcW w:w="3317" w:type="pct"/>
          </w:tcPr>
          <w:p w14:paraId="4D56B385"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Содержание</w:t>
            </w:r>
          </w:p>
        </w:tc>
        <w:tc>
          <w:tcPr>
            <w:tcW w:w="467" w:type="pct"/>
          </w:tcPr>
          <w:p w14:paraId="1EFE5F83" w14:textId="77777777" w:rsidR="006F106B" w:rsidRPr="00540DAD" w:rsidRDefault="006F106B" w:rsidP="004D20C3">
            <w:pPr>
              <w:jc w:val="center"/>
              <w:rPr>
                <w:rFonts w:ascii="Times New Roman" w:eastAsia="Batang" w:hAnsi="Times New Roman"/>
                <w:iCs/>
                <w:u w:val="single"/>
              </w:rPr>
            </w:pPr>
          </w:p>
        </w:tc>
        <w:tc>
          <w:tcPr>
            <w:tcW w:w="543" w:type="pct"/>
          </w:tcPr>
          <w:p w14:paraId="1FA2E51B" w14:textId="77777777" w:rsidR="006F106B" w:rsidRPr="00540DAD" w:rsidRDefault="006F106B" w:rsidP="004D20C3">
            <w:pPr>
              <w:jc w:val="center"/>
              <w:rPr>
                <w:rFonts w:ascii="Times New Roman" w:eastAsia="Batang" w:hAnsi="Times New Roman"/>
                <w:iCs/>
                <w:u w:val="single"/>
              </w:rPr>
            </w:pPr>
          </w:p>
        </w:tc>
      </w:tr>
      <w:tr w:rsidR="006F106B" w:rsidRPr="00540DAD" w14:paraId="4ECBE7C6" w14:textId="77777777" w:rsidTr="006F106B">
        <w:trPr>
          <w:trHeight w:val="20"/>
        </w:trPr>
        <w:tc>
          <w:tcPr>
            <w:tcW w:w="673" w:type="pct"/>
            <w:vMerge/>
          </w:tcPr>
          <w:p w14:paraId="63BFB832" w14:textId="77777777" w:rsidR="006F106B" w:rsidRPr="00540DAD" w:rsidRDefault="006F106B" w:rsidP="004D20C3">
            <w:pPr>
              <w:rPr>
                <w:rFonts w:ascii="Times New Roman" w:eastAsia="Batang" w:hAnsi="Times New Roman"/>
                <w:b/>
                <w:bCs/>
                <w:i/>
                <w:highlight w:val="green"/>
              </w:rPr>
            </w:pPr>
          </w:p>
        </w:tc>
        <w:tc>
          <w:tcPr>
            <w:tcW w:w="3317" w:type="pct"/>
          </w:tcPr>
          <w:p w14:paraId="4D0A3F37" w14:textId="77777777" w:rsidR="006F106B" w:rsidRPr="005D524E" w:rsidRDefault="006F106B" w:rsidP="004D20C3">
            <w:pPr>
              <w:rPr>
                <w:rFonts w:ascii="Times New Roman" w:eastAsia="Batang" w:hAnsi="Times New Roman" w:cs="Batang"/>
              </w:rPr>
            </w:pPr>
            <w:r w:rsidRPr="005D524E">
              <w:rPr>
                <w:rFonts w:ascii="Times New Roman" w:eastAsia="Batang" w:hAnsi="Times New Roman" w:cs="Batang"/>
              </w:rPr>
              <w:t>Архитектура зданий. Типы зданий. Способы строительства</w:t>
            </w:r>
          </w:p>
          <w:p w14:paraId="1D27EDC9" w14:textId="77777777" w:rsidR="006F106B" w:rsidRPr="00540DAD" w:rsidRDefault="006F106B" w:rsidP="004D20C3">
            <w:pPr>
              <w:rPr>
                <w:rFonts w:ascii="Times New Roman" w:eastAsia="Batang" w:hAnsi="Times New Roman" w:cs="Batang"/>
              </w:rPr>
            </w:pPr>
            <w:r w:rsidRPr="005D524E">
              <w:rPr>
                <w:rFonts w:ascii="Times New Roman" w:eastAsia="Batang" w:hAnsi="Times New Roman" w:cs="Batang"/>
              </w:rPr>
              <w:t>Грамматический материал: Согласование времен в английском предложении. Прямая и косвенная речь</w:t>
            </w:r>
          </w:p>
        </w:tc>
        <w:tc>
          <w:tcPr>
            <w:tcW w:w="467" w:type="pct"/>
          </w:tcPr>
          <w:p w14:paraId="07378CC9" w14:textId="77777777" w:rsidR="006F106B" w:rsidRPr="00540DAD" w:rsidRDefault="006F106B" w:rsidP="004D20C3">
            <w:pPr>
              <w:jc w:val="center"/>
              <w:rPr>
                <w:rFonts w:ascii="Times New Roman" w:eastAsia="Batang" w:hAnsi="Times New Roman" w:cs="Batang"/>
                <w:iCs/>
              </w:rPr>
            </w:pPr>
          </w:p>
        </w:tc>
        <w:tc>
          <w:tcPr>
            <w:tcW w:w="543" w:type="pct"/>
          </w:tcPr>
          <w:p w14:paraId="7920AE6B"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cs="Batang"/>
                <w:iCs/>
              </w:rPr>
              <w:t>ОК 01</w:t>
            </w:r>
          </w:p>
          <w:p w14:paraId="75D02FEF"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cs="Batang"/>
                <w:iCs/>
              </w:rPr>
              <w:t>ОК 04</w:t>
            </w:r>
          </w:p>
        </w:tc>
      </w:tr>
      <w:tr w:rsidR="006F106B" w:rsidRPr="00540DAD" w14:paraId="6518DE8F" w14:textId="77777777" w:rsidTr="006F106B">
        <w:trPr>
          <w:trHeight w:val="20"/>
        </w:trPr>
        <w:tc>
          <w:tcPr>
            <w:tcW w:w="673" w:type="pct"/>
            <w:vMerge/>
          </w:tcPr>
          <w:p w14:paraId="7F876BD2" w14:textId="77777777" w:rsidR="006F106B" w:rsidRPr="00540DAD" w:rsidRDefault="006F106B" w:rsidP="004D20C3">
            <w:pPr>
              <w:rPr>
                <w:rFonts w:ascii="Times New Roman" w:eastAsia="Batang" w:hAnsi="Times New Roman"/>
                <w:b/>
                <w:bCs/>
                <w:i/>
                <w:highlight w:val="green"/>
              </w:rPr>
            </w:pPr>
          </w:p>
        </w:tc>
        <w:tc>
          <w:tcPr>
            <w:tcW w:w="3317" w:type="pct"/>
          </w:tcPr>
          <w:p w14:paraId="09404FC7"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В том числе практических занятий и лабораторных работ</w:t>
            </w:r>
          </w:p>
        </w:tc>
        <w:tc>
          <w:tcPr>
            <w:tcW w:w="467" w:type="pct"/>
          </w:tcPr>
          <w:p w14:paraId="789EAA10" w14:textId="77777777" w:rsidR="006F106B" w:rsidRPr="00540DAD" w:rsidRDefault="006F106B" w:rsidP="004D20C3">
            <w:pPr>
              <w:jc w:val="center"/>
              <w:rPr>
                <w:rFonts w:ascii="Times New Roman" w:eastAsia="Batang" w:hAnsi="Times New Roman"/>
                <w:iCs/>
                <w:u w:val="single"/>
              </w:rPr>
            </w:pPr>
          </w:p>
        </w:tc>
        <w:tc>
          <w:tcPr>
            <w:tcW w:w="543" w:type="pct"/>
          </w:tcPr>
          <w:p w14:paraId="79EF1C2D" w14:textId="77777777" w:rsidR="006F106B" w:rsidRPr="00540DAD" w:rsidRDefault="006F106B" w:rsidP="004D20C3">
            <w:pPr>
              <w:jc w:val="center"/>
              <w:rPr>
                <w:rFonts w:ascii="Times New Roman" w:eastAsia="Batang" w:hAnsi="Times New Roman"/>
                <w:iCs/>
                <w:u w:val="single"/>
              </w:rPr>
            </w:pPr>
          </w:p>
        </w:tc>
      </w:tr>
      <w:tr w:rsidR="006F106B" w:rsidRPr="00540DAD" w14:paraId="700D4643" w14:textId="77777777" w:rsidTr="006F106B">
        <w:trPr>
          <w:trHeight w:val="20"/>
        </w:trPr>
        <w:tc>
          <w:tcPr>
            <w:tcW w:w="673" w:type="pct"/>
            <w:vMerge/>
          </w:tcPr>
          <w:p w14:paraId="061F09AA" w14:textId="77777777" w:rsidR="006F106B" w:rsidRPr="005D524E" w:rsidRDefault="006F106B" w:rsidP="004D20C3">
            <w:pPr>
              <w:rPr>
                <w:rFonts w:ascii="Times New Roman" w:eastAsia="Batang" w:hAnsi="Times New Roman"/>
                <w:b/>
                <w:bCs/>
                <w:i/>
                <w:color w:val="FF0000"/>
                <w:highlight w:val="green"/>
              </w:rPr>
            </w:pPr>
          </w:p>
        </w:tc>
        <w:tc>
          <w:tcPr>
            <w:tcW w:w="3317" w:type="pct"/>
          </w:tcPr>
          <w:p w14:paraId="6FC27FF1" w14:textId="77777777" w:rsidR="006F106B" w:rsidRPr="00B835EB" w:rsidRDefault="006F106B" w:rsidP="004D20C3">
            <w:pPr>
              <w:rPr>
                <w:rFonts w:ascii="Times New Roman" w:eastAsia="Batang" w:hAnsi="Times New Roman" w:cs="Batang"/>
                <w:color w:val="000000" w:themeColor="text1"/>
              </w:rPr>
            </w:pPr>
            <w:r w:rsidRPr="00B835EB">
              <w:rPr>
                <w:rFonts w:ascii="Times New Roman" w:eastAsia="Batang" w:hAnsi="Times New Roman" w:cs="Batang"/>
                <w:color w:val="000000" w:themeColor="text1"/>
              </w:rPr>
              <w:t>Практическое занятие</w:t>
            </w:r>
          </w:p>
          <w:p w14:paraId="13B341CE" w14:textId="77777777" w:rsidR="006F106B" w:rsidRPr="00B835EB" w:rsidRDefault="006F106B" w:rsidP="004D20C3">
            <w:pPr>
              <w:rPr>
                <w:rFonts w:ascii="Times New Roman" w:eastAsia="Batang" w:hAnsi="Times New Roman" w:cs="Batang"/>
                <w:color w:val="000000" w:themeColor="text1"/>
              </w:rPr>
            </w:pPr>
            <w:r w:rsidRPr="00B835EB">
              <w:rPr>
                <w:rFonts w:ascii="Times New Roman" w:eastAsia="Batang" w:hAnsi="Times New Roman" w:cs="Batang"/>
                <w:color w:val="000000" w:themeColor="text1"/>
              </w:rPr>
              <w:t>Архитектура зданий.</w:t>
            </w:r>
          </w:p>
          <w:p w14:paraId="5EF03C0C" w14:textId="77777777" w:rsidR="006F106B" w:rsidRPr="00B835EB" w:rsidRDefault="006F106B" w:rsidP="004D20C3">
            <w:pPr>
              <w:rPr>
                <w:rFonts w:ascii="Times New Roman" w:eastAsia="Batang" w:hAnsi="Times New Roman" w:cs="Batang"/>
                <w:color w:val="000000" w:themeColor="text1"/>
              </w:rPr>
            </w:pPr>
            <w:r w:rsidRPr="00B835EB">
              <w:rPr>
                <w:rFonts w:ascii="Times New Roman" w:eastAsia="Batang" w:hAnsi="Times New Roman" w:cs="Batang"/>
                <w:color w:val="000000" w:themeColor="text1"/>
              </w:rPr>
              <w:t>Необычные архитектурные решения</w:t>
            </w:r>
          </w:p>
          <w:p w14:paraId="413C8BC0" w14:textId="77777777" w:rsidR="006F106B" w:rsidRPr="00B835EB" w:rsidRDefault="006F106B" w:rsidP="004D20C3">
            <w:pPr>
              <w:rPr>
                <w:rFonts w:ascii="Times New Roman" w:eastAsia="Batang" w:hAnsi="Times New Roman" w:cs="Batang"/>
                <w:color w:val="000000" w:themeColor="text1"/>
              </w:rPr>
            </w:pPr>
            <w:r w:rsidRPr="00B835EB">
              <w:rPr>
                <w:rFonts w:ascii="Times New Roman" w:eastAsia="Batang" w:hAnsi="Times New Roman" w:cs="Batang"/>
                <w:color w:val="000000" w:themeColor="text1"/>
              </w:rPr>
              <w:t>Здания и требования к ним</w:t>
            </w:r>
          </w:p>
          <w:p w14:paraId="4ACA1419" w14:textId="77777777" w:rsidR="006F106B" w:rsidRPr="00B835EB" w:rsidRDefault="006F106B" w:rsidP="004D20C3">
            <w:pPr>
              <w:rPr>
                <w:rFonts w:ascii="Times New Roman" w:eastAsia="Batang" w:hAnsi="Times New Roman" w:cs="Batang"/>
                <w:color w:val="000000" w:themeColor="text1"/>
              </w:rPr>
            </w:pPr>
            <w:r w:rsidRPr="00B835EB">
              <w:rPr>
                <w:rFonts w:ascii="Times New Roman" w:eastAsia="Batang" w:hAnsi="Times New Roman" w:cs="Batang"/>
                <w:color w:val="000000" w:themeColor="text1"/>
              </w:rPr>
              <w:t>Нагрузки и воздействия в здании</w:t>
            </w:r>
          </w:p>
          <w:p w14:paraId="4571EAA2" w14:textId="77777777" w:rsidR="006F106B" w:rsidRPr="00B835EB" w:rsidRDefault="006F106B" w:rsidP="004D20C3">
            <w:pPr>
              <w:rPr>
                <w:rFonts w:ascii="Times New Roman" w:eastAsia="Batang" w:hAnsi="Times New Roman" w:cs="Batang"/>
                <w:color w:val="000000" w:themeColor="text1"/>
              </w:rPr>
            </w:pPr>
            <w:r w:rsidRPr="00B835EB">
              <w:rPr>
                <w:rFonts w:ascii="Times New Roman" w:eastAsia="Batang" w:hAnsi="Times New Roman" w:cs="Batang"/>
                <w:color w:val="000000" w:themeColor="text1"/>
              </w:rPr>
              <w:t>Гражданское строительство</w:t>
            </w:r>
          </w:p>
          <w:p w14:paraId="3E4323BD" w14:textId="77777777" w:rsidR="006F106B" w:rsidRPr="00B835EB" w:rsidRDefault="006F106B" w:rsidP="004D20C3">
            <w:pPr>
              <w:rPr>
                <w:rFonts w:ascii="Times New Roman" w:eastAsia="Batang" w:hAnsi="Times New Roman" w:cs="Batang"/>
                <w:color w:val="000000" w:themeColor="text1"/>
              </w:rPr>
            </w:pPr>
            <w:r w:rsidRPr="00B835EB">
              <w:rPr>
                <w:rFonts w:ascii="Times New Roman" w:eastAsia="Batang" w:hAnsi="Times New Roman" w:cs="Batang"/>
                <w:color w:val="000000" w:themeColor="text1"/>
              </w:rPr>
              <w:t>Конструкции гражданских зданий.</w:t>
            </w:r>
          </w:p>
          <w:p w14:paraId="30BEF02A" w14:textId="77777777" w:rsidR="006F106B" w:rsidRPr="00B835EB" w:rsidRDefault="006F106B" w:rsidP="004D20C3">
            <w:pPr>
              <w:rPr>
                <w:rFonts w:ascii="Times New Roman" w:eastAsia="Batang" w:hAnsi="Times New Roman" w:cs="Batang"/>
                <w:color w:val="000000" w:themeColor="text1"/>
              </w:rPr>
            </w:pPr>
            <w:r w:rsidRPr="00B835EB">
              <w:rPr>
                <w:rFonts w:ascii="Times New Roman" w:eastAsia="Batang" w:hAnsi="Times New Roman" w:cs="Batang"/>
                <w:color w:val="000000" w:themeColor="text1"/>
              </w:rPr>
              <w:t>Типы гражданских зданий</w:t>
            </w:r>
          </w:p>
          <w:p w14:paraId="28104151" w14:textId="77777777" w:rsidR="006F106B" w:rsidRPr="00B835EB" w:rsidRDefault="006F106B" w:rsidP="004D20C3">
            <w:pPr>
              <w:rPr>
                <w:rFonts w:ascii="Times New Roman" w:eastAsia="Batang" w:hAnsi="Times New Roman" w:cs="Batang"/>
                <w:color w:val="000000" w:themeColor="text1"/>
              </w:rPr>
            </w:pPr>
            <w:r w:rsidRPr="00B835EB">
              <w:rPr>
                <w:rFonts w:ascii="Times New Roman" w:eastAsia="Batang" w:hAnsi="Times New Roman" w:cs="Batang"/>
                <w:color w:val="000000" w:themeColor="text1"/>
              </w:rPr>
              <w:t>Жилищное строительство</w:t>
            </w:r>
          </w:p>
          <w:p w14:paraId="12A693E6" w14:textId="77777777" w:rsidR="006F106B" w:rsidRPr="00B835EB" w:rsidRDefault="006F106B" w:rsidP="004D20C3">
            <w:pPr>
              <w:rPr>
                <w:rFonts w:ascii="Times New Roman" w:eastAsia="Batang" w:hAnsi="Times New Roman" w:cs="Batang"/>
                <w:color w:val="000000" w:themeColor="text1"/>
              </w:rPr>
            </w:pPr>
            <w:r w:rsidRPr="00B835EB">
              <w:rPr>
                <w:rFonts w:ascii="Times New Roman" w:eastAsia="Batang" w:hAnsi="Times New Roman" w:cs="Batang"/>
                <w:color w:val="000000" w:themeColor="text1"/>
              </w:rPr>
              <w:t>Способы строительства</w:t>
            </w:r>
          </w:p>
          <w:p w14:paraId="1B849F5F" w14:textId="77777777" w:rsidR="006F106B" w:rsidRPr="00B835EB" w:rsidRDefault="006F106B" w:rsidP="004D20C3">
            <w:pPr>
              <w:rPr>
                <w:rFonts w:ascii="Times New Roman" w:eastAsia="Batang" w:hAnsi="Times New Roman" w:cs="Batang"/>
                <w:color w:val="000000" w:themeColor="text1"/>
              </w:rPr>
            </w:pPr>
            <w:r w:rsidRPr="00B835EB">
              <w:rPr>
                <w:rFonts w:ascii="Times New Roman" w:eastAsia="Batang" w:hAnsi="Times New Roman" w:cs="Batang"/>
                <w:color w:val="000000" w:themeColor="text1"/>
              </w:rPr>
              <w:t>Промышленное строительство</w:t>
            </w:r>
          </w:p>
          <w:p w14:paraId="49E2B78F" w14:textId="77777777" w:rsidR="006F106B" w:rsidRPr="00B835EB" w:rsidRDefault="006F106B" w:rsidP="004D20C3">
            <w:pPr>
              <w:rPr>
                <w:rFonts w:ascii="Times New Roman" w:eastAsia="Batang" w:hAnsi="Times New Roman" w:cs="Batang"/>
                <w:color w:val="000000" w:themeColor="text1"/>
              </w:rPr>
            </w:pPr>
            <w:r w:rsidRPr="00B835EB">
              <w:rPr>
                <w:rFonts w:ascii="Times New Roman" w:eastAsia="Batang" w:hAnsi="Times New Roman" w:cs="Batang"/>
                <w:color w:val="000000" w:themeColor="text1"/>
              </w:rPr>
              <w:t>Виды промышленных зданий.</w:t>
            </w:r>
          </w:p>
          <w:p w14:paraId="19A8BDB2" w14:textId="77777777" w:rsidR="006F106B" w:rsidRPr="005D524E" w:rsidRDefault="006F106B" w:rsidP="004D20C3">
            <w:pPr>
              <w:rPr>
                <w:rFonts w:ascii="Times New Roman" w:eastAsia="Batang" w:hAnsi="Times New Roman" w:cs="Batang"/>
                <w:b/>
                <w:color w:val="FF0000"/>
              </w:rPr>
            </w:pPr>
            <w:r w:rsidRPr="00B835EB">
              <w:rPr>
                <w:rFonts w:ascii="Times New Roman" w:eastAsia="Batang" w:hAnsi="Times New Roman" w:cs="Batang"/>
                <w:color w:val="000000" w:themeColor="text1"/>
              </w:rPr>
              <w:t>Конструкции промышленных зданий.</w:t>
            </w:r>
          </w:p>
        </w:tc>
        <w:tc>
          <w:tcPr>
            <w:tcW w:w="467" w:type="pct"/>
          </w:tcPr>
          <w:p w14:paraId="0F267EEA" w14:textId="77777777" w:rsidR="006F106B" w:rsidRPr="005D524E" w:rsidRDefault="006F106B" w:rsidP="004D20C3">
            <w:pPr>
              <w:jc w:val="center"/>
              <w:rPr>
                <w:rFonts w:ascii="Times New Roman" w:eastAsia="Batang" w:hAnsi="Times New Roman" w:cs="Batang"/>
                <w:iCs/>
                <w:color w:val="FF0000"/>
              </w:rPr>
            </w:pPr>
          </w:p>
        </w:tc>
        <w:tc>
          <w:tcPr>
            <w:tcW w:w="543" w:type="pct"/>
          </w:tcPr>
          <w:p w14:paraId="52DF8BD5" w14:textId="77777777" w:rsidR="006F106B" w:rsidRPr="00174C0F" w:rsidRDefault="006F106B" w:rsidP="004D20C3">
            <w:pPr>
              <w:jc w:val="center"/>
              <w:rPr>
                <w:rFonts w:ascii="Times New Roman" w:eastAsia="Batang" w:hAnsi="Times New Roman" w:cs="Batang"/>
                <w:iCs/>
                <w:color w:val="000000" w:themeColor="text1"/>
              </w:rPr>
            </w:pPr>
            <w:r w:rsidRPr="00174C0F">
              <w:rPr>
                <w:rFonts w:ascii="Times New Roman" w:eastAsia="Batang" w:hAnsi="Times New Roman" w:cs="Batang"/>
                <w:iCs/>
                <w:color w:val="000000" w:themeColor="text1"/>
              </w:rPr>
              <w:t>ОК 01</w:t>
            </w:r>
          </w:p>
          <w:p w14:paraId="65044664" w14:textId="77777777" w:rsidR="006F106B" w:rsidRPr="00174C0F" w:rsidRDefault="006F106B" w:rsidP="004D20C3">
            <w:pPr>
              <w:jc w:val="center"/>
              <w:rPr>
                <w:rFonts w:ascii="Times New Roman" w:eastAsia="Batang" w:hAnsi="Times New Roman"/>
                <w:iCs/>
                <w:color w:val="000000" w:themeColor="text1"/>
                <w:u w:val="single"/>
              </w:rPr>
            </w:pPr>
            <w:r w:rsidRPr="00174C0F">
              <w:rPr>
                <w:rFonts w:ascii="Times New Roman" w:eastAsia="Batang" w:hAnsi="Times New Roman" w:cs="Batang"/>
                <w:iCs/>
                <w:color w:val="000000" w:themeColor="text1"/>
              </w:rPr>
              <w:t>ОК 04</w:t>
            </w:r>
          </w:p>
        </w:tc>
      </w:tr>
      <w:tr w:rsidR="006F106B" w:rsidRPr="00540DAD" w14:paraId="16623362" w14:textId="77777777" w:rsidTr="006F106B">
        <w:trPr>
          <w:trHeight w:val="20"/>
        </w:trPr>
        <w:tc>
          <w:tcPr>
            <w:tcW w:w="673" w:type="pct"/>
          </w:tcPr>
          <w:p w14:paraId="484D73AC" w14:textId="77777777" w:rsidR="006F106B" w:rsidRPr="00540DAD" w:rsidRDefault="006F106B" w:rsidP="004D20C3">
            <w:pPr>
              <w:rPr>
                <w:rFonts w:ascii="Times New Roman" w:eastAsia="Batang" w:hAnsi="Times New Roman"/>
                <w:b/>
                <w:bCs/>
                <w:i/>
                <w:highlight w:val="green"/>
              </w:rPr>
            </w:pPr>
          </w:p>
        </w:tc>
        <w:tc>
          <w:tcPr>
            <w:tcW w:w="3317" w:type="pct"/>
          </w:tcPr>
          <w:p w14:paraId="5E5B66B9"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bCs/>
              </w:rPr>
              <w:t>Самостоятельная работа студентов</w:t>
            </w:r>
          </w:p>
        </w:tc>
        <w:tc>
          <w:tcPr>
            <w:tcW w:w="467" w:type="pct"/>
          </w:tcPr>
          <w:p w14:paraId="2A9AA4EB" w14:textId="77777777" w:rsidR="006F106B" w:rsidRPr="00540DAD" w:rsidRDefault="006F106B" w:rsidP="004D20C3">
            <w:pPr>
              <w:jc w:val="center"/>
              <w:rPr>
                <w:rFonts w:ascii="Times New Roman" w:eastAsia="Batang" w:hAnsi="Times New Roman"/>
                <w:iCs/>
                <w:u w:val="single"/>
              </w:rPr>
            </w:pPr>
          </w:p>
        </w:tc>
        <w:tc>
          <w:tcPr>
            <w:tcW w:w="543" w:type="pct"/>
          </w:tcPr>
          <w:p w14:paraId="09B596AD" w14:textId="77777777" w:rsidR="006F106B" w:rsidRPr="00540DAD" w:rsidRDefault="006F106B" w:rsidP="004D20C3">
            <w:pPr>
              <w:jc w:val="center"/>
              <w:rPr>
                <w:rFonts w:ascii="Times New Roman" w:eastAsia="Batang" w:hAnsi="Times New Roman"/>
                <w:iCs/>
                <w:u w:val="single"/>
              </w:rPr>
            </w:pPr>
          </w:p>
        </w:tc>
      </w:tr>
      <w:tr w:rsidR="006F106B" w:rsidRPr="00540DAD" w14:paraId="4C206C8E" w14:textId="77777777" w:rsidTr="006F106B">
        <w:trPr>
          <w:trHeight w:val="20"/>
        </w:trPr>
        <w:tc>
          <w:tcPr>
            <w:tcW w:w="3990" w:type="pct"/>
            <w:gridSpan w:val="2"/>
          </w:tcPr>
          <w:p w14:paraId="5059E37C" w14:textId="77777777" w:rsidR="006F106B" w:rsidRPr="00540DAD" w:rsidRDefault="006F106B" w:rsidP="004D20C3">
            <w:pPr>
              <w:rPr>
                <w:rFonts w:ascii="Times New Roman" w:eastAsia="Batang" w:hAnsi="Times New Roman" w:cs="Batang"/>
                <w:b/>
              </w:rPr>
            </w:pPr>
            <w:r w:rsidRPr="00B835EB">
              <w:rPr>
                <w:rFonts w:ascii="Times New Roman" w:eastAsia="Batang" w:hAnsi="Times New Roman" w:cs="Batang"/>
                <w:b/>
                <w:bCs/>
              </w:rPr>
              <w:t>Раздел 3. Деловая и профессиональная среда общения. Этика и нормы делового и профессионального общения</w:t>
            </w:r>
          </w:p>
        </w:tc>
        <w:tc>
          <w:tcPr>
            <w:tcW w:w="467" w:type="pct"/>
          </w:tcPr>
          <w:p w14:paraId="6EF5B432" w14:textId="77777777" w:rsidR="006F106B" w:rsidRPr="00614B39" w:rsidRDefault="006F106B" w:rsidP="004D20C3">
            <w:pPr>
              <w:jc w:val="center"/>
              <w:rPr>
                <w:rFonts w:ascii="Times New Roman" w:eastAsia="Batang" w:hAnsi="Times New Roman"/>
                <w:b/>
                <w:bCs/>
                <w:iCs/>
              </w:rPr>
            </w:pPr>
            <w:r>
              <w:rPr>
                <w:rFonts w:ascii="Times New Roman" w:eastAsia="Batang" w:hAnsi="Times New Roman"/>
                <w:b/>
                <w:bCs/>
                <w:iCs/>
              </w:rPr>
              <w:t>28</w:t>
            </w:r>
            <w:r w:rsidRPr="00614B39">
              <w:rPr>
                <w:rFonts w:ascii="Times New Roman" w:eastAsia="Batang" w:hAnsi="Times New Roman"/>
                <w:b/>
                <w:bCs/>
                <w:iCs/>
              </w:rPr>
              <w:t>/14</w:t>
            </w:r>
          </w:p>
        </w:tc>
        <w:tc>
          <w:tcPr>
            <w:tcW w:w="543" w:type="pct"/>
          </w:tcPr>
          <w:p w14:paraId="630EDC25" w14:textId="77777777" w:rsidR="006F106B" w:rsidRPr="00540DAD" w:rsidRDefault="006F106B" w:rsidP="004D20C3">
            <w:pPr>
              <w:jc w:val="center"/>
              <w:rPr>
                <w:rFonts w:ascii="Times New Roman" w:eastAsia="Batang" w:hAnsi="Times New Roman"/>
                <w:iCs/>
                <w:u w:val="single"/>
              </w:rPr>
            </w:pPr>
          </w:p>
        </w:tc>
      </w:tr>
      <w:tr w:rsidR="006F106B" w:rsidRPr="00540DAD" w14:paraId="0E7B7424" w14:textId="77777777" w:rsidTr="006F106B">
        <w:trPr>
          <w:trHeight w:val="20"/>
        </w:trPr>
        <w:tc>
          <w:tcPr>
            <w:tcW w:w="673" w:type="pct"/>
            <w:vMerge w:val="restart"/>
          </w:tcPr>
          <w:p w14:paraId="78EEB07F" w14:textId="77777777" w:rsidR="006F106B" w:rsidRPr="00540DAD" w:rsidRDefault="006F106B" w:rsidP="004D20C3">
            <w:pPr>
              <w:rPr>
                <w:rFonts w:ascii="Times New Roman" w:eastAsia="Batang" w:hAnsi="Times New Roman"/>
                <w:b/>
                <w:bCs/>
                <w:i/>
                <w:highlight w:val="green"/>
              </w:rPr>
            </w:pPr>
            <w:r w:rsidRPr="00B835EB">
              <w:rPr>
                <w:rFonts w:ascii="Times New Roman" w:eastAsia="Batang" w:hAnsi="Times New Roman" w:cs="Batang"/>
                <w:b/>
                <w:bCs/>
              </w:rPr>
              <w:t>Тема 3.1 Документы, деловая переписка, переговоры</w:t>
            </w:r>
          </w:p>
        </w:tc>
        <w:tc>
          <w:tcPr>
            <w:tcW w:w="3317" w:type="pct"/>
          </w:tcPr>
          <w:p w14:paraId="77F5F052"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Содержание</w:t>
            </w:r>
          </w:p>
        </w:tc>
        <w:tc>
          <w:tcPr>
            <w:tcW w:w="467" w:type="pct"/>
          </w:tcPr>
          <w:p w14:paraId="02C781F6" w14:textId="77777777" w:rsidR="006F106B" w:rsidRPr="00540DAD" w:rsidRDefault="006F106B" w:rsidP="004D20C3">
            <w:pPr>
              <w:jc w:val="center"/>
              <w:rPr>
                <w:rFonts w:ascii="Times New Roman" w:eastAsia="Batang" w:hAnsi="Times New Roman"/>
                <w:iCs/>
                <w:u w:val="single"/>
              </w:rPr>
            </w:pPr>
          </w:p>
        </w:tc>
        <w:tc>
          <w:tcPr>
            <w:tcW w:w="543" w:type="pct"/>
          </w:tcPr>
          <w:p w14:paraId="3AD1677A" w14:textId="77777777" w:rsidR="006F106B" w:rsidRPr="00540DAD" w:rsidRDefault="006F106B" w:rsidP="004D20C3">
            <w:pPr>
              <w:jc w:val="center"/>
              <w:rPr>
                <w:rFonts w:ascii="Times New Roman" w:eastAsia="Batang" w:hAnsi="Times New Roman"/>
                <w:iCs/>
                <w:u w:val="single"/>
              </w:rPr>
            </w:pPr>
          </w:p>
        </w:tc>
      </w:tr>
      <w:tr w:rsidR="006F106B" w:rsidRPr="00540DAD" w14:paraId="3871A9F0" w14:textId="77777777" w:rsidTr="006F106B">
        <w:trPr>
          <w:trHeight w:val="20"/>
        </w:trPr>
        <w:tc>
          <w:tcPr>
            <w:tcW w:w="673" w:type="pct"/>
            <w:vMerge/>
          </w:tcPr>
          <w:p w14:paraId="312331C4" w14:textId="77777777" w:rsidR="006F106B" w:rsidRPr="00540DAD" w:rsidRDefault="006F106B" w:rsidP="004D20C3">
            <w:pPr>
              <w:rPr>
                <w:rFonts w:ascii="Times New Roman" w:eastAsia="Batang" w:hAnsi="Times New Roman"/>
                <w:b/>
                <w:bCs/>
                <w:i/>
                <w:highlight w:val="green"/>
              </w:rPr>
            </w:pPr>
          </w:p>
        </w:tc>
        <w:tc>
          <w:tcPr>
            <w:tcW w:w="3317" w:type="pct"/>
          </w:tcPr>
          <w:p w14:paraId="2E38F7E2" w14:textId="77777777" w:rsidR="006F106B" w:rsidRPr="00540DAD" w:rsidRDefault="006F106B" w:rsidP="004D20C3">
            <w:pPr>
              <w:rPr>
                <w:rFonts w:ascii="Times New Roman" w:eastAsia="Batang" w:hAnsi="Times New Roman" w:cs="Batang"/>
                <w:b/>
              </w:rPr>
            </w:pPr>
            <w:r w:rsidRPr="00B835EB">
              <w:rPr>
                <w:rFonts w:ascii="Times New Roman" w:eastAsia="Batang" w:hAnsi="Times New Roman" w:cs="Batang"/>
              </w:rPr>
              <w:t>Структура делового письма</w:t>
            </w:r>
            <w:r>
              <w:rPr>
                <w:rFonts w:ascii="Times New Roman" w:eastAsia="Batang" w:hAnsi="Times New Roman" w:cs="Batang"/>
              </w:rPr>
              <w:t>.</w:t>
            </w:r>
            <w:r w:rsidRPr="00B835EB">
              <w:rPr>
                <w:rFonts w:ascii="Times New Roman" w:eastAsia="Batang" w:hAnsi="Times New Roman" w:cs="Batang"/>
              </w:rPr>
              <w:t xml:space="preserve"> Виды деловых писем. Договор. Грамматический материал: типы условных предложений.</w:t>
            </w:r>
          </w:p>
        </w:tc>
        <w:tc>
          <w:tcPr>
            <w:tcW w:w="467" w:type="pct"/>
          </w:tcPr>
          <w:p w14:paraId="09493D2E" w14:textId="77777777" w:rsidR="006F106B" w:rsidRPr="00540DAD" w:rsidRDefault="006F106B" w:rsidP="004D20C3">
            <w:pPr>
              <w:jc w:val="center"/>
              <w:rPr>
                <w:rFonts w:ascii="Times New Roman" w:eastAsia="Batang" w:hAnsi="Times New Roman" w:cs="Batang"/>
                <w:iCs/>
              </w:rPr>
            </w:pPr>
          </w:p>
        </w:tc>
        <w:tc>
          <w:tcPr>
            <w:tcW w:w="543" w:type="pct"/>
          </w:tcPr>
          <w:p w14:paraId="59BCBB7E"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cs="Batang"/>
                <w:iCs/>
              </w:rPr>
              <w:t>ОК 04</w:t>
            </w:r>
          </w:p>
        </w:tc>
      </w:tr>
      <w:tr w:rsidR="006F106B" w:rsidRPr="00540DAD" w14:paraId="7562802F" w14:textId="77777777" w:rsidTr="006F106B">
        <w:trPr>
          <w:trHeight w:val="20"/>
        </w:trPr>
        <w:tc>
          <w:tcPr>
            <w:tcW w:w="673" w:type="pct"/>
            <w:vMerge/>
          </w:tcPr>
          <w:p w14:paraId="7B913BDE" w14:textId="77777777" w:rsidR="006F106B" w:rsidRPr="00540DAD" w:rsidRDefault="006F106B" w:rsidP="004D20C3">
            <w:pPr>
              <w:rPr>
                <w:rFonts w:ascii="Times New Roman" w:eastAsia="Batang" w:hAnsi="Times New Roman"/>
                <w:b/>
                <w:bCs/>
                <w:i/>
                <w:highlight w:val="green"/>
              </w:rPr>
            </w:pPr>
          </w:p>
        </w:tc>
        <w:tc>
          <w:tcPr>
            <w:tcW w:w="3317" w:type="pct"/>
          </w:tcPr>
          <w:p w14:paraId="0DB2B221" w14:textId="77777777" w:rsidR="006F106B" w:rsidRPr="00540DAD" w:rsidRDefault="006F106B" w:rsidP="004D20C3">
            <w:pPr>
              <w:rPr>
                <w:rFonts w:ascii="Times New Roman" w:eastAsia="Batang" w:hAnsi="Times New Roman" w:cs="Batang"/>
                <w:b/>
              </w:rPr>
            </w:pPr>
            <w:r w:rsidRPr="00540DAD">
              <w:rPr>
                <w:rFonts w:ascii="Times New Roman" w:eastAsia="Batang" w:hAnsi="Times New Roman" w:cs="Batang"/>
                <w:b/>
              </w:rPr>
              <w:t>В том числе практических занятий и лабораторных работ</w:t>
            </w:r>
          </w:p>
        </w:tc>
        <w:tc>
          <w:tcPr>
            <w:tcW w:w="467" w:type="pct"/>
          </w:tcPr>
          <w:p w14:paraId="0F3E318E" w14:textId="77777777" w:rsidR="006F106B" w:rsidRPr="00540DAD" w:rsidRDefault="006F106B" w:rsidP="004D20C3">
            <w:pPr>
              <w:jc w:val="center"/>
              <w:rPr>
                <w:rFonts w:ascii="Times New Roman" w:eastAsia="Batang" w:hAnsi="Times New Roman"/>
                <w:iCs/>
                <w:u w:val="single"/>
              </w:rPr>
            </w:pPr>
          </w:p>
        </w:tc>
        <w:tc>
          <w:tcPr>
            <w:tcW w:w="543" w:type="pct"/>
          </w:tcPr>
          <w:p w14:paraId="5FFFDA31" w14:textId="77777777" w:rsidR="006F106B" w:rsidRPr="00540DAD" w:rsidRDefault="006F106B" w:rsidP="004D20C3">
            <w:pPr>
              <w:jc w:val="center"/>
              <w:rPr>
                <w:rFonts w:ascii="Times New Roman" w:eastAsia="Batang" w:hAnsi="Times New Roman"/>
                <w:iCs/>
                <w:u w:val="single"/>
              </w:rPr>
            </w:pPr>
          </w:p>
        </w:tc>
      </w:tr>
      <w:tr w:rsidR="006F106B" w:rsidRPr="00540DAD" w14:paraId="08D3C3DA" w14:textId="77777777" w:rsidTr="006F106B">
        <w:trPr>
          <w:trHeight w:val="20"/>
        </w:trPr>
        <w:tc>
          <w:tcPr>
            <w:tcW w:w="673" w:type="pct"/>
            <w:vMerge/>
          </w:tcPr>
          <w:p w14:paraId="5EDC8AFA" w14:textId="77777777" w:rsidR="006F106B" w:rsidRPr="00540DAD" w:rsidRDefault="006F106B" w:rsidP="004D20C3">
            <w:pPr>
              <w:rPr>
                <w:rFonts w:ascii="Times New Roman" w:eastAsia="Batang" w:hAnsi="Times New Roman"/>
                <w:b/>
                <w:bCs/>
                <w:i/>
                <w:highlight w:val="green"/>
              </w:rPr>
            </w:pPr>
          </w:p>
        </w:tc>
        <w:tc>
          <w:tcPr>
            <w:tcW w:w="3317" w:type="pct"/>
          </w:tcPr>
          <w:p w14:paraId="4DCC750E" w14:textId="77777777" w:rsidR="006F106B" w:rsidRPr="00B835EB" w:rsidRDefault="006F106B" w:rsidP="004D20C3">
            <w:pPr>
              <w:rPr>
                <w:rFonts w:ascii="Times New Roman" w:eastAsia="Batang" w:hAnsi="Times New Roman" w:cs="Batang"/>
                <w:bCs/>
              </w:rPr>
            </w:pPr>
            <w:r w:rsidRPr="00B835EB">
              <w:rPr>
                <w:rFonts w:ascii="Times New Roman" w:eastAsia="Batang" w:hAnsi="Times New Roman" w:cs="Batang"/>
                <w:bCs/>
              </w:rPr>
              <w:t>Деловое письмо, структура. Виды деловых писем</w:t>
            </w:r>
          </w:p>
          <w:p w14:paraId="37B38AEE" w14:textId="77777777" w:rsidR="006F106B" w:rsidRPr="00B835EB" w:rsidRDefault="006F106B" w:rsidP="004D20C3">
            <w:pPr>
              <w:rPr>
                <w:rFonts w:ascii="Times New Roman" w:eastAsia="Batang" w:hAnsi="Times New Roman" w:cs="Batang"/>
                <w:bCs/>
              </w:rPr>
            </w:pPr>
            <w:r w:rsidRPr="00B835EB">
              <w:rPr>
                <w:rFonts w:ascii="Times New Roman" w:eastAsia="Batang" w:hAnsi="Times New Roman" w:cs="Batang"/>
                <w:bCs/>
              </w:rPr>
              <w:lastRenderedPageBreak/>
              <w:t>Письмо-запрос.</w:t>
            </w:r>
          </w:p>
          <w:p w14:paraId="7DE59510" w14:textId="77777777" w:rsidR="006F106B" w:rsidRPr="00B835EB" w:rsidRDefault="006F106B" w:rsidP="004D20C3">
            <w:pPr>
              <w:rPr>
                <w:rFonts w:ascii="Times New Roman" w:eastAsia="Batang" w:hAnsi="Times New Roman" w:cs="Batang"/>
                <w:bCs/>
              </w:rPr>
            </w:pPr>
            <w:r w:rsidRPr="00B835EB">
              <w:rPr>
                <w:rFonts w:ascii="Times New Roman" w:eastAsia="Batang" w:hAnsi="Times New Roman" w:cs="Batang"/>
                <w:bCs/>
              </w:rPr>
              <w:t>Письмо-предложение</w:t>
            </w:r>
          </w:p>
          <w:p w14:paraId="6B948763" w14:textId="77777777" w:rsidR="006F106B" w:rsidRPr="00540DAD" w:rsidRDefault="006F106B" w:rsidP="004D20C3">
            <w:pPr>
              <w:rPr>
                <w:rFonts w:ascii="Times New Roman" w:eastAsia="Batang" w:hAnsi="Times New Roman" w:cs="Batang"/>
                <w:b/>
              </w:rPr>
            </w:pPr>
            <w:r w:rsidRPr="00B835EB">
              <w:rPr>
                <w:rFonts w:ascii="Times New Roman" w:eastAsia="Batang" w:hAnsi="Times New Roman" w:cs="Batang"/>
                <w:bCs/>
              </w:rPr>
              <w:t>Договор. Правила делового общения.</w:t>
            </w:r>
          </w:p>
        </w:tc>
        <w:tc>
          <w:tcPr>
            <w:tcW w:w="467" w:type="pct"/>
          </w:tcPr>
          <w:p w14:paraId="6C7C948A" w14:textId="77777777" w:rsidR="006F106B" w:rsidRPr="00540DAD" w:rsidRDefault="006F106B" w:rsidP="004D20C3">
            <w:pPr>
              <w:jc w:val="center"/>
              <w:rPr>
                <w:rFonts w:ascii="Times New Roman" w:eastAsia="Batang" w:hAnsi="Times New Roman" w:cs="Batang"/>
                <w:iCs/>
              </w:rPr>
            </w:pPr>
          </w:p>
        </w:tc>
        <w:tc>
          <w:tcPr>
            <w:tcW w:w="543" w:type="pct"/>
          </w:tcPr>
          <w:p w14:paraId="025B6F91" w14:textId="77777777" w:rsidR="006F106B" w:rsidRPr="00540DAD" w:rsidRDefault="006F106B" w:rsidP="004D20C3">
            <w:pPr>
              <w:jc w:val="center"/>
              <w:rPr>
                <w:rFonts w:ascii="Times New Roman" w:eastAsia="Batang" w:hAnsi="Times New Roman"/>
                <w:iCs/>
                <w:u w:val="single"/>
              </w:rPr>
            </w:pPr>
            <w:r w:rsidRPr="00540DAD">
              <w:rPr>
                <w:rFonts w:ascii="Times New Roman" w:eastAsia="Batang" w:hAnsi="Times New Roman" w:cs="Batang"/>
                <w:iCs/>
              </w:rPr>
              <w:t>ОК 04</w:t>
            </w:r>
          </w:p>
        </w:tc>
      </w:tr>
      <w:tr w:rsidR="006F106B" w:rsidRPr="00540DAD" w14:paraId="454A3D15" w14:textId="77777777" w:rsidTr="006F106B">
        <w:trPr>
          <w:trHeight w:val="20"/>
        </w:trPr>
        <w:tc>
          <w:tcPr>
            <w:tcW w:w="673" w:type="pct"/>
            <w:vMerge w:val="restart"/>
          </w:tcPr>
          <w:p w14:paraId="3F0D4230" w14:textId="77777777" w:rsidR="006F106B" w:rsidRPr="00C10C2D" w:rsidRDefault="006F106B" w:rsidP="004D20C3">
            <w:pPr>
              <w:suppressAutoHyphens/>
              <w:rPr>
                <w:rFonts w:ascii="Times New Roman" w:hAnsi="Times New Roman"/>
                <w:b/>
                <w:bCs/>
              </w:rPr>
            </w:pPr>
            <w:r w:rsidRPr="00C10C2D">
              <w:rPr>
                <w:rFonts w:ascii="Times New Roman" w:hAnsi="Times New Roman"/>
                <w:b/>
                <w:bCs/>
              </w:rPr>
              <w:t>Тема 3.2</w:t>
            </w:r>
          </w:p>
          <w:p w14:paraId="7AB0FA8D" w14:textId="77777777" w:rsidR="006F106B" w:rsidRPr="00540DAD" w:rsidRDefault="006F106B" w:rsidP="004D20C3">
            <w:pPr>
              <w:rPr>
                <w:rFonts w:ascii="Times New Roman" w:eastAsia="Batang" w:hAnsi="Times New Roman"/>
                <w:b/>
                <w:bCs/>
                <w:i/>
                <w:highlight w:val="green"/>
              </w:rPr>
            </w:pPr>
            <w:r w:rsidRPr="00C10C2D">
              <w:rPr>
                <w:rFonts w:ascii="Times New Roman" w:hAnsi="Times New Roman"/>
                <w:b/>
                <w:bCs/>
              </w:rPr>
              <w:t>Карьера, устройство на работу</w:t>
            </w:r>
          </w:p>
        </w:tc>
        <w:tc>
          <w:tcPr>
            <w:tcW w:w="3317" w:type="pct"/>
          </w:tcPr>
          <w:p w14:paraId="7288DCF2" w14:textId="77777777" w:rsidR="006F106B" w:rsidRPr="00B835EB" w:rsidRDefault="006F106B" w:rsidP="004D20C3">
            <w:pPr>
              <w:rPr>
                <w:rFonts w:ascii="Times New Roman" w:eastAsia="Batang" w:hAnsi="Times New Roman" w:cs="Batang"/>
                <w:bCs/>
              </w:rPr>
            </w:pPr>
            <w:r w:rsidRPr="00B835EB">
              <w:rPr>
                <w:rFonts w:ascii="Times New Roman" w:eastAsia="Batang" w:hAnsi="Times New Roman" w:cs="Batang"/>
                <w:b/>
                <w:bCs/>
              </w:rPr>
              <w:t>Содержание</w:t>
            </w:r>
          </w:p>
        </w:tc>
        <w:tc>
          <w:tcPr>
            <w:tcW w:w="467" w:type="pct"/>
          </w:tcPr>
          <w:p w14:paraId="63E4EF33" w14:textId="77777777" w:rsidR="006F106B" w:rsidRPr="00540DAD" w:rsidRDefault="006F106B" w:rsidP="004D20C3">
            <w:pPr>
              <w:jc w:val="center"/>
              <w:rPr>
                <w:rFonts w:ascii="Times New Roman" w:eastAsia="Batang" w:hAnsi="Times New Roman" w:cs="Batang"/>
                <w:iCs/>
              </w:rPr>
            </w:pPr>
          </w:p>
        </w:tc>
        <w:tc>
          <w:tcPr>
            <w:tcW w:w="543" w:type="pct"/>
          </w:tcPr>
          <w:p w14:paraId="60B971A9" w14:textId="77777777" w:rsidR="006F106B" w:rsidRPr="00540DAD" w:rsidRDefault="006F106B" w:rsidP="004D20C3">
            <w:pPr>
              <w:jc w:val="center"/>
              <w:rPr>
                <w:rFonts w:ascii="Times New Roman" w:eastAsia="Batang" w:hAnsi="Times New Roman" w:cs="Batang"/>
                <w:iCs/>
              </w:rPr>
            </w:pPr>
          </w:p>
        </w:tc>
      </w:tr>
      <w:tr w:rsidR="006F106B" w:rsidRPr="00540DAD" w14:paraId="3D998D4C" w14:textId="77777777" w:rsidTr="006F106B">
        <w:trPr>
          <w:trHeight w:val="20"/>
        </w:trPr>
        <w:tc>
          <w:tcPr>
            <w:tcW w:w="673" w:type="pct"/>
            <w:vMerge/>
          </w:tcPr>
          <w:p w14:paraId="4C161C8E" w14:textId="77777777" w:rsidR="006F106B" w:rsidRPr="00540DAD" w:rsidRDefault="006F106B" w:rsidP="004D20C3">
            <w:pPr>
              <w:rPr>
                <w:rFonts w:ascii="Times New Roman" w:eastAsia="Batang" w:hAnsi="Times New Roman"/>
                <w:b/>
                <w:bCs/>
                <w:i/>
                <w:highlight w:val="green"/>
              </w:rPr>
            </w:pPr>
          </w:p>
        </w:tc>
        <w:tc>
          <w:tcPr>
            <w:tcW w:w="3317" w:type="pct"/>
          </w:tcPr>
          <w:p w14:paraId="075249D5" w14:textId="77777777" w:rsidR="006F106B" w:rsidRPr="00B835EB" w:rsidRDefault="006F106B" w:rsidP="004D20C3">
            <w:pPr>
              <w:rPr>
                <w:rFonts w:ascii="Times New Roman" w:eastAsia="Batang" w:hAnsi="Times New Roman" w:cs="Batang"/>
                <w:bCs/>
              </w:rPr>
            </w:pPr>
            <w:r w:rsidRPr="00B835EB">
              <w:rPr>
                <w:rFonts w:ascii="Times New Roman" w:eastAsia="Batang" w:hAnsi="Times New Roman" w:cs="Batang"/>
                <w:bCs/>
              </w:rPr>
              <w:t>Правила составления резюме и сопроводительного письма. Речевые клише</w:t>
            </w:r>
            <w:r>
              <w:rPr>
                <w:rFonts w:ascii="Times New Roman" w:eastAsia="Batang" w:hAnsi="Times New Roman" w:cs="Batang"/>
                <w:bCs/>
              </w:rPr>
              <w:t xml:space="preserve">. </w:t>
            </w:r>
            <w:r w:rsidRPr="00B835EB">
              <w:rPr>
                <w:rFonts w:ascii="Times New Roman" w:eastAsia="Batang" w:hAnsi="Times New Roman" w:cs="Batang"/>
                <w:bCs/>
              </w:rPr>
              <w:t>Грамматический материал: распознавание и употребление в речи изученных ранее коммуникативных и структурных типов предложения, систематизация знаний.</w:t>
            </w:r>
          </w:p>
        </w:tc>
        <w:tc>
          <w:tcPr>
            <w:tcW w:w="467" w:type="pct"/>
          </w:tcPr>
          <w:p w14:paraId="10BBF5B5" w14:textId="77777777" w:rsidR="006F106B" w:rsidRPr="00540DAD" w:rsidRDefault="006F106B" w:rsidP="004D20C3">
            <w:pPr>
              <w:jc w:val="center"/>
              <w:rPr>
                <w:rFonts w:ascii="Times New Roman" w:eastAsia="Batang" w:hAnsi="Times New Roman" w:cs="Batang"/>
                <w:iCs/>
              </w:rPr>
            </w:pPr>
          </w:p>
        </w:tc>
        <w:tc>
          <w:tcPr>
            <w:tcW w:w="543" w:type="pct"/>
          </w:tcPr>
          <w:p w14:paraId="15CDDD13"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15A6DDD9"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iCs/>
              </w:rPr>
              <w:t>ОК 04</w:t>
            </w:r>
          </w:p>
        </w:tc>
      </w:tr>
      <w:tr w:rsidR="006F106B" w:rsidRPr="00540DAD" w14:paraId="77E3F1AC" w14:textId="77777777" w:rsidTr="006F106B">
        <w:trPr>
          <w:trHeight w:val="20"/>
        </w:trPr>
        <w:tc>
          <w:tcPr>
            <w:tcW w:w="673" w:type="pct"/>
            <w:vMerge/>
          </w:tcPr>
          <w:p w14:paraId="46CE70AE" w14:textId="77777777" w:rsidR="006F106B" w:rsidRPr="00540DAD" w:rsidRDefault="006F106B" w:rsidP="004D20C3">
            <w:pPr>
              <w:rPr>
                <w:rFonts w:ascii="Times New Roman" w:eastAsia="Batang" w:hAnsi="Times New Roman"/>
                <w:b/>
                <w:bCs/>
                <w:i/>
                <w:highlight w:val="green"/>
              </w:rPr>
            </w:pPr>
          </w:p>
        </w:tc>
        <w:tc>
          <w:tcPr>
            <w:tcW w:w="3317" w:type="pct"/>
          </w:tcPr>
          <w:p w14:paraId="78C59567" w14:textId="77777777" w:rsidR="006F106B" w:rsidRPr="00B835EB" w:rsidRDefault="006F106B" w:rsidP="004D20C3">
            <w:pPr>
              <w:rPr>
                <w:rFonts w:ascii="Times New Roman" w:eastAsia="Batang" w:hAnsi="Times New Roman" w:cs="Batang"/>
                <w:bCs/>
              </w:rPr>
            </w:pPr>
            <w:r w:rsidRPr="00B835EB">
              <w:rPr>
                <w:rFonts w:ascii="Times New Roman" w:hAnsi="Times New Roman"/>
                <w:b/>
              </w:rPr>
              <w:t>В том числе практических занятий и лабораторных работ</w:t>
            </w:r>
          </w:p>
        </w:tc>
        <w:tc>
          <w:tcPr>
            <w:tcW w:w="467" w:type="pct"/>
          </w:tcPr>
          <w:p w14:paraId="0B94443D" w14:textId="77777777" w:rsidR="006F106B" w:rsidRPr="00540DAD" w:rsidRDefault="006F106B" w:rsidP="004D20C3">
            <w:pPr>
              <w:jc w:val="center"/>
              <w:rPr>
                <w:rFonts w:ascii="Times New Roman" w:eastAsia="Batang" w:hAnsi="Times New Roman" w:cs="Batang"/>
                <w:iCs/>
              </w:rPr>
            </w:pPr>
          </w:p>
        </w:tc>
        <w:tc>
          <w:tcPr>
            <w:tcW w:w="543" w:type="pct"/>
          </w:tcPr>
          <w:p w14:paraId="520A802C" w14:textId="77777777" w:rsidR="006F106B" w:rsidRPr="00540DAD" w:rsidRDefault="006F106B" w:rsidP="004D20C3">
            <w:pPr>
              <w:jc w:val="center"/>
              <w:rPr>
                <w:rFonts w:ascii="Times New Roman" w:eastAsia="Batang" w:hAnsi="Times New Roman" w:cs="Batang"/>
                <w:iCs/>
              </w:rPr>
            </w:pPr>
          </w:p>
        </w:tc>
      </w:tr>
      <w:tr w:rsidR="006F106B" w:rsidRPr="00540DAD" w14:paraId="69648101" w14:textId="77777777" w:rsidTr="006F106B">
        <w:trPr>
          <w:trHeight w:val="20"/>
        </w:trPr>
        <w:tc>
          <w:tcPr>
            <w:tcW w:w="673" w:type="pct"/>
          </w:tcPr>
          <w:p w14:paraId="7EBB3D94" w14:textId="77777777" w:rsidR="006F106B" w:rsidRPr="00540DAD" w:rsidRDefault="006F106B" w:rsidP="004D20C3">
            <w:pPr>
              <w:rPr>
                <w:rFonts w:ascii="Times New Roman" w:eastAsia="Batang" w:hAnsi="Times New Roman"/>
                <w:b/>
                <w:bCs/>
                <w:i/>
                <w:highlight w:val="green"/>
              </w:rPr>
            </w:pPr>
          </w:p>
        </w:tc>
        <w:tc>
          <w:tcPr>
            <w:tcW w:w="3317" w:type="pct"/>
          </w:tcPr>
          <w:p w14:paraId="70365EC2" w14:textId="77777777" w:rsidR="006F106B" w:rsidRPr="00B835EB" w:rsidRDefault="006F106B" w:rsidP="004D20C3">
            <w:pPr>
              <w:rPr>
                <w:rFonts w:ascii="Times New Roman" w:eastAsia="Batang" w:hAnsi="Times New Roman" w:cs="Batang"/>
                <w:bCs/>
              </w:rPr>
            </w:pPr>
            <w:r w:rsidRPr="00B835EB">
              <w:rPr>
                <w:rFonts w:ascii="Times New Roman" w:eastAsia="Batang" w:hAnsi="Times New Roman" w:cs="Batang"/>
                <w:bCs/>
              </w:rPr>
              <w:t>Устройство на работу. Правила составления резюме и сопроводительного письма</w:t>
            </w:r>
          </w:p>
          <w:p w14:paraId="70DE2C63" w14:textId="77777777" w:rsidR="006F106B" w:rsidRPr="00B835EB" w:rsidRDefault="006F106B" w:rsidP="004D20C3">
            <w:pPr>
              <w:rPr>
                <w:rFonts w:ascii="Times New Roman" w:eastAsia="Batang" w:hAnsi="Times New Roman" w:cs="Batang"/>
                <w:bCs/>
              </w:rPr>
            </w:pPr>
            <w:r w:rsidRPr="00B835EB">
              <w:rPr>
                <w:rFonts w:ascii="Times New Roman" w:eastAsia="Batang" w:hAnsi="Times New Roman" w:cs="Batang"/>
                <w:bCs/>
              </w:rPr>
              <w:t>Написание заявлен</w:t>
            </w:r>
            <w:r>
              <w:rPr>
                <w:rFonts w:ascii="Times New Roman" w:eastAsia="Batang" w:hAnsi="Times New Roman" w:cs="Batang"/>
                <w:bCs/>
              </w:rPr>
              <w:t>ия. З</w:t>
            </w:r>
            <w:r w:rsidRPr="00B835EB">
              <w:rPr>
                <w:rFonts w:ascii="Times New Roman" w:eastAsia="Batang" w:hAnsi="Times New Roman" w:cs="Batang"/>
                <w:bCs/>
              </w:rPr>
              <w:t>аполнение анкеты</w:t>
            </w:r>
            <w:r>
              <w:rPr>
                <w:rFonts w:ascii="Times New Roman" w:eastAsia="Batang" w:hAnsi="Times New Roman" w:cs="Batang"/>
                <w:bCs/>
              </w:rPr>
              <w:t xml:space="preserve">, </w:t>
            </w:r>
            <w:r w:rsidRPr="00B835EB">
              <w:rPr>
                <w:rFonts w:ascii="Times New Roman" w:eastAsia="Batang" w:hAnsi="Times New Roman" w:cs="Batang"/>
                <w:bCs/>
              </w:rPr>
              <w:t>Собеседование.</w:t>
            </w:r>
          </w:p>
        </w:tc>
        <w:tc>
          <w:tcPr>
            <w:tcW w:w="467" w:type="pct"/>
          </w:tcPr>
          <w:p w14:paraId="0EE08D5F" w14:textId="77777777" w:rsidR="006F106B" w:rsidRPr="00540DAD" w:rsidRDefault="006F106B" w:rsidP="004D20C3">
            <w:pPr>
              <w:jc w:val="center"/>
              <w:rPr>
                <w:rFonts w:ascii="Times New Roman" w:eastAsia="Batang" w:hAnsi="Times New Roman" w:cs="Batang"/>
                <w:iCs/>
              </w:rPr>
            </w:pPr>
          </w:p>
        </w:tc>
        <w:tc>
          <w:tcPr>
            <w:tcW w:w="543" w:type="pct"/>
          </w:tcPr>
          <w:p w14:paraId="579C2F81"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1DD75855"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iCs/>
              </w:rPr>
              <w:t>ОК 04</w:t>
            </w:r>
          </w:p>
        </w:tc>
      </w:tr>
      <w:tr w:rsidR="006F106B" w:rsidRPr="00540DAD" w14:paraId="40396178" w14:textId="77777777" w:rsidTr="006F106B">
        <w:trPr>
          <w:trHeight w:val="20"/>
        </w:trPr>
        <w:tc>
          <w:tcPr>
            <w:tcW w:w="3990" w:type="pct"/>
            <w:gridSpan w:val="2"/>
          </w:tcPr>
          <w:p w14:paraId="4FB5F22E" w14:textId="77777777" w:rsidR="006F106B" w:rsidRPr="00B835EB" w:rsidRDefault="006F106B" w:rsidP="004D20C3">
            <w:pPr>
              <w:rPr>
                <w:rFonts w:ascii="Times New Roman" w:eastAsia="Batang" w:hAnsi="Times New Roman" w:cs="Batang"/>
                <w:b/>
              </w:rPr>
            </w:pPr>
            <w:r w:rsidRPr="00B835EB">
              <w:rPr>
                <w:rFonts w:ascii="Times New Roman" w:eastAsia="Batang" w:hAnsi="Times New Roman" w:cs="Batang"/>
                <w:b/>
              </w:rPr>
              <w:t>Раздел 4. Предпринимательская деятельность</w:t>
            </w:r>
          </w:p>
        </w:tc>
        <w:tc>
          <w:tcPr>
            <w:tcW w:w="467" w:type="pct"/>
          </w:tcPr>
          <w:p w14:paraId="5ABE7016" w14:textId="1C7CF7F7" w:rsidR="006F106B" w:rsidRPr="00614B39" w:rsidRDefault="0063415C" w:rsidP="004D20C3">
            <w:pPr>
              <w:jc w:val="center"/>
              <w:rPr>
                <w:rFonts w:ascii="Times New Roman" w:eastAsia="Batang" w:hAnsi="Times New Roman" w:cs="Batang"/>
                <w:b/>
                <w:bCs/>
                <w:iCs/>
              </w:rPr>
            </w:pPr>
            <w:r>
              <w:rPr>
                <w:rFonts w:ascii="Times New Roman" w:eastAsia="Batang" w:hAnsi="Times New Roman" w:cs="Batang"/>
                <w:b/>
                <w:bCs/>
                <w:iCs/>
              </w:rPr>
              <w:t>4</w:t>
            </w:r>
            <w:r w:rsidR="006F106B" w:rsidRPr="00614B39">
              <w:rPr>
                <w:rFonts w:ascii="Times New Roman" w:eastAsia="Batang" w:hAnsi="Times New Roman" w:cs="Batang"/>
                <w:b/>
                <w:bCs/>
                <w:iCs/>
              </w:rPr>
              <w:t>/0</w:t>
            </w:r>
          </w:p>
        </w:tc>
        <w:tc>
          <w:tcPr>
            <w:tcW w:w="543" w:type="pct"/>
          </w:tcPr>
          <w:p w14:paraId="56DEE664" w14:textId="77777777" w:rsidR="006F106B" w:rsidRPr="00540DAD" w:rsidRDefault="006F106B" w:rsidP="004D20C3">
            <w:pPr>
              <w:jc w:val="center"/>
              <w:rPr>
                <w:rFonts w:ascii="Times New Roman" w:eastAsia="Batang" w:hAnsi="Times New Roman" w:cs="Batang"/>
                <w:iCs/>
              </w:rPr>
            </w:pPr>
          </w:p>
        </w:tc>
      </w:tr>
      <w:tr w:rsidR="006F106B" w:rsidRPr="00540DAD" w14:paraId="291AAE2A" w14:textId="77777777" w:rsidTr="006F106B">
        <w:trPr>
          <w:trHeight w:val="20"/>
        </w:trPr>
        <w:tc>
          <w:tcPr>
            <w:tcW w:w="673" w:type="pct"/>
            <w:vMerge w:val="restart"/>
          </w:tcPr>
          <w:p w14:paraId="15890B17" w14:textId="77777777" w:rsidR="006F106B" w:rsidRPr="00C10C2D" w:rsidRDefault="006F106B" w:rsidP="004D20C3">
            <w:pPr>
              <w:jc w:val="both"/>
              <w:rPr>
                <w:rFonts w:ascii="Times New Roman" w:hAnsi="Times New Roman"/>
                <w:b/>
                <w:bCs/>
              </w:rPr>
            </w:pPr>
            <w:r w:rsidRPr="00C10C2D">
              <w:rPr>
                <w:rFonts w:ascii="Times New Roman" w:hAnsi="Times New Roman"/>
                <w:b/>
                <w:bCs/>
              </w:rPr>
              <w:t>Тема 4.1 Бизнес в строительстве</w:t>
            </w:r>
          </w:p>
          <w:p w14:paraId="457B3012" w14:textId="77777777" w:rsidR="006F106B" w:rsidRPr="00540DAD" w:rsidRDefault="006F106B" w:rsidP="004D20C3">
            <w:pPr>
              <w:rPr>
                <w:rFonts w:ascii="Times New Roman" w:eastAsia="Batang" w:hAnsi="Times New Roman"/>
                <w:b/>
                <w:bCs/>
                <w:i/>
                <w:highlight w:val="green"/>
              </w:rPr>
            </w:pPr>
          </w:p>
        </w:tc>
        <w:tc>
          <w:tcPr>
            <w:tcW w:w="3317" w:type="pct"/>
          </w:tcPr>
          <w:p w14:paraId="21EFFDA7" w14:textId="77777777" w:rsidR="006F106B" w:rsidRPr="00B835EB" w:rsidRDefault="006F106B" w:rsidP="004D20C3">
            <w:pPr>
              <w:rPr>
                <w:rFonts w:ascii="Times New Roman" w:eastAsia="Batang" w:hAnsi="Times New Roman" w:cs="Batang"/>
                <w:b/>
              </w:rPr>
            </w:pPr>
            <w:r w:rsidRPr="00B835EB">
              <w:rPr>
                <w:rFonts w:ascii="Times New Roman" w:eastAsia="Batang" w:hAnsi="Times New Roman" w:cs="Batang"/>
                <w:b/>
              </w:rPr>
              <w:t>Содержание</w:t>
            </w:r>
          </w:p>
        </w:tc>
        <w:tc>
          <w:tcPr>
            <w:tcW w:w="467" w:type="pct"/>
          </w:tcPr>
          <w:p w14:paraId="2CA15A2D" w14:textId="77777777" w:rsidR="006F106B" w:rsidRPr="00540DAD" w:rsidRDefault="006F106B" w:rsidP="004D20C3">
            <w:pPr>
              <w:jc w:val="center"/>
              <w:rPr>
                <w:rFonts w:ascii="Times New Roman" w:eastAsia="Batang" w:hAnsi="Times New Roman" w:cs="Batang"/>
                <w:iCs/>
              </w:rPr>
            </w:pPr>
          </w:p>
        </w:tc>
        <w:tc>
          <w:tcPr>
            <w:tcW w:w="543" w:type="pct"/>
          </w:tcPr>
          <w:p w14:paraId="450D44F1" w14:textId="77777777" w:rsidR="006F106B" w:rsidRPr="00540DAD" w:rsidRDefault="006F106B" w:rsidP="004D20C3">
            <w:pPr>
              <w:jc w:val="center"/>
              <w:rPr>
                <w:rFonts w:ascii="Times New Roman" w:eastAsia="Batang" w:hAnsi="Times New Roman" w:cs="Batang"/>
                <w:iCs/>
              </w:rPr>
            </w:pPr>
          </w:p>
        </w:tc>
      </w:tr>
      <w:tr w:rsidR="006F106B" w:rsidRPr="00540DAD" w14:paraId="609F9123" w14:textId="77777777" w:rsidTr="006F106B">
        <w:trPr>
          <w:trHeight w:val="20"/>
        </w:trPr>
        <w:tc>
          <w:tcPr>
            <w:tcW w:w="673" w:type="pct"/>
            <w:vMerge/>
          </w:tcPr>
          <w:p w14:paraId="7F984836" w14:textId="77777777" w:rsidR="006F106B" w:rsidRPr="00540DAD" w:rsidRDefault="006F106B" w:rsidP="004D20C3">
            <w:pPr>
              <w:rPr>
                <w:rFonts w:ascii="Times New Roman" w:eastAsia="Batang" w:hAnsi="Times New Roman"/>
                <w:b/>
                <w:bCs/>
                <w:i/>
                <w:highlight w:val="green"/>
              </w:rPr>
            </w:pPr>
          </w:p>
        </w:tc>
        <w:tc>
          <w:tcPr>
            <w:tcW w:w="3317" w:type="pct"/>
          </w:tcPr>
          <w:p w14:paraId="10174059" w14:textId="77777777" w:rsidR="006F106B" w:rsidRPr="00B835EB" w:rsidRDefault="006F106B" w:rsidP="004D20C3">
            <w:pPr>
              <w:rPr>
                <w:rFonts w:ascii="Times New Roman" w:eastAsia="Batang" w:hAnsi="Times New Roman" w:cs="Batang"/>
                <w:bCs/>
              </w:rPr>
            </w:pPr>
            <w:r w:rsidRPr="00B835EB">
              <w:rPr>
                <w:rFonts w:ascii="Times New Roman" w:eastAsia="Batang" w:hAnsi="Times New Roman" w:cs="Batang"/>
                <w:bCs/>
              </w:rPr>
              <w:t>Строительный бизнес в России</w:t>
            </w:r>
          </w:p>
          <w:p w14:paraId="670C4C34" w14:textId="77777777" w:rsidR="006F106B" w:rsidRPr="00B835EB" w:rsidRDefault="006F106B" w:rsidP="004D20C3">
            <w:pPr>
              <w:rPr>
                <w:rFonts w:ascii="Times New Roman" w:eastAsia="Batang" w:hAnsi="Times New Roman" w:cs="Batang"/>
                <w:bCs/>
              </w:rPr>
            </w:pPr>
            <w:r w:rsidRPr="00B835EB">
              <w:rPr>
                <w:rFonts w:ascii="Times New Roman" w:eastAsia="Batang" w:hAnsi="Times New Roman" w:cs="Batang"/>
                <w:bCs/>
              </w:rPr>
              <w:t>Как начать строительный бизнес.</w:t>
            </w:r>
          </w:p>
          <w:p w14:paraId="5DD457BB" w14:textId="77777777" w:rsidR="006F106B" w:rsidRPr="00B835EB" w:rsidRDefault="006F106B" w:rsidP="004D20C3">
            <w:pPr>
              <w:rPr>
                <w:rFonts w:ascii="Times New Roman" w:eastAsia="Batang" w:hAnsi="Times New Roman" w:cs="Batang"/>
                <w:bCs/>
              </w:rPr>
            </w:pPr>
            <w:r w:rsidRPr="00B835EB">
              <w:rPr>
                <w:rFonts w:ascii="Times New Roman" w:eastAsia="Batang" w:hAnsi="Times New Roman" w:cs="Batang"/>
                <w:bCs/>
              </w:rPr>
              <w:t>Закупка инструмента, техники, оборудования.</w:t>
            </w:r>
          </w:p>
          <w:p w14:paraId="36368FE7" w14:textId="77777777" w:rsidR="006F106B" w:rsidRPr="00B835EB" w:rsidRDefault="006F106B" w:rsidP="004D20C3">
            <w:pPr>
              <w:rPr>
                <w:rFonts w:ascii="Times New Roman" w:eastAsia="Batang" w:hAnsi="Times New Roman" w:cs="Batang"/>
                <w:bCs/>
              </w:rPr>
            </w:pPr>
            <w:r w:rsidRPr="00B835EB">
              <w:rPr>
                <w:rFonts w:ascii="Times New Roman" w:eastAsia="Batang" w:hAnsi="Times New Roman" w:cs="Batang"/>
                <w:bCs/>
              </w:rPr>
              <w:t>Условия хранения строительных материалов и оборудования</w:t>
            </w:r>
          </w:p>
          <w:p w14:paraId="663B6B21" w14:textId="77777777" w:rsidR="006F106B" w:rsidRPr="00B835EB" w:rsidRDefault="006F106B" w:rsidP="004D20C3">
            <w:pPr>
              <w:rPr>
                <w:rFonts w:ascii="Times New Roman" w:eastAsia="Batang" w:hAnsi="Times New Roman" w:cs="Batang"/>
                <w:bCs/>
              </w:rPr>
            </w:pPr>
            <w:r w:rsidRPr="00B835EB">
              <w:rPr>
                <w:rFonts w:ascii="Times New Roman" w:eastAsia="Batang" w:hAnsi="Times New Roman" w:cs="Batang"/>
                <w:bCs/>
              </w:rPr>
              <w:t>Набор рабочего персонала</w:t>
            </w:r>
            <w:r>
              <w:rPr>
                <w:rFonts w:ascii="Times New Roman" w:eastAsia="Batang" w:hAnsi="Times New Roman" w:cs="Batang"/>
                <w:bCs/>
              </w:rPr>
              <w:t xml:space="preserve">. </w:t>
            </w:r>
            <w:r w:rsidRPr="00B835EB">
              <w:rPr>
                <w:rFonts w:ascii="Times New Roman" w:eastAsia="Batang" w:hAnsi="Times New Roman" w:cs="Batang"/>
                <w:bCs/>
              </w:rPr>
              <w:t>Маркетинг и логистика в строительстве</w:t>
            </w:r>
          </w:p>
        </w:tc>
        <w:tc>
          <w:tcPr>
            <w:tcW w:w="467" w:type="pct"/>
          </w:tcPr>
          <w:p w14:paraId="106AAAA7" w14:textId="77777777" w:rsidR="006F106B" w:rsidRPr="00540DAD" w:rsidRDefault="006F106B" w:rsidP="004D20C3">
            <w:pPr>
              <w:jc w:val="center"/>
              <w:rPr>
                <w:rFonts w:ascii="Times New Roman" w:eastAsia="Batang" w:hAnsi="Times New Roman" w:cs="Batang"/>
                <w:iCs/>
              </w:rPr>
            </w:pPr>
          </w:p>
        </w:tc>
        <w:tc>
          <w:tcPr>
            <w:tcW w:w="543" w:type="pct"/>
          </w:tcPr>
          <w:p w14:paraId="67217267" w14:textId="77777777" w:rsidR="006F106B" w:rsidRPr="00540DAD" w:rsidRDefault="006F106B" w:rsidP="004D20C3">
            <w:pPr>
              <w:jc w:val="center"/>
              <w:rPr>
                <w:rFonts w:ascii="Times New Roman" w:eastAsia="Batang" w:hAnsi="Times New Roman"/>
                <w:iCs/>
              </w:rPr>
            </w:pPr>
            <w:r w:rsidRPr="00540DAD">
              <w:rPr>
                <w:rFonts w:ascii="Times New Roman" w:eastAsia="Batang" w:hAnsi="Times New Roman"/>
                <w:iCs/>
              </w:rPr>
              <w:t>ОК 01</w:t>
            </w:r>
          </w:p>
          <w:p w14:paraId="092EB9EE" w14:textId="77777777" w:rsidR="006F106B" w:rsidRPr="00540DAD" w:rsidRDefault="006F106B" w:rsidP="004D20C3">
            <w:pPr>
              <w:jc w:val="center"/>
              <w:rPr>
                <w:rFonts w:ascii="Times New Roman" w:eastAsia="Batang" w:hAnsi="Times New Roman" w:cs="Batang"/>
                <w:iCs/>
              </w:rPr>
            </w:pPr>
            <w:r w:rsidRPr="00540DAD">
              <w:rPr>
                <w:rFonts w:ascii="Times New Roman" w:eastAsia="Batang" w:hAnsi="Times New Roman"/>
                <w:iCs/>
              </w:rPr>
              <w:t>ОК 04</w:t>
            </w:r>
          </w:p>
        </w:tc>
      </w:tr>
      <w:tr w:rsidR="006F106B" w:rsidRPr="00540DAD" w14:paraId="650A6F50" w14:textId="77777777" w:rsidTr="00C06B97">
        <w:trPr>
          <w:trHeight w:val="280"/>
        </w:trPr>
        <w:tc>
          <w:tcPr>
            <w:tcW w:w="3990" w:type="pct"/>
            <w:gridSpan w:val="2"/>
            <w:shd w:val="clear" w:color="auto" w:fill="auto"/>
          </w:tcPr>
          <w:p w14:paraId="4CCA9584" w14:textId="77777777" w:rsidR="006F106B" w:rsidRPr="005B21C6" w:rsidRDefault="006F106B" w:rsidP="004D20C3">
            <w:pPr>
              <w:suppressAutoHyphens/>
              <w:rPr>
                <w:rFonts w:ascii="Times New Roman" w:eastAsia="Batang" w:hAnsi="Times New Roman"/>
                <w:b/>
              </w:rPr>
            </w:pPr>
            <w:r w:rsidRPr="005B21C6">
              <w:rPr>
                <w:rFonts w:ascii="Times New Roman" w:eastAsia="Batang" w:hAnsi="Times New Roman"/>
                <w:b/>
              </w:rPr>
              <w:t>Промежуточная аттестация</w:t>
            </w:r>
          </w:p>
        </w:tc>
        <w:tc>
          <w:tcPr>
            <w:tcW w:w="467" w:type="pct"/>
          </w:tcPr>
          <w:p w14:paraId="52F9030E" w14:textId="5826E893" w:rsidR="006F106B" w:rsidRPr="00540DAD" w:rsidRDefault="006F106B" w:rsidP="004D20C3">
            <w:pPr>
              <w:jc w:val="center"/>
              <w:rPr>
                <w:rFonts w:ascii="Times New Roman" w:eastAsia="Batang" w:hAnsi="Times New Roman"/>
                <w:iCs/>
                <w:highlight w:val="green"/>
              </w:rPr>
            </w:pPr>
            <w:r w:rsidRPr="006F106B">
              <w:rPr>
                <w:rFonts w:ascii="Times New Roman" w:eastAsia="Batang" w:hAnsi="Times New Roman"/>
                <w:iCs/>
              </w:rPr>
              <w:t>2</w:t>
            </w:r>
          </w:p>
        </w:tc>
        <w:tc>
          <w:tcPr>
            <w:tcW w:w="543" w:type="pct"/>
            <w:shd w:val="clear" w:color="auto" w:fill="auto"/>
          </w:tcPr>
          <w:p w14:paraId="35F7231A" w14:textId="77777777" w:rsidR="006F106B" w:rsidRPr="00540DAD" w:rsidRDefault="006F106B" w:rsidP="004D20C3">
            <w:pPr>
              <w:jc w:val="center"/>
              <w:rPr>
                <w:rFonts w:ascii="Times New Roman" w:eastAsia="Batang" w:hAnsi="Times New Roman"/>
                <w:iCs/>
                <w:highlight w:val="green"/>
              </w:rPr>
            </w:pPr>
          </w:p>
        </w:tc>
      </w:tr>
      <w:tr w:rsidR="006F106B" w:rsidRPr="00540DAD" w14:paraId="3860DB4B" w14:textId="77777777" w:rsidTr="006F106B">
        <w:trPr>
          <w:trHeight w:val="20"/>
        </w:trPr>
        <w:tc>
          <w:tcPr>
            <w:tcW w:w="3990" w:type="pct"/>
            <w:gridSpan w:val="2"/>
            <w:shd w:val="clear" w:color="auto" w:fill="auto"/>
          </w:tcPr>
          <w:p w14:paraId="5C5D4C38" w14:textId="77777777" w:rsidR="006F106B" w:rsidRPr="005B21C6" w:rsidRDefault="006F106B" w:rsidP="004D20C3">
            <w:pPr>
              <w:rPr>
                <w:rFonts w:ascii="Times New Roman" w:eastAsia="Batang" w:hAnsi="Times New Roman"/>
                <w:b/>
                <w:bCs/>
              </w:rPr>
            </w:pPr>
            <w:r w:rsidRPr="005B21C6">
              <w:rPr>
                <w:rFonts w:ascii="Times New Roman" w:eastAsia="Batang" w:hAnsi="Times New Roman"/>
                <w:b/>
                <w:bCs/>
              </w:rPr>
              <w:t>Всего:</w:t>
            </w:r>
          </w:p>
        </w:tc>
        <w:tc>
          <w:tcPr>
            <w:tcW w:w="467" w:type="pct"/>
            <w:shd w:val="clear" w:color="auto" w:fill="auto"/>
          </w:tcPr>
          <w:p w14:paraId="333C702B" w14:textId="447E6FBC" w:rsidR="006F106B" w:rsidRPr="00540DAD" w:rsidRDefault="00C06B97" w:rsidP="00C06B97">
            <w:pPr>
              <w:jc w:val="center"/>
              <w:rPr>
                <w:rFonts w:ascii="Times New Roman" w:eastAsia="Batang" w:hAnsi="Times New Roman"/>
                <w:b/>
                <w:bCs/>
                <w:i/>
              </w:rPr>
            </w:pPr>
            <w:r>
              <w:rPr>
                <w:rFonts w:ascii="Times New Roman" w:eastAsia="Batang" w:hAnsi="Times New Roman"/>
                <w:b/>
                <w:bCs/>
                <w:i/>
              </w:rPr>
              <w:t>96</w:t>
            </w:r>
          </w:p>
        </w:tc>
        <w:tc>
          <w:tcPr>
            <w:tcW w:w="543" w:type="pct"/>
            <w:shd w:val="clear" w:color="auto" w:fill="auto"/>
          </w:tcPr>
          <w:p w14:paraId="30A801FC" w14:textId="77777777" w:rsidR="006F106B" w:rsidRPr="00540DAD" w:rsidRDefault="006F106B" w:rsidP="004D20C3">
            <w:pPr>
              <w:rPr>
                <w:rFonts w:ascii="Times New Roman" w:eastAsia="Batang" w:hAnsi="Times New Roman"/>
                <w:b/>
                <w:bCs/>
                <w:i/>
                <w:highlight w:val="green"/>
              </w:rPr>
            </w:pPr>
          </w:p>
        </w:tc>
      </w:tr>
    </w:tbl>
    <w:p w14:paraId="6967B94E" w14:textId="77777777" w:rsidR="007E4256" w:rsidRDefault="007E4256" w:rsidP="007E4256">
      <w:pPr>
        <w:jc w:val="center"/>
        <w:rPr>
          <w:rFonts w:ascii="Times New Roman Полужирный" w:eastAsia="Segoe UI" w:hAnsi="Times New Roman Полужирный" w:cs="Times New Roman"/>
          <w:b/>
          <w:bCs/>
          <w:caps/>
          <w:kern w:val="32"/>
          <w:sz w:val="24"/>
          <w:szCs w:val="24"/>
          <w:lang w:val="x-none" w:eastAsia="x-none"/>
        </w:rPr>
      </w:pPr>
    </w:p>
    <w:p w14:paraId="592DEFE8" w14:textId="77777777" w:rsidR="00AB65F9" w:rsidRDefault="00AB65F9" w:rsidP="007E4256">
      <w:pPr>
        <w:jc w:val="center"/>
        <w:rPr>
          <w:rFonts w:ascii="Times New Roman Полужирный" w:eastAsia="Segoe UI" w:hAnsi="Times New Roman Полужирный" w:cs="Times New Roman"/>
          <w:b/>
          <w:bCs/>
          <w:caps/>
          <w:kern w:val="32"/>
          <w:sz w:val="24"/>
          <w:szCs w:val="24"/>
          <w:lang w:val="x-none" w:eastAsia="x-none"/>
        </w:rPr>
      </w:pPr>
    </w:p>
    <w:p w14:paraId="4E71EB9F" w14:textId="77777777" w:rsidR="00AB65F9" w:rsidRDefault="00AB65F9" w:rsidP="007E4256">
      <w:pPr>
        <w:jc w:val="center"/>
        <w:rPr>
          <w:rFonts w:ascii="Times New Roman Полужирный" w:eastAsia="Segoe UI" w:hAnsi="Times New Roman Полужирный" w:cs="Times New Roman"/>
          <w:b/>
          <w:bCs/>
          <w:caps/>
          <w:kern w:val="32"/>
          <w:sz w:val="24"/>
          <w:szCs w:val="24"/>
          <w:lang w:val="x-none" w:eastAsia="x-none"/>
        </w:rPr>
      </w:pPr>
    </w:p>
    <w:p w14:paraId="6EE48F53" w14:textId="77777777" w:rsidR="00AB65F9" w:rsidRDefault="00AB65F9" w:rsidP="007E4256">
      <w:pPr>
        <w:jc w:val="center"/>
        <w:rPr>
          <w:rFonts w:ascii="Times New Roman Полужирный" w:eastAsia="Segoe UI" w:hAnsi="Times New Roman Полужирный" w:cs="Times New Roman"/>
          <w:b/>
          <w:bCs/>
          <w:caps/>
          <w:kern w:val="32"/>
          <w:sz w:val="24"/>
          <w:szCs w:val="24"/>
          <w:lang w:val="x-none" w:eastAsia="x-none"/>
        </w:rPr>
      </w:pPr>
    </w:p>
    <w:p w14:paraId="36679531" w14:textId="77777777" w:rsidR="00AB65F9" w:rsidRDefault="00AB65F9" w:rsidP="007E4256">
      <w:pPr>
        <w:jc w:val="center"/>
        <w:rPr>
          <w:rFonts w:ascii="Times New Roman Полужирный" w:eastAsia="Segoe UI" w:hAnsi="Times New Roman Полужирный" w:cs="Times New Roman"/>
          <w:b/>
          <w:bCs/>
          <w:caps/>
          <w:kern w:val="32"/>
          <w:sz w:val="24"/>
          <w:szCs w:val="24"/>
          <w:lang w:val="x-none" w:eastAsia="x-none"/>
        </w:rPr>
      </w:pPr>
    </w:p>
    <w:p w14:paraId="49786D62" w14:textId="77777777" w:rsidR="00AB65F9" w:rsidRDefault="00AB65F9" w:rsidP="007E4256">
      <w:pPr>
        <w:jc w:val="center"/>
        <w:rPr>
          <w:rFonts w:ascii="Times New Roman Полужирный" w:eastAsia="Segoe UI" w:hAnsi="Times New Roman Полужирный" w:cs="Times New Roman"/>
          <w:b/>
          <w:bCs/>
          <w:caps/>
          <w:kern w:val="32"/>
          <w:sz w:val="24"/>
          <w:szCs w:val="24"/>
          <w:lang w:val="x-none" w:eastAsia="x-none"/>
        </w:rPr>
      </w:pPr>
    </w:p>
    <w:p w14:paraId="407FF485" w14:textId="77777777" w:rsidR="00AB65F9" w:rsidRDefault="00AB65F9" w:rsidP="007E4256">
      <w:pPr>
        <w:jc w:val="center"/>
        <w:rPr>
          <w:rFonts w:ascii="Times New Roman Полужирный" w:eastAsia="Segoe UI" w:hAnsi="Times New Roman Полужирный" w:cs="Times New Roman"/>
          <w:b/>
          <w:bCs/>
          <w:caps/>
          <w:kern w:val="32"/>
          <w:sz w:val="24"/>
          <w:szCs w:val="24"/>
          <w:lang w:val="x-none" w:eastAsia="x-none"/>
        </w:rPr>
        <w:sectPr w:rsidR="00AB65F9" w:rsidSect="00756C38">
          <w:pgSz w:w="16838" w:h="11906" w:orient="landscape"/>
          <w:pgMar w:top="1701" w:right="1134" w:bottom="567" w:left="1134" w:header="709" w:footer="709" w:gutter="0"/>
          <w:cols w:space="708"/>
          <w:docGrid w:linePitch="360"/>
        </w:sectPr>
      </w:pPr>
    </w:p>
    <w:p w14:paraId="39897CC2" w14:textId="77777777" w:rsidR="00AB65F9" w:rsidRPr="00DF068E" w:rsidRDefault="00AB65F9" w:rsidP="00AB65F9">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A83F012" w14:textId="77777777" w:rsidR="00AB65F9" w:rsidRPr="00E11160" w:rsidRDefault="00AB65F9" w:rsidP="00AB65F9">
      <w:pPr>
        <w:pStyle w:val="114"/>
        <w:rPr>
          <w:rFonts w:ascii="Times New Roman" w:hAnsi="Times New Roman"/>
        </w:rPr>
      </w:pPr>
      <w:r w:rsidRPr="00E11160">
        <w:rPr>
          <w:rFonts w:ascii="Times New Roman" w:hAnsi="Times New Roman"/>
        </w:rPr>
        <w:t>3.1. Материально-техническое обеспечение</w:t>
      </w:r>
    </w:p>
    <w:p w14:paraId="629DDB52" w14:textId="10EAC43D" w:rsidR="00AB65F9" w:rsidRPr="00FA680C" w:rsidRDefault="00AB65F9" w:rsidP="00AB65F9">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иностранного языка</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ОПОП-П</w:t>
      </w:r>
      <w:r w:rsidRPr="00FA680C">
        <w:rPr>
          <w:rFonts w:ascii="Times New Roman" w:hAnsi="Times New Roman" w:cs="Times New Roman"/>
          <w:bCs/>
          <w:sz w:val="24"/>
          <w:szCs w:val="24"/>
        </w:rPr>
        <w:t xml:space="preserve">. </w:t>
      </w:r>
    </w:p>
    <w:p w14:paraId="10B8E6E2" w14:textId="77777777" w:rsidR="00AB65F9" w:rsidRDefault="00AB65F9" w:rsidP="00AB65F9">
      <w:pPr>
        <w:pStyle w:val="114"/>
        <w:rPr>
          <w:rFonts w:ascii="Times New Roman" w:hAnsi="Times New Roman"/>
        </w:rPr>
      </w:pPr>
    </w:p>
    <w:p w14:paraId="207E153D" w14:textId="77777777" w:rsidR="00AB65F9" w:rsidRPr="00E11160" w:rsidRDefault="00AB65F9" w:rsidP="00AB65F9">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0019449" w14:textId="77777777" w:rsidR="00AB65F9" w:rsidRPr="00537A45" w:rsidRDefault="00AB65F9" w:rsidP="00AB65F9">
      <w:pPr>
        <w:pStyle w:val="a4"/>
        <w:spacing w:line="276" w:lineRule="auto"/>
        <w:ind w:left="0" w:firstLine="709"/>
        <w:rPr>
          <w:rFonts w:ascii="Times New Roman" w:hAnsi="Times New Roman" w:cs="Times New Roman"/>
          <w:b/>
        </w:rPr>
      </w:pPr>
      <w:r w:rsidRPr="00537A45">
        <w:rPr>
          <w:rFonts w:ascii="Times New Roman" w:hAnsi="Times New Roman" w:cs="Times New Roman"/>
          <w:b/>
        </w:rPr>
        <w:t>3.2.1. Основные печатные и/или электронные издания</w:t>
      </w:r>
    </w:p>
    <w:p w14:paraId="77A2872A" w14:textId="77777777" w:rsidR="00AB65F9" w:rsidRPr="00537A45" w:rsidRDefault="00AB65F9" w:rsidP="00AB65F9">
      <w:pPr>
        <w:spacing w:line="276" w:lineRule="auto"/>
        <w:ind w:firstLine="709"/>
        <w:contextualSpacing/>
        <w:jc w:val="both"/>
        <w:rPr>
          <w:rFonts w:ascii="Times New Roman" w:hAnsi="Times New Roman" w:cs="Times New Roman"/>
          <w:bCs/>
          <w:iCs/>
        </w:rPr>
      </w:pPr>
      <w:r w:rsidRPr="00537A45">
        <w:rPr>
          <w:rFonts w:ascii="Times New Roman" w:hAnsi="Times New Roman" w:cs="Times New Roman"/>
          <w:bCs/>
          <w:iCs/>
        </w:rPr>
        <w:t>1.</w:t>
      </w:r>
      <w:r w:rsidRPr="00537A45">
        <w:rPr>
          <w:rFonts w:ascii="Times New Roman" w:hAnsi="Times New Roman" w:cs="Times New Roman"/>
          <w:b/>
          <w:iCs/>
        </w:rPr>
        <w:t xml:space="preserve"> </w:t>
      </w:r>
      <w:r w:rsidRPr="00537A45">
        <w:rPr>
          <w:rFonts w:ascii="Times New Roman" w:hAnsi="Times New Roman" w:cs="Times New Roman"/>
          <w:bCs/>
          <w:iCs/>
        </w:rPr>
        <w:t>Наименование.</w:t>
      </w:r>
    </w:p>
    <w:p w14:paraId="6609CBFD" w14:textId="77777777" w:rsidR="00C06B97" w:rsidRPr="00537A45" w:rsidRDefault="00C06B97" w:rsidP="00C06B97">
      <w:pPr>
        <w:numPr>
          <w:ilvl w:val="0"/>
          <w:numId w:val="62"/>
        </w:numPr>
        <w:suppressAutoHyphens/>
        <w:spacing w:line="276" w:lineRule="auto"/>
        <w:ind w:left="0" w:firstLine="709"/>
        <w:contextualSpacing/>
        <w:jc w:val="both"/>
        <w:rPr>
          <w:rFonts w:ascii="Times New Roman" w:hAnsi="Times New Roman"/>
        </w:rPr>
      </w:pPr>
      <w:r w:rsidRPr="00537A45">
        <w:rPr>
          <w:rFonts w:ascii="Times New Roman" w:hAnsi="Times New Roman"/>
        </w:rPr>
        <w:t xml:space="preserve">Аитов, В. Ф. Английский язык (А1-В1+) : учебное пособие для среднего профессионального образования / В. Ф. Аитов, В. М. Аитова, С. В. Кади. – 13-е изд., </w:t>
      </w:r>
      <w:proofErr w:type="spellStart"/>
      <w:r w:rsidRPr="00537A45">
        <w:rPr>
          <w:rFonts w:ascii="Times New Roman" w:hAnsi="Times New Roman"/>
        </w:rPr>
        <w:t>испр</w:t>
      </w:r>
      <w:proofErr w:type="spellEnd"/>
      <w:r w:rsidRPr="00537A45">
        <w:rPr>
          <w:rFonts w:ascii="Times New Roman" w:hAnsi="Times New Roman"/>
        </w:rPr>
        <w:t xml:space="preserve">, и доп. – Москва: Издательство </w:t>
      </w:r>
      <w:proofErr w:type="spellStart"/>
      <w:r w:rsidRPr="00537A45">
        <w:rPr>
          <w:rFonts w:ascii="Times New Roman" w:hAnsi="Times New Roman"/>
        </w:rPr>
        <w:t>Юрайт</w:t>
      </w:r>
      <w:proofErr w:type="spellEnd"/>
      <w:r w:rsidRPr="00537A45">
        <w:rPr>
          <w:rFonts w:ascii="Times New Roman" w:hAnsi="Times New Roman"/>
        </w:rPr>
        <w:t xml:space="preserve">, 2020. – 234 с. – (Профессиональное образование). – ISBN 978-5-534-08943-1. – Текст: электронный // ЭБС </w:t>
      </w:r>
      <w:proofErr w:type="spellStart"/>
      <w:r w:rsidRPr="00537A45">
        <w:rPr>
          <w:rFonts w:ascii="Times New Roman" w:hAnsi="Times New Roman"/>
        </w:rPr>
        <w:t>Юрайт</w:t>
      </w:r>
      <w:proofErr w:type="spellEnd"/>
      <w:r w:rsidRPr="00537A45">
        <w:rPr>
          <w:rFonts w:ascii="Times New Roman" w:hAnsi="Times New Roman"/>
        </w:rPr>
        <w:t xml:space="preserve"> [сайт]. – URL: </w:t>
      </w:r>
      <w:hyperlink r:id="rId24" w:history="1">
        <w:r w:rsidRPr="00537A45">
          <w:rPr>
            <w:rFonts w:ascii="Times New Roman" w:hAnsi="Times New Roman"/>
            <w:color w:val="0000FF"/>
            <w:u w:val="single"/>
          </w:rPr>
          <w:t>https://urait.ru/bcode/448454</w:t>
        </w:r>
      </w:hyperlink>
    </w:p>
    <w:p w14:paraId="5B12FE16" w14:textId="77777777" w:rsidR="00C06B97" w:rsidRPr="00537A45" w:rsidRDefault="00C06B97" w:rsidP="00C06B97">
      <w:pPr>
        <w:numPr>
          <w:ilvl w:val="0"/>
          <w:numId w:val="62"/>
        </w:numPr>
        <w:suppressAutoHyphens/>
        <w:spacing w:line="276" w:lineRule="auto"/>
        <w:ind w:left="0" w:firstLine="709"/>
        <w:contextualSpacing/>
        <w:jc w:val="both"/>
        <w:rPr>
          <w:rFonts w:ascii="Times New Roman" w:hAnsi="Times New Roman"/>
        </w:rPr>
      </w:pPr>
      <w:r w:rsidRPr="00537A45">
        <w:rPr>
          <w:rFonts w:ascii="Times New Roman" w:hAnsi="Times New Roman"/>
        </w:rPr>
        <w:t xml:space="preserve">Галкина, А. А. Английский язык для строительных специальностей. Technologies </w:t>
      </w:r>
      <w:proofErr w:type="spellStart"/>
      <w:r w:rsidRPr="00537A45">
        <w:rPr>
          <w:rFonts w:ascii="Times New Roman" w:hAnsi="Times New Roman"/>
        </w:rPr>
        <w:t>of</w:t>
      </w:r>
      <w:proofErr w:type="spellEnd"/>
      <w:r w:rsidRPr="00537A45">
        <w:rPr>
          <w:rFonts w:ascii="Times New Roman" w:hAnsi="Times New Roman"/>
        </w:rPr>
        <w:t xml:space="preserve"> </w:t>
      </w:r>
      <w:proofErr w:type="spellStart"/>
      <w:r w:rsidRPr="00537A45">
        <w:rPr>
          <w:rFonts w:ascii="Times New Roman" w:hAnsi="Times New Roman"/>
        </w:rPr>
        <w:t>finishing</w:t>
      </w:r>
      <w:proofErr w:type="spellEnd"/>
      <w:r w:rsidRPr="00537A45">
        <w:rPr>
          <w:rFonts w:ascii="Times New Roman" w:hAnsi="Times New Roman"/>
        </w:rPr>
        <w:t xml:space="preserve"> </w:t>
      </w:r>
      <w:proofErr w:type="spellStart"/>
      <w:proofErr w:type="gramStart"/>
      <w:r w:rsidRPr="00537A45">
        <w:rPr>
          <w:rFonts w:ascii="Times New Roman" w:hAnsi="Times New Roman"/>
        </w:rPr>
        <w:t>works</w:t>
      </w:r>
      <w:proofErr w:type="spellEnd"/>
      <w:r w:rsidRPr="00537A45">
        <w:rPr>
          <w:rFonts w:ascii="Times New Roman" w:hAnsi="Times New Roman"/>
        </w:rPr>
        <w:t xml:space="preserve"> :</w:t>
      </w:r>
      <w:proofErr w:type="gramEnd"/>
      <w:r w:rsidRPr="00537A45">
        <w:rPr>
          <w:rFonts w:ascii="Times New Roman" w:hAnsi="Times New Roman"/>
        </w:rPr>
        <w:t xml:space="preserve"> учебное пособие для </w:t>
      </w:r>
      <w:proofErr w:type="spellStart"/>
      <w:r w:rsidRPr="00537A45">
        <w:rPr>
          <w:rFonts w:ascii="Times New Roman" w:hAnsi="Times New Roman"/>
        </w:rPr>
        <w:t>спо</w:t>
      </w:r>
      <w:proofErr w:type="spellEnd"/>
      <w:r w:rsidRPr="00537A45">
        <w:rPr>
          <w:rFonts w:ascii="Times New Roman" w:hAnsi="Times New Roman"/>
        </w:rPr>
        <w:t xml:space="preserve"> / А. А. Галкина. — 2-е изд., стер. — Санкт-Петербург: Лань, 2021. — 124 с. — ISBN 978-5-8114-8046-3. — Текст: электронный // Лань: электронно-библиотечная система. — URL: </w:t>
      </w:r>
      <w:hyperlink r:id="rId25" w:history="1">
        <w:r w:rsidRPr="00537A45">
          <w:rPr>
            <w:rFonts w:ascii="Times New Roman" w:hAnsi="Times New Roman"/>
            <w:color w:val="0000FF"/>
            <w:u w:val="single"/>
          </w:rPr>
          <w:t>https://e.lanbook.com/book/171405</w:t>
        </w:r>
      </w:hyperlink>
      <w:r w:rsidRPr="00537A45">
        <w:rPr>
          <w:rFonts w:ascii="Times New Roman" w:hAnsi="Times New Roman"/>
        </w:rPr>
        <w:t xml:space="preserve">  (дата обращения: 13.01.2022). — Режим доступа: для </w:t>
      </w:r>
      <w:proofErr w:type="spellStart"/>
      <w:r w:rsidRPr="00537A45">
        <w:rPr>
          <w:rFonts w:ascii="Times New Roman" w:hAnsi="Times New Roman"/>
        </w:rPr>
        <w:t>авториз</w:t>
      </w:r>
      <w:proofErr w:type="spellEnd"/>
      <w:r w:rsidRPr="00537A45">
        <w:rPr>
          <w:rFonts w:ascii="Times New Roman" w:hAnsi="Times New Roman"/>
        </w:rPr>
        <w:t>. пользователей.</w:t>
      </w:r>
    </w:p>
    <w:p w14:paraId="02AA7F9E" w14:textId="77777777" w:rsidR="00C06B97" w:rsidRPr="00537A45" w:rsidRDefault="00C06B97" w:rsidP="00C06B97">
      <w:pPr>
        <w:numPr>
          <w:ilvl w:val="0"/>
          <w:numId w:val="62"/>
        </w:numPr>
        <w:spacing w:line="276" w:lineRule="auto"/>
        <w:ind w:left="0" w:firstLine="709"/>
        <w:jc w:val="both"/>
        <w:rPr>
          <w:rFonts w:ascii="Times New Roman" w:hAnsi="Times New Roman"/>
          <w:bCs/>
          <w:kern w:val="32"/>
        </w:rPr>
      </w:pPr>
      <w:r w:rsidRPr="00537A45">
        <w:rPr>
          <w:rFonts w:ascii="Times New Roman" w:hAnsi="Times New Roman"/>
          <w:bCs/>
          <w:kern w:val="32"/>
        </w:rPr>
        <w:t xml:space="preserve">Голубев, А. П. Английский язык: учебное пособие/ А. П. Голубев, А. П. </w:t>
      </w:r>
      <w:proofErr w:type="spellStart"/>
      <w:r w:rsidRPr="00537A45">
        <w:rPr>
          <w:rFonts w:ascii="Times New Roman" w:hAnsi="Times New Roman"/>
          <w:bCs/>
          <w:kern w:val="32"/>
        </w:rPr>
        <w:t>Коржавый</w:t>
      </w:r>
      <w:proofErr w:type="spellEnd"/>
      <w:r w:rsidRPr="00537A45">
        <w:rPr>
          <w:rFonts w:ascii="Times New Roman" w:hAnsi="Times New Roman"/>
          <w:bCs/>
          <w:kern w:val="32"/>
        </w:rPr>
        <w:t xml:space="preserve">, И. Б. Смирнова. – 7-е изд., стер. – М.: Академия, 2016. – 208 с. </w:t>
      </w:r>
    </w:p>
    <w:p w14:paraId="61EE79E8" w14:textId="77777777" w:rsidR="00C06B97" w:rsidRPr="00537A45" w:rsidRDefault="00C06B97" w:rsidP="00C06B97">
      <w:pPr>
        <w:numPr>
          <w:ilvl w:val="0"/>
          <w:numId w:val="62"/>
        </w:numPr>
        <w:suppressAutoHyphens/>
        <w:spacing w:line="276" w:lineRule="auto"/>
        <w:ind w:left="0" w:firstLine="709"/>
        <w:contextualSpacing/>
        <w:jc w:val="both"/>
        <w:rPr>
          <w:rFonts w:ascii="Times New Roman" w:hAnsi="Times New Roman"/>
        </w:rPr>
      </w:pPr>
      <w:r w:rsidRPr="00537A45">
        <w:rPr>
          <w:rFonts w:ascii="Times New Roman" w:hAnsi="Times New Roman"/>
        </w:rPr>
        <w:t xml:space="preserve">Евдокимова-Царенко, Э. П. Практическая грамматика английского языка в закономерностях (с тестами, упражнениями и ключами к ним): учебное пособие для СПО/ Э. П. Евдокимова-Царенко. — 3-е изд., стер. — Санкт-Петербург: Лань, 2022. — 348 с. — ISBN 978-5-8114-9459-0. — Текст: электронный // Лань: электронно-библиотечная система. — URL: </w:t>
      </w:r>
      <w:hyperlink r:id="rId26" w:history="1">
        <w:r w:rsidRPr="00537A45">
          <w:rPr>
            <w:rFonts w:ascii="Times New Roman" w:hAnsi="Times New Roman"/>
            <w:color w:val="0000FF"/>
            <w:u w:val="single"/>
          </w:rPr>
          <w:t>https://e.lanbook.com/book/195474</w:t>
        </w:r>
      </w:hyperlink>
      <w:r w:rsidRPr="00537A45">
        <w:rPr>
          <w:rFonts w:ascii="Times New Roman" w:hAnsi="Times New Roman"/>
        </w:rPr>
        <w:t xml:space="preserve">  (дата обращения: 13.01.2022). — Режим доступа: для </w:t>
      </w:r>
      <w:proofErr w:type="spellStart"/>
      <w:r w:rsidRPr="00537A45">
        <w:rPr>
          <w:rFonts w:ascii="Times New Roman" w:hAnsi="Times New Roman"/>
        </w:rPr>
        <w:t>авториз</w:t>
      </w:r>
      <w:proofErr w:type="spellEnd"/>
      <w:r w:rsidRPr="00537A45">
        <w:rPr>
          <w:rFonts w:ascii="Times New Roman" w:hAnsi="Times New Roman"/>
        </w:rPr>
        <w:t>. пользователей.</w:t>
      </w:r>
    </w:p>
    <w:p w14:paraId="4B018B4B" w14:textId="77777777" w:rsidR="00C06B97" w:rsidRPr="00537A45" w:rsidRDefault="00C06B97" w:rsidP="00C06B97">
      <w:pPr>
        <w:numPr>
          <w:ilvl w:val="0"/>
          <w:numId w:val="62"/>
        </w:numPr>
        <w:suppressAutoHyphens/>
        <w:spacing w:line="276" w:lineRule="auto"/>
        <w:ind w:left="0" w:firstLine="709"/>
        <w:contextualSpacing/>
        <w:jc w:val="both"/>
        <w:rPr>
          <w:rFonts w:ascii="Times New Roman" w:hAnsi="Times New Roman"/>
        </w:rPr>
      </w:pPr>
      <w:r w:rsidRPr="00537A45">
        <w:rPr>
          <w:rFonts w:ascii="Times New Roman" w:hAnsi="Times New Roman"/>
        </w:rPr>
        <w:t xml:space="preserve">Иванова, О. Ф. Английский язык. Пособие для самостоятельной работы учащихся (В1 – В2): учебное пособие для среднего профессионального образования / О. Ф. Иванова, М. М. Шиловская. – Москва: Издательство </w:t>
      </w:r>
      <w:proofErr w:type="spellStart"/>
      <w:r w:rsidRPr="00537A45">
        <w:rPr>
          <w:rFonts w:ascii="Times New Roman" w:hAnsi="Times New Roman"/>
        </w:rPr>
        <w:t>Юрайт</w:t>
      </w:r>
      <w:proofErr w:type="spellEnd"/>
      <w:r w:rsidRPr="00537A45">
        <w:rPr>
          <w:rFonts w:ascii="Times New Roman" w:hAnsi="Times New Roman"/>
        </w:rPr>
        <w:t xml:space="preserve">, 2021. – 352 с. – (Профессиональное образование). – ISBN 978-5-534-09663-7. – Текст: электронный // ЭБС </w:t>
      </w:r>
      <w:proofErr w:type="spellStart"/>
      <w:r w:rsidRPr="00537A45">
        <w:rPr>
          <w:rFonts w:ascii="Times New Roman" w:hAnsi="Times New Roman"/>
        </w:rPr>
        <w:t>Юрайт</w:t>
      </w:r>
      <w:proofErr w:type="spellEnd"/>
      <w:r w:rsidRPr="00537A45">
        <w:rPr>
          <w:rFonts w:ascii="Times New Roman" w:hAnsi="Times New Roman"/>
        </w:rPr>
        <w:t xml:space="preserve"> [сайт]. – URL: https://urait.ru/bcode/475034</w:t>
      </w:r>
    </w:p>
    <w:p w14:paraId="43FE30EE" w14:textId="77777777" w:rsidR="00C06B97" w:rsidRPr="00537A45" w:rsidRDefault="00C06B97" w:rsidP="00C06B97">
      <w:pPr>
        <w:numPr>
          <w:ilvl w:val="0"/>
          <w:numId w:val="62"/>
        </w:numPr>
        <w:suppressAutoHyphens/>
        <w:spacing w:line="276" w:lineRule="auto"/>
        <w:ind w:left="0" w:firstLine="709"/>
        <w:contextualSpacing/>
        <w:jc w:val="both"/>
        <w:rPr>
          <w:rFonts w:ascii="Times New Roman" w:hAnsi="Times New Roman"/>
        </w:rPr>
      </w:pPr>
      <w:r w:rsidRPr="00537A45">
        <w:rPr>
          <w:rFonts w:ascii="Times New Roman" w:hAnsi="Times New Roman"/>
        </w:rPr>
        <w:t xml:space="preserve">Кохан, О. В. Английский язык для технических направлений: учебное пособие для вузов / О. В. Кохан. – 2-е изд., </w:t>
      </w:r>
      <w:proofErr w:type="spellStart"/>
      <w:r w:rsidRPr="00537A45">
        <w:rPr>
          <w:rFonts w:ascii="Times New Roman" w:hAnsi="Times New Roman"/>
        </w:rPr>
        <w:t>испр</w:t>
      </w:r>
      <w:proofErr w:type="spellEnd"/>
      <w:r w:rsidRPr="00537A45">
        <w:rPr>
          <w:rFonts w:ascii="Times New Roman" w:hAnsi="Times New Roman"/>
        </w:rPr>
        <w:t xml:space="preserve">, и доп. – Москва: Издательство </w:t>
      </w:r>
      <w:proofErr w:type="spellStart"/>
      <w:r w:rsidRPr="00537A45">
        <w:rPr>
          <w:rFonts w:ascii="Times New Roman" w:hAnsi="Times New Roman"/>
        </w:rPr>
        <w:t>Юрайт</w:t>
      </w:r>
      <w:proofErr w:type="spellEnd"/>
      <w:r w:rsidRPr="00537A45">
        <w:rPr>
          <w:rFonts w:ascii="Times New Roman" w:hAnsi="Times New Roman"/>
        </w:rPr>
        <w:t xml:space="preserve">, 2021. – 226 с. – (Высшее образование). – ISBN 978-5-534-07777-3. – Текст: электронный // ЭБС </w:t>
      </w:r>
      <w:proofErr w:type="spellStart"/>
      <w:r w:rsidRPr="00537A45">
        <w:rPr>
          <w:rFonts w:ascii="Times New Roman" w:hAnsi="Times New Roman"/>
        </w:rPr>
        <w:t>Юрайт</w:t>
      </w:r>
      <w:proofErr w:type="spellEnd"/>
      <w:r w:rsidRPr="00537A45">
        <w:rPr>
          <w:rFonts w:ascii="Times New Roman" w:hAnsi="Times New Roman"/>
        </w:rPr>
        <w:t xml:space="preserve"> [сайт]. – URL: </w:t>
      </w:r>
      <w:hyperlink r:id="rId27" w:history="1">
        <w:r w:rsidRPr="00537A45">
          <w:rPr>
            <w:rFonts w:ascii="Times New Roman" w:hAnsi="Times New Roman"/>
            <w:color w:val="0000FF"/>
            <w:u w:val="single"/>
          </w:rPr>
          <w:t>https://urait.ru/bcode/470836</w:t>
        </w:r>
      </w:hyperlink>
    </w:p>
    <w:p w14:paraId="09A7F713" w14:textId="77777777" w:rsidR="00C06B97" w:rsidRPr="00537A45" w:rsidRDefault="00C06B97" w:rsidP="00C06B97">
      <w:pPr>
        <w:numPr>
          <w:ilvl w:val="0"/>
          <w:numId w:val="62"/>
        </w:numPr>
        <w:spacing w:before="120" w:line="276" w:lineRule="auto"/>
        <w:ind w:left="0" w:firstLine="709"/>
        <w:contextualSpacing/>
        <w:jc w:val="both"/>
        <w:rPr>
          <w:rFonts w:ascii="Times New Roman" w:hAnsi="Times New Roman"/>
        </w:rPr>
      </w:pPr>
      <w:r w:rsidRPr="00537A45">
        <w:rPr>
          <w:rFonts w:ascii="Times New Roman" w:hAnsi="Times New Roman"/>
        </w:rPr>
        <w:t xml:space="preserve">Кузьменкова, Ю. Б. Английский язык. Основы разговорной практики: учебник для </w:t>
      </w:r>
      <w:proofErr w:type="spellStart"/>
      <w:r w:rsidRPr="00537A45">
        <w:rPr>
          <w:rFonts w:ascii="Times New Roman" w:hAnsi="Times New Roman"/>
        </w:rPr>
        <w:t>спо</w:t>
      </w:r>
      <w:proofErr w:type="spellEnd"/>
      <w:r w:rsidRPr="00537A45">
        <w:rPr>
          <w:rFonts w:ascii="Times New Roman" w:hAnsi="Times New Roman"/>
        </w:rPr>
        <w:t xml:space="preserve"> / Ю. Б. Кузьменкова, А. П. Кузьменков. — Санкт-Петербург: Лань, 2021. — 184 с. — ISBN 978-5-8114-7946-7. — Текст: электронный // Лань: электронно-библиотечная система. — URL: </w:t>
      </w:r>
      <w:hyperlink r:id="rId28" w:history="1">
        <w:r w:rsidRPr="00537A45">
          <w:rPr>
            <w:rFonts w:ascii="Times New Roman" w:hAnsi="Times New Roman"/>
            <w:color w:val="0000FF"/>
            <w:u w:val="single"/>
          </w:rPr>
          <w:t>https://e.lanbook.com/book/178059</w:t>
        </w:r>
      </w:hyperlink>
      <w:r w:rsidRPr="00537A45">
        <w:rPr>
          <w:rFonts w:ascii="Times New Roman" w:hAnsi="Times New Roman"/>
        </w:rPr>
        <w:t xml:space="preserve">  (дата обращения: 13.01.2022). — Режим доступа: для </w:t>
      </w:r>
      <w:proofErr w:type="spellStart"/>
      <w:r w:rsidRPr="00537A45">
        <w:rPr>
          <w:rFonts w:ascii="Times New Roman" w:hAnsi="Times New Roman"/>
        </w:rPr>
        <w:t>авториз</w:t>
      </w:r>
      <w:proofErr w:type="spellEnd"/>
      <w:r w:rsidRPr="00537A45">
        <w:rPr>
          <w:rFonts w:ascii="Times New Roman" w:hAnsi="Times New Roman"/>
        </w:rPr>
        <w:t>. пользователей.</w:t>
      </w:r>
    </w:p>
    <w:p w14:paraId="0BBE5ADD" w14:textId="77777777" w:rsidR="00C06B97" w:rsidRPr="00537A45" w:rsidRDefault="00C06B97" w:rsidP="00C06B97">
      <w:pPr>
        <w:numPr>
          <w:ilvl w:val="0"/>
          <w:numId w:val="62"/>
        </w:numPr>
        <w:spacing w:before="120" w:line="276" w:lineRule="auto"/>
        <w:ind w:left="0" w:firstLine="709"/>
        <w:contextualSpacing/>
        <w:jc w:val="both"/>
        <w:rPr>
          <w:rFonts w:ascii="Times New Roman" w:hAnsi="Times New Roman"/>
        </w:rPr>
      </w:pPr>
      <w:r w:rsidRPr="00537A45">
        <w:rPr>
          <w:rFonts w:ascii="Times New Roman" w:hAnsi="Times New Roman"/>
        </w:rPr>
        <w:t xml:space="preserve">Кузьменкова, Ю. Б. Английский язык. Основы разговорной практики. Книга для преподавателя: учебник для СПО / Ю. Б. Кузьменкова, А. П. Кузьменков. — Санкт-Петербург: Лань, 2021. — 132 с. — ISBN 978-5-8114-7926-9. — Текст: электронный // Лань: электронно-библиотечная система. — URL: </w:t>
      </w:r>
      <w:hyperlink r:id="rId29" w:history="1">
        <w:r w:rsidRPr="00537A45">
          <w:rPr>
            <w:rFonts w:ascii="Times New Roman" w:hAnsi="Times New Roman"/>
            <w:color w:val="0000FF"/>
            <w:u w:val="single"/>
          </w:rPr>
          <w:t>https://e.lanbook.com/book/179018</w:t>
        </w:r>
      </w:hyperlink>
      <w:r w:rsidRPr="00537A45">
        <w:rPr>
          <w:rFonts w:ascii="Times New Roman" w:hAnsi="Times New Roman"/>
        </w:rPr>
        <w:t xml:space="preserve">  (дата обращения: 13.01.2022). — Режим доступа: для </w:t>
      </w:r>
      <w:proofErr w:type="spellStart"/>
      <w:r w:rsidRPr="00537A45">
        <w:rPr>
          <w:rFonts w:ascii="Times New Roman" w:hAnsi="Times New Roman"/>
        </w:rPr>
        <w:t>авториз</w:t>
      </w:r>
      <w:proofErr w:type="spellEnd"/>
      <w:r w:rsidRPr="00537A45">
        <w:rPr>
          <w:rFonts w:ascii="Times New Roman" w:hAnsi="Times New Roman"/>
        </w:rPr>
        <w:t>. пользователей.</w:t>
      </w:r>
    </w:p>
    <w:p w14:paraId="20B0844A" w14:textId="77777777" w:rsidR="00C06B97" w:rsidRPr="00537A45" w:rsidRDefault="00C06B97" w:rsidP="00C06B97">
      <w:pPr>
        <w:numPr>
          <w:ilvl w:val="0"/>
          <w:numId w:val="62"/>
        </w:numPr>
        <w:spacing w:line="276" w:lineRule="auto"/>
        <w:ind w:left="0" w:firstLine="709"/>
        <w:contextualSpacing/>
        <w:rPr>
          <w:rFonts w:ascii="Times New Roman" w:hAnsi="Times New Roman"/>
        </w:rPr>
      </w:pPr>
      <w:r w:rsidRPr="00537A45">
        <w:rPr>
          <w:rFonts w:ascii="Times New Roman" w:hAnsi="Times New Roman"/>
        </w:rPr>
        <w:t xml:space="preserve">Кузьменкова, Ю. Б. Английский язык + аудиозаписи в ЭБС: учебник и практикум для среднего профессионального образования / Ю. Б. Кузьменкова. – Москва: Издательство </w:t>
      </w:r>
      <w:proofErr w:type="spellStart"/>
      <w:r w:rsidRPr="00537A45">
        <w:rPr>
          <w:rFonts w:ascii="Times New Roman" w:hAnsi="Times New Roman"/>
        </w:rPr>
        <w:t>Юрайт</w:t>
      </w:r>
      <w:proofErr w:type="spellEnd"/>
      <w:r w:rsidRPr="00537A45">
        <w:rPr>
          <w:rFonts w:ascii="Times New Roman" w:hAnsi="Times New Roman"/>
        </w:rPr>
        <w:t xml:space="preserve">, 2021. – 441 с. – (Профессиональное образование). – ISBN 978-5-534-00804-3. – Текст: электронный // ЭБС </w:t>
      </w:r>
      <w:proofErr w:type="spellStart"/>
      <w:r w:rsidRPr="00537A45">
        <w:rPr>
          <w:rFonts w:ascii="Times New Roman" w:hAnsi="Times New Roman"/>
        </w:rPr>
        <w:t>Юрайт</w:t>
      </w:r>
      <w:proofErr w:type="spellEnd"/>
      <w:r w:rsidRPr="00537A45">
        <w:rPr>
          <w:rFonts w:ascii="Times New Roman" w:hAnsi="Times New Roman"/>
        </w:rPr>
        <w:t xml:space="preserve"> [сайт]. – URL: https://urait.ru/bcode/469465</w:t>
      </w:r>
    </w:p>
    <w:p w14:paraId="2ECFC09C" w14:textId="77777777" w:rsidR="00C06B97" w:rsidRPr="00537A45" w:rsidRDefault="00C06B97" w:rsidP="00C06B97">
      <w:pPr>
        <w:numPr>
          <w:ilvl w:val="0"/>
          <w:numId w:val="62"/>
        </w:numPr>
        <w:suppressAutoHyphens/>
        <w:spacing w:line="276" w:lineRule="auto"/>
        <w:ind w:left="0" w:firstLine="709"/>
        <w:contextualSpacing/>
        <w:jc w:val="both"/>
        <w:rPr>
          <w:rFonts w:ascii="Times New Roman" w:hAnsi="Times New Roman"/>
        </w:rPr>
      </w:pPr>
      <w:r w:rsidRPr="00537A45">
        <w:rPr>
          <w:rFonts w:ascii="Times New Roman" w:hAnsi="Times New Roman"/>
        </w:rPr>
        <w:lastRenderedPageBreak/>
        <w:t xml:space="preserve">Латина, С. В. Английский язык для строителей (B1–B2) : учебник и практикум для среднего профессионального образования / С. В. Латина. – 2-е изд., </w:t>
      </w:r>
      <w:proofErr w:type="spellStart"/>
      <w:r w:rsidRPr="00537A45">
        <w:rPr>
          <w:rFonts w:ascii="Times New Roman" w:hAnsi="Times New Roman"/>
        </w:rPr>
        <w:t>испр</w:t>
      </w:r>
      <w:proofErr w:type="spellEnd"/>
      <w:r w:rsidRPr="00537A45">
        <w:rPr>
          <w:rFonts w:ascii="Times New Roman" w:hAnsi="Times New Roman"/>
        </w:rPr>
        <w:t xml:space="preserve">, и доп. – Москва: Издательство </w:t>
      </w:r>
      <w:proofErr w:type="spellStart"/>
      <w:r w:rsidRPr="00537A45">
        <w:rPr>
          <w:rFonts w:ascii="Times New Roman" w:hAnsi="Times New Roman"/>
        </w:rPr>
        <w:t>Юрайт</w:t>
      </w:r>
      <w:proofErr w:type="spellEnd"/>
      <w:r w:rsidRPr="00537A45">
        <w:rPr>
          <w:rFonts w:ascii="Times New Roman" w:hAnsi="Times New Roman"/>
        </w:rPr>
        <w:t xml:space="preserve">, 2020. – 176 с. – (Профессиональное образование). – ISBN 978-5-534-09181-6. – Текст: электронный // ЭБС </w:t>
      </w:r>
      <w:proofErr w:type="spellStart"/>
      <w:r w:rsidRPr="00537A45">
        <w:rPr>
          <w:rFonts w:ascii="Times New Roman" w:hAnsi="Times New Roman"/>
        </w:rPr>
        <w:t>Юрайт</w:t>
      </w:r>
      <w:proofErr w:type="spellEnd"/>
      <w:r w:rsidRPr="00537A45">
        <w:rPr>
          <w:rFonts w:ascii="Times New Roman" w:hAnsi="Times New Roman"/>
        </w:rPr>
        <w:t xml:space="preserve"> [сайт]. – URL: https://urait.ru/bcode/452146</w:t>
      </w:r>
    </w:p>
    <w:p w14:paraId="731CDD36" w14:textId="77777777" w:rsidR="00C06B97" w:rsidRPr="00537A45" w:rsidRDefault="00C06B97" w:rsidP="00C06B97">
      <w:pPr>
        <w:numPr>
          <w:ilvl w:val="0"/>
          <w:numId w:val="62"/>
        </w:numPr>
        <w:suppressAutoHyphens/>
        <w:spacing w:line="276" w:lineRule="auto"/>
        <w:ind w:left="0" w:firstLine="709"/>
        <w:contextualSpacing/>
        <w:jc w:val="both"/>
        <w:rPr>
          <w:rFonts w:ascii="Times New Roman" w:hAnsi="Times New Roman"/>
        </w:rPr>
      </w:pPr>
      <w:r w:rsidRPr="00537A45">
        <w:rPr>
          <w:rFonts w:ascii="Times New Roman" w:hAnsi="Times New Roman"/>
        </w:rPr>
        <w:t>Левченко, В. В. Английский язык. General English : учебник для среднего профессионального образования / В. В. Левченко, Е. Е. </w:t>
      </w:r>
      <w:proofErr w:type="spellStart"/>
      <w:r w:rsidRPr="00537A45">
        <w:rPr>
          <w:rFonts w:ascii="Times New Roman" w:hAnsi="Times New Roman"/>
        </w:rPr>
        <w:t>Долгалёва</w:t>
      </w:r>
      <w:proofErr w:type="spellEnd"/>
      <w:r w:rsidRPr="00537A45">
        <w:rPr>
          <w:rFonts w:ascii="Times New Roman" w:hAnsi="Times New Roman"/>
        </w:rPr>
        <w:t xml:space="preserve">, О. В. Мещерякова. – Москва: Издательство </w:t>
      </w:r>
      <w:proofErr w:type="spellStart"/>
      <w:r w:rsidRPr="00537A45">
        <w:rPr>
          <w:rFonts w:ascii="Times New Roman" w:hAnsi="Times New Roman"/>
        </w:rPr>
        <w:t>Юрайт</w:t>
      </w:r>
      <w:proofErr w:type="spellEnd"/>
      <w:r w:rsidRPr="00537A45">
        <w:rPr>
          <w:rFonts w:ascii="Times New Roman" w:hAnsi="Times New Roman"/>
        </w:rPr>
        <w:t xml:space="preserve">, 2020. – 127 с. – (Профессиональное образование). – ISBN 978-5-534-11880-3. – Текст: электронный // ЭБС </w:t>
      </w:r>
      <w:proofErr w:type="spellStart"/>
      <w:r w:rsidRPr="00537A45">
        <w:rPr>
          <w:rFonts w:ascii="Times New Roman" w:hAnsi="Times New Roman"/>
        </w:rPr>
        <w:t>Юрайт</w:t>
      </w:r>
      <w:proofErr w:type="spellEnd"/>
      <w:r w:rsidRPr="00537A45">
        <w:rPr>
          <w:rFonts w:ascii="Times New Roman" w:hAnsi="Times New Roman"/>
        </w:rPr>
        <w:t xml:space="preserve"> [сайт]. – URL: https://urait.ru/bcode/451034</w:t>
      </w:r>
    </w:p>
    <w:p w14:paraId="355F57D4" w14:textId="77777777" w:rsidR="00C06B97" w:rsidRPr="00537A45" w:rsidRDefault="00C06B97" w:rsidP="00C06B97">
      <w:pPr>
        <w:numPr>
          <w:ilvl w:val="0"/>
          <w:numId w:val="62"/>
        </w:numPr>
        <w:spacing w:before="120" w:line="276" w:lineRule="auto"/>
        <w:ind w:left="0" w:firstLine="709"/>
        <w:contextualSpacing/>
        <w:jc w:val="both"/>
        <w:rPr>
          <w:rFonts w:ascii="Times New Roman" w:hAnsi="Times New Roman"/>
        </w:rPr>
      </w:pPr>
      <w:r w:rsidRPr="00537A45">
        <w:rPr>
          <w:rFonts w:ascii="Times New Roman" w:hAnsi="Times New Roman"/>
        </w:rPr>
        <w:t xml:space="preserve">Малецкая, О. П. Английский язык: учебное пособие для СПО / О. П. Малецкая, И. М. Селевина. — 2-е изд., стер. — Санкт-Петербург: Лань, 2021. — 136 с. — ISBN 978-5-8114-8057-9. — Текст: электронный // Лань: электронно-библиотечная система. — URL: </w:t>
      </w:r>
      <w:hyperlink r:id="rId30" w:history="1">
        <w:r w:rsidRPr="00537A45">
          <w:rPr>
            <w:rFonts w:ascii="Times New Roman" w:hAnsi="Times New Roman"/>
            <w:color w:val="0000FF"/>
            <w:u w:val="single"/>
          </w:rPr>
          <w:t>https://e.lanbook.com/book/171416</w:t>
        </w:r>
      </w:hyperlink>
      <w:r w:rsidRPr="00537A45">
        <w:rPr>
          <w:rFonts w:ascii="Times New Roman" w:hAnsi="Times New Roman"/>
        </w:rPr>
        <w:t xml:space="preserve">  (дата обращения: 13.01.2022). — Режим доступа: для </w:t>
      </w:r>
      <w:proofErr w:type="spellStart"/>
      <w:r w:rsidRPr="00537A45">
        <w:rPr>
          <w:rFonts w:ascii="Times New Roman" w:hAnsi="Times New Roman"/>
        </w:rPr>
        <w:t>авториз</w:t>
      </w:r>
      <w:proofErr w:type="spellEnd"/>
      <w:r w:rsidRPr="00537A45">
        <w:rPr>
          <w:rFonts w:ascii="Times New Roman" w:hAnsi="Times New Roman"/>
        </w:rPr>
        <w:t>. пользователей.</w:t>
      </w:r>
    </w:p>
    <w:p w14:paraId="6C450142" w14:textId="4F9AE133" w:rsidR="00C06B97" w:rsidRPr="00537A45" w:rsidRDefault="00C06B97" w:rsidP="00C06B97">
      <w:pPr>
        <w:numPr>
          <w:ilvl w:val="0"/>
          <w:numId w:val="62"/>
        </w:numPr>
        <w:spacing w:line="276" w:lineRule="auto"/>
        <w:ind w:left="0" w:firstLine="709"/>
        <w:contextualSpacing/>
        <w:rPr>
          <w:rFonts w:ascii="Times New Roman" w:hAnsi="Times New Roman"/>
        </w:rPr>
      </w:pPr>
      <w:r w:rsidRPr="00537A45">
        <w:rPr>
          <w:rFonts w:ascii="Times New Roman" w:hAnsi="Times New Roman"/>
        </w:rPr>
        <w:t xml:space="preserve">Ткаченко, И. А. Английский язык для строителей (B1-B2): учебное пособие для среднего профессионального образования / И. А. Ткаченко, Л. О. Трушкова. – 2-е изд. – Москва: Издательство </w:t>
      </w:r>
      <w:proofErr w:type="spellStart"/>
      <w:r w:rsidRPr="00537A45">
        <w:rPr>
          <w:rFonts w:ascii="Times New Roman" w:hAnsi="Times New Roman"/>
        </w:rPr>
        <w:t>Юрайт</w:t>
      </w:r>
      <w:proofErr w:type="spellEnd"/>
      <w:r w:rsidRPr="00537A45">
        <w:rPr>
          <w:rFonts w:ascii="Times New Roman" w:hAnsi="Times New Roman"/>
        </w:rPr>
        <w:t xml:space="preserve">, 2021. – 139 с. – (Профессиональное образование). – ISBN 978-5-534-11956-5. – Текст: электронный // ЭБС </w:t>
      </w:r>
      <w:proofErr w:type="spellStart"/>
      <w:r w:rsidRPr="00537A45">
        <w:rPr>
          <w:rFonts w:ascii="Times New Roman" w:hAnsi="Times New Roman"/>
        </w:rPr>
        <w:t>Юрайт</w:t>
      </w:r>
      <w:proofErr w:type="spellEnd"/>
      <w:r w:rsidRPr="00537A45">
        <w:rPr>
          <w:rFonts w:ascii="Times New Roman" w:hAnsi="Times New Roman"/>
        </w:rPr>
        <w:t xml:space="preserve"> [сайт]. – URL: </w:t>
      </w:r>
      <w:hyperlink r:id="rId31" w:history="1">
        <w:r w:rsidRPr="00537A45">
          <w:rPr>
            <w:rStyle w:val="af0"/>
            <w:rFonts w:ascii="Times New Roman" w:hAnsi="Times New Roman"/>
          </w:rPr>
          <w:t>https://urait.ru/bcode/474813</w:t>
        </w:r>
      </w:hyperlink>
    </w:p>
    <w:p w14:paraId="56084498" w14:textId="77777777" w:rsidR="00C06B97" w:rsidRPr="00537A45" w:rsidRDefault="00C06B97" w:rsidP="00C06B97">
      <w:pPr>
        <w:spacing w:line="276" w:lineRule="auto"/>
        <w:contextualSpacing/>
        <w:rPr>
          <w:rFonts w:ascii="Times New Roman" w:hAnsi="Times New Roman"/>
        </w:rPr>
      </w:pPr>
    </w:p>
    <w:p w14:paraId="202D053A" w14:textId="77777777" w:rsidR="00C06B97" w:rsidRPr="00537A45" w:rsidRDefault="00C06B97" w:rsidP="00C06B97">
      <w:pPr>
        <w:suppressAutoHyphens/>
        <w:ind w:firstLine="709"/>
        <w:contextualSpacing/>
        <w:rPr>
          <w:rFonts w:ascii="Times New Roman" w:eastAsia="Batang" w:hAnsi="Times New Roman"/>
          <w:bCs/>
          <w:i/>
        </w:rPr>
      </w:pPr>
      <w:r w:rsidRPr="00537A45">
        <w:rPr>
          <w:rFonts w:ascii="Times New Roman" w:eastAsia="Batang" w:hAnsi="Times New Roman"/>
          <w:b/>
          <w:bCs/>
        </w:rPr>
        <w:t xml:space="preserve">3.2.3. Дополнительные источники </w:t>
      </w:r>
    </w:p>
    <w:p w14:paraId="7A2E3671" w14:textId="77777777" w:rsidR="00C06B97" w:rsidRPr="00537A45" w:rsidRDefault="00C06B97" w:rsidP="00C06B97">
      <w:pPr>
        <w:ind w:firstLine="709"/>
        <w:contextualSpacing/>
        <w:jc w:val="both"/>
        <w:rPr>
          <w:rFonts w:ascii="Times New Roman" w:eastAsia="Batang" w:hAnsi="Times New Roman" w:cs="Batang"/>
        </w:rPr>
      </w:pPr>
      <w:r w:rsidRPr="00537A45">
        <w:rPr>
          <w:rFonts w:ascii="Times New Roman" w:eastAsia="Batang" w:hAnsi="Times New Roman" w:cs="Batang"/>
        </w:rPr>
        <w:t>1. 21.</w:t>
      </w:r>
      <w:r w:rsidRPr="00537A45">
        <w:rPr>
          <w:rFonts w:ascii="Times New Roman" w:eastAsia="Batang" w:hAnsi="Times New Roman" w:cs="Batang"/>
        </w:rPr>
        <w:tab/>
        <w:t>Мюллер, В.К. Англо-русский русско-английский словарь. – Москва: АСТ, 2019. – 636 с.</w:t>
      </w:r>
    </w:p>
    <w:p w14:paraId="59EB8BFA" w14:textId="77777777" w:rsidR="00C06B97" w:rsidRPr="00537A45" w:rsidRDefault="00C06B97" w:rsidP="00C06B97">
      <w:pPr>
        <w:ind w:firstLine="709"/>
        <w:contextualSpacing/>
        <w:jc w:val="both"/>
        <w:rPr>
          <w:rFonts w:ascii="Times New Roman" w:eastAsia="Batang" w:hAnsi="Times New Roman" w:cs="Batang"/>
        </w:rPr>
      </w:pPr>
      <w:r w:rsidRPr="00537A45">
        <w:rPr>
          <w:rFonts w:ascii="Times New Roman" w:eastAsia="Batang" w:hAnsi="Times New Roman" w:cs="Batang"/>
        </w:rPr>
        <w:t xml:space="preserve">2.Шматкова, Л. Англо-русский тематический словарь: учебно-практическое пособие для СПО / Л. </w:t>
      </w:r>
      <w:proofErr w:type="spellStart"/>
      <w:r w:rsidRPr="00537A45">
        <w:rPr>
          <w:rFonts w:ascii="Times New Roman" w:eastAsia="Batang" w:hAnsi="Times New Roman" w:cs="Batang"/>
        </w:rPr>
        <w:t>Шматкова</w:t>
      </w:r>
      <w:proofErr w:type="spellEnd"/>
      <w:r w:rsidRPr="00537A45">
        <w:rPr>
          <w:rFonts w:ascii="Times New Roman" w:eastAsia="Batang" w:hAnsi="Times New Roman" w:cs="Batang"/>
        </w:rPr>
        <w:t xml:space="preserve">. — Санкт-Петербург: Лань, 2021. — 260 с. — ISBN 978-5-8114-8511-6. — Текст: электронный // Лань: электронно-библиотечная система. — URL: https://e.lanbook.com/book/183209 (дата обращения: 13.01.2022). — Режим доступа: для </w:t>
      </w:r>
      <w:proofErr w:type="spellStart"/>
      <w:r w:rsidRPr="00537A45">
        <w:rPr>
          <w:rFonts w:ascii="Times New Roman" w:eastAsia="Batang" w:hAnsi="Times New Roman" w:cs="Batang"/>
        </w:rPr>
        <w:t>авториз</w:t>
      </w:r>
      <w:proofErr w:type="spellEnd"/>
      <w:r w:rsidRPr="00537A45">
        <w:rPr>
          <w:rFonts w:ascii="Times New Roman" w:eastAsia="Batang" w:hAnsi="Times New Roman" w:cs="Batang"/>
        </w:rPr>
        <w:t>. пользователей.</w:t>
      </w:r>
    </w:p>
    <w:p w14:paraId="26E87FEA" w14:textId="77777777" w:rsidR="00AB65F9" w:rsidRDefault="00AB65F9" w:rsidP="007E4256">
      <w:pPr>
        <w:jc w:val="center"/>
        <w:rPr>
          <w:rFonts w:eastAsia="Segoe UI" w:cs="Times New Roman"/>
          <w:b/>
          <w:bCs/>
          <w:caps/>
          <w:kern w:val="32"/>
          <w:sz w:val="24"/>
          <w:szCs w:val="24"/>
          <w:lang w:eastAsia="x-none"/>
        </w:rPr>
      </w:pPr>
    </w:p>
    <w:p w14:paraId="612E2434" w14:textId="77777777" w:rsidR="00AB65F9" w:rsidRPr="00AB65F9" w:rsidRDefault="00AB65F9" w:rsidP="00AB65F9">
      <w:pPr>
        <w:contextualSpacing/>
        <w:jc w:val="center"/>
        <w:rPr>
          <w:rFonts w:ascii="Times New Roman" w:hAnsi="Times New Roman" w:cs="Times New Roman"/>
          <w:b/>
        </w:rPr>
      </w:pPr>
      <w:r w:rsidRPr="00AB65F9">
        <w:rPr>
          <w:rFonts w:ascii="Times New Roman" w:hAnsi="Times New Roman" w:cs="Times New Roman"/>
          <w:b/>
        </w:rPr>
        <w:t xml:space="preserve">4. КОНТРОЛЬ И ОЦЕНКА РЕЗУЛЬТАТОВ ОСВОЕНИЯ  </w:t>
      </w:r>
    </w:p>
    <w:p w14:paraId="422FD102" w14:textId="77777777" w:rsidR="00AB65F9" w:rsidRDefault="00AB65F9" w:rsidP="00AB65F9">
      <w:pPr>
        <w:contextualSpacing/>
        <w:jc w:val="center"/>
        <w:rPr>
          <w:rFonts w:ascii="Times New Roman" w:hAnsi="Times New Roman" w:cs="Times New Roman"/>
          <w:b/>
        </w:rPr>
      </w:pPr>
      <w:r w:rsidRPr="00AB65F9">
        <w:rPr>
          <w:rFonts w:ascii="Times New Roman" w:hAnsi="Times New Roman" w:cs="Times New Roman"/>
          <w:b/>
        </w:rPr>
        <w:t>УЧЕБНОЙ ДИСЦИПЛИНЫ</w:t>
      </w:r>
    </w:p>
    <w:p w14:paraId="49A4B6CD" w14:textId="77777777" w:rsidR="00AB65F9" w:rsidRPr="00AB65F9" w:rsidRDefault="00AB65F9" w:rsidP="00AB65F9">
      <w:pPr>
        <w:contextualSpacing/>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C06B97" w:rsidRPr="00537A45" w14:paraId="43C0AC7C" w14:textId="77777777" w:rsidTr="004D20C3">
        <w:tc>
          <w:tcPr>
            <w:tcW w:w="1750" w:type="pct"/>
          </w:tcPr>
          <w:p w14:paraId="1EDE8517" w14:textId="77777777" w:rsidR="00C06B97" w:rsidRPr="00537A45" w:rsidRDefault="00C06B97" w:rsidP="004D20C3">
            <w:pPr>
              <w:jc w:val="center"/>
              <w:rPr>
                <w:rFonts w:ascii="Times New Roman" w:eastAsia="Batang" w:hAnsi="Times New Roman"/>
                <w:iCs/>
              </w:rPr>
            </w:pPr>
            <w:r w:rsidRPr="00537A45">
              <w:rPr>
                <w:rFonts w:ascii="Times New Roman" w:eastAsia="Batang" w:hAnsi="Times New Roman"/>
                <w:b/>
                <w:bCs/>
                <w:iCs/>
              </w:rPr>
              <w:t>Результаты обучения</w:t>
            </w:r>
            <w:r w:rsidRPr="00537A45">
              <w:rPr>
                <w:rFonts w:ascii="Times New Roman" w:eastAsia="Batang" w:hAnsi="Times New Roman"/>
                <w:iCs/>
              </w:rPr>
              <w:t xml:space="preserve"> </w:t>
            </w:r>
          </w:p>
        </w:tc>
        <w:tc>
          <w:tcPr>
            <w:tcW w:w="1507" w:type="pct"/>
          </w:tcPr>
          <w:p w14:paraId="59A48FEE" w14:textId="77777777" w:rsidR="00C06B97" w:rsidRPr="00537A45" w:rsidRDefault="00C06B97" w:rsidP="004D20C3">
            <w:pPr>
              <w:jc w:val="center"/>
              <w:rPr>
                <w:rFonts w:ascii="Times New Roman" w:eastAsia="Batang" w:hAnsi="Times New Roman"/>
                <w:b/>
                <w:bCs/>
                <w:iCs/>
              </w:rPr>
            </w:pPr>
            <w:r w:rsidRPr="00537A45">
              <w:rPr>
                <w:rFonts w:ascii="Times New Roman" w:eastAsia="Batang" w:hAnsi="Times New Roman"/>
                <w:b/>
                <w:bCs/>
                <w:iCs/>
              </w:rPr>
              <w:t>Критерии оценки</w:t>
            </w:r>
          </w:p>
        </w:tc>
        <w:tc>
          <w:tcPr>
            <w:tcW w:w="1743" w:type="pct"/>
          </w:tcPr>
          <w:p w14:paraId="19328FBB" w14:textId="77777777" w:rsidR="00C06B97" w:rsidRPr="00537A45" w:rsidRDefault="00C06B97" w:rsidP="004D20C3">
            <w:pPr>
              <w:jc w:val="center"/>
              <w:rPr>
                <w:rFonts w:ascii="Times New Roman" w:eastAsia="Batang" w:hAnsi="Times New Roman"/>
                <w:b/>
                <w:bCs/>
                <w:iCs/>
              </w:rPr>
            </w:pPr>
            <w:r w:rsidRPr="00537A45">
              <w:rPr>
                <w:rFonts w:ascii="Times New Roman" w:eastAsia="Batang" w:hAnsi="Times New Roman"/>
                <w:b/>
                <w:bCs/>
                <w:iCs/>
              </w:rPr>
              <w:t>Методы оценки</w:t>
            </w:r>
          </w:p>
        </w:tc>
      </w:tr>
      <w:tr w:rsidR="00C06B97" w:rsidRPr="00537A45" w14:paraId="7EB7CB6B" w14:textId="77777777" w:rsidTr="004D20C3">
        <w:tc>
          <w:tcPr>
            <w:tcW w:w="1750" w:type="pct"/>
          </w:tcPr>
          <w:p w14:paraId="51A5E9B0" w14:textId="77777777" w:rsidR="00C06B97" w:rsidRPr="00537A45" w:rsidRDefault="00C06B97" w:rsidP="004D20C3">
            <w:pPr>
              <w:rPr>
                <w:rFonts w:ascii="Times New Roman" w:eastAsia="Batang" w:hAnsi="Times New Roman" w:cs="Batang"/>
                <w:b/>
                <w:bCs/>
              </w:rPr>
            </w:pPr>
            <w:r w:rsidRPr="00537A45">
              <w:rPr>
                <w:rFonts w:ascii="Times New Roman" w:eastAsia="Batang" w:hAnsi="Times New Roman" w:cs="Batang"/>
                <w:b/>
                <w:bCs/>
              </w:rPr>
              <w:t>Знать:</w:t>
            </w:r>
          </w:p>
          <w:p w14:paraId="6502DA34" w14:textId="77777777" w:rsidR="00C06B97" w:rsidRPr="00537A45" w:rsidRDefault="00C06B97" w:rsidP="004D20C3">
            <w:pPr>
              <w:rPr>
                <w:rFonts w:ascii="Times New Roman" w:eastAsia="Batang" w:hAnsi="Times New Roman" w:cs="Batang"/>
              </w:rPr>
            </w:pPr>
            <w:r w:rsidRPr="00537A45">
              <w:rPr>
                <w:rFonts w:ascii="Times New Roman" w:eastAsia="Batang" w:hAnsi="Times New Roman" w:cs="Batang"/>
              </w:rPr>
              <w:t>правил построения простых и сложных предложений на профессиональные темы</w:t>
            </w:r>
          </w:p>
          <w:p w14:paraId="3979F1DB" w14:textId="77777777" w:rsidR="00C06B97" w:rsidRPr="00537A45" w:rsidRDefault="00C06B97" w:rsidP="004D20C3">
            <w:pPr>
              <w:rPr>
                <w:rFonts w:ascii="Times New Roman" w:eastAsia="Batang" w:hAnsi="Times New Roman" w:cs="Batang"/>
              </w:rPr>
            </w:pPr>
            <w:r w:rsidRPr="00537A45">
              <w:rPr>
                <w:rFonts w:ascii="Times New Roman" w:eastAsia="Batang" w:hAnsi="Times New Roman" w:cs="Batang"/>
              </w:rPr>
              <w:t>основных общеупотребительных глаголов (бытовая и профессиональная лексика)</w:t>
            </w:r>
          </w:p>
          <w:p w14:paraId="164026CB" w14:textId="77777777" w:rsidR="00C06B97" w:rsidRPr="00537A45" w:rsidRDefault="00C06B97" w:rsidP="004D20C3">
            <w:pPr>
              <w:rPr>
                <w:rFonts w:ascii="Times New Roman" w:eastAsia="Batang" w:hAnsi="Times New Roman" w:cs="Batang"/>
              </w:rPr>
            </w:pPr>
            <w:r w:rsidRPr="00537A45">
              <w:rPr>
                <w:rFonts w:ascii="Times New Roman" w:eastAsia="Batang" w:hAnsi="Times New Roman" w:cs="Batang"/>
              </w:rPr>
              <w:t>лексического минимума, относящегося к описанию предметов, средств и процессов профессиональной деятельности</w:t>
            </w:r>
          </w:p>
          <w:p w14:paraId="361CF11E" w14:textId="77777777" w:rsidR="00C06B97" w:rsidRPr="00537A45" w:rsidRDefault="00C06B97" w:rsidP="004D20C3">
            <w:pPr>
              <w:rPr>
                <w:rFonts w:ascii="Times New Roman" w:eastAsia="Batang" w:hAnsi="Times New Roman" w:cs="Batang"/>
              </w:rPr>
            </w:pPr>
            <w:r w:rsidRPr="00537A45">
              <w:rPr>
                <w:rFonts w:ascii="Times New Roman" w:eastAsia="Batang" w:hAnsi="Times New Roman" w:cs="Batang"/>
              </w:rPr>
              <w:t>особенностей произношения, правил чтения текстов профессиональной направленности</w:t>
            </w:r>
          </w:p>
          <w:p w14:paraId="0F5AEEA8" w14:textId="77777777" w:rsidR="00C06B97" w:rsidRPr="00537A45" w:rsidRDefault="00C06B97" w:rsidP="004D20C3">
            <w:pPr>
              <w:rPr>
                <w:rFonts w:ascii="Times New Roman" w:eastAsia="Batang" w:hAnsi="Times New Roman"/>
                <w:b/>
                <w:u w:val="single"/>
              </w:rPr>
            </w:pPr>
          </w:p>
        </w:tc>
        <w:tc>
          <w:tcPr>
            <w:tcW w:w="1507" w:type="pct"/>
          </w:tcPr>
          <w:p w14:paraId="2E8265F2" w14:textId="77777777" w:rsidR="00C06B97" w:rsidRPr="00537A45" w:rsidRDefault="00C06B97" w:rsidP="004D20C3">
            <w:pPr>
              <w:rPr>
                <w:rFonts w:ascii="Times New Roman" w:eastAsia="Batang" w:hAnsi="Times New Roman"/>
                <w:bCs/>
                <w:iCs/>
              </w:rPr>
            </w:pPr>
          </w:p>
          <w:p w14:paraId="5B8DB042" w14:textId="77777777" w:rsidR="00C06B97" w:rsidRPr="00537A45" w:rsidRDefault="00C06B97" w:rsidP="004D20C3">
            <w:pPr>
              <w:rPr>
                <w:rFonts w:ascii="Times New Roman" w:eastAsia="Batang" w:hAnsi="Times New Roman"/>
                <w:bCs/>
                <w:iCs/>
              </w:rPr>
            </w:pPr>
            <w:r w:rsidRPr="00537A45">
              <w:rPr>
                <w:rFonts w:ascii="Times New Roman" w:eastAsia="Batang" w:hAnsi="Times New Roman"/>
                <w:bCs/>
                <w:iCs/>
              </w:rPr>
              <w:t>Выстраивает речь на профессиональные темы грамотно, с соблюдением норм грамматики иностранного языка</w:t>
            </w:r>
          </w:p>
          <w:p w14:paraId="65AFA86B" w14:textId="77777777" w:rsidR="00C06B97" w:rsidRPr="00537A45" w:rsidRDefault="00C06B97" w:rsidP="004D20C3">
            <w:pPr>
              <w:rPr>
                <w:rFonts w:ascii="Times New Roman" w:eastAsia="Batang" w:hAnsi="Times New Roman"/>
                <w:bCs/>
                <w:iCs/>
              </w:rPr>
            </w:pPr>
            <w:r w:rsidRPr="00537A45">
              <w:rPr>
                <w:rFonts w:ascii="Times New Roman" w:eastAsia="Batang" w:hAnsi="Times New Roman"/>
                <w:bCs/>
                <w:iCs/>
              </w:rPr>
              <w:t>Демонстрирует владение лексикой, в том числе профессиональной, дифференцирует значение лексических единиц и грамматических структур</w:t>
            </w:r>
          </w:p>
          <w:p w14:paraId="1EDD05E9" w14:textId="77777777" w:rsidR="00C06B97" w:rsidRPr="00537A45" w:rsidRDefault="00C06B97" w:rsidP="004D20C3">
            <w:pPr>
              <w:rPr>
                <w:rFonts w:ascii="Times New Roman" w:eastAsia="Batang" w:hAnsi="Times New Roman"/>
                <w:bCs/>
                <w:iCs/>
              </w:rPr>
            </w:pPr>
            <w:r w:rsidRPr="00537A45">
              <w:rPr>
                <w:rFonts w:ascii="Times New Roman" w:eastAsia="Batang" w:hAnsi="Times New Roman"/>
                <w:bCs/>
                <w:iCs/>
              </w:rPr>
              <w:t xml:space="preserve">Строит высказывания на заданную тему в устной или письменной форме на профессиональные темы, используя разнообразную профессиональную лексику </w:t>
            </w:r>
          </w:p>
          <w:p w14:paraId="20388AD9" w14:textId="77777777" w:rsidR="00C06B97" w:rsidRPr="00537A45" w:rsidRDefault="00C06B97" w:rsidP="004D20C3">
            <w:pPr>
              <w:rPr>
                <w:rFonts w:ascii="Times New Roman" w:eastAsia="Batang" w:hAnsi="Times New Roman"/>
                <w:bCs/>
                <w:i/>
              </w:rPr>
            </w:pPr>
            <w:r w:rsidRPr="00537A45">
              <w:rPr>
                <w:rFonts w:ascii="Times New Roman" w:eastAsia="Batang" w:hAnsi="Times New Roman"/>
                <w:bCs/>
                <w:iCs/>
              </w:rPr>
              <w:t xml:space="preserve">Соблюдает нормы произношения иностранного языка, в том числе профессиональной терминологии, соблюдает </w:t>
            </w:r>
            <w:r w:rsidRPr="00537A45">
              <w:rPr>
                <w:rFonts w:ascii="Times New Roman" w:eastAsia="Batang" w:hAnsi="Times New Roman"/>
                <w:bCs/>
                <w:iCs/>
              </w:rPr>
              <w:lastRenderedPageBreak/>
              <w:t>ударения и нормы интонации</w:t>
            </w:r>
          </w:p>
        </w:tc>
        <w:tc>
          <w:tcPr>
            <w:tcW w:w="1743" w:type="pct"/>
          </w:tcPr>
          <w:p w14:paraId="34335A16" w14:textId="77777777" w:rsidR="00C06B97" w:rsidRPr="00537A45" w:rsidRDefault="00C06B97" w:rsidP="004D20C3">
            <w:pPr>
              <w:rPr>
                <w:rFonts w:ascii="Times New Roman" w:eastAsia="Batang" w:hAnsi="Times New Roman" w:cs="Batang"/>
                <w:color w:val="000000"/>
              </w:rPr>
            </w:pPr>
            <w:r w:rsidRPr="00537A45">
              <w:rPr>
                <w:rFonts w:ascii="Times New Roman" w:eastAsia="Batang" w:hAnsi="Times New Roman" w:cs="Batang"/>
                <w:color w:val="000000"/>
              </w:rPr>
              <w:lastRenderedPageBreak/>
              <w:t>Оценка результатов устного и письменного опроса.</w:t>
            </w:r>
          </w:p>
          <w:p w14:paraId="3113BAC3" w14:textId="77777777" w:rsidR="00C06B97" w:rsidRPr="00537A45" w:rsidRDefault="00C06B97" w:rsidP="004D20C3">
            <w:pPr>
              <w:rPr>
                <w:rFonts w:ascii="Times New Roman" w:eastAsia="Batang" w:hAnsi="Times New Roman" w:cs="Batang"/>
                <w:color w:val="000000"/>
              </w:rPr>
            </w:pPr>
            <w:r w:rsidRPr="00537A45">
              <w:rPr>
                <w:rFonts w:ascii="Times New Roman" w:eastAsia="Batang" w:hAnsi="Times New Roman" w:cs="Batang"/>
                <w:color w:val="000000"/>
              </w:rPr>
              <w:t>Оценка результатов тестирования.</w:t>
            </w:r>
          </w:p>
          <w:p w14:paraId="5CF08A3A" w14:textId="77777777" w:rsidR="00C06B97" w:rsidRPr="00537A45" w:rsidRDefault="00C06B97" w:rsidP="004D20C3">
            <w:pPr>
              <w:rPr>
                <w:rFonts w:ascii="Times New Roman" w:eastAsia="Batang" w:hAnsi="Times New Roman" w:cs="Batang"/>
                <w:color w:val="000000"/>
              </w:rPr>
            </w:pPr>
            <w:r w:rsidRPr="00537A45">
              <w:rPr>
                <w:rFonts w:ascii="Times New Roman" w:eastAsia="Batang" w:hAnsi="Times New Roman" w:cs="Batang"/>
                <w:color w:val="000000"/>
              </w:rPr>
              <w:t>Оценка результатов самостоятельной работы.</w:t>
            </w:r>
          </w:p>
          <w:p w14:paraId="12F3C68A" w14:textId="77777777" w:rsidR="00C06B97" w:rsidRPr="00537A45" w:rsidRDefault="00C06B97" w:rsidP="004D20C3">
            <w:pPr>
              <w:rPr>
                <w:rFonts w:ascii="Times New Roman" w:eastAsia="Batang" w:hAnsi="Times New Roman" w:cs="Batang"/>
                <w:color w:val="000000"/>
              </w:rPr>
            </w:pPr>
            <w:r w:rsidRPr="00537A45">
              <w:rPr>
                <w:rFonts w:ascii="Times New Roman" w:eastAsia="Batang" w:hAnsi="Times New Roman" w:cs="Batang"/>
                <w:color w:val="000000"/>
              </w:rPr>
              <w:t>Оценка результатов выполнения домашних заданий.</w:t>
            </w:r>
          </w:p>
          <w:p w14:paraId="2D144C17" w14:textId="77777777" w:rsidR="00C06B97" w:rsidRPr="00537A45" w:rsidRDefault="00C06B97" w:rsidP="004D20C3">
            <w:pPr>
              <w:rPr>
                <w:rFonts w:ascii="Times New Roman" w:eastAsia="Batang" w:hAnsi="Times New Roman"/>
                <w:bCs/>
                <w:i/>
              </w:rPr>
            </w:pPr>
            <w:r w:rsidRPr="00537A45">
              <w:rPr>
                <w:rFonts w:ascii="Times New Roman" w:eastAsia="Batang" w:hAnsi="Times New Roman" w:cs="Batang"/>
                <w:color w:val="000000"/>
              </w:rPr>
              <w:t>Оценка результатов проведённого дифференцированного зачета.</w:t>
            </w:r>
          </w:p>
        </w:tc>
      </w:tr>
      <w:tr w:rsidR="00C06B97" w:rsidRPr="00537A45" w14:paraId="7C68A12C" w14:textId="77777777" w:rsidTr="004D20C3">
        <w:trPr>
          <w:trHeight w:val="896"/>
        </w:trPr>
        <w:tc>
          <w:tcPr>
            <w:tcW w:w="1750" w:type="pct"/>
          </w:tcPr>
          <w:p w14:paraId="6C03C97F" w14:textId="77777777" w:rsidR="00C06B97" w:rsidRPr="00537A45" w:rsidRDefault="00C06B97" w:rsidP="004D20C3">
            <w:pPr>
              <w:jc w:val="both"/>
              <w:rPr>
                <w:rFonts w:ascii="Times New Roman" w:eastAsia="Batang" w:hAnsi="Times New Roman" w:cs="Batang"/>
                <w:b/>
                <w:bCs/>
                <w:spacing w:val="-4"/>
              </w:rPr>
            </w:pPr>
            <w:r w:rsidRPr="00537A45">
              <w:rPr>
                <w:rFonts w:ascii="Times New Roman" w:eastAsia="Batang" w:hAnsi="Times New Roman" w:cs="Batang"/>
                <w:b/>
                <w:bCs/>
                <w:spacing w:val="-4"/>
              </w:rPr>
              <w:t>Уметь:</w:t>
            </w:r>
          </w:p>
          <w:p w14:paraId="6855F044" w14:textId="77777777" w:rsidR="00C06B97" w:rsidRPr="00537A45" w:rsidRDefault="00C06B97" w:rsidP="004D20C3">
            <w:pPr>
              <w:jc w:val="both"/>
              <w:rPr>
                <w:rFonts w:ascii="Times New Roman" w:eastAsia="Batang" w:hAnsi="Times New Roman" w:cs="Batang"/>
                <w:spacing w:val="-4"/>
              </w:rPr>
            </w:pPr>
            <w:r w:rsidRPr="00537A45">
              <w:rPr>
                <w:rFonts w:ascii="Times New Roman" w:eastAsia="Batang" w:hAnsi="Times New Roman" w:cs="Batang"/>
                <w:spacing w:val="-4"/>
              </w:rPr>
              <w:t>понимать общий смысл четко произнесенных высказываний на известные темы (профессиональные и бытовые)</w:t>
            </w:r>
          </w:p>
          <w:p w14:paraId="43EF4688" w14:textId="77777777" w:rsidR="00C06B97" w:rsidRPr="00537A45" w:rsidRDefault="00C06B97" w:rsidP="004D20C3">
            <w:pPr>
              <w:jc w:val="both"/>
              <w:rPr>
                <w:rFonts w:ascii="Times New Roman" w:eastAsia="Batang" w:hAnsi="Times New Roman" w:cs="Batang"/>
                <w:spacing w:val="-4"/>
              </w:rPr>
            </w:pPr>
            <w:r w:rsidRPr="00537A45">
              <w:rPr>
                <w:rFonts w:ascii="Times New Roman" w:eastAsia="Batang" w:hAnsi="Times New Roman" w:cs="Batang"/>
                <w:spacing w:val="-4"/>
              </w:rPr>
              <w:t>понимать тексты на базовые профессиональные темы</w:t>
            </w:r>
          </w:p>
          <w:p w14:paraId="4D71A37A" w14:textId="77777777" w:rsidR="00C06B97" w:rsidRPr="00537A45" w:rsidRDefault="00C06B97" w:rsidP="004D20C3">
            <w:pPr>
              <w:jc w:val="both"/>
              <w:rPr>
                <w:rFonts w:ascii="Times New Roman" w:eastAsia="Batang" w:hAnsi="Times New Roman" w:cs="Batang"/>
                <w:spacing w:val="-4"/>
              </w:rPr>
            </w:pPr>
          </w:p>
          <w:p w14:paraId="1B995185" w14:textId="77777777" w:rsidR="00C06B97" w:rsidRPr="00537A45" w:rsidRDefault="00C06B97" w:rsidP="004D20C3">
            <w:pPr>
              <w:jc w:val="both"/>
              <w:rPr>
                <w:rFonts w:ascii="Times New Roman" w:eastAsia="Batang" w:hAnsi="Times New Roman" w:cs="Batang"/>
                <w:spacing w:val="-4"/>
              </w:rPr>
            </w:pPr>
            <w:r w:rsidRPr="00537A45">
              <w:rPr>
                <w:rFonts w:ascii="Times New Roman" w:eastAsia="Batang" w:hAnsi="Times New Roman" w:cs="Batang"/>
                <w:spacing w:val="-4"/>
              </w:rPr>
              <w:t>участвовать в диалогах на знакомые общие и профессиональные темы</w:t>
            </w:r>
          </w:p>
          <w:p w14:paraId="63D918C1" w14:textId="77777777" w:rsidR="00C06B97" w:rsidRPr="00537A45" w:rsidRDefault="00C06B97" w:rsidP="004D20C3">
            <w:pPr>
              <w:jc w:val="both"/>
              <w:rPr>
                <w:rFonts w:ascii="Times New Roman" w:eastAsia="Batang" w:hAnsi="Times New Roman" w:cs="Batang"/>
                <w:spacing w:val="-4"/>
              </w:rPr>
            </w:pPr>
            <w:r w:rsidRPr="00537A45">
              <w:rPr>
                <w:rFonts w:ascii="Times New Roman" w:eastAsia="Batang" w:hAnsi="Times New Roman" w:cs="Batang"/>
                <w:spacing w:val="-4"/>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14:paraId="1A97A238" w14:textId="77777777" w:rsidR="00C06B97" w:rsidRPr="00537A45" w:rsidRDefault="00C06B97" w:rsidP="004D20C3">
            <w:pPr>
              <w:jc w:val="both"/>
              <w:rPr>
                <w:rFonts w:ascii="Times New Roman" w:eastAsia="Batang" w:hAnsi="Times New Roman" w:cs="Batang"/>
                <w:spacing w:val="-4"/>
              </w:rPr>
            </w:pPr>
            <w:r w:rsidRPr="00537A45">
              <w:rPr>
                <w:rFonts w:ascii="Times New Roman" w:eastAsia="Batang" w:hAnsi="Times New Roman" w:cs="Batang"/>
                <w:spacing w:val="-4"/>
              </w:rPr>
              <w:t xml:space="preserve">писать простые связные сообщения на знакомые или интересующие профессиональные темы </w:t>
            </w:r>
          </w:p>
          <w:p w14:paraId="46370CB8" w14:textId="77777777" w:rsidR="00C06B97" w:rsidRPr="00537A45" w:rsidRDefault="00C06B97" w:rsidP="004D20C3">
            <w:pPr>
              <w:jc w:val="both"/>
              <w:rPr>
                <w:rFonts w:ascii="Times New Roman" w:eastAsia="Batang" w:hAnsi="Times New Roman" w:cs="Batang"/>
                <w:spacing w:val="-4"/>
              </w:rPr>
            </w:pPr>
            <w:r w:rsidRPr="00537A45">
              <w:rPr>
                <w:rFonts w:ascii="Times New Roman" w:eastAsia="Batang" w:hAnsi="Times New Roman" w:cs="Batang"/>
                <w:spacing w:val="-4"/>
              </w:rPr>
              <w:t>письменно переводить тексты по профессиональной тематике и техническую документацию с использованием разных типов словарей</w:t>
            </w:r>
          </w:p>
          <w:p w14:paraId="48EFC888" w14:textId="77777777" w:rsidR="00C06B97" w:rsidRPr="00537A45" w:rsidRDefault="00C06B97" w:rsidP="004D20C3">
            <w:pPr>
              <w:rPr>
                <w:rFonts w:ascii="Times New Roman" w:eastAsia="Batang" w:hAnsi="Times New Roman"/>
                <w:b/>
              </w:rPr>
            </w:pPr>
          </w:p>
        </w:tc>
        <w:tc>
          <w:tcPr>
            <w:tcW w:w="1507" w:type="pct"/>
          </w:tcPr>
          <w:p w14:paraId="31ECF382" w14:textId="77777777" w:rsidR="00C06B97" w:rsidRPr="00537A45" w:rsidRDefault="00C06B97" w:rsidP="004D20C3">
            <w:pPr>
              <w:rPr>
                <w:rFonts w:ascii="Times New Roman" w:eastAsia="Batang" w:hAnsi="Times New Roman"/>
                <w:bCs/>
                <w:iCs/>
              </w:rPr>
            </w:pPr>
            <w:r w:rsidRPr="00537A45">
              <w:rPr>
                <w:rFonts w:ascii="Times New Roman" w:eastAsia="Batang" w:hAnsi="Times New Roman"/>
                <w:bCs/>
                <w:iCs/>
              </w:rPr>
              <w:t>Демонстрирует владение лексикой, выделяет основную информацию, ведет диалоги на профессиональные и бытовые темы</w:t>
            </w:r>
          </w:p>
          <w:p w14:paraId="6A467D7E" w14:textId="77777777" w:rsidR="00C06B97" w:rsidRPr="00537A45" w:rsidRDefault="00C06B97" w:rsidP="004D20C3">
            <w:pPr>
              <w:rPr>
                <w:rFonts w:ascii="Times New Roman" w:eastAsia="Batang" w:hAnsi="Times New Roman"/>
                <w:bCs/>
                <w:iCs/>
              </w:rPr>
            </w:pPr>
            <w:r w:rsidRPr="00537A45">
              <w:rPr>
                <w:rFonts w:ascii="Times New Roman" w:eastAsia="Batang" w:hAnsi="Times New Roman"/>
                <w:bCs/>
                <w:iCs/>
              </w:rPr>
              <w:t>Понимает содержание текста, демонстрирует владение лексическим минимумом, определяет значение незнакомых слов из контекста</w:t>
            </w:r>
          </w:p>
          <w:p w14:paraId="2D493E9D" w14:textId="77777777" w:rsidR="00C06B97" w:rsidRPr="00537A45" w:rsidRDefault="00C06B97" w:rsidP="004D20C3">
            <w:pPr>
              <w:rPr>
                <w:rFonts w:ascii="Times New Roman" w:eastAsia="Batang" w:hAnsi="Times New Roman"/>
                <w:bCs/>
                <w:iCs/>
              </w:rPr>
            </w:pPr>
            <w:r w:rsidRPr="00537A45">
              <w:rPr>
                <w:rFonts w:ascii="Times New Roman" w:eastAsia="Batang" w:hAnsi="Times New Roman"/>
                <w:bCs/>
                <w:iCs/>
              </w:rPr>
              <w:t>Поддерживает разговор на заданную тему, используя изученный лексический минимум, владеет техникой ведения беседы</w:t>
            </w:r>
          </w:p>
          <w:p w14:paraId="6DF3DFD4" w14:textId="77777777" w:rsidR="00C06B97" w:rsidRPr="00537A45" w:rsidRDefault="00C06B97" w:rsidP="004D20C3">
            <w:pPr>
              <w:rPr>
                <w:rFonts w:ascii="Times New Roman" w:eastAsia="Batang" w:hAnsi="Times New Roman"/>
                <w:bCs/>
                <w:iCs/>
              </w:rPr>
            </w:pPr>
            <w:r w:rsidRPr="00537A45">
              <w:rPr>
                <w:rFonts w:ascii="Times New Roman" w:eastAsia="Batang" w:hAnsi="Times New Roman"/>
                <w:bCs/>
                <w:iCs/>
              </w:rPr>
              <w:t>Строит высказывание согласно правилам английского языка, демонстрирует умение выбирать необходимые грамматические структуры, использует простые и сложные предложения для составления плана действий</w:t>
            </w:r>
          </w:p>
          <w:p w14:paraId="3FDEBD34" w14:textId="77777777" w:rsidR="00C06B97" w:rsidRPr="00537A45" w:rsidRDefault="00C06B97" w:rsidP="004D20C3">
            <w:pPr>
              <w:rPr>
                <w:rFonts w:ascii="Times New Roman" w:eastAsia="Batang" w:hAnsi="Times New Roman"/>
                <w:bCs/>
                <w:iCs/>
              </w:rPr>
            </w:pPr>
            <w:r w:rsidRPr="00537A45">
              <w:rPr>
                <w:rFonts w:ascii="Times New Roman" w:eastAsia="Batang" w:hAnsi="Times New Roman"/>
                <w:bCs/>
                <w:iCs/>
              </w:rPr>
              <w:t>Демонстрирует умение написать монологические высказывания на профессиональные и повседневные темы, грамотно использует профессиональную терминологию и бытовую лексику</w:t>
            </w:r>
          </w:p>
          <w:p w14:paraId="5F0D5106" w14:textId="77777777" w:rsidR="00C06B97" w:rsidRPr="00537A45" w:rsidRDefault="00C06B97" w:rsidP="004D20C3">
            <w:pPr>
              <w:rPr>
                <w:rFonts w:ascii="Times New Roman" w:eastAsia="Batang" w:hAnsi="Times New Roman"/>
                <w:bCs/>
                <w:iCs/>
              </w:rPr>
            </w:pPr>
            <w:r w:rsidRPr="00537A45">
              <w:rPr>
                <w:rFonts w:ascii="Times New Roman" w:eastAsia="Batang" w:hAnsi="Times New Roman"/>
                <w:bCs/>
                <w:iCs/>
              </w:rPr>
              <w:t>Умеет грамотно пользоваться словарем, демонстрирует владение необходимым лексическим минимумом, описывающим предметы, средства и процессы профессиональной деятельности, отражает все аспекты содержания текста</w:t>
            </w:r>
          </w:p>
        </w:tc>
        <w:tc>
          <w:tcPr>
            <w:tcW w:w="1743" w:type="pct"/>
          </w:tcPr>
          <w:p w14:paraId="1CEA4AEB" w14:textId="77777777" w:rsidR="00C06B97" w:rsidRPr="00537A45" w:rsidRDefault="00C06B97" w:rsidP="004D20C3">
            <w:pPr>
              <w:widowControl w:val="0"/>
              <w:overflowPunct w:val="0"/>
              <w:autoSpaceDE w:val="0"/>
              <w:autoSpaceDN w:val="0"/>
              <w:adjustRightInd w:val="0"/>
              <w:jc w:val="both"/>
              <w:rPr>
                <w:rFonts w:ascii="Times New Roman" w:eastAsia="Batang" w:hAnsi="Times New Roman" w:cs="Batang"/>
                <w:bCs/>
                <w:color w:val="000000"/>
              </w:rPr>
            </w:pPr>
            <w:r w:rsidRPr="00537A45">
              <w:rPr>
                <w:rFonts w:ascii="Times New Roman" w:eastAsia="Batang" w:hAnsi="Times New Roman" w:cs="Batang"/>
                <w:bCs/>
                <w:color w:val="000000"/>
              </w:rPr>
              <w:t>Оценка результатов выполнения практических работ.</w:t>
            </w:r>
          </w:p>
          <w:p w14:paraId="6348D6E3" w14:textId="77777777" w:rsidR="00C06B97" w:rsidRPr="00537A45" w:rsidRDefault="00C06B97" w:rsidP="004D20C3">
            <w:pPr>
              <w:rPr>
                <w:rFonts w:ascii="Times New Roman" w:eastAsia="Batang" w:hAnsi="Times New Roman"/>
                <w:bCs/>
                <w:i/>
              </w:rPr>
            </w:pPr>
            <w:r w:rsidRPr="00537A45">
              <w:rPr>
                <w:rFonts w:ascii="Times New Roman" w:eastAsia="Batang" w:hAnsi="Times New Roman" w:cs="Batang"/>
                <w:color w:val="000000"/>
              </w:rPr>
              <w:t>Оценка результатов проведённого дифференцированного зачета.</w:t>
            </w:r>
          </w:p>
        </w:tc>
      </w:tr>
    </w:tbl>
    <w:p w14:paraId="00E0F81E" w14:textId="77777777" w:rsidR="00AB65F9" w:rsidRPr="00537E9F" w:rsidRDefault="00AB65F9" w:rsidP="00AB65F9"/>
    <w:p w14:paraId="57BBF836" w14:textId="77777777" w:rsidR="00AB65F9" w:rsidRDefault="00AB65F9" w:rsidP="007E4256">
      <w:pPr>
        <w:jc w:val="center"/>
        <w:rPr>
          <w:rFonts w:eastAsia="Segoe UI" w:cs="Times New Roman"/>
          <w:b/>
          <w:bCs/>
          <w:caps/>
          <w:kern w:val="32"/>
          <w:sz w:val="24"/>
          <w:szCs w:val="24"/>
          <w:lang w:eastAsia="x-none"/>
        </w:rPr>
      </w:pPr>
    </w:p>
    <w:p w14:paraId="048571CE" w14:textId="77777777" w:rsidR="00A216CB" w:rsidRDefault="00A216CB" w:rsidP="007E4256">
      <w:pPr>
        <w:jc w:val="center"/>
        <w:rPr>
          <w:rFonts w:eastAsia="Segoe UI" w:cs="Times New Roman"/>
          <w:b/>
          <w:bCs/>
          <w:caps/>
          <w:kern w:val="32"/>
          <w:sz w:val="24"/>
          <w:szCs w:val="24"/>
          <w:lang w:eastAsia="x-none"/>
        </w:rPr>
      </w:pPr>
    </w:p>
    <w:p w14:paraId="52E26530" w14:textId="77777777" w:rsidR="00A216CB" w:rsidRDefault="00A216CB" w:rsidP="007E4256">
      <w:pPr>
        <w:jc w:val="center"/>
        <w:rPr>
          <w:rFonts w:eastAsia="Segoe UI" w:cs="Times New Roman"/>
          <w:b/>
          <w:bCs/>
          <w:caps/>
          <w:kern w:val="32"/>
          <w:sz w:val="24"/>
          <w:szCs w:val="24"/>
          <w:lang w:eastAsia="x-none"/>
        </w:rPr>
      </w:pPr>
    </w:p>
    <w:p w14:paraId="01983BD6" w14:textId="77777777" w:rsidR="00A216CB" w:rsidRDefault="00A216CB" w:rsidP="007E4256">
      <w:pPr>
        <w:jc w:val="center"/>
        <w:rPr>
          <w:rFonts w:eastAsia="Segoe UI" w:cs="Times New Roman"/>
          <w:b/>
          <w:bCs/>
          <w:caps/>
          <w:kern w:val="32"/>
          <w:sz w:val="24"/>
          <w:szCs w:val="24"/>
          <w:lang w:eastAsia="x-none"/>
        </w:rPr>
      </w:pPr>
    </w:p>
    <w:p w14:paraId="471C8BFE" w14:textId="77777777" w:rsidR="00A216CB" w:rsidRDefault="00A216CB" w:rsidP="007E4256">
      <w:pPr>
        <w:jc w:val="center"/>
        <w:rPr>
          <w:rFonts w:eastAsia="Segoe UI" w:cs="Times New Roman"/>
          <w:b/>
          <w:bCs/>
          <w:caps/>
          <w:kern w:val="32"/>
          <w:sz w:val="24"/>
          <w:szCs w:val="24"/>
          <w:lang w:eastAsia="x-none"/>
        </w:rPr>
      </w:pPr>
    </w:p>
    <w:p w14:paraId="299640B9" w14:textId="77777777" w:rsidR="00A216CB" w:rsidRDefault="00A216CB" w:rsidP="007E4256">
      <w:pPr>
        <w:jc w:val="center"/>
        <w:rPr>
          <w:rFonts w:eastAsia="Segoe UI" w:cs="Times New Roman"/>
          <w:b/>
          <w:bCs/>
          <w:caps/>
          <w:kern w:val="32"/>
          <w:sz w:val="24"/>
          <w:szCs w:val="24"/>
          <w:lang w:eastAsia="x-none"/>
        </w:rPr>
      </w:pPr>
    </w:p>
    <w:p w14:paraId="5F0F492F" w14:textId="77777777" w:rsidR="00C06B97" w:rsidRDefault="00C06B97" w:rsidP="007E4256">
      <w:pPr>
        <w:jc w:val="center"/>
        <w:rPr>
          <w:rFonts w:eastAsia="Segoe UI" w:cs="Times New Roman"/>
          <w:b/>
          <w:bCs/>
          <w:caps/>
          <w:kern w:val="32"/>
          <w:sz w:val="24"/>
          <w:szCs w:val="24"/>
          <w:lang w:eastAsia="x-none"/>
        </w:rPr>
      </w:pPr>
    </w:p>
    <w:p w14:paraId="71C6B877" w14:textId="77777777" w:rsidR="00A216CB" w:rsidRDefault="00A216CB" w:rsidP="007E4256">
      <w:pPr>
        <w:jc w:val="center"/>
        <w:rPr>
          <w:rFonts w:eastAsia="Segoe UI" w:cs="Times New Roman"/>
          <w:b/>
          <w:bCs/>
          <w:caps/>
          <w:kern w:val="32"/>
          <w:sz w:val="24"/>
          <w:szCs w:val="24"/>
          <w:lang w:eastAsia="x-none"/>
        </w:rPr>
      </w:pPr>
    </w:p>
    <w:p w14:paraId="379A771D" w14:textId="70711532"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t>Приложение 2.</w:t>
      </w:r>
      <w:r w:rsidR="00C06B97">
        <w:rPr>
          <w:rFonts w:ascii="Times New Roman" w:hAnsi="Times New Roman" w:cs="Times New Roman"/>
          <w:b/>
          <w:bCs/>
          <w:sz w:val="24"/>
          <w:szCs w:val="24"/>
        </w:rPr>
        <w:t>5</w:t>
      </w:r>
    </w:p>
    <w:p w14:paraId="3BD877F1" w14:textId="65FE0D91"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7A7E1B4F" w14:textId="7AA90B18" w:rsidR="00A216CB" w:rsidRPr="00A216CB" w:rsidRDefault="00A216CB" w:rsidP="00A216CB">
      <w:pPr>
        <w:jc w:val="right"/>
        <w:rPr>
          <w:rFonts w:ascii="Times New Roman" w:hAnsi="Times New Roman" w:cs="Times New Roman"/>
          <w:b/>
          <w:bCs/>
          <w:sz w:val="24"/>
          <w:szCs w:val="24"/>
        </w:rPr>
      </w:pPr>
      <w:r w:rsidRPr="00A216CB">
        <w:rPr>
          <w:rFonts w:ascii="Times New Roman" w:hAnsi="Times New Roman" w:cs="Times New Roman"/>
          <w:b/>
          <w:bCs/>
          <w:sz w:val="24"/>
          <w:szCs w:val="24"/>
        </w:rPr>
        <w:t>54.02.01 Дизайн (по отраслям)</w:t>
      </w:r>
    </w:p>
    <w:p w14:paraId="52EA9FD5" w14:textId="77777777" w:rsidR="00A216CB" w:rsidRDefault="00A216CB" w:rsidP="00A216CB">
      <w:pPr>
        <w:jc w:val="right"/>
        <w:rPr>
          <w:rFonts w:ascii="Times New Roman" w:hAnsi="Times New Roman" w:cs="Times New Roman"/>
          <w:b/>
          <w:bCs/>
          <w:color w:val="0070C0"/>
          <w:sz w:val="24"/>
          <w:szCs w:val="24"/>
        </w:rPr>
      </w:pPr>
    </w:p>
    <w:p w14:paraId="0E028B38" w14:textId="77777777" w:rsidR="00A216CB" w:rsidRDefault="00A216CB" w:rsidP="00A216CB">
      <w:pPr>
        <w:jc w:val="right"/>
        <w:rPr>
          <w:rFonts w:ascii="Times New Roman" w:hAnsi="Times New Roman" w:cs="Times New Roman"/>
          <w:b/>
          <w:bCs/>
          <w:color w:val="0070C0"/>
          <w:sz w:val="24"/>
          <w:szCs w:val="24"/>
        </w:rPr>
      </w:pPr>
    </w:p>
    <w:p w14:paraId="12A398D8" w14:textId="77777777" w:rsidR="00A216CB" w:rsidRDefault="00A216CB" w:rsidP="00A216CB">
      <w:pPr>
        <w:jc w:val="right"/>
        <w:rPr>
          <w:rFonts w:ascii="Times New Roman" w:hAnsi="Times New Roman" w:cs="Times New Roman"/>
          <w:b/>
          <w:bCs/>
          <w:color w:val="0070C0"/>
          <w:sz w:val="24"/>
          <w:szCs w:val="24"/>
        </w:rPr>
      </w:pPr>
    </w:p>
    <w:p w14:paraId="292B6479" w14:textId="77777777" w:rsidR="00A216CB" w:rsidRDefault="00A216CB" w:rsidP="00A216CB">
      <w:pPr>
        <w:jc w:val="right"/>
        <w:rPr>
          <w:rFonts w:ascii="Times New Roman" w:hAnsi="Times New Roman" w:cs="Times New Roman"/>
          <w:b/>
          <w:bCs/>
          <w:color w:val="0070C0"/>
          <w:sz w:val="24"/>
          <w:szCs w:val="24"/>
        </w:rPr>
      </w:pPr>
    </w:p>
    <w:p w14:paraId="00BA2CCF" w14:textId="77777777" w:rsidR="00A216CB" w:rsidRDefault="00A216CB" w:rsidP="00A216CB">
      <w:pPr>
        <w:jc w:val="right"/>
        <w:rPr>
          <w:rFonts w:ascii="Times New Roman" w:hAnsi="Times New Roman" w:cs="Times New Roman"/>
          <w:b/>
          <w:bCs/>
          <w:color w:val="0070C0"/>
          <w:sz w:val="24"/>
          <w:szCs w:val="24"/>
        </w:rPr>
      </w:pPr>
    </w:p>
    <w:p w14:paraId="0155B32E" w14:textId="77777777" w:rsidR="00A216CB" w:rsidRDefault="00A216CB" w:rsidP="00A216CB">
      <w:pPr>
        <w:jc w:val="right"/>
        <w:rPr>
          <w:rFonts w:ascii="Times New Roman" w:hAnsi="Times New Roman" w:cs="Times New Roman"/>
          <w:b/>
          <w:bCs/>
          <w:color w:val="0070C0"/>
          <w:sz w:val="24"/>
          <w:szCs w:val="24"/>
        </w:rPr>
      </w:pPr>
    </w:p>
    <w:p w14:paraId="4FC7A51B" w14:textId="77777777" w:rsidR="00A216CB" w:rsidRDefault="00A216CB" w:rsidP="00A216CB">
      <w:pPr>
        <w:jc w:val="right"/>
        <w:rPr>
          <w:rFonts w:ascii="Times New Roman" w:hAnsi="Times New Roman" w:cs="Times New Roman"/>
          <w:b/>
          <w:bCs/>
          <w:color w:val="0070C0"/>
          <w:sz w:val="24"/>
          <w:szCs w:val="24"/>
        </w:rPr>
      </w:pPr>
    </w:p>
    <w:p w14:paraId="3915E764" w14:textId="77777777" w:rsidR="00A216CB" w:rsidRDefault="00A216CB" w:rsidP="00A216CB">
      <w:pPr>
        <w:jc w:val="right"/>
        <w:rPr>
          <w:rFonts w:ascii="Times New Roman" w:hAnsi="Times New Roman" w:cs="Times New Roman"/>
          <w:b/>
          <w:bCs/>
          <w:color w:val="0070C0"/>
          <w:sz w:val="24"/>
          <w:szCs w:val="24"/>
        </w:rPr>
      </w:pPr>
    </w:p>
    <w:p w14:paraId="185ACC1C" w14:textId="77777777" w:rsidR="00A216CB" w:rsidRDefault="00A216CB" w:rsidP="00A216CB">
      <w:pPr>
        <w:jc w:val="right"/>
        <w:rPr>
          <w:rFonts w:ascii="Times New Roman" w:hAnsi="Times New Roman" w:cs="Times New Roman"/>
          <w:b/>
          <w:bCs/>
          <w:color w:val="0070C0"/>
          <w:sz w:val="24"/>
          <w:szCs w:val="24"/>
        </w:rPr>
      </w:pPr>
    </w:p>
    <w:p w14:paraId="6E550D69" w14:textId="77777777" w:rsidR="00A216CB" w:rsidRDefault="00A216CB" w:rsidP="00A216CB">
      <w:pPr>
        <w:jc w:val="right"/>
        <w:rPr>
          <w:rFonts w:ascii="Times New Roman" w:hAnsi="Times New Roman" w:cs="Times New Roman"/>
          <w:b/>
          <w:bCs/>
          <w:color w:val="0070C0"/>
          <w:sz w:val="24"/>
          <w:szCs w:val="24"/>
        </w:rPr>
      </w:pPr>
    </w:p>
    <w:p w14:paraId="4FF05AAC" w14:textId="77777777" w:rsidR="00A216CB" w:rsidRPr="00502F97" w:rsidRDefault="00A216CB" w:rsidP="00A216CB">
      <w:pPr>
        <w:jc w:val="right"/>
        <w:rPr>
          <w:rFonts w:ascii="Times New Roman" w:hAnsi="Times New Roman" w:cs="Times New Roman"/>
          <w:b/>
          <w:bCs/>
          <w:color w:val="0070C0"/>
          <w:sz w:val="24"/>
          <w:szCs w:val="24"/>
        </w:rPr>
      </w:pPr>
    </w:p>
    <w:p w14:paraId="52D3571E" w14:textId="77777777" w:rsidR="00A216CB" w:rsidRPr="008F578C" w:rsidRDefault="00A216CB" w:rsidP="00A216C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10C2038D" w14:textId="689FF81A" w:rsidR="00A216CB" w:rsidRDefault="00A216CB" w:rsidP="00A216CB">
      <w:pPr>
        <w:pStyle w:val="1"/>
      </w:pPr>
      <w:bookmarkStart w:id="48" w:name="_«ОГСЭ.05_ПСИХОЛОГИЯ_ОБЩЕНИЯ»"/>
      <w:bookmarkEnd w:id="48"/>
      <w:r w:rsidRPr="006E7FF4">
        <w:t>«</w:t>
      </w:r>
      <w:r>
        <w:t>ОГСЭ.0</w:t>
      </w:r>
      <w:r w:rsidR="00C06B97">
        <w:t>5</w:t>
      </w:r>
      <w:r>
        <w:t xml:space="preserve"> ПСИХОЛОГИЯ ОБЩЕНИЯ</w:t>
      </w:r>
      <w:r w:rsidRPr="006E7FF4">
        <w:t>»</w:t>
      </w:r>
    </w:p>
    <w:p w14:paraId="7E0EF00A" w14:textId="77777777" w:rsidR="00A216CB" w:rsidRDefault="00A216CB" w:rsidP="00A216CB">
      <w:pPr>
        <w:pStyle w:val="1"/>
      </w:pPr>
    </w:p>
    <w:p w14:paraId="791706A6" w14:textId="77777777" w:rsidR="00A216CB" w:rsidRDefault="00A216CB" w:rsidP="0063415C">
      <w:pPr>
        <w:pStyle w:val="1"/>
        <w:jc w:val="left"/>
      </w:pPr>
    </w:p>
    <w:p w14:paraId="03670A9D" w14:textId="77777777" w:rsidR="00A216CB" w:rsidRDefault="00A216CB" w:rsidP="00A216CB">
      <w:pPr>
        <w:pStyle w:val="1"/>
      </w:pPr>
    </w:p>
    <w:p w14:paraId="230EE9B3" w14:textId="77777777" w:rsidR="00A216CB" w:rsidRDefault="00A216CB" w:rsidP="00A216CB">
      <w:pPr>
        <w:pStyle w:val="1"/>
      </w:pPr>
    </w:p>
    <w:p w14:paraId="0E284881" w14:textId="77777777" w:rsidR="00A216CB" w:rsidRDefault="00A216CB" w:rsidP="00A216CB">
      <w:pPr>
        <w:pStyle w:val="1"/>
      </w:pPr>
    </w:p>
    <w:p w14:paraId="3A72337D" w14:textId="77777777" w:rsidR="00A216CB" w:rsidRDefault="00A216CB" w:rsidP="00A216CB">
      <w:pPr>
        <w:pStyle w:val="1"/>
      </w:pPr>
    </w:p>
    <w:p w14:paraId="4A2E05D8" w14:textId="77777777" w:rsidR="00A216CB" w:rsidRPr="00A0276D" w:rsidRDefault="00A216CB" w:rsidP="00A216CB">
      <w:pPr>
        <w:pStyle w:val="1d"/>
        <w:jc w:val="center"/>
        <w:rPr>
          <w:b/>
          <w:bCs/>
          <w:lang w:val="ru-RU"/>
        </w:rPr>
      </w:pPr>
    </w:p>
    <w:p w14:paraId="62A31B97" w14:textId="77777777" w:rsidR="00A216CB" w:rsidRDefault="00A216CB" w:rsidP="00A216CB">
      <w:pPr>
        <w:rPr>
          <w:rFonts w:ascii="Times New Roman Полужирный" w:eastAsia="Segoe UI" w:hAnsi="Times New Roman Полужирный" w:cs="Times New Roman"/>
          <w:b/>
          <w:bCs/>
          <w:caps/>
          <w:kern w:val="32"/>
          <w:sz w:val="24"/>
          <w:szCs w:val="24"/>
          <w:lang w:val="x-none" w:eastAsia="x-none"/>
        </w:rPr>
      </w:pPr>
      <w:r>
        <w:br w:type="page"/>
      </w:r>
    </w:p>
    <w:p w14:paraId="26664DD1" w14:textId="77777777" w:rsidR="00A216CB" w:rsidRPr="00DF068E" w:rsidRDefault="00A216CB" w:rsidP="00A216C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DC41C39" w14:textId="77777777" w:rsidR="00A216CB" w:rsidRPr="00C34FE7" w:rsidRDefault="00A216CB" w:rsidP="00A216CB">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277B939F"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88" w:history="1">
        <w:r w:rsidR="00A216CB" w:rsidRPr="00C34FE7">
          <w:rPr>
            <w:rStyle w:val="af0"/>
          </w:rPr>
          <w:t>1. Общая характеристика</w:t>
        </w:r>
        <w:r w:rsidR="00A216CB" w:rsidRPr="00C34FE7">
          <w:rPr>
            <w:webHidden/>
          </w:rPr>
          <w:tab/>
        </w:r>
        <w:r w:rsidR="00A216CB" w:rsidRPr="00C34FE7">
          <w:rPr>
            <w:webHidden/>
          </w:rPr>
          <w:fldChar w:fldCharType="begin"/>
        </w:r>
        <w:r w:rsidR="00A216CB" w:rsidRPr="00C34FE7">
          <w:rPr>
            <w:webHidden/>
          </w:rPr>
          <w:instrText xml:space="preserve"> PAGEREF _Toc156825288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4ADAF73B"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89" w:history="1">
        <w:r w:rsidR="00A216CB" w:rsidRPr="00C34FE7">
          <w:rPr>
            <w:rStyle w:val="af0"/>
            <w:i w:val="0"/>
            <w:iCs w:val="0"/>
          </w:rPr>
          <w:t>1.1. Цель и место дисциплины в структуре образовательной программы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_Toc156825289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4D4B5C50"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0" w:history="1">
        <w:r w:rsidR="00A216CB" w:rsidRPr="00C34FE7">
          <w:rPr>
            <w:rStyle w:val="af0"/>
            <w:i w:val="0"/>
            <w:iCs w:val="0"/>
          </w:rPr>
          <w:t>1.2. Планируемые результаты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_Toc156825290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5F2146A5"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1" w:history="1">
        <w:r w:rsidR="00A216CB" w:rsidRPr="00C34FE7">
          <w:rPr>
            <w:rStyle w:val="af0"/>
          </w:rPr>
          <w:t>2. Структура и содержание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_Toc156825291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1AA02320"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2" w:history="1">
        <w:r w:rsidR="00A216CB" w:rsidRPr="00C34FE7">
          <w:rPr>
            <w:rStyle w:val="af0"/>
            <w:i w:val="0"/>
            <w:iCs w:val="0"/>
          </w:rPr>
          <w:t>2.1. Трудоемкость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_Toc156825292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0C704DC8"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3" w:history="1">
        <w:r w:rsidR="00A216CB" w:rsidRPr="00C34FE7">
          <w:rPr>
            <w:rStyle w:val="af0"/>
            <w:i w:val="0"/>
            <w:iCs w:val="0"/>
          </w:rPr>
          <w:t>2.2. Содержание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_Toc156825293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5</w:t>
        </w:r>
        <w:r w:rsidR="00A216CB" w:rsidRPr="00C34FE7">
          <w:rPr>
            <w:i w:val="0"/>
            <w:iCs w:val="0"/>
            <w:webHidden/>
          </w:rPr>
          <w:fldChar w:fldCharType="end"/>
        </w:r>
      </w:hyperlink>
    </w:p>
    <w:p w14:paraId="4B64AC40"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5" w:history="1">
        <w:r w:rsidR="00A216CB" w:rsidRPr="00C34FE7">
          <w:rPr>
            <w:rStyle w:val="af0"/>
            <w:i w:val="0"/>
            <w:iCs w:val="0"/>
          </w:rPr>
          <w:t>2.3. Курсовой проект (работа)</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_Toc156825295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6</w:t>
        </w:r>
        <w:r w:rsidR="00A216CB" w:rsidRPr="00C34FE7">
          <w:rPr>
            <w:i w:val="0"/>
            <w:iCs w:val="0"/>
            <w:webHidden/>
          </w:rPr>
          <w:fldChar w:fldCharType="end"/>
        </w:r>
      </w:hyperlink>
    </w:p>
    <w:p w14:paraId="7030EEBC"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6" w:history="1">
        <w:r w:rsidR="00A216CB" w:rsidRPr="00C34FE7">
          <w:rPr>
            <w:rStyle w:val="af0"/>
          </w:rPr>
          <w:t>3. Условия реализации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_Toc156825296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20439A2F"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7" w:history="1">
        <w:r w:rsidR="00A216CB" w:rsidRPr="00C34FE7">
          <w:rPr>
            <w:rStyle w:val="af0"/>
            <w:i w:val="0"/>
            <w:iCs w:val="0"/>
          </w:rPr>
          <w:t>3.1. Материально-техническое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_Toc156825297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5C7EC887"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8" w:history="1">
        <w:r w:rsidR="00A216CB" w:rsidRPr="00C34FE7">
          <w:rPr>
            <w:rStyle w:val="af0"/>
            <w:i w:val="0"/>
            <w:iCs w:val="0"/>
          </w:rPr>
          <w:t>3.2. Учебно-методическое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_Toc156825298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06DFB984"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9" w:history="1">
        <w:r w:rsidR="00A216CB" w:rsidRPr="00C34FE7">
          <w:rPr>
            <w:rStyle w:val="af0"/>
          </w:rPr>
          <w:t>4. Контроль и оценка результатов  освоения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_Toc156825299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4FDCA198" w14:textId="77777777" w:rsidR="00A216CB" w:rsidRPr="00C34FE7" w:rsidRDefault="00A216CB" w:rsidP="00A216CB">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5E30173D" w14:textId="77777777" w:rsidR="00A216CB" w:rsidRPr="00DF068E" w:rsidRDefault="00A216CB" w:rsidP="00A216CB">
      <w:pPr>
        <w:pStyle w:val="1f"/>
        <w:jc w:val="left"/>
        <w:rPr>
          <w:rFonts w:ascii="Times New Roman" w:hAnsi="Times New Roman"/>
          <w:lang w:val="ru-RU"/>
        </w:rPr>
        <w:sectPr w:rsidR="00A216CB" w:rsidRPr="00DF068E" w:rsidSect="00756C38">
          <w:headerReference w:type="even" r:id="rId32"/>
          <w:headerReference w:type="default" r:id="rId33"/>
          <w:pgSz w:w="11906" w:h="16838"/>
          <w:pgMar w:top="1134" w:right="567" w:bottom="1134" w:left="1701" w:header="709" w:footer="709" w:gutter="0"/>
          <w:cols w:space="708"/>
          <w:docGrid w:linePitch="360"/>
        </w:sectPr>
      </w:pPr>
    </w:p>
    <w:p w14:paraId="75F862E3" w14:textId="77777777" w:rsidR="00A216CB" w:rsidRPr="00900FFA" w:rsidRDefault="00A216CB" w:rsidP="00A216CB">
      <w:pPr>
        <w:pStyle w:val="1f"/>
        <w:numPr>
          <w:ilvl w:val="0"/>
          <w:numId w:val="27"/>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54F6959A" w14:textId="27E84B35" w:rsidR="00A216CB" w:rsidRPr="00900FFA" w:rsidRDefault="00A216CB" w:rsidP="00A216CB">
      <w:pPr>
        <w:pStyle w:val="1d"/>
        <w:ind w:left="720"/>
        <w:jc w:val="center"/>
        <w:rPr>
          <w:rFonts w:eastAsia="Segoe UI"/>
          <w:lang w:val="ru-RU"/>
        </w:rPr>
      </w:pPr>
      <w:r w:rsidRPr="00900FFA">
        <w:rPr>
          <w:rFonts w:eastAsia="Segoe UI"/>
          <w:lang w:val="ru-RU"/>
        </w:rPr>
        <w:t>«</w:t>
      </w:r>
      <w:r>
        <w:rPr>
          <w:rFonts w:eastAsia="Segoe UI"/>
          <w:lang w:val="ru-RU"/>
        </w:rPr>
        <w:t>Психология общения</w:t>
      </w:r>
      <w:r w:rsidRPr="00900FFA">
        <w:rPr>
          <w:rFonts w:eastAsia="Segoe UI"/>
          <w:lang w:val="ru-RU"/>
        </w:rPr>
        <w:t>»</w:t>
      </w:r>
    </w:p>
    <w:p w14:paraId="12D60798" w14:textId="77777777" w:rsidR="00A216CB" w:rsidRPr="00021F3A" w:rsidRDefault="00A216CB" w:rsidP="00A216CB">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37EE131C" w14:textId="77777777" w:rsidR="00A216CB" w:rsidRPr="00EA6E1D" w:rsidRDefault="00A216CB" w:rsidP="00A216C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35FD830" w14:textId="3F3C373B" w:rsidR="00A216CB" w:rsidRPr="00537A45" w:rsidRDefault="00A216CB" w:rsidP="00537A45">
      <w:pPr>
        <w:suppressAutoHyphens/>
        <w:ind w:firstLine="709"/>
        <w:jc w:val="both"/>
        <w:rPr>
          <w:rFonts w:ascii="Times New Roman" w:eastAsia="Times New Roman" w:hAnsi="Times New Roman" w:cs="Times New Roman"/>
          <w:lang w:eastAsia="ru-RU"/>
        </w:rPr>
      </w:pPr>
      <w:r w:rsidRPr="00537A45">
        <w:rPr>
          <w:rFonts w:ascii="Times New Roman" w:eastAsia="Times New Roman" w:hAnsi="Times New Roman" w:cs="Times New Roman"/>
          <w:lang w:eastAsia="ru-RU"/>
        </w:rPr>
        <w:t xml:space="preserve">Цель дисциплины </w:t>
      </w:r>
      <w:r w:rsidRPr="00537A45">
        <w:rPr>
          <w:rFonts w:ascii="Times New Roman" w:hAnsi="Times New Roman"/>
        </w:rPr>
        <w:t>«Психология общения»</w:t>
      </w:r>
      <w:r w:rsidRPr="00537A45">
        <w:rPr>
          <w:rFonts w:ascii="Times New Roman" w:eastAsia="Times New Roman" w:hAnsi="Times New Roman" w:cs="Times New Roman"/>
          <w:lang w:eastAsia="ru-RU"/>
        </w:rPr>
        <w:t xml:space="preserve">: </w:t>
      </w:r>
      <w:r w:rsidRPr="00537A45">
        <w:rPr>
          <w:rFonts w:ascii="Times New Roman" w:eastAsia="Times New Roman" w:hAnsi="Times New Roman"/>
          <w:bCs/>
          <w:lang w:val="x-none" w:eastAsia="ru-RU"/>
        </w:rPr>
        <w:t>формирование представлений</w:t>
      </w:r>
      <w:r w:rsidR="00C06B97" w:rsidRPr="00537A45">
        <w:rPr>
          <w:rFonts w:ascii="Times New Roman" w:eastAsia="Times New Roman" w:hAnsi="Times New Roman"/>
          <w:bCs/>
          <w:lang w:val="x-none" w:eastAsia="ru-RU"/>
        </w:rPr>
        <w:t xml:space="preserve"> о культуре поведения, этике делового общения; формирование коммуникативных умений и </w:t>
      </w:r>
      <w:r w:rsidR="00285114" w:rsidRPr="00537A45">
        <w:rPr>
          <w:rFonts w:ascii="Times New Roman" w:eastAsia="Times New Roman" w:hAnsi="Times New Roman"/>
          <w:bCs/>
          <w:lang w:val="x-none" w:eastAsia="ru-RU"/>
        </w:rPr>
        <w:t>поведения в конфликте</w:t>
      </w:r>
      <w:r w:rsidRPr="00537A45">
        <w:rPr>
          <w:rFonts w:ascii="Times New Roman" w:eastAsia="Times New Roman" w:hAnsi="Times New Roman"/>
          <w:bCs/>
          <w:lang w:eastAsia="ru-RU"/>
        </w:rPr>
        <w:t>.</w:t>
      </w:r>
    </w:p>
    <w:p w14:paraId="4EF57A0F" w14:textId="39677CF5" w:rsidR="00A216CB" w:rsidRPr="00537A45" w:rsidRDefault="00A216CB" w:rsidP="00537A45">
      <w:pPr>
        <w:suppressAutoHyphens/>
        <w:ind w:firstLine="709"/>
        <w:jc w:val="both"/>
        <w:rPr>
          <w:rFonts w:ascii="Times New Roman" w:hAnsi="Times New Roman" w:cs="Times New Roman"/>
          <w:color w:val="0070C0"/>
        </w:rPr>
      </w:pPr>
      <w:r w:rsidRPr="00537A45">
        <w:rPr>
          <w:rFonts w:ascii="Times New Roman" w:hAnsi="Times New Roman" w:cs="Times New Roman"/>
        </w:rPr>
        <w:t xml:space="preserve">Дисциплина «Психология общения» включена в </w:t>
      </w:r>
      <w:r w:rsidRPr="00537A45">
        <w:rPr>
          <w:rFonts w:ascii="Times New Roman" w:hAnsi="Times New Roman" w:cs="Times New Roman"/>
          <w:iCs/>
        </w:rPr>
        <w:t>обязательную часть Общего гуманитарного и социально-экономического цикла образовательной программы.</w:t>
      </w:r>
    </w:p>
    <w:p w14:paraId="3A587C5F" w14:textId="77777777" w:rsidR="00A216CB" w:rsidRPr="00537A45" w:rsidRDefault="00A216CB" w:rsidP="00537A45">
      <w:pPr>
        <w:pStyle w:val="114"/>
        <w:spacing w:after="0" w:line="240" w:lineRule="auto"/>
        <w:rPr>
          <w:rFonts w:ascii="Times New Roman" w:hAnsi="Times New Roman"/>
          <w:sz w:val="22"/>
          <w:szCs w:val="22"/>
        </w:rPr>
      </w:pPr>
      <w:r w:rsidRPr="00537A45">
        <w:rPr>
          <w:rFonts w:ascii="Times New Roman" w:hAnsi="Times New Roman"/>
          <w:sz w:val="22"/>
          <w:szCs w:val="22"/>
        </w:rPr>
        <w:t>1.2. Планируемые результаты освоения дисциплины</w:t>
      </w:r>
    </w:p>
    <w:p w14:paraId="6FA82A11" w14:textId="77777777" w:rsidR="00A216CB" w:rsidRPr="00537A45" w:rsidRDefault="00A216CB" w:rsidP="00537A45">
      <w:pPr>
        <w:ind w:firstLine="709"/>
        <w:jc w:val="both"/>
        <w:rPr>
          <w:rFonts w:ascii="Times New Roman" w:eastAsia="Times New Roman" w:hAnsi="Times New Roman" w:cs="Times New Roman"/>
          <w:lang w:eastAsia="ru-RU"/>
        </w:rPr>
      </w:pPr>
      <w:r w:rsidRPr="00537A45">
        <w:rPr>
          <w:rFonts w:ascii="Times New Roman" w:eastAsia="Times New Roman" w:hAnsi="Times New Roman" w:cs="Times New Roman"/>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2162BB0C" w14:textId="363F7995" w:rsidR="00A216CB" w:rsidRPr="00537A45" w:rsidRDefault="00A216CB" w:rsidP="00537A45">
      <w:pPr>
        <w:ind w:firstLine="709"/>
        <w:rPr>
          <w:rFonts w:ascii="Times New Roman" w:hAnsi="Times New Roman" w:cs="Times New Roman"/>
          <w:bCs/>
        </w:rPr>
      </w:pPr>
      <w:r w:rsidRPr="00537A45">
        <w:rPr>
          <w:rFonts w:ascii="Times New Roman" w:hAnsi="Times New Roman" w:cs="Times New Roman"/>
          <w:bCs/>
        </w:rPr>
        <w:t>В результате освоения дисциплины обучающийся должен:</w:t>
      </w:r>
    </w:p>
    <w:tbl>
      <w:tblPr>
        <w:tblStyle w:val="a3"/>
        <w:tblW w:w="9668" w:type="dxa"/>
        <w:tblInd w:w="108" w:type="dxa"/>
        <w:tblLook w:val="04A0" w:firstRow="1" w:lastRow="0" w:firstColumn="1" w:lastColumn="0" w:noHBand="0" w:noVBand="1"/>
      </w:tblPr>
      <w:tblGrid>
        <w:gridCol w:w="1021"/>
        <w:gridCol w:w="3827"/>
        <w:gridCol w:w="4820"/>
      </w:tblGrid>
      <w:tr w:rsidR="00D764E6" w:rsidRPr="00537A45" w14:paraId="5F06C4A8" w14:textId="77777777" w:rsidTr="00537A45">
        <w:tc>
          <w:tcPr>
            <w:tcW w:w="1021" w:type="dxa"/>
          </w:tcPr>
          <w:p w14:paraId="29CA1442" w14:textId="77777777" w:rsidR="00D764E6" w:rsidRPr="00537A45" w:rsidRDefault="00D764E6" w:rsidP="00537A45">
            <w:pPr>
              <w:jc w:val="center"/>
              <w:rPr>
                <w:rFonts w:ascii="Times New Roman" w:hAnsi="Times New Roman"/>
              </w:rPr>
            </w:pPr>
            <w:r w:rsidRPr="00537A45">
              <w:rPr>
                <w:rFonts w:ascii="Times New Roman" w:hAnsi="Times New Roman"/>
              </w:rPr>
              <w:t>Код ПК, ОК</w:t>
            </w:r>
          </w:p>
        </w:tc>
        <w:tc>
          <w:tcPr>
            <w:tcW w:w="3827" w:type="dxa"/>
          </w:tcPr>
          <w:p w14:paraId="4877FDEB" w14:textId="77777777" w:rsidR="00D764E6" w:rsidRPr="00537A45" w:rsidRDefault="00D764E6" w:rsidP="00537A45">
            <w:pPr>
              <w:jc w:val="center"/>
              <w:rPr>
                <w:rFonts w:ascii="Times New Roman" w:hAnsi="Times New Roman"/>
              </w:rPr>
            </w:pPr>
            <w:r w:rsidRPr="00537A45">
              <w:rPr>
                <w:rFonts w:ascii="Times New Roman" w:hAnsi="Times New Roman"/>
              </w:rPr>
              <w:t>Умения</w:t>
            </w:r>
          </w:p>
        </w:tc>
        <w:tc>
          <w:tcPr>
            <w:tcW w:w="4820" w:type="dxa"/>
          </w:tcPr>
          <w:p w14:paraId="3E550753" w14:textId="77777777" w:rsidR="00D764E6" w:rsidRPr="00537A45" w:rsidRDefault="00D764E6" w:rsidP="00537A45">
            <w:pPr>
              <w:jc w:val="center"/>
              <w:rPr>
                <w:rFonts w:ascii="Times New Roman" w:hAnsi="Times New Roman"/>
              </w:rPr>
            </w:pPr>
            <w:r w:rsidRPr="00537A45">
              <w:rPr>
                <w:rFonts w:ascii="Times New Roman" w:hAnsi="Times New Roman"/>
              </w:rPr>
              <w:t>Знания</w:t>
            </w:r>
          </w:p>
        </w:tc>
      </w:tr>
      <w:tr w:rsidR="00D764E6" w:rsidRPr="00537A45" w14:paraId="3E62FDC6" w14:textId="77777777" w:rsidTr="00537A45">
        <w:tc>
          <w:tcPr>
            <w:tcW w:w="1021" w:type="dxa"/>
            <w:vMerge w:val="restart"/>
          </w:tcPr>
          <w:p w14:paraId="21B34224" w14:textId="77777777" w:rsidR="00D764E6" w:rsidRPr="00537A45" w:rsidRDefault="00D764E6" w:rsidP="00537A45">
            <w:pPr>
              <w:rPr>
                <w:rFonts w:ascii="Times New Roman" w:hAnsi="Times New Roman"/>
              </w:rPr>
            </w:pPr>
            <w:r w:rsidRPr="00537A45">
              <w:rPr>
                <w:rFonts w:ascii="Times New Roman" w:hAnsi="Times New Roman"/>
              </w:rPr>
              <w:t>ОК 01</w:t>
            </w:r>
          </w:p>
        </w:tc>
        <w:tc>
          <w:tcPr>
            <w:tcW w:w="3827" w:type="dxa"/>
          </w:tcPr>
          <w:p w14:paraId="74FD2223" w14:textId="77777777" w:rsidR="00D764E6" w:rsidRPr="00537A45" w:rsidRDefault="00D764E6" w:rsidP="00537A45">
            <w:pPr>
              <w:rPr>
                <w:rFonts w:ascii="Times New Roman" w:hAnsi="Times New Roman"/>
              </w:rPr>
            </w:pPr>
            <w:r w:rsidRPr="00537A45">
              <w:rPr>
                <w:rFonts w:ascii="Times New Roman" w:hAnsi="Times New Roman"/>
                <w:iCs/>
              </w:rPr>
              <w:t>распознавать задачу и/или проблему в профессиональном и/или социальном контексте;</w:t>
            </w:r>
          </w:p>
        </w:tc>
        <w:tc>
          <w:tcPr>
            <w:tcW w:w="4820" w:type="dxa"/>
          </w:tcPr>
          <w:p w14:paraId="2E13885C" w14:textId="77777777" w:rsidR="00D764E6" w:rsidRPr="00537A45" w:rsidRDefault="00D764E6" w:rsidP="00537A45">
            <w:pPr>
              <w:jc w:val="both"/>
              <w:rPr>
                <w:rFonts w:ascii="Times New Roman" w:hAnsi="Times New Roman"/>
              </w:rPr>
            </w:pPr>
            <w:r w:rsidRPr="00537A45">
              <w:rPr>
                <w:rFonts w:ascii="Times New Roman" w:hAnsi="Times New Roman"/>
                <w:iCs/>
              </w:rPr>
              <w:t>а</w:t>
            </w:r>
            <w:r w:rsidRPr="00537A45">
              <w:rPr>
                <w:rFonts w:ascii="Times New Roman" w:hAnsi="Times New Roman"/>
                <w:bCs/>
              </w:rPr>
              <w:t>ктуальный профессиональный и социальный контекст, в котором приходится работать и жить;</w:t>
            </w:r>
          </w:p>
        </w:tc>
      </w:tr>
      <w:tr w:rsidR="00D764E6" w:rsidRPr="00537A45" w14:paraId="1183E6DA" w14:textId="77777777" w:rsidTr="00537A45">
        <w:tc>
          <w:tcPr>
            <w:tcW w:w="1021" w:type="dxa"/>
            <w:vMerge/>
          </w:tcPr>
          <w:p w14:paraId="76AE724A" w14:textId="77777777" w:rsidR="00D764E6" w:rsidRPr="00537A45" w:rsidRDefault="00D764E6" w:rsidP="00537A45">
            <w:pPr>
              <w:rPr>
                <w:rFonts w:ascii="Times New Roman" w:hAnsi="Times New Roman"/>
              </w:rPr>
            </w:pPr>
          </w:p>
        </w:tc>
        <w:tc>
          <w:tcPr>
            <w:tcW w:w="3827" w:type="dxa"/>
          </w:tcPr>
          <w:p w14:paraId="1D63672A" w14:textId="77777777" w:rsidR="00D764E6" w:rsidRPr="00537A45" w:rsidRDefault="00D764E6" w:rsidP="00537A45">
            <w:pPr>
              <w:rPr>
                <w:rFonts w:ascii="Times New Roman" w:hAnsi="Times New Roman"/>
              </w:rPr>
            </w:pPr>
            <w:r w:rsidRPr="00537A45">
              <w:rPr>
                <w:rFonts w:ascii="Times New Roman" w:hAnsi="Times New Roman"/>
                <w:iCs/>
              </w:rPr>
              <w:t>анализировать задачу и/или проблему и выделять её составные части;</w:t>
            </w:r>
          </w:p>
        </w:tc>
        <w:tc>
          <w:tcPr>
            <w:tcW w:w="4820" w:type="dxa"/>
          </w:tcPr>
          <w:p w14:paraId="0979677D" w14:textId="77777777" w:rsidR="00D764E6" w:rsidRPr="00537A45" w:rsidRDefault="00D764E6" w:rsidP="00537A45">
            <w:pPr>
              <w:jc w:val="both"/>
              <w:rPr>
                <w:rFonts w:ascii="Times New Roman" w:hAnsi="Times New Roman"/>
              </w:rPr>
            </w:pPr>
            <w:r w:rsidRPr="00537A45">
              <w:rPr>
                <w:rFonts w:ascii="Times New Roman" w:hAnsi="Times New Roman"/>
                <w:bCs/>
              </w:rPr>
              <w:t>основные источники информации и ресурсы для решения задач и проблем в профессиональном и/или социальном контексте;</w:t>
            </w:r>
          </w:p>
        </w:tc>
      </w:tr>
      <w:tr w:rsidR="00D764E6" w:rsidRPr="00537A45" w14:paraId="6A3510EE" w14:textId="77777777" w:rsidTr="00537A45">
        <w:tc>
          <w:tcPr>
            <w:tcW w:w="1021" w:type="dxa"/>
            <w:vMerge/>
          </w:tcPr>
          <w:p w14:paraId="0C3BF4C4" w14:textId="77777777" w:rsidR="00D764E6" w:rsidRPr="00537A45" w:rsidRDefault="00D764E6" w:rsidP="00537A45">
            <w:pPr>
              <w:rPr>
                <w:rFonts w:ascii="Times New Roman" w:hAnsi="Times New Roman"/>
              </w:rPr>
            </w:pPr>
          </w:p>
        </w:tc>
        <w:tc>
          <w:tcPr>
            <w:tcW w:w="3827" w:type="dxa"/>
          </w:tcPr>
          <w:p w14:paraId="7329C630" w14:textId="77777777" w:rsidR="00D764E6" w:rsidRPr="00537A45" w:rsidRDefault="00D764E6" w:rsidP="00537A45">
            <w:pPr>
              <w:rPr>
                <w:rFonts w:ascii="Times New Roman" w:hAnsi="Times New Roman"/>
              </w:rPr>
            </w:pPr>
            <w:r w:rsidRPr="00537A45">
              <w:rPr>
                <w:rFonts w:ascii="Times New Roman" w:hAnsi="Times New Roman"/>
                <w:iCs/>
              </w:rPr>
              <w:t>определять этапы решения задачи;</w:t>
            </w:r>
          </w:p>
        </w:tc>
        <w:tc>
          <w:tcPr>
            <w:tcW w:w="4820" w:type="dxa"/>
          </w:tcPr>
          <w:p w14:paraId="24A5081D" w14:textId="77777777" w:rsidR="00D764E6" w:rsidRPr="00537A45" w:rsidRDefault="00D764E6" w:rsidP="00537A45">
            <w:pPr>
              <w:jc w:val="both"/>
              <w:rPr>
                <w:rFonts w:ascii="Times New Roman" w:hAnsi="Times New Roman"/>
              </w:rPr>
            </w:pPr>
            <w:r w:rsidRPr="00537A45">
              <w:rPr>
                <w:rFonts w:ascii="Times New Roman" w:hAnsi="Times New Roman"/>
                <w:bCs/>
              </w:rPr>
              <w:t xml:space="preserve">алгоритмы выполнения работ в профессиональной </w:t>
            </w:r>
            <w:r w:rsidRPr="00537A45">
              <w:rPr>
                <w:rFonts w:ascii="Times New Roman" w:hAnsi="Times New Roman"/>
                <w:bCs/>
              </w:rPr>
              <w:br/>
              <w:t>и смежных областях;</w:t>
            </w:r>
          </w:p>
        </w:tc>
      </w:tr>
      <w:tr w:rsidR="00D764E6" w:rsidRPr="00537A45" w14:paraId="6C217694" w14:textId="77777777" w:rsidTr="00537A45">
        <w:tc>
          <w:tcPr>
            <w:tcW w:w="1021" w:type="dxa"/>
            <w:vMerge w:val="restart"/>
          </w:tcPr>
          <w:p w14:paraId="10D776D8" w14:textId="77777777" w:rsidR="00D764E6" w:rsidRPr="00537A45" w:rsidRDefault="00D764E6" w:rsidP="00537A45">
            <w:pPr>
              <w:rPr>
                <w:rFonts w:ascii="Times New Roman" w:hAnsi="Times New Roman"/>
              </w:rPr>
            </w:pPr>
            <w:r w:rsidRPr="00537A45">
              <w:rPr>
                <w:rFonts w:ascii="Times New Roman" w:hAnsi="Times New Roman"/>
              </w:rPr>
              <w:t>ОК 04</w:t>
            </w:r>
          </w:p>
        </w:tc>
        <w:tc>
          <w:tcPr>
            <w:tcW w:w="3827" w:type="dxa"/>
          </w:tcPr>
          <w:p w14:paraId="34F70407" w14:textId="77777777" w:rsidR="00D764E6" w:rsidRPr="00537A45" w:rsidRDefault="00D764E6" w:rsidP="00537A45">
            <w:pPr>
              <w:rPr>
                <w:rFonts w:ascii="Times New Roman" w:hAnsi="Times New Roman"/>
              </w:rPr>
            </w:pPr>
            <w:r w:rsidRPr="00537A45">
              <w:rPr>
                <w:rFonts w:ascii="Times New Roman" w:hAnsi="Times New Roman"/>
                <w:bCs/>
                <w:spacing w:val="-4"/>
              </w:rPr>
              <w:t>организовывать работу коллектива и команды</w:t>
            </w:r>
          </w:p>
        </w:tc>
        <w:tc>
          <w:tcPr>
            <w:tcW w:w="4820" w:type="dxa"/>
          </w:tcPr>
          <w:p w14:paraId="036245EE" w14:textId="77777777" w:rsidR="00D764E6" w:rsidRPr="00537A45" w:rsidRDefault="00D764E6" w:rsidP="00537A45">
            <w:pPr>
              <w:jc w:val="both"/>
              <w:rPr>
                <w:rFonts w:ascii="Times New Roman" w:hAnsi="Times New Roman"/>
              </w:rPr>
            </w:pPr>
            <w:r w:rsidRPr="00537A45">
              <w:rPr>
                <w:rFonts w:ascii="Times New Roman" w:hAnsi="Times New Roman"/>
                <w:bCs/>
              </w:rPr>
              <w:t>психологические основы деятельности коллектива, психологические особенности личности;</w:t>
            </w:r>
          </w:p>
        </w:tc>
      </w:tr>
      <w:tr w:rsidR="00D764E6" w:rsidRPr="00537A45" w14:paraId="55584046" w14:textId="77777777" w:rsidTr="00537A45">
        <w:tc>
          <w:tcPr>
            <w:tcW w:w="1021" w:type="dxa"/>
            <w:vMerge/>
          </w:tcPr>
          <w:p w14:paraId="5ACEF1AB" w14:textId="77777777" w:rsidR="00D764E6" w:rsidRPr="00537A45" w:rsidRDefault="00D764E6" w:rsidP="00537A45">
            <w:pPr>
              <w:rPr>
                <w:rFonts w:ascii="Times New Roman" w:hAnsi="Times New Roman"/>
              </w:rPr>
            </w:pPr>
          </w:p>
        </w:tc>
        <w:tc>
          <w:tcPr>
            <w:tcW w:w="3827" w:type="dxa"/>
          </w:tcPr>
          <w:p w14:paraId="501A0829" w14:textId="77777777" w:rsidR="00D764E6" w:rsidRPr="00537A45" w:rsidRDefault="00D764E6" w:rsidP="00537A45">
            <w:pPr>
              <w:rPr>
                <w:rFonts w:ascii="Times New Roman" w:hAnsi="Times New Roman"/>
              </w:rPr>
            </w:pPr>
            <w:r w:rsidRPr="00537A45">
              <w:rPr>
                <w:rFonts w:ascii="Times New Roman" w:hAnsi="Times New Roman"/>
                <w:bCs/>
                <w:spacing w:val="-4"/>
              </w:rPr>
              <w:t>взаимодействовать с коллегами, руководством, клиентами в ходе профессиональной деятельности</w:t>
            </w:r>
          </w:p>
        </w:tc>
        <w:tc>
          <w:tcPr>
            <w:tcW w:w="4820" w:type="dxa"/>
          </w:tcPr>
          <w:p w14:paraId="11B7DAF9" w14:textId="77777777" w:rsidR="00D764E6" w:rsidRPr="00537A45" w:rsidRDefault="00D764E6" w:rsidP="00537A45">
            <w:pPr>
              <w:jc w:val="both"/>
              <w:rPr>
                <w:rFonts w:ascii="Times New Roman" w:hAnsi="Times New Roman"/>
              </w:rPr>
            </w:pPr>
            <w:r w:rsidRPr="00537A45">
              <w:rPr>
                <w:rFonts w:ascii="Times New Roman" w:hAnsi="Times New Roman"/>
                <w:bCs/>
              </w:rPr>
              <w:t>основы проектной деятельности</w:t>
            </w:r>
          </w:p>
        </w:tc>
      </w:tr>
      <w:tr w:rsidR="00D764E6" w:rsidRPr="00537A45" w14:paraId="7B1F98BD" w14:textId="77777777" w:rsidTr="00537A45">
        <w:tc>
          <w:tcPr>
            <w:tcW w:w="1021" w:type="dxa"/>
            <w:vMerge w:val="restart"/>
          </w:tcPr>
          <w:p w14:paraId="35A691A6" w14:textId="77777777" w:rsidR="00D764E6" w:rsidRPr="00537A45" w:rsidRDefault="00D764E6" w:rsidP="00537A45">
            <w:pPr>
              <w:rPr>
                <w:rFonts w:ascii="Times New Roman" w:hAnsi="Times New Roman"/>
              </w:rPr>
            </w:pPr>
            <w:r w:rsidRPr="00537A45">
              <w:rPr>
                <w:rFonts w:ascii="Times New Roman" w:hAnsi="Times New Roman"/>
              </w:rPr>
              <w:t>ОК 09</w:t>
            </w:r>
          </w:p>
        </w:tc>
        <w:tc>
          <w:tcPr>
            <w:tcW w:w="3827" w:type="dxa"/>
          </w:tcPr>
          <w:p w14:paraId="522E6D70" w14:textId="77777777" w:rsidR="00D764E6" w:rsidRPr="00537A45" w:rsidRDefault="00D764E6" w:rsidP="00537A45">
            <w:pPr>
              <w:rPr>
                <w:rFonts w:ascii="Times New Roman" w:hAnsi="Times New Roman"/>
              </w:rPr>
            </w:pPr>
            <w:r w:rsidRPr="00537A45">
              <w:rPr>
                <w:rFonts w:ascii="Times New Roman" w:hAnsi="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4820" w:type="dxa"/>
          </w:tcPr>
          <w:p w14:paraId="5A293D40" w14:textId="77777777" w:rsidR="00D764E6" w:rsidRPr="00537A45" w:rsidRDefault="00D764E6" w:rsidP="00537A45">
            <w:pPr>
              <w:jc w:val="both"/>
              <w:rPr>
                <w:rFonts w:ascii="Times New Roman" w:hAnsi="Times New Roman"/>
              </w:rPr>
            </w:pPr>
            <w:r w:rsidRPr="00537A45">
              <w:rPr>
                <w:rFonts w:ascii="Times New Roman" w:hAnsi="Times New Roman"/>
                <w:iCs/>
              </w:rPr>
              <w:t>Правила построения простых и сложных предложений на профессиональные темы</w:t>
            </w:r>
          </w:p>
        </w:tc>
      </w:tr>
      <w:tr w:rsidR="00D764E6" w:rsidRPr="00537A45" w14:paraId="5B3137FB" w14:textId="77777777" w:rsidTr="00537A45">
        <w:tc>
          <w:tcPr>
            <w:tcW w:w="1021" w:type="dxa"/>
            <w:vMerge/>
          </w:tcPr>
          <w:p w14:paraId="0633785C" w14:textId="77777777" w:rsidR="00D764E6" w:rsidRPr="00537A45" w:rsidRDefault="00D764E6" w:rsidP="00537A45">
            <w:pPr>
              <w:rPr>
                <w:rFonts w:ascii="Times New Roman" w:hAnsi="Times New Roman"/>
              </w:rPr>
            </w:pPr>
          </w:p>
        </w:tc>
        <w:tc>
          <w:tcPr>
            <w:tcW w:w="3827" w:type="dxa"/>
          </w:tcPr>
          <w:p w14:paraId="7F9D11E6" w14:textId="77777777" w:rsidR="00D764E6" w:rsidRPr="00537A45" w:rsidRDefault="00D764E6" w:rsidP="00537A45">
            <w:pPr>
              <w:rPr>
                <w:rFonts w:ascii="Times New Roman" w:hAnsi="Times New Roman"/>
              </w:rPr>
            </w:pPr>
            <w:r w:rsidRPr="00537A45">
              <w:rPr>
                <w:rFonts w:ascii="Times New Roman" w:hAnsi="Times New Roman"/>
                <w:iCs/>
              </w:rPr>
              <w:t>Участвовать в диалогах на знакомые общие и профессиональные темы</w:t>
            </w:r>
          </w:p>
        </w:tc>
        <w:tc>
          <w:tcPr>
            <w:tcW w:w="4820" w:type="dxa"/>
          </w:tcPr>
          <w:p w14:paraId="47C49266" w14:textId="77777777" w:rsidR="00D764E6" w:rsidRPr="00537A45" w:rsidRDefault="00D764E6" w:rsidP="00537A45">
            <w:pPr>
              <w:jc w:val="both"/>
              <w:rPr>
                <w:rFonts w:ascii="Times New Roman" w:hAnsi="Times New Roman"/>
              </w:rPr>
            </w:pPr>
            <w:r w:rsidRPr="00537A45">
              <w:rPr>
                <w:rFonts w:ascii="Times New Roman" w:hAnsi="Times New Roman"/>
                <w:iCs/>
              </w:rPr>
              <w:t xml:space="preserve">Основные общеупотребительные глаголы (бытовая </w:t>
            </w:r>
            <w:r w:rsidRPr="00537A45">
              <w:rPr>
                <w:rFonts w:ascii="Times New Roman" w:hAnsi="Times New Roman"/>
                <w:iCs/>
              </w:rPr>
              <w:br/>
              <w:t>и профессиональная лексика)</w:t>
            </w:r>
          </w:p>
        </w:tc>
      </w:tr>
      <w:tr w:rsidR="00D764E6" w:rsidRPr="00537A45" w14:paraId="38A69B44" w14:textId="77777777" w:rsidTr="00537A45">
        <w:tc>
          <w:tcPr>
            <w:tcW w:w="1021" w:type="dxa"/>
            <w:vMerge/>
          </w:tcPr>
          <w:p w14:paraId="0A3D8BBA" w14:textId="77777777" w:rsidR="00D764E6" w:rsidRPr="00537A45" w:rsidRDefault="00D764E6" w:rsidP="00537A45">
            <w:pPr>
              <w:rPr>
                <w:rFonts w:ascii="Times New Roman" w:hAnsi="Times New Roman"/>
              </w:rPr>
            </w:pPr>
          </w:p>
        </w:tc>
        <w:tc>
          <w:tcPr>
            <w:tcW w:w="3827" w:type="dxa"/>
          </w:tcPr>
          <w:p w14:paraId="7626157D" w14:textId="77777777" w:rsidR="00D764E6" w:rsidRPr="00537A45" w:rsidRDefault="00D764E6" w:rsidP="00537A45">
            <w:pPr>
              <w:rPr>
                <w:rFonts w:ascii="Times New Roman" w:hAnsi="Times New Roman"/>
              </w:rPr>
            </w:pPr>
            <w:r w:rsidRPr="00537A45">
              <w:rPr>
                <w:rFonts w:ascii="Times New Roman" w:hAnsi="Times New Roman"/>
                <w:iCs/>
              </w:rPr>
              <w:t>Писать простые связные сообщения на знакомые или интересующие профессиональные темы</w:t>
            </w:r>
          </w:p>
        </w:tc>
        <w:tc>
          <w:tcPr>
            <w:tcW w:w="4820" w:type="dxa"/>
          </w:tcPr>
          <w:p w14:paraId="2E136215" w14:textId="77777777" w:rsidR="00D764E6" w:rsidRPr="00537A45" w:rsidRDefault="00D764E6" w:rsidP="00537A45">
            <w:pPr>
              <w:jc w:val="both"/>
              <w:rPr>
                <w:rFonts w:ascii="Times New Roman" w:hAnsi="Times New Roman"/>
              </w:rPr>
            </w:pPr>
            <w:r w:rsidRPr="00537A45">
              <w:rPr>
                <w:rFonts w:ascii="Times New Roman" w:hAnsi="Times New Roman"/>
                <w:iCs/>
              </w:rPr>
              <w:t>Правила чтения текстов профессиональной направленности</w:t>
            </w:r>
          </w:p>
        </w:tc>
      </w:tr>
    </w:tbl>
    <w:p w14:paraId="70DFB35F" w14:textId="77777777" w:rsidR="00A216CB" w:rsidRPr="00711ECC" w:rsidRDefault="00A216CB" w:rsidP="00A216CB">
      <w:pPr>
        <w:ind w:firstLine="709"/>
        <w:rPr>
          <w:rFonts w:ascii="Times New Roman" w:eastAsia="Times New Roman" w:hAnsi="Times New Roman" w:cs="Times New Roman"/>
          <w:sz w:val="12"/>
          <w:szCs w:val="12"/>
          <w:lang w:eastAsia="ru-RU"/>
        </w:rPr>
      </w:pPr>
    </w:p>
    <w:p w14:paraId="50F148A9" w14:textId="77777777" w:rsidR="00A216CB" w:rsidRPr="00B115E3" w:rsidRDefault="00A216CB" w:rsidP="00A216CB">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37D4CB1" w14:textId="77777777" w:rsidR="00A216CB" w:rsidRPr="00E11160" w:rsidRDefault="00A216CB" w:rsidP="00A216C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A216CB" w:rsidRPr="00257255" w14:paraId="28D2209E" w14:textId="77777777" w:rsidTr="00A10306">
        <w:trPr>
          <w:trHeight w:val="23"/>
        </w:trPr>
        <w:tc>
          <w:tcPr>
            <w:tcW w:w="3259" w:type="pct"/>
            <w:vAlign w:val="center"/>
          </w:tcPr>
          <w:p w14:paraId="08F3FF37" w14:textId="77777777" w:rsidR="00A216CB" w:rsidRPr="00257255" w:rsidRDefault="00A216CB" w:rsidP="00FA223F">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13929D73"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7AAF0EA7"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A216CB" w:rsidRPr="00257255" w14:paraId="3F91FA7C" w14:textId="77777777" w:rsidTr="00A10306">
        <w:trPr>
          <w:trHeight w:val="23"/>
        </w:trPr>
        <w:tc>
          <w:tcPr>
            <w:tcW w:w="3259" w:type="pct"/>
            <w:vAlign w:val="center"/>
          </w:tcPr>
          <w:p w14:paraId="203A224B" w14:textId="414B173D" w:rsidR="00A216CB" w:rsidRPr="00257255" w:rsidRDefault="00A216CB" w:rsidP="00FA223F">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7142695D" w14:textId="3DBB0E1C" w:rsidR="00A216CB" w:rsidRPr="00257255" w:rsidRDefault="00285114" w:rsidP="00FA223F">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162" w:type="pct"/>
            <w:vAlign w:val="center"/>
          </w:tcPr>
          <w:p w14:paraId="1BD117FD" w14:textId="6B9EDA0A" w:rsidR="00A216CB" w:rsidRPr="00257255" w:rsidRDefault="00A10306" w:rsidP="00FA223F">
            <w:pPr>
              <w:jc w:val="center"/>
              <w:rPr>
                <w:rFonts w:ascii="Times New Roman" w:hAnsi="Times New Roman" w:cs="Times New Roman"/>
                <w:bCs/>
                <w:sz w:val="24"/>
                <w:szCs w:val="24"/>
              </w:rPr>
            </w:pPr>
            <w:r>
              <w:rPr>
                <w:rFonts w:ascii="Times New Roman" w:hAnsi="Times New Roman" w:cs="Times New Roman"/>
                <w:bCs/>
                <w:sz w:val="24"/>
                <w:szCs w:val="24"/>
              </w:rPr>
              <w:t>1</w:t>
            </w:r>
            <w:r w:rsidR="00285114">
              <w:rPr>
                <w:rFonts w:ascii="Times New Roman" w:hAnsi="Times New Roman" w:cs="Times New Roman"/>
                <w:bCs/>
                <w:sz w:val="24"/>
                <w:szCs w:val="24"/>
              </w:rPr>
              <w:t>6</w:t>
            </w:r>
          </w:p>
        </w:tc>
      </w:tr>
      <w:tr w:rsidR="00A216CB" w:rsidRPr="00257255" w14:paraId="15B7713E" w14:textId="77777777" w:rsidTr="00A10306">
        <w:trPr>
          <w:trHeight w:val="23"/>
        </w:trPr>
        <w:tc>
          <w:tcPr>
            <w:tcW w:w="3259" w:type="pct"/>
            <w:vAlign w:val="center"/>
          </w:tcPr>
          <w:p w14:paraId="4B60EE09"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6098BE3D" w14:textId="77777777" w:rsidR="00A216CB" w:rsidRPr="00257255" w:rsidRDefault="00A216CB"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5EC70FD6" w14:textId="77777777" w:rsidR="00A216CB" w:rsidRPr="00257255" w:rsidRDefault="00A216CB"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6CB" w:rsidRPr="00257255" w14:paraId="29A7F43A" w14:textId="77777777" w:rsidTr="00A10306">
        <w:trPr>
          <w:trHeight w:val="23"/>
        </w:trPr>
        <w:tc>
          <w:tcPr>
            <w:tcW w:w="3259" w:type="pct"/>
            <w:vAlign w:val="center"/>
          </w:tcPr>
          <w:p w14:paraId="39800B99" w14:textId="77CDC839"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A10306">
              <w:rPr>
                <w:rFonts w:ascii="Times New Roman" w:hAnsi="Times New Roman" w:cs="Times New Roman"/>
                <w:bCs/>
                <w:sz w:val="24"/>
                <w:szCs w:val="24"/>
              </w:rPr>
              <w:t>форме</w:t>
            </w:r>
            <w:r w:rsidR="00A10306" w:rsidRPr="00A10306">
              <w:rPr>
                <w:rFonts w:ascii="Times New Roman" w:hAnsi="Times New Roman" w:cs="Times New Roman"/>
                <w:bCs/>
                <w:sz w:val="24"/>
                <w:szCs w:val="24"/>
              </w:rPr>
              <w:t xml:space="preserve"> </w:t>
            </w:r>
            <w:proofErr w:type="spellStart"/>
            <w:proofErr w:type="gramStart"/>
            <w:r w:rsidRPr="00A10306">
              <w:rPr>
                <w:rFonts w:ascii="Times New Roman" w:hAnsi="Times New Roman" w:cs="Times New Roman"/>
                <w:bCs/>
                <w:sz w:val="24"/>
                <w:szCs w:val="24"/>
              </w:rPr>
              <w:t>диф.зачет</w:t>
            </w:r>
            <w:r w:rsidR="00A10306" w:rsidRPr="00A10306">
              <w:rPr>
                <w:rFonts w:ascii="Times New Roman" w:hAnsi="Times New Roman" w:cs="Times New Roman"/>
                <w:bCs/>
                <w:sz w:val="24"/>
                <w:szCs w:val="24"/>
              </w:rPr>
              <w:t>а</w:t>
            </w:r>
            <w:proofErr w:type="spellEnd"/>
            <w:proofErr w:type="gramEnd"/>
          </w:p>
        </w:tc>
        <w:tc>
          <w:tcPr>
            <w:tcW w:w="579" w:type="pct"/>
            <w:vAlign w:val="center"/>
          </w:tcPr>
          <w:p w14:paraId="0049CFA4" w14:textId="595A70B6" w:rsidR="00A216CB" w:rsidRPr="00257255" w:rsidRDefault="00A10306" w:rsidP="00FA223F">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2AAF7F00" w14:textId="2B7B5D34" w:rsidR="00A216CB" w:rsidRPr="00257255" w:rsidRDefault="00A10306"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6CB" w:rsidRPr="00257255" w14:paraId="668FA2B8" w14:textId="77777777" w:rsidTr="00A10306">
        <w:trPr>
          <w:trHeight w:val="23"/>
        </w:trPr>
        <w:tc>
          <w:tcPr>
            <w:tcW w:w="3259" w:type="pct"/>
            <w:vAlign w:val="center"/>
          </w:tcPr>
          <w:p w14:paraId="2B51130A"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6054226D" w14:textId="4A30F34C" w:rsidR="00A216CB" w:rsidRPr="00257255" w:rsidRDefault="00A10306" w:rsidP="00FA223F">
            <w:pPr>
              <w:jc w:val="center"/>
              <w:rPr>
                <w:rFonts w:ascii="Times New Roman" w:hAnsi="Times New Roman" w:cs="Times New Roman"/>
                <w:b/>
                <w:sz w:val="24"/>
                <w:szCs w:val="24"/>
              </w:rPr>
            </w:pPr>
            <w:r>
              <w:rPr>
                <w:rFonts w:ascii="Times New Roman" w:hAnsi="Times New Roman" w:cs="Times New Roman"/>
                <w:b/>
                <w:sz w:val="24"/>
                <w:szCs w:val="24"/>
              </w:rPr>
              <w:t>3</w:t>
            </w:r>
            <w:r w:rsidR="00860534">
              <w:rPr>
                <w:rFonts w:ascii="Times New Roman" w:hAnsi="Times New Roman" w:cs="Times New Roman"/>
                <w:b/>
                <w:sz w:val="24"/>
                <w:szCs w:val="24"/>
              </w:rPr>
              <w:t>6</w:t>
            </w:r>
          </w:p>
        </w:tc>
        <w:tc>
          <w:tcPr>
            <w:tcW w:w="1162" w:type="pct"/>
            <w:vAlign w:val="center"/>
          </w:tcPr>
          <w:p w14:paraId="16B9877E" w14:textId="4CD8B720" w:rsidR="00A216CB" w:rsidRPr="00257255" w:rsidRDefault="00A10306" w:rsidP="00FA223F">
            <w:pPr>
              <w:jc w:val="center"/>
              <w:rPr>
                <w:rFonts w:ascii="Times New Roman" w:hAnsi="Times New Roman" w:cs="Times New Roman"/>
                <w:b/>
                <w:sz w:val="24"/>
                <w:szCs w:val="24"/>
              </w:rPr>
            </w:pPr>
            <w:r>
              <w:rPr>
                <w:rFonts w:ascii="Times New Roman" w:hAnsi="Times New Roman" w:cs="Times New Roman"/>
                <w:b/>
                <w:sz w:val="24"/>
                <w:szCs w:val="24"/>
              </w:rPr>
              <w:t>1</w:t>
            </w:r>
            <w:r w:rsidR="00285114">
              <w:rPr>
                <w:rFonts w:ascii="Times New Roman" w:hAnsi="Times New Roman" w:cs="Times New Roman"/>
                <w:b/>
                <w:sz w:val="24"/>
                <w:szCs w:val="24"/>
              </w:rPr>
              <w:t>6</w:t>
            </w:r>
          </w:p>
        </w:tc>
      </w:tr>
    </w:tbl>
    <w:p w14:paraId="2F6264A8" w14:textId="77777777" w:rsidR="00A216CB" w:rsidRDefault="00A216CB" w:rsidP="00A216CB">
      <w:pPr>
        <w:rPr>
          <w:rFonts w:ascii="Times New Roman" w:eastAsia="Segoe UI" w:hAnsi="Times New Roman" w:cs="Times New Roman"/>
          <w:b/>
          <w:bCs/>
          <w:sz w:val="24"/>
          <w:szCs w:val="24"/>
          <w:lang w:eastAsia="ru-RU"/>
        </w:rPr>
      </w:pPr>
      <w:r>
        <w:rPr>
          <w:rFonts w:ascii="Times New Roman" w:hAnsi="Times New Roman"/>
        </w:rPr>
        <w:br w:type="page"/>
      </w:r>
    </w:p>
    <w:p w14:paraId="6CBC4583" w14:textId="77777777" w:rsidR="00A216CB" w:rsidRDefault="00A216CB" w:rsidP="00A216CB">
      <w:pPr>
        <w:pStyle w:val="114"/>
        <w:rPr>
          <w:rFonts w:ascii="Times New Roman" w:hAnsi="Times New Roman"/>
        </w:rPr>
        <w:sectPr w:rsidR="00A216CB" w:rsidSect="00756C38">
          <w:headerReference w:type="even" r:id="rId34"/>
          <w:pgSz w:w="11906" w:h="16838"/>
          <w:pgMar w:top="1134" w:right="567" w:bottom="1134" w:left="1701" w:header="709" w:footer="709" w:gutter="0"/>
          <w:cols w:space="708"/>
          <w:docGrid w:linePitch="360"/>
        </w:sectPr>
      </w:pPr>
    </w:p>
    <w:p w14:paraId="0DC3B38B" w14:textId="77777777" w:rsidR="00A216CB" w:rsidRPr="00782EFC" w:rsidRDefault="00A216CB" w:rsidP="00A216C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p w14:paraId="2BBE3EA4" w14:textId="77777777" w:rsidR="00A216CB" w:rsidRDefault="00A216CB" w:rsidP="007E4256">
      <w:pPr>
        <w:jc w:val="center"/>
        <w:rPr>
          <w:rFonts w:eastAsia="Segoe UI" w:cs="Times New Roman"/>
          <w:b/>
          <w:bCs/>
          <w:caps/>
          <w:kern w:val="32"/>
          <w:sz w:val="24"/>
          <w:szCs w:val="24"/>
          <w:lang w:eastAsia="x-none"/>
        </w:rPr>
      </w:pPr>
    </w:p>
    <w:tbl>
      <w:tblPr>
        <w:tblpPr w:leftFromText="180" w:rightFromText="180" w:vertAnchor="text" w:tblpX="-10"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8784"/>
        <w:gridCol w:w="1701"/>
        <w:gridCol w:w="1843"/>
      </w:tblGrid>
      <w:tr w:rsidR="009F1510" w:rsidRPr="00537A45" w14:paraId="498E8463" w14:textId="77777777" w:rsidTr="00537A45">
        <w:trPr>
          <w:trHeight w:val="2263"/>
        </w:trPr>
        <w:tc>
          <w:tcPr>
            <w:tcW w:w="3118" w:type="dxa"/>
            <w:shd w:val="clear" w:color="auto" w:fill="auto"/>
          </w:tcPr>
          <w:p w14:paraId="3C75D78B" w14:textId="77777777" w:rsidR="009F1510" w:rsidRPr="00537A45" w:rsidRDefault="009F1510" w:rsidP="000117E5">
            <w:pPr>
              <w:jc w:val="center"/>
              <w:rPr>
                <w:rFonts w:ascii="Times New Roman" w:hAnsi="Times New Roman"/>
                <w:b/>
              </w:rPr>
            </w:pPr>
            <w:r w:rsidRPr="00537A45">
              <w:rPr>
                <w:rFonts w:ascii="Times New Roman" w:hAnsi="Times New Roman"/>
                <w:b/>
              </w:rPr>
              <w:t>Наименование</w:t>
            </w:r>
          </w:p>
          <w:p w14:paraId="0FDAD1A8" w14:textId="77777777" w:rsidR="009F1510" w:rsidRPr="00537A45" w:rsidRDefault="009F1510" w:rsidP="000117E5">
            <w:pPr>
              <w:jc w:val="center"/>
              <w:rPr>
                <w:rFonts w:ascii="Times New Roman" w:hAnsi="Times New Roman"/>
                <w:b/>
              </w:rPr>
            </w:pPr>
            <w:r w:rsidRPr="00537A45">
              <w:rPr>
                <w:rFonts w:ascii="Times New Roman" w:hAnsi="Times New Roman"/>
                <w:b/>
              </w:rPr>
              <w:t>раздела и тем</w:t>
            </w:r>
          </w:p>
        </w:tc>
        <w:tc>
          <w:tcPr>
            <w:tcW w:w="8784" w:type="dxa"/>
          </w:tcPr>
          <w:p w14:paraId="58A9CB8F" w14:textId="77777777" w:rsidR="009F1510" w:rsidRPr="00537A45" w:rsidRDefault="009F1510" w:rsidP="000117E5">
            <w:pPr>
              <w:jc w:val="center"/>
              <w:rPr>
                <w:rFonts w:ascii="Times New Roman" w:hAnsi="Times New Roman"/>
                <w:b/>
              </w:rPr>
            </w:pPr>
            <w:r w:rsidRPr="00537A45">
              <w:rPr>
                <w:rFonts w:ascii="Times New Roman" w:hAnsi="Times New Roman"/>
                <w:b/>
              </w:rPr>
              <w:t>Содержание учебного материала и формы организации деятельности обучающихся</w:t>
            </w:r>
          </w:p>
        </w:tc>
        <w:tc>
          <w:tcPr>
            <w:tcW w:w="1701" w:type="dxa"/>
          </w:tcPr>
          <w:p w14:paraId="78ADF7D4" w14:textId="665F11CA" w:rsidR="009F1510" w:rsidRPr="00537A45" w:rsidRDefault="009F1510" w:rsidP="000117E5">
            <w:pPr>
              <w:jc w:val="center"/>
              <w:rPr>
                <w:rFonts w:ascii="Times New Roman" w:hAnsi="Times New Roman"/>
                <w:b/>
              </w:rPr>
            </w:pPr>
            <w:r w:rsidRPr="00537A45">
              <w:rPr>
                <w:rFonts w:ascii="Times New Roman" w:hAnsi="Times New Roman"/>
                <w:b/>
              </w:rPr>
              <w:t>Объем акад. ч/в т.ч. в форме практической подготовки, акад. ч</w:t>
            </w:r>
          </w:p>
        </w:tc>
        <w:tc>
          <w:tcPr>
            <w:tcW w:w="1843" w:type="dxa"/>
          </w:tcPr>
          <w:p w14:paraId="5E71A9DE" w14:textId="77777777" w:rsidR="009F1510" w:rsidRPr="00537A45" w:rsidRDefault="009F1510" w:rsidP="000117E5">
            <w:pPr>
              <w:jc w:val="center"/>
              <w:rPr>
                <w:rFonts w:ascii="Times New Roman" w:hAnsi="Times New Roman"/>
                <w:b/>
              </w:rPr>
            </w:pPr>
            <w:r w:rsidRPr="00537A45">
              <w:rPr>
                <w:rFonts w:ascii="Times New Roman" w:hAnsi="Times New Roman"/>
                <w:b/>
              </w:rPr>
              <w:t>Коды компетенций и личностных результатов, формированию которых способствует компонент программы</w:t>
            </w:r>
          </w:p>
        </w:tc>
      </w:tr>
      <w:tr w:rsidR="009F1510" w:rsidRPr="00537A45" w14:paraId="6624988F" w14:textId="77777777" w:rsidTr="009F1510">
        <w:tc>
          <w:tcPr>
            <w:tcW w:w="11902" w:type="dxa"/>
            <w:gridSpan w:val="2"/>
          </w:tcPr>
          <w:p w14:paraId="0A3515A0" w14:textId="77777777" w:rsidR="009F1510" w:rsidRPr="00537A45" w:rsidRDefault="009F1510" w:rsidP="000117E5">
            <w:pPr>
              <w:rPr>
                <w:rFonts w:ascii="Times New Roman" w:hAnsi="Times New Roman"/>
                <w:b/>
                <w:i/>
              </w:rPr>
            </w:pPr>
            <w:r w:rsidRPr="00537A45">
              <w:rPr>
                <w:rFonts w:ascii="Times New Roman" w:hAnsi="Times New Roman"/>
                <w:b/>
              </w:rPr>
              <w:t>Раздел 1. Теоретические основы изучения общения в психологии</w:t>
            </w:r>
          </w:p>
        </w:tc>
        <w:tc>
          <w:tcPr>
            <w:tcW w:w="1701" w:type="dxa"/>
          </w:tcPr>
          <w:p w14:paraId="318B4516" w14:textId="69764C53" w:rsidR="009F1510" w:rsidRPr="00537A45" w:rsidRDefault="00932367" w:rsidP="000117E5">
            <w:pPr>
              <w:jc w:val="center"/>
              <w:rPr>
                <w:rFonts w:ascii="Times New Roman" w:hAnsi="Times New Roman"/>
                <w:b/>
              </w:rPr>
            </w:pPr>
            <w:r>
              <w:rPr>
                <w:rFonts w:ascii="Times New Roman" w:hAnsi="Times New Roman"/>
                <w:b/>
              </w:rPr>
              <w:t>10</w:t>
            </w:r>
            <w:r w:rsidR="009F1510" w:rsidRPr="00537A45">
              <w:rPr>
                <w:rFonts w:ascii="Times New Roman" w:hAnsi="Times New Roman"/>
                <w:b/>
              </w:rPr>
              <w:t>/4</w:t>
            </w:r>
          </w:p>
        </w:tc>
        <w:tc>
          <w:tcPr>
            <w:tcW w:w="1843" w:type="dxa"/>
          </w:tcPr>
          <w:p w14:paraId="07346DAD" w14:textId="77777777" w:rsidR="009F1510" w:rsidRPr="00537A45" w:rsidRDefault="009F1510" w:rsidP="000117E5">
            <w:pPr>
              <w:rPr>
                <w:rFonts w:ascii="Times New Roman" w:hAnsi="Times New Roman"/>
                <w:b/>
                <w:lang w:val="en-US"/>
              </w:rPr>
            </w:pPr>
          </w:p>
          <w:p w14:paraId="01604ADC" w14:textId="77777777" w:rsidR="009F1510" w:rsidRPr="00537A45" w:rsidRDefault="009F1510" w:rsidP="000117E5">
            <w:pPr>
              <w:rPr>
                <w:rFonts w:ascii="Times New Roman" w:hAnsi="Times New Roman"/>
                <w:b/>
                <w:lang w:val="en-US"/>
              </w:rPr>
            </w:pPr>
          </w:p>
        </w:tc>
      </w:tr>
      <w:tr w:rsidR="009F1510" w:rsidRPr="00537A45" w14:paraId="3ED77245" w14:textId="77777777" w:rsidTr="009F1510">
        <w:tc>
          <w:tcPr>
            <w:tcW w:w="3118" w:type="dxa"/>
            <w:vMerge w:val="restart"/>
          </w:tcPr>
          <w:p w14:paraId="2F7A45AE" w14:textId="77777777" w:rsidR="009F1510" w:rsidRPr="00537A45" w:rsidRDefault="009F1510" w:rsidP="000117E5">
            <w:pPr>
              <w:rPr>
                <w:rFonts w:ascii="Times New Roman" w:hAnsi="Times New Roman"/>
                <w:b/>
              </w:rPr>
            </w:pPr>
            <w:r w:rsidRPr="00537A45">
              <w:rPr>
                <w:rFonts w:ascii="Times New Roman" w:hAnsi="Times New Roman"/>
                <w:b/>
              </w:rPr>
              <w:t>Тема 1.1.</w:t>
            </w:r>
            <w:r w:rsidRPr="00537A45">
              <w:rPr>
                <w:rFonts w:ascii="Times New Roman" w:hAnsi="Times New Roman"/>
                <w:b/>
                <w:color w:val="000000"/>
              </w:rPr>
              <w:t xml:space="preserve"> Методологические и логические основы психологии общения</w:t>
            </w:r>
          </w:p>
        </w:tc>
        <w:tc>
          <w:tcPr>
            <w:tcW w:w="8784" w:type="dxa"/>
          </w:tcPr>
          <w:p w14:paraId="00CFE301" w14:textId="77777777" w:rsidR="009F1510" w:rsidRPr="00537A45" w:rsidRDefault="009F1510" w:rsidP="000117E5">
            <w:pPr>
              <w:rPr>
                <w:rFonts w:ascii="Times New Roman" w:hAnsi="Times New Roman"/>
                <w:b/>
              </w:rPr>
            </w:pPr>
            <w:r w:rsidRPr="00537A45">
              <w:rPr>
                <w:rFonts w:ascii="Times New Roman" w:hAnsi="Times New Roman"/>
                <w:b/>
              </w:rPr>
              <w:t xml:space="preserve">Содержание </w:t>
            </w:r>
          </w:p>
        </w:tc>
        <w:tc>
          <w:tcPr>
            <w:tcW w:w="1701" w:type="dxa"/>
          </w:tcPr>
          <w:p w14:paraId="42445915" w14:textId="652C1EF4" w:rsidR="009F1510" w:rsidRPr="00537A45" w:rsidRDefault="00932367" w:rsidP="000117E5">
            <w:pPr>
              <w:jc w:val="center"/>
              <w:rPr>
                <w:rFonts w:ascii="Times New Roman" w:hAnsi="Times New Roman"/>
                <w:i/>
              </w:rPr>
            </w:pPr>
            <w:r>
              <w:rPr>
                <w:rFonts w:ascii="Times New Roman" w:hAnsi="Times New Roman"/>
                <w:i/>
              </w:rPr>
              <w:t>4</w:t>
            </w:r>
          </w:p>
        </w:tc>
        <w:tc>
          <w:tcPr>
            <w:tcW w:w="1843" w:type="dxa"/>
            <w:vMerge w:val="restart"/>
          </w:tcPr>
          <w:p w14:paraId="32D14C1F" w14:textId="77777777" w:rsidR="009F1510" w:rsidRPr="00537A45" w:rsidRDefault="009F1510" w:rsidP="000117E5">
            <w:pPr>
              <w:rPr>
                <w:rFonts w:ascii="Times New Roman" w:hAnsi="Times New Roman"/>
              </w:rPr>
            </w:pPr>
            <w:r w:rsidRPr="00537A45">
              <w:rPr>
                <w:rFonts w:ascii="Times New Roman" w:hAnsi="Times New Roman"/>
              </w:rPr>
              <w:t>ОК 01</w:t>
            </w:r>
          </w:p>
          <w:p w14:paraId="22620A52" w14:textId="77777777" w:rsidR="009F1510" w:rsidRPr="00537A45" w:rsidRDefault="009F1510" w:rsidP="000117E5">
            <w:pPr>
              <w:rPr>
                <w:rFonts w:ascii="Times New Roman" w:hAnsi="Times New Roman"/>
              </w:rPr>
            </w:pPr>
            <w:r w:rsidRPr="00537A45">
              <w:rPr>
                <w:rFonts w:ascii="Times New Roman" w:hAnsi="Times New Roman"/>
              </w:rPr>
              <w:t>ОК 04</w:t>
            </w:r>
          </w:p>
          <w:p w14:paraId="2632A317" w14:textId="77777777" w:rsidR="009F1510" w:rsidRPr="00537A45" w:rsidRDefault="009F1510" w:rsidP="000117E5">
            <w:pPr>
              <w:rPr>
                <w:rFonts w:ascii="Times New Roman" w:hAnsi="Times New Roman"/>
              </w:rPr>
            </w:pPr>
            <w:r w:rsidRPr="00537A45">
              <w:rPr>
                <w:rFonts w:ascii="Times New Roman" w:hAnsi="Times New Roman"/>
              </w:rPr>
              <w:t>ОК 09</w:t>
            </w:r>
          </w:p>
          <w:p w14:paraId="7FA75EC7" w14:textId="77777777" w:rsidR="009F1510" w:rsidRPr="00537A45" w:rsidRDefault="009F1510" w:rsidP="000117E5">
            <w:pPr>
              <w:rPr>
                <w:rFonts w:ascii="Times New Roman" w:hAnsi="Times New Roman"/>
              </w:rPr>
            </w:pPr>
          </w:p>
          <w:p w14:paraId="52EBE5B0" w14:textId="77777777" w:rsidR="009F1510" w:rsidRPr="00537A45" w:rsidRDefault="009F1510" w:rsidP="000117E5">
            <w:pPr>
              <w:rPr>
                <w:rFonts w:ascii="Times New Roman" w:hAnsi="Times New Roman"/>
              </w:rPr>
            </w:pPr>
          </w:p>
        </w:tc>
      </w:tr>
      <w:tr w:rsidR="009F1510" w:rsidRPr="00537A45" w14:paraId="771F14FE" w14:textId="77777777" w:rsidTr="009F1510">
        <w:tc>
          <w:tcPr>
            <w:tcW w:w="3118" w:type="dxa"/>
            <w:vMerge/>
          </w:tcPr>
          <w:p w14:paraId="6A479908" w14:textId="77777777" w:rsidR="009F1510" w:rsidRPr="00537A45" w:rsidRDefault="009F1510" w:rsidP="000117E5">
            <w:pPr>
              <w:rPr>
                <w:rFonts w:ascii="Times New Roman" w:hAnsi="Times New Roman"/>
                <w:b/>
              </w:rPr>
            </w:pPr>
          </w:p>
        </w:tc>
        <w:tc>
          <w:tcPr>
            <w:tcW w:w="8784" w:type="dxa"/>
          </w:tcPr>
          <w:p w14:paraId="57C6AB2F" w14:textId="77777777" w:rsidR="009F1510" w:rsidRPr="00537A45" w:rsidRDefault="009F1510" w:rsidP="000117E5">
            <w:pPr>
              <w:contextualSpacing/>
              <w:rPr>
                <w:rFonts w:ascii="Times New Roman" w:hAnsi="Times New Roman"/>
              </w:rPr>
            </w:pPr>
            <w:r w:rsidRPr="00537A45">
              <w:rPr>
                <w:rFonts w:ascii="Times New Roman" w:hAnsi="Times New Roman"/>
              </w:rPr>
              <w:t>Степень научной разработанности проблемы. Предмет и задачи психологии общения как отрасли психологической науки. Социология коммуникации и психология общения. Общение как ведущая деятельность специалиста по социальной работе. Речь как важнейшее средство общения. Виды речи. Психофизиологические</w:t>
            </w:r>
          </w:p>
        </w:tc>
        <w:tc>
          <w:tcPr>
            <w:tcW w:w="1701" w:type="dxa"/>
          </w:tcPr>
          <w:p w14:paraId="7BA21DC3" w14:textId="641848F2" w:rsidR="009F1510" w:rsidRPr="00537A45" w:rsidRDefault="000B11ED" w:rsidP="000117E5">
            <w:pPr>
              <w:jc w:val="center"/>
              <w:rPr>
                <w:rFonts w:ascii="Times New Roman" w:hAnsi="Times New Roman"/>
              </w:rPr>
            </w:pPr>
            <w:r w:rsidRPr="00537A45">
              <w:rPr>
                <w:rFonts w:ascii="Times New Roman" w:hAnsi="Times New Roman"/>
              </w:rPr>
              <w:t>2</w:t>
            </w:r>
          </w:p>
        </w:tc>
        <w:tc>
          <w:tcPr>
            <w:tcW w:w="1843" w:type="dxa"/>
            <w:vMerge/>
          </w:tcPr>
          <w:p w14:paraId="1F6815F5" w14:textId="77777777" w:rsidR="009F1510" w:rsidRPr="00537A45" w:rsidRDefault="009F1510" w:rsidP="000117E5">
            <w:pPr>
              <w:rPr>
                <w:rFonts w:ascii="Times New Roman" w:hAnsi="Times New Roman"/>
              </w:rPr>
            </w:pPr>
          </w:p>
        </w:tc>
      </w:tr>
      <w:tr w:rsidR="009F1510" w:rsidRPr="00537A45" w14:paraId="0994FC57" w14:textId="77777777" w:rsidTr="009F1510">
        <w:tc>
          <w:tcPr>
            <w:tcW w:w="3118" w:type="dxa"/>
            <w:vMerge/>
          </w:tcPr>
          <w:p w14:paraId="7E754EED" w14:textId="77777777" w:rsidR="009F1510" w:rsidRPr="00537A45" w:rsidRDefault="009F1510" w:rsidP="000117E5">
            <w:pPr>
              <w:rPr>
                <w:rFonts w:ascii="Times New Roman" w:hAnsi="Times New Roman"/>
                <w:b/>
              </w:rPr>
            </w:pPr>
          </w:p>
        </w:tc>
        <w:tc>
          <w:tcPr>
            <w:tcW w:w="8784" w:type="dxa"/>
          </w:tcPr>
          <w:p w14:paraId="7561E7A2" w14:textId="77777777" w:rsidR="009F1510" w:rsidRPr="00537A45" w:rsidRDefault="009F1510" w:rsidP="000117E5">
            <w:pPr>
              <w:rPr>
                <w:rFonts w:ascii="Times New Roman" w:hAnsi="Times New Roman"/>
              </w:rPr>
            </w:pPr>
            <w:r w:rsidRPr="00537A45">
              <w:rPr>
                <w:rFonts w:ascii="Times New Roman" w:hAnsi="Times New Roman"/>
                <w:b/>
                <w:bCs/>
              </w:rPr>
              <w:t>В том числе практических занятий и лабораторных работ</w:t>
            </w:r>
          </w:p>
        </w:tc>
        <w:tc>
          <w:tcPr>
            <w:tcW w:w="1701" w:type="dxa"/>
          </w:tcPr>
          <w:p w14:paraId="480036B3" w14:textId="04ABF68D" w:rsidR="009F1510" w:rsidRPr="00537A45" w:rsidRDefault="009F1510" w:rsidP="000117E5">
            <w:pPr>
              <w:jc w:val="center"/>
              <w:rPr>
                <w:rFonts w:ascii="Times New Roman" w:hAnsi="Times New Roman"/>
              </w:rPr>
            </w:pPr>
            <w:r w:rsidRPr="00537A45">
              <w:rPr>
                <w:rFonts w:ascii="Times New Roman" w:hAnsi="Times New Roman"/>
              </w:rPr>
              <w:t>2</w:t>
            </w:r>
          </w:p>
        </w:tc>
        <w:tc>
          <w:tcPr>
            <w:tcW w:w="1843" w:type="dxa"/>
            <w:vMerge/>
          </w:tcPr>
          <w:p w14:paraId="5672B4F5" w14:textId="77777777" w:rsidR="009F1510" w:rsidRPr="00537A45" w:rsidRDefault="009F1510" w:rsidP="000117E5">
            <w:pPr>
              <w:rPr>
                <w:rFonts w:ascii="Times New Roman" w:hAnsi="Times New Roman"/>
              </w:rPr>
            </w:pPr>
          </w:p>
        </w:tc>
      </w:tr>
      <w:tr w:rsidR="009F1510" w:rsidRPr="00537A45" w14:paraId="0AA180CA" w14:textId="77777777" w:rsidTr="009F1510">
        <w:tc>
          <w:tcPr>
            <w:tcW w:w="3118" w:type="dxa"/>
            <w:vMerge/>
          </w:tcPr>
          <w:p w14:paraId="33A14736" w14:textId="77777777" w:rsidR="009F1510" w:rsidRPr="00537A45" w:rsidRDefault="009F1510" w:rsidP="000117E5">
            <w:pPr>
              <w:rPr>
                <w:rFonts w:ascii="Times New Roman" w:hAnsi="Times New Roman"/>
                <w:b/>
              </w:rPr>
            </w:pPr>
          </w:p>
        </w:tc>
        <w:tc>
          <w:tcPr>
            <w:tcW w:w="8784" w:type="dxa"/>
          </w:tcPr>
          <w:p w14:paraId="4D359F89" w14:textId="77777777" w:rsidR="009F1510" w:rsidRPr="00537A45" w:rsidRDefault="009F1510" w:rsidP="000117E5">
            <w:pPr>
              <w:rPr>
                <w:rFonts w:ascii="Times New Roman" w:hAnsi="Times New Roman"/>
                <w:b/>
                <w:bCs/>
              </w:rPr>
            </w:pPr>
            <w:r w:rsidRPr="00537A45">
              <w:rPr>
                <w:rFonts w:ascii="Times New Roman" w:hAnsi="Times New Roman"/>
              </w:rPr>
              <w:t>Составление древа понятия «общение»</w:t>
            </w:r>
          </w:p>
        </w:tc>
        <w:tc>
          <w:tcPr>
            <w:tcW w:w="1701" w:type="dxa"/>
          </w:tcPr>
          <w:p w14:paraId="1D361819" w14:textId="5D4945A0" w:rsidR="009F1510" w:rsidRPr="00537A45" w:rsidRDefault="00D764E6" w:rsidP="000117E5">
            <w:pPr>
              <w:jc w:val="center"/>
              <w:rPr>
                <w:rFonts w:ascii="Times New Roman" w:hAnsi="Times New Roman"/>
              </w:rPr>
            </w:pPr>
            <w:r w:rsidRPr="00537A45">
              <w:rPr>
                <w:rFonts w:ascii="Times New Roman" w:hAnsi="Times New Roman"/>
              </w:rPr>
              <w:t>2</w:t>
            </w:r>
          </w:p>
        </w:tc>
        <w:tc>
          <w:tcPr>
            <w:tcW w:w="1843" w:type="dxa"/>
            <w:vMerge/>
          </w:tcPr>
          <w:p w14:paraId="2AD3639E" w14:textId="77777777" w:rsidR="009F1510" w:rsidRPr="00537A45" w:rsidRDefault="009F1510" w:rsidP="000117E5">
            <w:pPr>
              <w:rPr>
                <w:rFonts w:ascii="Times New Roman" w:hAnsi="Times New Roman"/>
              </w:rPr>
            </w:pPr>
          </w:p>
        </w:tc>
      </w:tr>
      <w:tr w:rsidR="009F1510" w:rsidRPr="00537A45" w14:paraId="682F2B8C" w14:textId="77777777" w:rsidTr="009F1510">
        <w:tc>
          <w:tcPr>
            <w:tcW w:w="3118" w:type="dxa"/>
            <w:vMerge/>
          </w:tcPr>
          <w:p w14:paraId="70D6776F" w14:textId="77777777" w:rsidR="009F1510" w:rsidRPr="00537A45" w:rsidRDefault="009F1510" w:rsidP="000117E5">
            <w:pPr>
              <w:rPr>
                <w:rFonts w:ascii="Times New Roman" w:hAnsi="Times New Roman"/>
                <w:b/>
              </w:rPr>
            </w:pPr>
          </w:p>
        </w:tc>
        <w:tc>
          <w:tcPr>
            <w:tcW w:w="8784" w:type="dxa"/>
          </w:tcPr>
          <w:p w14:paraId="6EB0C40C" w14:textId="77777777" w:rsidR="009F1510" w:rsidRPr="00537A45" w:rsidRDefault="009F1510" w:rsidP="000117E5">
            <w:pPr>
              <w:rPr>
                <w:rFonts w:ascii="Times New Roman" w:hAnsi="Times New Roman"/>
                <w:b/>
                <w:bCs/>
              </w:rPr>
            </w:pPr>
            <w:r w:rsidRPr="00537A45">
              <w:rPr>
                <w:rFonts w:ascii="Times New Roman" w:hAnsi="Times New Roman"/>
                <w:b/>
                <w:bCs/>
              </w:rPr>
              <w:t>Самостоятельная работа обучающихся</w:t>
            </w:r>
          </w:p>
        </w:tc>
        <w:tc>
          <w:tcPr>
            <w:tcW w:w="1701" w:type="dxa"/>
          </w:tcPr>
          <w:p w14:paraId="0E5E01C4" w14:textId="77777777" w:rsidR="009F1510" w:rsidRPr="00537A45" w:rsidRDefault="009F1510" w:rsidP="000117E5">
            <w:pPr>
              <w:jc w:val="center"/>
              <w:rPr>
                <w:rFonts w:ascii="Times New Roman" w:hAnsi="Times New Roman"/>
              </w:rPr>
            </w:pPr>
          </w:p>
        </w:tc>
        <w:tc>
          <w:tcPr>
            <w:tcW w:w="1843" w:type="dxa"/>
            <w:vMerge/>
          </w:tcPr>
          <w:p w14:paraId="23E6CC0F" w14:textId="77777777" w:rsidR="009F1510" w:rsidRPr="00537A45" w:rsidRDefault="009F1510" w:rsidP="000117E5">
            <w:pPr>
              <w:rPr>
                <w:rFonts w:ascii="Times New Roman" w:hAnsi="Times New Roman"/>
              </w:rPr>
            </w:pPr>
          </w:p>
        </w:tc>
      </w:tr>
      <w:tr w:rsidR="009F1510" w:rsidRPr="00537A45" w14:paraId="654E6420" w14:textId="77777777" w:rsidTr="009F1510">
        <w:tc>
          <w:tcPr>
            <w:tcW w:w="3118" w:type="dxa"/>
            <w:vMerge w:val="restart"/>
          </w:tcPr>
          <w:p w14:paraId="74A67A5D" w14:textId="77777777" w:rsidR="009F1510" w:rsidRPr="00537A45" w:rsidRDefault="009F1510" w:rsidP="000117E5">
            <w:pPr>
              <w:rPr>
                <w:rFonts w:ascii="Times New Roman" w:hAnsi="Times New Roman"/>
                <w:b/>
              </w:rPr>
            </w:pPr>
            <w:r w:rsidRPr="00537A45">
              <w:rPr>
                <w:rFonts w:ascii="Times New Roman" w:hAnsi="Times New Roman"/>
                <w:b/>
              </w:rPr>
              <w:t>Тема 1.2. Психологическая структура и функции общения.</w:t>
            </w:r>
          </w:p>
        </w:tc>
        <w:tc>
          <w:tcPr>
            <w:tcW w:w="8784" w:type="dxa"/>
          </w:tcPr>
          <w:p w14:paraId="31B14031" w14:textId="77777777" w:rsidR="009F1510" w:rsidRPr="00537A45" w:rsidRDefault="009F1510" w:rsidP="000117E5">
            <w:pPr>
              <w:contextualSpacing/>
              <w:rPr>
                <w:rFonts w:ascii="Times New Roman" w:hAnsi="Times New Roman"/>
              </w:rPr>
            </w:pPr>
            <w:r w:rsidRPr="00537A45">
              <w:rPr>
                <w:rFonts w:ascii="Times New Roman" w:hAnsi="Times New Roman"/>
                <w:b/>
              </w:rPr>
              <w:t>Содержание</w:t>
            </w:r>
          </w:p>
        </w:tc>
        <w:tc>
          <w:tcPr>
            <w:tcW w:w="1701" w:type="dxa"/>
          </w:tcPr>
          <w:p w14:paraId="77F85BC2" w14:textId="5673917C" w:rsidR="009F1510" w:rsidRPr="00537A45" w:rsidRDefault="00932367" w:rsidP="000117E5">
            <w:pPr>
              <w:jc w:val="center"/>
              <w:rPr>
                <w:rFonts w:ascii="Times New Roman" w:hAnsi="Times New Roman"/>
                <w:b/>
              </w:rPr>
            </w:pPr>
            <w:r>
              <w:rPr>
                <w:rFonts w:ascii="Times New Roman" w:hAnsi="Times New Roman"/>
                <w:b/>
              </w:rPr>
              <w:t>6</w:t>
            </w:r>
          </w:p>
        </w:tc>
        <w:tc>
          <w:tcPr>
            <w:tcW w:w="1843" w:type="dxa"/>
            <w:vMerge w:val="restart"/>
          </w:tcPr>
          <w:p w14:paraId="28D712B8" w14:textId="77777777" w:rsidR="009F1510" w:rsidRPr="00537A45" w:rsidRDefault="009F1510" w:rsidP="000117E5">
            <w:pPr>
              <w:rPr>
                <w:rFonts w:ascii="Times New Roman" w:hAnsi="Times New Roman"/>
              </w:rPr>
            </w:pPr>
            <w:r w:rsidRPr="00537A45">
              <w:rPr>
                <w:rFonts w:ascii="Times New Roman" w:hAnsi="Times New Roman"/>
              </w:rPr>
              <w:t>ОК 01</w:t>
            </w:r>
          </w:p>
          <w:p w14:paraId="5DF5D856" w14:textId="77777777" w:rsidR="009F1510" w:rsidRPr="00537A45" w:rsidRDefault="009F1510" w:rsidP="000117E5">
            <w:pPr>
              <w:rPr>
                <w:rFonts w:ascii="Times New Roman" w:hAnsi="Times New Roman"/>
              </w:rPr>
            </w:pPr>
            <w:r w:rsidRPr="00537A45">
              <w:rPr>
                <w:rFonts w:ascii="Times New Roman" w:hAnsi="Times New Roman"/>
              </w:rPr>
              <w:t>ОК 04</w:t>
            </w:r>
          </w:p>
          <w:p w14:paraId="3B793DA0" w14:textId="77777777" w:rsidR="009F1510" w:rsidRPr="00537A45" w:rsidRDefault="009F1510" w:rsidP="000117E5">
            <w:pPr>
              <w:rPr>
                <w:rFonts w:ascii="Times New Roman" w:hAnsi="Times New Roman"/>
              </w:rPr>
            </w:pPr>
            <w:r w:rsidRPr="00537A45">
              <w:rPr>
                <w:rFonts w:ascii="Times New Roman" w:hAnsi="Times New Roman"/>
              </w:rPr>
              <w:t>ОК 09</w:t>
            </w:r>
          </w:p>
          <w:p w14:paraId="353DE98F" w14:textId="77777777" w:rsidR="009F1510" w:rsidRPr="00537A45" w:rsidRDefault="009F1510" w:rsidP="000117E5">
            <w:pPr>
              <w:rPr>
                <w:rFonts w:ascii="Times New Roman" w:hAnsi="Times New Roman"/>
              </w:rPr>
            </w:pPr>
          </w:p>
          <w:p w14:paraId="2335E2E6" w14:textId="77777777" w:rsidR="009F1510" w:rsidRPr="00537A45" w:rsidRDefault="009F1510" w:rsidP="000117E5">
            <w:pPr>
              <w:rPr>
                <w:rFonts w:ascii="Times New Roman" w:hAnsi="Times New Roman"/>
              </w:rPr>
            </w:pPr>
          </w:p>
        </w:tc>
      </w:tr>
      <w:tr w:rsidR="009F1510" w:rsidRPr="00537A45" w14:paraId="6C59C633" w14:textId="77777777" w:rsidTr="009F1510">
        <w:tc>
          <w:tcPr>
            <w:tcW w:w="3118" w:type="dxa"/>
            <w:vMerge/>
          </w:tcPr>
          <w:p w14:paraId="0B63FFE9" w14:textId="77777777" w:rsidR="009F1510" w:rsidRPr="00537A45" w:rsidRDefault="009F1510" w:rsidP="000117E5">
            <w:pPr>
              <w:rPr>
                <w:rFonts w:ascii="Times New Roman" w:hAnsi="Times New Roman"/>
                <w:b/>
              </w:rPr>
            </w:pPr>
          </w:p>
        </w:tc>
        <w:tc>
          <w:tcPr>
            <w:tcW w:w="8784" w:type="dxa"/>
          </w:tcPr>
          <w:p w14:paraId="165D50C8" w14:textId="77777777" w:rsidR="009F1510" w:rsidRPr="00537A45" w:rsidRDefault="009F1510" w:rsidP="000117E5">
            <w:pPr>
              <w:contextualSpacing/>
              <w:rPr>
                <w:rFonts w:ascii="Times New Roman" w:hAnsi="Times New Roman"/>
              </w:rPr>
            </w:pPr>
            <w:r w:rsidRPr="00537A45">
              <w:rPr>
                <w:rFonts w:ascii="Times New Roman" w:hAnsi="Times New Roman"/>
              </w:rPr>
              <w:t xml:space="preserve"> Этика общечеловеческая и этика профессиональная. Формирование профессиональной этики. Принципы этики деловых отношений. Определение и психологическая структура общения. Реализация функций общения в деятельности специалиста по социальной работе. Использование средств общения в процессе социально-педагогической деятельности. Социально-психологическая характеристика деловых и личных взаимоотношений. </w:t>
            </w:r>
            <w:r w:rsidRPr="00537A45">
              <w:rPr>
                <w:rFonts w:ascii="Times New Roman" w:hAnsi="Times New Roman"/>
                <w:bCs/>
              </w:rPr>
              <w:t xml:space="preserve">Проблема социальной перцепции и взаимопонимания. Психологическая структура восприятия человека человеком: восприятие его внешних признаков, соотнесение их с личностными характеристиками индивида и интерпретация на этой основе их поступков. Идентификация и эмпатия. Социально-психологические эффекты: ореола, первичности, новизны; стереотипы и </w:t>
            </w:r>
            <w:proofErr w:type="spellStart"/>
            <w:r w:rsidRPr="00537A45">
              <w:rPr>
                <w:rFonts w:ascii="Times New Roman" w:hAnsi="Times New Roman"/>
                <w:bCs/>
              </w:rPr>
              <w:t>этностереотипы</w:t>
            </w:r>
            <w:proofErr w:type="spellEnd"/>
            <w:r w:rsidRPr="00537A45">
              <w:rPr>
                <w:rFonts w:ascii="Times New Roman" w:hAnsi="Times New Roman"/>
                <w:bCs/>
              </w:rPr>
              <w:t>, способы их нейтрализации.</w:t>
            </w:r>
          </w:p>
        </w:tc>
        <w:tc>
          <w:tcPr>
            <w:tcW w:w="1701" w:type="dxa"/>
          </w:tcPr>
          <w:p w14:paraId="14F0D8E8" w14:textId="20C06E07" w:rsidR="009F1510" w:rsidRPr="00537A45" w:rsidRDefault="00932367" w:rsidP="000117E5">
            <w:pPr>
              <w:jc w:val="center"/>
              <w:rPr>
                <w:rFonts w:ascii="Times New Roman" w:hAnsi="Times New Roman"/>
              </w:rPr>
            </w:pPr>
            <w:r>
              <w:rPr>
                <w:rFonts w:ascii="Times New Roman" w:hAnsi="Times New Roman"/>
              </w:rPr>
              <w:t>4</w:t>
            </w:r>
          </w:p>
        </w:tc>
        <w:tc>
          <w:tcPr>
            <w:tcW w:w="1843" w:type="dxa"/>
            <w:vMerge/>
          </w:tcPr>
          <w:p w14:paraId="72BA3395" w14:textId="77777777" w:rsidR="009F1510" w:rsidRPr="00537A45" w:rsidRDefault="009F1510" w:rsidP="000117E5">
            <w:pPr>
              <w:rPr>
                <w:rFonts w:ascii="Times New Roman" w:hAnsi="Times New Roman"/>
              </w:rPr>
            </w:pPr>
          </w:p>
        </w:tc>
      </w:tr>
      <w:tr w:rsidR="009F1510" w:rsidRPr="00537A45" w14:paraId="2C22F26B" w14:textId="77777777" w:rsidTr="009F1510">
        <w:tc>
          <w:tcPr>
            <w:tcW w:w="3118" w:type="dxa"/>
            <w:vMerge/>
          </w:tcPr>
          <w:p w14:paraId="4B158218" w14:textId="77777777" w:rsidR="009F1510" w:rsidRPr="00537A45" w:rsidRDefault="009F1510" w:rsidP="000117E5">
            <w:pPr>
              <w:rPr>
                <w:rFonts w:ascii="Times New Roman" w:hAnsi="Times New Roman"/>
                <w:b/>
              </w:rPr>
            </w:pPr>
          </w:p>
        </w:tc>
        <w:tc>
          <w:tcPr>
            <w:tcW w:w="8784" w:type="dxa"/>
          </w:tcPr>
          <w:p w14:paraId="132CBE65" w14:textId="77777777" w:rsidR="009F1510" w:rsidRPr="00537A45" w:rsidRDefault="009F1510" w:rsidP="000117E5">
            <w:pPr>
              <w:rPr>
                <w:rFonts w:ascii="Times New Roman" w:hAnsi="Times New Roman"/>
              </w:rPr>
            </w:pPr>
            <w:r w:rsidRPr="00537A45">
              <w:rPr>
                <w:rFonts w:ascii="Times New Roman" w:hAnsi="Times New Roman"/>
                <w:b/>
                <w:bCs/>
              </w:rPr>
              <w:t>В том числе практических занятий и лабораторных работ</w:t>
            </w:r>
          </w:p>
        </w:tc>
        <w:tc>
          <w:tcPr>
            <w:tcW w:w="1701" w:type="dxa"/>
          </w:tcPr>
          <w:p w14:paraId="3690DCD8" w14:textId="26D0A016" w:rsidR="009F1510" w:rsidRPr="00537A45" w:rsidRDefault="009F1510" w:rsidP="000117E5">
            <w:pPr>
              <w:jc w:val="center"/>
              <w:rPr>
                <w:rFonts w:ascii="Times New Roman" w:hAnsi="Times New Roman"/>
              </w:rPr>
            </w:pPr>
            <w:r w:rsidRPr="00537A45">
              <w:rPr>
                <w:rFonts w:ascii="Times New Roman" w:hAnsi="Times New Roman"/>
              </w:rPr>
              <w:t>2</w:t>
            </w:r>
          </w:p>
        </w:tc>
        <w:tc>
          <w:tcPr>
            <w:tcW w:w="1843" w:type="dxa"/>
            <w:vMerge/>
          </w:tcPr>
          <w:p w14:paraId="1BABE2A7" w14:textId="77777777" w:rsidR="009F1510" w:rsidRPr="00537A45" w:rsidRDefault="009F1510" w:rsidP="000117E5">
            <w:pPr>
              <w:rPr>
                <w:rFonts w:ascii="Times New Roman" w:hAnsi="Times New Roman"/>
              </w:rPr>
            </w:pPr>
          </w:p>
        </w:tc>
      </w:tr>
      <w:tr w:rsidR="009F1510" w:rsidRPr="00537A45" w14:paraId="41690E04" w14:textId="77777777" w:rsidTr="009F1510">
        <w:tc>
          <w:tcPr>
            <w:tcW w:w="3118" w:type="dxa"/>
            <w:vMerge/>
          </w:tcPr>
          <w:p w14:paraId="53BAACDD" w14:textId="77777777" w:rsidR="009F1510" w:rsidRPr="00537A45" w:rsidRDefault="009F1510" w:rsidP="000117E5">
            <w:pPr>
              <w:rPr>
                <w:rFonts w:ascii="Times New Roman" w:hAnsi="Times New Roman"/>
                <w:b/>
              </w:rPr>
            </w:pPr>
          </w:p>
        </w:tc>
        <w:tc>
          <w:tcPr>
            <w:tcW w:w="8784" w:type="dxa"/>
          </w:tcPr>
          <w:p w14:paraId="3385DA3E" w14:textId="77777777" w:rsidR="009F1510" w:rsidRPr="00537A45" w:rsidRDefault="009F1510" w:rsidP="000117E5">
            <w:pPr>
              <w:rPr>
                <w:rFonts w:ascii="Times New Roman" w:hAnsi="Times New Roman"/>
                <w:b/>
                <w:bCs/>
              </w:rPr>
            </w:pPr>
            <w:r w:rsidRPr="00537A45">
              <w:rPr>
                <w:rFonts w:ascii="Times New Roman" w:hAnsi="Times New Roman"/>
                <w:b/>
                <w:bCs/>
              </w:rPr>
              <w:t>Семинарское занятие «Общение как инструмент современного специалиста»</w:t>
            </w:r>
          </w:p>
          <w:p w14:paraId="311244FB" w14:textId="77777777" w:rsidR="009F1510" w:rsidRPr="00537A45" w:rsidRDefault="009F1510" w:rsidP="000117E5">
            <w:pPr>
              <w:rPr>
                <w:rFonts w:ascii="Times New Roman" w:hAnsi="Times New Roman"/>
                <w:b/>
                <w:bCs/>
              </w:rPr>
            </w:pPr>
            <w:r w:rsidRPr="00537A45">
              <w:rPr>
                <w:rFonts w:ascii="Times New Roman" w:hAnsi="Times New Roman"/>
                <w:b/>
                <w:bCs/>
              </w:rPr>
              <w:t>Нейтрализация стереотипов общения</w:t>
            </w:r>
          </w:p>
        </w:tc>
        <w:tc>
          <w:tcPr>
            <w:tcW w:w="1701" w:type="dxa"/>
          </w:tcPr>
          <w:p w14:paraId="24ED1D76" w14:textId="2C9A4010" w:rsidR="009F1510" w:rsidRPr="00537A45" w:rsidRDefault="009F1510" w:rsidP="000117E5">
            <w:pPr>
              <w:jc w:val="center"/>
              <w:rPr>
                <w:rFonts w:ascii="Times New Roman" w:hAnsi="Times New Roman"/>
              </w:rPr>
            </w:pPr>
            <w:r w:rsidRPr="00537A45">
              <w:rPr>
                <w:rFonts w:ascii="Times New Roman" w:hAnsi="Times New Roman"/>
              </w:rPr>
              <w:t>2</w:t>
            </w:r>
          </w:p>
        </w:tc>
        <w:tc>
          <w:tcPr>
            <w:tcW w:w="1843" w:type="dxa"/>
            <w:vMerge/>
          </w:tcPr>
          <w:p w14:paraId="2C7FE460" w14:textId="77777777" w:rsidR="009F1510" w:rsidRPr="00537A45" w:rsidRDefault="009F1510" w:rsidP="000117E5">
            <w:pPr>
              <w:rPr>
                <w:rFonts w:ascii="Times New Roman" w:hAnsi="Times New Roman"/>
              </w:rPr>
            </w:pPr>
          </w:p>
        </w:tc>
      </w:tr>
      <w:tr w:rsidR="009F1510" w:rsidRPr="00537A45" w14:paraId="241EA4D6" w14:textId="77777777" w:rsidTr="009F1510">
        <w:tc>
          <w:tcPr>
            <w:tcW w:w="3118" w:type="dxa"/>
            <w:vMerge/>
          </w:tcPr>
          <w:p w14:paraId="764B92CE" w14:textId="77777777" w:rsidR="009F1510" w:rsidRPr="00537A45" w:rsidRDefault="009F1510" w:rsidP="000117E5">
            <w:pPr>
              <w:rPr>
                <w:rFonts w:ascii="Times New Roman" w:hAnsi="Times New Roman"/>
                <w:b/>
              </w:rPr>
            </w:pPr>
          </w:p>
        </w:tc>
        <w:tc>
          <w:tcPr>
            <w:tcW w:w="8784" w:type="dxa"/>
          </w:tcPr>
          <w:p w14:paraId="4C4BE37E" w14:textId="77777777" w:rsidR="009F1510" w:rsidRPr="00537A45" w:rsidRDefault="009F1510" w:rsidP="000117E5">
            <w:pPr>
              <w:rPr>
                <w:rFonts w:ascii="Times New Roman" w:hAnsi="Times New Roman"/>
                <w:b/>
                <w:bCs/>
              </w:rPr>
            </w:pPr>
            <w:r w:rsidRPr="00537A45">
              <w:rPr>
                <w:rFonts w:ascii="Times New Roman" w:hAnsi="Times New Roman"/>
                <w:b/>
                <w:bCs/>
              </w:rPr>
              <w:t>Самостоятельная работа обучающихся</w:t>
            </w:r>
          </w:p>
        </w:tc>
        <w:tc>
          <w:tcPr>
            <w:tcW w:w="1701" w:type="dxa"/>
          </w:tcPr>
          <w:p w14:paraId="16633FF4" w14:textId="77777777" w:rsidR="009F1510" w:rsidRPr="00537A45" w:rsidRDefault="009F1510" w:rsidP="000117E5">
            <w:pPr>
              <w:jc w:val="center"/>
              <w:rPr>
                <w:rFonts w:ascii="Times New Roman" w:hAnsi="Times New Roman"/>
              </w:rPr>
            </w:pPr>
          </w:p>
        </w:tc>
        <w:tc>
          <w:tcPr>
            <w:tcW w:w="1843" w:type="dxa"/>
            <w:vMerge/>
          </w:tcPr>
          <w:p w14:paraId="272DD3AF" w14:textId="77777777" w:rsidR="009F1510" w:rsidRPr="00537A45" w:rsidRDefault="009F1510" w:rsidP="000117E5">
            <w:pPr>
              <w:rPr>
                <w:rFonts w:ascii="Times New Roman" w:hAnsi="Times New Roman"/>
              </w:rPr>
            </w:pPr>
          </w:p>
        </w:tc>
      </w:tr>
      <w:tr w:rsidR="009F1510" w:rsidRPr="00537A45" w14:paraId="3B266575" w14:textId="77777777" w:rsidTr="009F1510">
        <w:tc>
          <w:tcPr>
            <w:tcW w:w="11902" w:type="dxa"/>
            <w:gridSpan w:val="2"/>
          </w:tcPr>
          <w:p w14:paraId="14A7C638" w14:textId="77777777" w:rsidR="009F1510" w:rsidRPr="00537A45" w:rsidRDefault="009F1510" w:rsidP="000117E5">
            <w:pPr>
              <w:rPr>
                <w:rFonts w:ascii="Times New Roman" w:hAnsi="Times New Roman"/>
                <w:b/>
                <w:bCs/>
              </w:rPr>
            </w:pPr>
            <w:r w:rsidRPr="00537A45">
              <w:rPr>
                <w:rFonts w:ascii="Times New Roman" w:hAnsi="Times New Roman"/>
                <w:b/>
                <w:bCs/>
              </w:rPr>
              <w:t>Раздел 2. Психологические особенности делового общения</w:t>
            </w:r>
          </w:p>
        </w:tc>
        <w:tc>
          <w:tcPr>
            <w:tcW w:w="1701" w:type="dxa"/>
          </w:tcPr>
          <w:p w14:paraId="036C04A0" w14:textId="37172075" w:rsidR="009F1510" w:rsidRPr="00537A45" w:rsidRDefault="009F1510" w:rsidP="000117E5">
            <w:pPr>
              <w:jc w:val="center"/>
              <w:rPr>
                <w:rFonts w:ascii="Times New Roman" w:hAnsi="Times New Roman"/>
                <w:b/>
              </w:rPr>
            </w:pPr>
            <w:r w:rsidRPr="00537A45">
              <w:rPr>
                <w:rFonts w:ascii="Times New Roman" w:hAnsi="Times New Roman"/>
                <w:b/>
              </w:rPr>
              <w:t>1</w:t>
            </w:r>
            <w:r w:rsidR="00932367">
              <w:rPr>
                <w:rFonts w:ascii="Times New Roman" w:hAnsi="Times New Roman"/>
                <w:b/>
              </w:rPr>
              <w:t>4</w:t>
            </w:r>
            <w:r w:rsidRPr="00537A45">
              <w:rPr>
                <w:rFonts w:ascii="Times New Roman" w:hAnsi="Times New Roman"/>
                <w:b/>
              </w:rPr>
              <w:t>/</w:t>
            </w:r>
            <w:r w:rsidR="00D764E6" w:rsidRPr="00537A45">
              <w:rPr>
                <w:rFonts w:ascii="Times New Roman" w:hAnsi="Times New Roman"/>
                <w:b/>
              </w:rPr>
              <w:t>6</w:t>
            </w:r>
          </w:p>
        </w:tc>
        <w:tc>
          <w:tcPr>
            <w:tcW w:w="1843" w:type="dxa"/>
          </w:tcPr>
          <w:p w14:paraId="53388A81" w14:textId="77777777" w:rsidR="009F1510" w:rsidRPr="00537A45" w:rsidRDefault="009F1510" w:rsidP="000117E5">
            <w:pPr>
              <w:rPr>
                <w:rFonts w:ascii="Times New Roman" w:hAnsi="Times New Roman"/>
              </w:rPr>
            </w:pPr>
          </w:p>
        </w:tc>
      </w:tr>
      <w:tr w:rsidR="009F1510" w:rsidRPr="00537A45" w14:paraId="7F648F5D" w14:textId="77777777" w:rsidTr="009F1510">
        <w:tc>
          <w:tcPr>
            <w:tcW w:w="3118" w:type="dxa"/>
            <w:vMerge w:val="restart"/>
          </w:tcPr>
          <w:p w14:paraId="4B0F173D" w14:textId="77777777" w:rsidR="009F1510" w:rsidRPr="00537A45" w:rsidRDefault="009F1510" w:rsidP="000117E5">
            <w:pPr>
              <w:rPr>
                <w:rFonts w:ascii="Times New Roman" w:hAnsi="Times New Roman"/>
                <w:b/>
                <w:bCs/>
              </w:rPr>
            </w:pPr>
            <w:r w:rsidRPr="00537A45">
              <w:rPr>
                <w:rFonts w:ascii="Times New Roman" w:hAnsi="Times New Roman"/>
                <w:b/>
                <w:bCs/>
              </w:rPr>
              <w:t>Тема 2.1. Культура поведения и этика делового общения</w:t>
            </w:r>
          </w:p>
        </w:tc>
        <w:tc>
          <w:tcPr>
            <w:tcW w:w="8784" w:type="dxa"/>
          </w:tcPr>
          <w:p w14:paraId="1CFB61EB" w14:textId="77777777" w:rsidR="009F1510" w:rsidRPr="00537A45" w:rsidRDefault="009F1510" w:rsidP="000117E5">
            <w:pPr>
              <w:rPr>
                <w:rFonts w:ascii="Times New Roman" w:hAnsi="Times New Roman"/>
              </w:rPr>
            </w:pPr>
            <w:r w:rsidRPr="00537A45">
              <w:rPr>
                <w:rFonts w:ascii="Times New Roman" w:hAnsi="Times New Roman"/>
                <w:b/>
              </w:rPr>
              <w:t>Содержание</w:t>
            </w:r>
          </w:p>
        </w:tc>
        <w:tc>
          <w:tcPr>
            <w:tcW w:w="1701" w:type="dxa"/>
          </w:tcPr>
          <w:p w14:paraId="72E83747" w14:textId="466F1FB5" w:rsidR="009F1510" w:rsidRPr="00537A45" w:rsidRDefault="000B11ED" w:rsidP="000117E5">
            <w:pPr>
              <w:jc w:val="center"/>
              <w:rPr>
                <w:rFonts w:ascii="Times New Roman" w:hAnsi="Times New Roman"/>
                <w:b/>
              </w:rPr>
            </w:pPr>
            <w:r w:rsidRPr="00537A45">
              <w:rPr>
                <w:rFonts w:ascii="Times New Roman" w:hAnsi="Times New Roman"/>
                <w:b/>
              </w:rPr>
              <w:t>2</w:t>
            </w:r>
          </w:p>
        </w:tc>
        <w:tc>
          <w:tcPr>
            <w:tcW w:w="1843" w:type="dxa"/>
            <w:vMerge w:val="restart"/>
          </w:tcPr>
          <w:p w14:paraId="281740BB" w14:textId="77777777" w:rsidR="009F1510" w:rsidRPr="00537A45" w:rsidRDefault="009F1510" w:rsidP="000117E5">
            <w:pPr>
              <w:rPr>
                <w:rFonts w:ascii="Times New Roman" w:hAnsi="Times New Roman"/>
              </w:rPr>
            </w:pPr>
            <w:r w:rsidRPr="00537A45">
              <w:rPr>
                <w:rFonts w:ascii="Times New Roman" w:hAnsi="Times New Roman"/>
              </w:rPr>
              <w:t>ОК 01</w:t>
            </w:r>
          </w:p>
          <w:p w14:paraId="1F1B149C" w14:textId="77777777" w:rsidR="009F1510" w:rsidRPr="00537A45" w:rsidRDefault="009F1510" w:rsidP="000117E5">
            <w:pPr>
              <w:rPr>
                <w:rFonts w:ascii="Times New Roman" w:hAnsi="Times New Roman"/>
              </w:rPr>
            </w:pPr>
            <w:r w:rsidRPr="00537A45">
              <w:rPr>
                <w:rFonts w:ascii="Times New Roman" w:hAnsi="Times New Roman"/>
              </w:rPr>
              <w:t>ОК 04</w:t>
            </w:r>
          </w:p>
          <w:p w14:paraId="6CF273DE" w14:textId="77777777" w:rsidR="009F1510" w:rsidRPr="00537A45" w:rsidRDefault="009F1510" w:rsidP="000117E5">
            <w:pPr>
              <w:rPr>
                <w:rFonts w:ascii="Times New Roman" w:hAnsi="Times New Roman"/>
              </w:rPr>
            </w:pPr>
            <w:r w:rsidRPr="00537A45">
              <w:rPr>
                <w:rFonts w:ascii="Times New Roman" w:hAnsi="Times New Roman"/>
              </w:rPr>
              <w:t>ОК 09</w:t>
            </w:r>
          </w:p>
          <w:p w14:paraId="2C540BA1" w14:textId="77777777" w:rsidR="009F1510" w:rsidRPr="00537A45" w:rsidRDefault="009F1510" w:rsidP="000117E5">
            <w:pPr>
              <w:rPr>
                <w:rFonts w:ascii="Times New Roman" w:hAnsi="Times New Roman"/>
              </w:rPr>
            </w:pPr>
          </w:p>
          <w:p w14:paraId="2F4EDC42" w14:textId="77777777" w:rsidR="009F1510" w:rsidRPr="00537A45" w:rsidRDefault="009F1510" w:rsidP="000117E5">
            <w:pPr>
              <w:rPr>
                <w:rFonts w:ascii="Times New Roman" w:hAnsi="Times New Roman"/>
              </w:rPr>
            </w:pPr>
          </w:p>
        </w:tc>
      </w:tr>
      <w:tr w:rsidR="009F1510" w:rsidRPr="00537A45" w14:paraId="06E26B9B" w14:textId="77777777" w:rsidTr="009F1510">
        <w:tc>
          <w:tcPr>
            <w:tcW w:w="3118" w:type="dxa"/>
            <w:vMerge/>
          </w:tcPr>
          <w:p w14:paraId="4FDCD640" w14:textId="77777777" w:rsidR="009F1510" w:rsidRPr="00537A45" w:rsidRDefault="009F1510" w:rsidP="000117E5">
            <w:pPr>
              <w:rPr>
                <w:rFonts w:ascii="Times New Roman" w:hAnsi="Times New Roman"/>
                <w:b/>
              </w:rPr>
            </w:pPr>
          </w:p>
        </w:tc>
        <w:tc>
          <w:tcPr>
            <w:tcW w:w="8784" w:type="dxa"/>
          </w:tcPr>
          <w:p w14:paraId="2EDB1CFA" w14:textId="2952F177" w:rsidR="009F1510" w:rsidRPr="00537A45" w:rsidRDefault="009F1510" w:rsidP="000B11ED">
            <w:pPr>
              <w:rPr>
                <w:rFonts w:ascii="Times New Roman" w:hAnsi="Times New Roman"/>
              </w:rPr>
            </w:pPr>
            <w:r w:rsidRPr="00537A45">
              <w:rPr>
                <w:rFonts w:ascii="Times New Roman" w:hAnsi="Times New Roman"/>
                <w:bCs/>
              </w:rPr>
              <w:t xml:space="preserve">Культура поведения как форма общения людей, их поступки, основанные на нравственности, этическом вкусе и соблюдении определенных норм и правил. Единство внутренней и внешней культуры человека, умение найти нравственную линию поведения в нестандартной, экстремальной ситуации. Современные взгляды на место этики в деловом общении. </w:t>
            </w:r>
            <w:proofErr w:type="spellStart"/>
            <w:r w:rsidRPr="00537A45">
              <w:rPr>
                <w:rFonts w:ascii="Times New Roman" w:hAnsi="Times New Roman"/>
                <w:bCs/>
              </w:rPr>
              <w:t>Общеэтические</w:t>
            </w:r>
            <w:proofErr w:type="spellEnd"/>
            <w:r w:rsidRPr="00537A45">
              <w:rPr>
                <w:rFonts w:ascii="Times New Roman" w:hAnsi="Times New Roman"/>
                <w:bCs/>
              </w:rPr>
              <w:t xml:space="preserve"> принципы и характер делового общения</w:t>
            </w:r>
            <w:r w:rsidRPr="00537A45">
              <w:rPr>
                <w:rFonts w:ascii="Times New Roman" w:hAnsi="Times New Roman"/>
              </w:rPr>
              <w:t xml:space="preserve">. </w:t>
            </w:r>
          </w:p>
        </w:tc>
        <w:tc>
          <w:tcPr>
            <w:tcW w:w="1701" w:type="dxa"/>
          </w:tcPr>
          <w:p w14:paraId="26F379F7" w14:textId="6E063579" w:rsidR="009F1510" w:rsidRPr="00537A45" w:rsidRDefault="000B11ED" w:rsidP="000117E5">
            <w:pPr>
              <w:jc w:val="center"/>
              <w:rPr>
                <w:rFonts w:ascii="Times New Roman" w:hAnsi="Times New Roman"/>
              </w:rPr>
            </w:pPr>
            <w:r w:rsidRPr="00537A45">
              <w:rPr>
                <w:rFonts w:ascii="Times New Roman" w:hAnsi="Times New Roman"/>
              </w:rPr>
              <w:t>2</w:t>
            </w:r>
          </w:p>
        </w:tc>
        <w:tc>
          <w:tcPr>
            <w:tcW w:w="1843" w:type="dxa"/>
            <w:vMerge/>
          </w:tcPr>
          <w:p w14:paraId="7B3A4E80" w14:textId="77777777" w:rsidR="009F1510" w:rsidRPr="00537A45" w:rsidRDefault="009F1510" w:rsidP="000117E5">
            <w:pPr>
              <w:rPr>
                <w:rFonts w:ascii="Times New Roman" w:hAnsi="Times New Roman"/>
              </w:rPr>
            </w:pPr>
          </w:p>
        </w:tc>
      </w:tr>
      <w:tr w:rsidR="009F1510" w:rsidRPr="00537A45" w14:paraId="3520CA15" w14:textId="77777777" w:rsidTr="009F1510">
        <w:tc>
          <w:tcPr>
            <w:tcW w:w="3118" w:type="dxa"/>
            <w:vMerge/>
          </w:tcPr>
          <w:p w14:paraId="3746CA63" w14:textId="77777777" w:rsidR="009F1510" w:rsidRPr="00537A45" w:rsidRDefault="009F1510" w:rsidP="000117E5">
            <w:pPr>
              <w:rPr>
                <w:rFonts w:ascii="Times New Roman" w:hAnsi="Times New Roman"/>
                <w:b/>
              </w:rPr>
            </w:pPr>
          </w:p>
        </w:tc>
        <w:tc>
          <w:tcPr>
            <w:tcW w:w="8784" w:type="dxa"/>
          </w:tcPr>
          <w:p w14:paraId="31CF10D5" w14:textId="77777777" w:rsidR="009F1510" w:rsidRPr="00537A45" w:rsidRDefault="009F1510" w:rsidP="000117E5">
            <w:pPr>
              <w:rPr>
                <w:rFonts w:ascii="Times New Roman" w:hAnsi="Times New Roman"/>
              </w:rPr>
            </w:pPr>
            <w:r w:rsidRPr="00537A45">
              <w:rPr>
                <w:rFonts w:ascii="Times New Roman" w:hAnsi="Times New Roman"/>
                <w:b/>
                <w:bCs/>
              </w:rPr>
              <w:t>В том числе практических занятий и лабораторных работ</w:t>
            </w:r>
          </w:p>
        </w:tc>
        <w:tc>
          <w:tcPr>
            <w:tcW w:w="1701" w:type="dxa"/>
          </w:tcPr>
          <w:p w14:paraId="6FC57F30" w14:textId="2EDA5521" w:rsidR="009F1510" w:rsidRPr="00537A45" w:rsidRDefault="000B11ED" w:rsidP="000117E5">
            <w:pPr>
              <w:jc w:val="center"/>
              <w:rPr>
                <w:rFonts w:ascii="Times New Roman" w:hAnsi="Times New Roman"/>
              </w:rPr>
            </w:pPr>
            <w:r w:rsidRPr="00537A45">
              <w:rPr>
                <w:rFonts w:ascii="Times New Roman" w:hAnsi="Times New Roman"/>
              </w:rPr>
              <w:t>-</w:t>
            </w:r>
          </w:p>
        </w:tc>
        <w:tc>
          <w:tcPr>
            <w:tcW w:w="1843" w:type="dxa"/>
            <w:vMerge/>
          </w:tcPr>
          <w:p w14:paraId="3F0B71FD" w14:textId="77777777" w:rsidR="009F1510" w:rsidRPr="00537A45" w:rsidRDefault="009F1510" w:rsidP="000117E5">
            <w:pPr>
              <w:rPr>
                <w:rFonts w:ascii="Times New Roman" w:hAnsi="Times New Roman"/>
              </w:rPr>
            </w:pPr>
          </w:p>
        </w:tc>
      </w:tr>
      <w:tr w:rsidR="009F1510" w:rsidRPr="00537A45" w14:paraId="1D75E703" w14:textId="77777777" w:rsidTr="009F1510">
        <w:tc>
          <w:tcPr>
            <w:tcW w:w="3118" w:type="dxa"/>
            <w:vMerge/>
          </w:tcPr>
          <w:p w14:paraId="45F552EF" w14:textId="77777777" w:rsidR="009F1510" w:rsidRPr="00537A45" w:rsidRDefault="009F1510" w:rsidP="000117E5">
            <w:pPr>
              <w:rPr>
                <w:rFonts w:ascii="Times New Roman" w:hAnsi="Times New Roman"/>
                <w:b/>
              </w:rPr>
            </w:pPr>
          </w:p>
        </w:tc>
        <w:tc>
          <w:tcPr>
            <w:tcW w:w="8784" w:type="dxa"/>
          </w:tcPr>
          <w:p w14:paraId="6F7B635A" w14:textId="77777777" w:rsidR="009F1510" w:rsidRPr="00537A45" w:rsidRDefault="009F1510" w:rsidP="000117E5">
            <w:pPr>
              <w:rPr>
                <w:rFonts w:ascii="Times New Roman" w:hAnsi="Times New Roman"/>
                <w:b/>
                <w:bCs/>
              </w:rPr>
            </w:pPr>
            <w:r w:rsidRPr="00537A45">
              <w:rPr>
                <w:rFonts w:ascii="Times New Roman" w:hAnsi="Times New Roman"/>
                <w:b/>
                <w:bCs/>
              </w:rPr>
              <w:t>Самостоятельная работа обучающихся</w:t>
            </w:r>
          </w:p>
        </w:tc>
        <w:tc>
          <w:tcPr>
            <w:tcW w:w="1701" w:type="dxa"/>
          </w:tcPr>
          <w:p w14:paraId="6B9F6D4D" w14:textId="77777777" w:rsidR="009F1510" w:rsidRPr="00537A45" w:rsidRDefault="009F1510" w:rsidP="000117E5">
            <w:pPr>
              <w:jc w:val="center"/>
              <w:rPr>
                <w:rFonts w:ascii="Times New Roman" w:hAnsi="Times New Roman"/>
              </w:rPr>
            </w:pPr>
          </w:p>
        </w:tc>
        <w:tc>
          <w:tcPr>
            <w:tcW w:w="1843" w:type="dxa"/>
            <w:vMerge/>
          </w:tcPr>
          <w:p w14:paraId="1CFFD408" w14:textId="77777777" w:rsidR="009F1510" w:rsidRPr="00537A45" w:rsidRDefault="009F1510" w:rsidP="000117E5">
            <w:pPr>
              <w:rPr>
                <w:rFonts w:ascii="Times New Roman" w:hAnsi="Times New Roman"/>
              </w:rPr>
            </w:pPr>
          </w:p>
        </w:tc>
      </w:tr>
      <w:tr w:rsidR="009F1510" w:rsidRPr="00537A45" w14:paraId="322C0635" w14:textId="77777777" w:rsidTr="009F1510">
        <w:tc>
          <w:tcPr>
            <w:tcW w:w="3118" w:type="dxa"/>
            <w:vMerge w:val="restart"/>
          </w:tcPr>
          <w:p w14:paraId="4F2C2918" w14:textId="77777777" w:rsidR="009F1510" w:rsidRPr="00537A45" w:rsidRDefault="009F1510" w:rsidP="000117E5">
            <w:pPr>
              <w:rPr>
                <w:rFonts w:ascii="Times New Roman" w:hAnsi="Times New Roman"/>
                <w:b/>
                <w:bCs/>
              </w:rPr>
            </w:pPr>
            <w:r w:rsidRPr="00537A45">
              <w:rPr>
                <w:rFonts w:ascii="Times New Roman" w:hAnsi="Times New Roman"/>
                <w:b/>
                <w:bCs/>
              </w:rPr>
              <w:t>Тема 2.2. Речевой этикет или этика делового красноречия</w:t>
            </w:r>
          </w:p>
        </w:tc>
        <w:tc>
          <w:tcPr>
            <w:tcW w:w="8784" w:type="dxa"/>
          </w:tcPr>
          <w:p w14:paraId="6C3150BD" w14:textId="77777777" w:rsidR="009F1510" w:rsidRPr="00537A45" w:rsidRDefault="009F1510" w:rsidP="000117E5">
            <w:pPr>
              <w:rPr>
                <w:rFonts w:ascii="Times New Roman" w:hAnsi="Times New Roman"/>
              </w:rPr>
            </w:pPr>
            <w:r w:rsidRPr="00537A45">
              <w:rPr>
                <w:rFonts w:ascii="Times New Roman" w:hAnsi="Times New Roman"/>
                <w:b/>
              </w:rPr>
              <w:t>Содержание</w:t>
            </w:r>
          </w:p>
        </w:tc>
        <w:tc>
          <w:tcPr>
            <w:tcW w:w="1701" w:type="dxa"/>
          </w:tcPr>
          <w:p w14:paraId="3AF34664" w14:textId="0F43EFC6" w:rsidR="009F1510" w:rsidRPr="00537A45" w:rsidRDefault="00932367" w:rsidP="000117E5">
            <w:pPr>
              <w:jc w:val="center"/>
              <w:rPr>
                <w:rFonts w:ascii="Times New Roman" w:hAnsi="Times New Roman"/>
                <w:b/>
              </w:rPr>
            </w:pPr>
            <w:r>
              <w:rPr>
                <w:rFonts w:ascii="Times New Roman" w:hAnsi="Times New Roman"/>
                <w:b/>
              </w:rPr>
              <w:t>8</w:t>
            </w:r>
          </w:p>
        </w:tc>
        <w:tc>
          <w:tcPr>
            <w:tcW w:w="1843" w:type="dxa"/>
            <w:vMerge w:val="restart"/>
          </w:tcPr>
          <w:p w14:paraId="324B06D0" w14:textId="77777777" w:rsidR="009F1510" w:rsidRPr="00537A45" w:rsidRDefault="009F1510" w:rsidP="000117E5">
            <w:pPr>
              <w:rPr>
                <w:rFonts w:ascii="Times New Roman" w:hAnsi="Times New Roman"/>
              </w:rPr>
            </w:pPr>
            <w:r w:rsidRPr="00537A45">
              <w:rPr>
                <w:rFonts w:ascii="Times New Roman" w:hAnsi="Times New Roman"/>
              </w:rPr>
              <w:t>ОК 01</w:t>
            </w:r>
          </w:p>
          <w:p w14:paraId="03512EC3" w14:textId="77777777" w:rsidR="009F1510" w:rsidRPr="00537A45" w:rsidRDefault="009F1510" w:rsidP="000117E5">
            <w:pPr>
              <w:rPr>
                <w:rFonts w:ascii="Times New Roman" w:hAnsi="Times New Roman"/>
              </w:rPr>
            </w:pPr>
            <w:r w:rsidRPr="00537A45">
              <w:rPr>
                <w:rFonts w:ascii="Times New Roman" w:hAnsi="Times New Roman"/>
              </w:rPr>
              <w:t>ОК 04</w:t>
            </w:r>
          </w:p>
          <w:p w14:paraId="5C7B901B" w14:textId="77777777" w:rsidR="009F1510" w:rsidRPr="00537A45" w:rsidRDefault="009F1510" w:rsidP="000117E5">
            <w:pPr>
              <w:rPr>
                <w:rFonts w:ascii="Times New Roman" w:hAnsi="Times New Roman"/>
              </w:rPr>
            </w:pPr>
            <w:r w:rsidRPr="00537A45">
              <w:rPr>
                <w:rFonts w:ascii="Times New Roman" w:hAnsi="Times New Roman"/>
              </w:rPr>
              <w:t>ОК 09</w:t>
            </w:r>
          </w:p>
          <w:p w14:paraId="0B544E88" w14:textId="77777777" w:rsidR="009F1510" w:rsidRPr="00537A45" w:rsidRDefault="009F1510" w:rsidP="000117E5">
            <w:pPr>
              <w:rPr>
                <w:rFonts w:ascii="Times New Roman" w:hAnsi="Times New Roman"/>
              </w:rPr>
            </w:pPr>
          </w:p>
          <w:p w14:paraId="3C555F0B" w14:textId="77777777" w:rsidR="009F1510" w:rsidRPr="00537A45" w:rsidRDefault="009F1510" w:rsidP="000117E5">
            <w:pPr>
              <w:rPr>
                <w:rFonts w:ascii="Times New Roman" w:hAnsi="Times New Roman"/>
              </w:rPr>
            </w:pPr>
          </w:p>
        </w:tc>
      </w:tr>
      <w:tr w:rsidR="009F1510" w:rsidRPr="00537A45" w14:paraId="7840F617" w14:textId="77777777" w:rsidTr="009F1510">
        <w:tc>
          <w:tcPr>
            <w:tcW w:w="3118" w:type="dxa"/>
            <w:vMerge/>
          </w:tcPr>
          <w:p w14:paraId="5DF6F798" w14:textId="77777777" w:rsidR="009F1510" w:rsidRPr="00537A45" w:rsidRDefault="009F1510" w:rsidP="000117E5">
            <w:pPr>
              <w:rPr>
                <w:rFonts w:ascii="Times New Roman" w:hAnsi="Times New Roman"/>
                <w:b/>
                <w:bCs/>
              </w:rPr>
            </w:pPr>
          </w:p>
        </w:tc>
        <w:tc>
          <w:tcPr>
            <w:tcW w:w="8784" w:type="dxa"/>
          </w:tcPr>
          <w:p w14:paraId="668561FA" w14:textId="77777777" w:rsidR="009F1510" w:rsidRPr="00537A45" w:rsidRDefault="009F1510" w:rsidP="000117E5">
            <w:pPr>
              <w:rPr>
                <w:rFonts w:ascii="Times New Roman" w:hAnsi="Times New Roman"/>
                <w:bCs/>
              </w:rPr>
            </w:pPr>
            <w:r w:rsidRPr="00537A45">
              <w:rPr>
                <w:rFonts w:ascii="Times New Roman" w:hAnsi="Times New Roman"/>
              </w:rPr>
              <w:t>Речевой этикет – правило речевого поведения в обществе. Деловая риторика и ее значимость для эффективности деловых отношений. Национальные, исторические и др. корни делового красноречия. Виды речевого воздействия и специфические требования этики, предъявляемые к каждому виду (выступлению на общем собрании, совещании, участию в деловой беседе и пр.). Стиль делового речевого воздействия и этикет. Комплементы. Эпидейктическая речь.</w:t>
            </w:r>
          </w:p>
        </w:tc>
        <w:tc>
          <w:tcPr>
            <w:tcW w:w="1701" w:type="dxa"/>
          </w:tcPr>
          <w:p w14:paraId="260C92E8" w14:textId="021960BE" w:rsidR="009F1510" w:rsidRPr="00537A45" w:rsidRDefault="00932367" w:rsidP="000117E5">
            <w:pPr>
              <w:jc w:val="center"/>
              <w:rPr>
                <w:rFonts w:ascii="Times New Roman" w:hAnsi="Times New Roman"/>
              </w:rPr>
            </w:pPr>
            <w:r>
              <w:rPr>
                <w:rFonts w:ascii="Times New Roman" w:hAnsi="Times New Roman"/>
              </w:rPr>
              <w:t>4</w:t>
            </w:r>
          </w:p>
        </w:tc>
        <w:tc>
          <w:tcPr>
            <w:tcW w:w="1843" w:type="dxa"/>
            <w:vMerge/>
          </w:tcPr>
          <w:p w14:paraId="1F9D7FEA" w14:textId="77777777" w:rsidR="009F1510" w:rsidRPr="00537A45" w:rsidRDefault="009F1510" w:rsidP="000117E5">
            <w:pPr>
              <w:rPr>
                <w:rFonts w:ascii="Times New Roman" w:hAnsi="Times New Roman"/>
              </w:rPr>
            </w:pPr>
          </w:p>
        </w:tc>
      </w:tr>
      <w:tr w:rsidR="009F1510" w:rsidRPr="00537A45" w14:paraId="0466000E" w14:textId="77777777" w:rsidTr="009F1510">
        <w:tc>
          <w:tcPr>
            <w:tcW w:w="3118" w:type="dxa"/>
            <w:vMerge/>
          </w:tcPr>
          <w:p w14:paraId="6F2DD87F" w14:textId="77777777" w:rsidR="009F1510" w:rsidRPr="00537A45" w:rsidRDefault="009F1510" w:rsidP="000117E5">
            <w:pPr>
              <w:rPr>
                <w:rFonts w:ascii="Times New Roman" w:hAnsi="Times New Roman"/>
                <w:b/>
                <w:bCs/>
              </w:rPr>
            </w:pPr>
          </w:p>
        </w:tc>
        <w:tc>
          <w:tcPr>
            <w:tcW w:w="8784" w:type="dxa"/>
          </w:tcPr>
          <w:p w14:paraId="4CD781FD" w14:textId="77777777" w:rsidR="009F1510" w:rsidRPr="00537A45" w:rsidRDefault="009F1510" w:rsidP="000117E5">
            <w:pPr>
              <w:rPr>
                <w:rFonts w:ascii="Times New Roman" w:hAnsi="Times New Roman"/>
              </w:rPr>
            </w:pPr>
            <w:r w:rsidRPr="00537A45">
              <w:rPr>
                <w:rFonts w:ascii="Times New Roman" w:hAnsi="Times New Roman"/>
                <w:b/>
                <w:bCs/>
              </w:rPr>
              <w:t>В том числе практических занятий и лабораторных работ</w:t>
            </w:r>
          </w:p>
        </w:tc>
        <w:tc>
          <w:tcPr>
            <w:tcW w:w="1701" w:type="dxa"/>
          </w:tcPr>
          <w:p w14:paraId="02A29883" w14:textId="4C6F69AF" w:rsidR="009F1510" w:rsidRPr="00537A45" w:rsidRDefault="00D764E6" w:rsidP="000117E5">
            <w:pPr>
              <w:jc w:val="center"/>
              <w:rPr>
                <w:rFonts w:ascii="Times New Roman" w:hAnsi="Times New Roman"/>
              </w:rPr>
            </w:pPr>
            <w:r w:rsidRPr="00537A45">
              <w:rPr>
                <w:rFonts w:ascii="Times New Roman" w:hAnsi="Times New Roman"/>
              </w:rPr>
              <w:t>4</w:t>
            </w:r>
          </w:p>
        </w:tc>
        <w:tc>
          <w:tcPr>
            <w:tcW w:w="1843" w:type="dxa"/>
            <w:vMerge/>
          </w:tcPr>
          <w:p w14:paraId="453103A7" w14:textId="77777777" w:rsidR="009F1510" w:rsidRPr="00537A45" w:rsidRDefault="009F1510" w:rsidP="000117E5">
            <w:pPr>
              <w:rPr>
                <w:rFonts w:ascii="Times New Roman" w:hAnsi="Times New Roman"/>
              </w:rPr>
            </w:pPr>
          </w:p>
        </w:tc>
      </w:tr>
      <w:tr w:rsidR="009F1510" w:rsidRPr="00537A45" w14:paraId="70A9658C" w14:textId="77777777" w:rsidTr="009F1510">
        <w:tc>
          <w:tcPr>
            <w:tcW w:w="3118" w:type="dxa"/>
            <w:vMerge/>
          </w:tcPr>
          <w:p w14:paraId="581CB927" w14:textId="77777777" w:rsidR="009F1510" w:rsidRPr="00537A45" w:rsidRDefault="009F1510" w:rsidP="000117E5">
            <w:pPr>
              <w:rPr>
                <w:rFonts w:ascii="Times New Roman" w:hAnsi="Times New Roman"/>
                <w:b/>
                <w:bCs/>
              </w:rPr>
            </w:pPr>
          </w:p>
        </w:tc>
        <w:tc>
          <w:tcPr>
            <w:tcW w:w="8784" w:type="dxa"/>
          </w:tcPr>
          <w:p w14:paraId="4556101C" w14:textId="77777777" w:rsidR="009F1510" w:rsidRPr="00860534" w:rsidRDefault="009F1510" w:rsidP="000117E5">
            <w:pPr>
              <w:rPr>
                <w:rFonts w:ascii="Times New Roman" w:hAnsi="Times New Roman"/>
              </w:rPr>
            </w:pPr>
            <w:r w:rsidRPr="00860534">
              <w:rPr>
                <w:rFonts w:ascii="Times New Roman" w:hAnsi="Times New Roman"/>
              </w:rPr>
              <w:t>Практическое занятие Составление плана публичного выступления</w:t>
            </w:r>
          </w:p>
          <w:p w14:paraId="60F8037A" w14:textId="37C3D29E" w:rsidR="00D764E6" w:rsidRPr="00537A45" w:rsidRDefault="00D764E6" w:rsidP="000117E5">
            <w:pPr>
              <w:rPr>
                <w:rFonts w:ascii="Times New Roman" w:hAnsi="Times New Roman"/>
                <w:b/>
                <w:bCs/>
              </w:rPr>
            </w:pPr>
            <w:r w:rsidRPr="00860534">
              <w:rPr>
                <w:rFonts w:ascii="Times New Roman" w:hAnsi="Times New Roman"/>
              </w:rPr>
              <w:t>Публичное выступление</w:t>
            </w:r>
          </w:p>
        </w:tc>
        <w:tc>
          <w:tcPr>
            <w:tcW w:w="1701" w:type="dxa"/>
          </w:tcPr>
          <w:p w14:paraId="25AA5842" w14:textId="6D0F18BE" w:rsidR="009F1510" w:rsidRPr="00537A45" w:rsidRDefault="00D764E6" w:rsidP="000117E5">
            <w:pPr>
              <w:jc w:val="center"/>
              <w:rPr>
                <w:rFonts w:ascii="Times New Roman" w:hAnsi="Times New Roman"/>
              </w:rPr>
            </w:pPr>
            <w:r w:rsidRPr="00537A45">
              <w:rPr>
                <w:rFonts w:ascii="Times New Roman" w:hAnsi="Times New Roman"/>
              </w:rPr>
              <w:t>4</w:t>
            </w:r>
          </w:p>
        </w:tc>
        <w:tc>
          <w:tcPr>
            <w:tcW w:w="1843" w:type="dxa"/>
            <w:vMerge/>
          </w:tcPr>
          <w:p w14:paraId="4B6B5BB1" w14:textId="77777777" w:rsidR="009F1510" w:rsidRPr="00537A45" w:rsidRDefault="009F1510" w:rsidP="000117E5">
            <w:pPr>
              <w:rPr>
                <w:rFonts w:ascii="Times New Roman" w:hAnsi="Times New Roman"/>
              </w:rPr>
            </w:pPr>
          </w:p>
        </w:tc>
      </w:tr>
      <w:tr w:rsidR="009F1510" w:rsidRPr="00537A45" w14:paraId="4741BDBB" w14:textId="77777777" w:rsidTr="009F1510">
        <w:tc>
          <w:tcPr>
            <w:tcW w:w="3118" w:type="dxa"/>
            <w:vMerge/>
          </w:tcPr>
          <w:p w14:paraId="2DA99A4E" w14:textId="77777777" w:rsidR="009F1510" w:rsidRPr="00537A45" w:rsidRDefault="009F1510" w:rsidP="000117E5">
            <w:pPr>
              <w:rPr>
                <w:rFonts w:ascii="Times New Roman" w:hAnsi="Times New Roman"/>
                <w:b/>
                <w:bCs/>
              </w:rPr>
            </w:pPr>
          </w:p>
        </w:tc>
        <w:tc>
          <w:tcPr>
            <w:tcW w:w="8784" w:type="dxa"/>
          </w:tcPr>
          <w:p w14:paraId="5E917248" w14:textId="77777777" w:rsidR="009F1510" w:rsidRPr="00537A45" w:rsidRDefault="009F1510" w:rsidP="000117E5">
            <w:pPr>
              <w:rPr>
                <w:rFonts w:ascii="Times New Roman" w:hAnsi="Times New Roman"/>
                <w:b/>
                <w:bCs/>
              </w:rPr>
            </w:pPr>
            <w:r w:rsidRPr="00537A45">
              <w:rPr>
                <w:rFonts w:ascii="Times New Roman" w:hAnsi="Times New Roman"/>
                <w:b/>
                <w:bCs/>
              </w:rPr>
              <w:t>Самостоятельная работа обучающихся</w:t>
            </w:r>
          </w:p>
        </w:tc>
        <w:tc>
          <w:tcPr>
            <w:tcW w:w="1701" w:type="dxa"/>
          </w:tcPr>
          <w:p w14:paraId="0CDA2D18" w14:textId="77777777" w:rsidR="009F1510" w:rsidRPr="00537A45" w:rsidRDefault="009F1510" w:rsidP="000117E5">
            <w:pPr>
              <w:jc w:val="center"/>
              <w:rPr>
                <w:rFonts w:ascii="Times New Roman" w:hAnsi="Times New Roman"/>
              </w:rPr>
            </w:pPr>
          </w:p>
        </w:tc>
        <w:tc>
          <w:tcPr>
            <w:tcW w:w="1843" w:type="dxa"/>
            <w:vMerge/>
          </w:tcPr>
          <w:p w14:paraId="19C575B7" w14:textId="77777777" w:rsidR="009F1510" w:rsidRPr="00537A45" w:rsidRDefault="009F1510" w:rsidP="000117E5">
            <w:pPr>
              <w:rPr>
                <w:rFonts w:ascii="Times New Roman" w:hAnsi="Times New Roman"/>
              </w:rPr>
            </w:pPr>
          </w:p>
        </w:tc>
      </w:tr>
      <w:tr w:rsidR="009F1510" w:rsidRPr="00537A45" w14:paraId="42015EFA" w14:textId="77777777" w:rsidTr="009F1510">
        <w:tc>
          <w:tcPr>
            <w:tcW w:w="3118" w:type="dxa"/>
            <w:vMerge w:val="restart"/>
          </w:tcPr>
          <w:p w14:paraId="40187704" w14:textId="77777777" w:rsidR="009F1510" w:rsidRPr="00537A45" w:rsidRDefault="009F1510" w:rsidP="000117E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rPr>
            </w:pPr>
            <w:r w:rsidRPr="00537A45">
              <w:rPr>
                <w:rFonts w:ascii="Times New Roman" w:hAnsi="Times New Roman"/>
                <w:b/>
                <w:bCs/>
              </w:rPr>
              <w:t>Тема 2.3.</w:t>
            </w:r>
          </w:p>
          <w:p w14:paraId="059AA441" w14:textId="77777777" w:rsidR="009F1510" w:rsidRPr="00537A45" w:rsidRDefault="009F1510" w:rsidP="000117E5">
            <w:pPr>
              <w:rPr>
                <w:rFonts w:ascii="Times New Roman" w:hAnsi="Times New Roman"/>
                <w:b/>
                <w:bCs/>
              </w:rPr>
            </w:pPr>
            <w:r w:rsidRPr="00537A45">
              <w:rPr>
                <w:rFonts w:ascii="Times New Roman" w:hAnsi="Times New Roman"/>
                <w:b/>
                <w:bCs/>
              </w:rPr>
              <w:t>Психологические особенности делового телефонного разговора и письменного делового общения</w:t>
            </w:r>
          </w:p>
        </w:tc>
        <w:tc>
          <w:tcPr>
            <w:tcW w:w="8784" w:type="dxa"/>
          </w:tcPr>
          <w:p w14:paraId="189C1640" w14:textId="77777777" w:rsidR="009F1510" w:rsidRPr="00537A45" w:rsidRDefault="009F1510" w:rsidP="000117E5">
            <w:pPr>
              <w:rPr>
                <w:rFonts w:ascii="Times New Roman" w:hAnsi="Times New Roman"/>
                <w:b/>
                <w:bCs/>
              </w:rPr>
            </w:pPr>
            <w:r w:rsidRPr="00537A45">
              <w:rPr>
                <w:rFonts w:ascii="Times New Roman" w:hAnsi="Times New Roman"/>
                <w:b/>
              </w:rPr>
              <w:t>Содержание</w:t>
            </w:r>
          </w:p>
        </w:tc>
        <w:tc>
          <w:tcPr>
            <w:tcW w:w="1701" w:type="dxa"/>
          </w:tcPr>
          <w:p w14:paraId="370E576A" w14:textId="6B369DDC" w:rsidR="009F1510" w:rsidRPr="00537A45" w:rsidRDefault="000B11ED" w:rsidP="000117E5">
            <w:pPr>
              <w:jc w:val="center"/>
              <w:rPr>
                <w:rFonts w:ascii="Times New Roman" w:hAnsi="Times New Roman"/>
              </w:rPr>
            </w:pPr>
            <w:r w:rsidRPr="00537A45">
              <w:rPr>
                <w:rFonts w:ascii="Times New Roman" w:hAnsi="Times New Roman"/>
              </w:rPr>
              <w:t>4</w:t>
            </w:r>
          </w:p>
        </w:tc>
        <w:tc>
          <w:tcPr>
            <w:tcW w:w="1843" w:type="dxa"/>
          </w:tcPr>
          <w:p w14:paraId="6E6C0B7B" w14:textId="77777777" w:rsidR="009F1510" w:rsidRPr="00537A45" w:rsidRDefault="009F1510" w:rsidP="000117E5">
            <w:pPr>
              <w:rPr>
                <w:rFonts w:ascii="Times New Roman" w:hAnsi="Times New Roman"/>
              </w:rPr>
            </w:pPr>
          </w:p>
        </w:tc>
      </w:tr>
      <w:tr w:rsidR="009F1510" w:rsidRPr="00537A45" w14:paraId="5565A5B8" w14:textId="77777777" w:rsidTr="009F1510">
        <w:tc>
          <w:tcPr>
            <w:tcW w:w="3118" w:type="dxa"/>
            <w:vMerge/>
          </w:tcPr>
          <w:p w14:paraId="49A568DF" w14:textId="77777777" w:rsidR="009F1510" w:rsidRPr="00537A45" w:rsidRDefault="009F1510" w:rsidP="000117E5">
            <w:pPr>
              <w:rPr>
                <w:rFonts w:ascii="Times New Roman" w:hAnsi="Times New Roman"/>
                <w:b/>
                <w:bCs/>
              </w:rPr>
            </w:pPr>
          </w:p>
        </w:tc>
        <w:tc>
          <w:tcPr>
            <w:tcW w:w="8784" w:type="dxa"/>
          </w:tcPr>
          <w:p w14:paraId="69B51ADC" w14:textId="77777777" w:rsidR="009F1510" w:rsidRPr="00537A45" w:rsidRDefault="009F1510" w:rsidP="000117E5">
            <w:pPr>
              <w:rPr>
                <w:rFonts w:ascii="Times New Roman" w:hAnsi="Times New Roman"/>
                <w:b/>
                <w:bCs/>
              </w:rPr>
            </w:pPr>
            <w:r w:rsidRPr="00537A45">
              <w:rPr>
                <w:rFonts w:ascii="Times New Roman" w:hAnsi="Times New Roman"/>
                <w:bCs/>
              </w:rPr>
              <w:t>Практические рекомендации и нормы делового этикета в отношении телефонного разговора. Схема наиболее рациональной композиции делового разговора. Что можно и нужно и что нельзя говорить по телефону. Методы достижения результативности телефонного делового разговора в рамках этикета.</w:t>
            </w:r>
          </w:p>
        </w:tc>
        <w:tc>
          <w:tcPr>
            <w:tcW w:w="1701" w:type="dxa"/>
          </w:tcPr>
          <w:p w14:paraId="63D460AE" w14:textId="42B56CA4" w:rsidR="009F1510" w:rsidRPr="00537A45" w:rsidRDefault="000B11ED" w:rsidP="000117E5">
            <w:pPr>
              <w:jc w:val="center"/>
              <w:rPr>
                <w:rFonts w:ascii="Times New Roman" w:hAnsi="Times New Roman"/>
              </w:rPr>
            </w:pPr>
            <w:r w:rsidRPr="00537A45">
              <w:rPr>
                <w:rFonts w:ascii="Times New Roman" w:hAnsi="Times New Roman"/>
              </w:rPr>
              <w:t>2</w:t>
            </w:r>
          </w:p>
        </w:tc>
        <w:tc>
          <w:tcPr>
            <w:tcW w:w="1843" w:type="dxa"/>
          </w:tcPr>
          <w:p w14:paraId="112D61C7" w14:textId="77777777" w:rsidR="009F1510" w:rsidRPr="00537A45" w:rsidRDefault="009F1510" w:rsidP="000117E5">
            <w:pPr>
              <w:rPr>
                <w:rFonts w:ascii="Times New Roman" w:hAnsi="Times New Roman"/>
              </w:rPr>
            </w:pPr>
            <w:r w:rsidRPr="00537A45">
              <w:rPr>
                <w:rFonts w:ascii="Times New Roman" w:hAnsi="Times New Roman"/>
              </w:rPr>
              <w:t>ОК 01</w:t>
            </w:r>
          </w:p>
          <w:p w14:paraId="150CD4AE" w14:textId="77777777" w:rsidR="009F1510" w:rsidRPr="00537A45" w:rsidRDefault="009F1510" w:rsidP="000117E5">
            <w:pPr>
              <w:rPr>
                <w:rFonts w:ascii="Times New Roman" w:hAnsi="Times New Roman"/>
              </w:rPr>
            </w:pPr>
            <w:r w:rsidRPr="00537A45">
              <w:rPr>
                <w:rFonts w:ascii="Times New Roman" w:hAnsi="Times New Roman"/>
              </w:rPr>
              <w:t>ОК 04</w:t>
            </w:r>
          </w:p>
          <w:p w14:paraId="2847D255" w14:textId="77777777" w:rsidR="009F1510" w:rsidRPr="00537A45" w:rsidRDefault="009F1510" w:rsidP="000117E5">
            <w:pPr>
              <w:rPr>
                <w:rFonts w:ascii="Times New Roman" w:hAnsi="Times New Roman"/>
              </w:rPr>
            </w:pPr>
            <w:r w:rsidRPr="00537A45">
              <w:rPr>
                <w:rFonts w:ascii="Times New Roman" w:hAnsi="Times New Roman"/>
              </w:rPr>
              <w:t>ОК 09</w:t>
            </w:r>
          </w:p>
          <w:p w14:paraId="1034D1EA" w14:textId="77777777" w:rsidR="009F1510" w:rsidRPr="00537A45" w:rsidRDefault="009F1510" w:rsidP="000117E5">
            <w:pPr>
              <w:rPr>
                <w:rFonts w:ascii="Times New Roman" w:hAnsi="Times New Roman"/>
              </w:rPr>
            </w:pPr>
          </w:p>
        </w:tc>
      </w:tr>
      <w:tr w:rsidR="009F1510" w:rsidRPr="00537A45" w14:paraId="2CA8451B" w14:textId="77777777" w:rsidTr="009F1510">
        <w:tc>
          <w:tcPr>
            <w:tcW w:w="3118" w:type="dxa"/>
            <w:vMerge/>
          </w:tcPr>
          <w:p w14:paraId="37936806" w14:textId="77777777" w:rsidR="009F1510" w:rsidRPr="00537A45" w:rsidRDefault="009F1510" w:rsidP="000117E5">
            <w:pPr>
              <w:rPr>
                <w:rFonts w:ascii="Times New Roman" w:hAnsi="Times New Roman"/>
                <w:b/>
                <w:bCs/>
              </w:rPr>
            </w:pPr>
          </w:p>
        </w:tc>
        <w:tc>
          <w:tcPr>
            <w:tcW w:w="8784" w:type="dxa"/>
          </w:tcPr>
          <w:p w14:paraId="2D0A8267" w14:textId="77777777" w:rsidR="009F1510" w:rsidRPr="00537A45" w:rsidRDefault="009F1510" w:rsidP="000117E5">
            <w:pPr>
              <w:rPr>
                <w:rFonts w:ascii="Times New Roman" w:hAnsi="Times New Roman"/>
                <w:b/>
                <w:bCs/>
              </w:rPr>
            </w:pPr>
            <w:r w:rsidRPr="00537A45">
              <w:rPr>
                <w:rFonts w:ascii="Times New Roman" w:hAnsi="Times New Roman"/>
                <w:b/>
                <w:bCs/>
              </w:rPr>
              <w:t>В том числе практических занятий и лабораторных работ</w:t>
            </w:r>
          </w:p>
        </w:tc>
        <w:tc>
          <w:tcPr>
            <w:tcW w:w="1701" w:type="dxa"/>
          </w:tcPr>
          <w:p w14:paraId="07396331" w14:textId="292868A8" w:rsidR="009F1510" w:rsidRPr="00537A45" w:rsidRDefault="000B11ED" w:rsidP="000117E5">
            <w:pPr>
              <w:jc w:val="center"/>
              <w:rPr>
                <w:rFonts w:ascii="Times New Roman" w:hAnsi="Times New Roman"/>
              </w:rPr>
            </w:pPr>
            <w:r w:rsidRPr="00537A45">
              <w:rPr>
                <w:rFonts w:ascii="Times New Roman" w:hAnsi="Times New Roman"/>
              </w:rPr>
              <w:t>2</w:t>
            </w:r>
          </w:p>
        </w:tc>
        <w:tc>
          <w:tcPr>
            <w:tcW w:w="1843" w:type="dxa"/>
          </w:tcPr>
          <w:p w14:paraId="52694C7D" w14:textId="77777777" w:rsidR="009F1510" w:rsidRPr="00537A45" w:rsidRDefault="009F1510" w:rsidP="000117E5">
            <w:pPr>
              <w:rPr>
                <w:rFonts w:ascii="Times New Roman" w:hAnsi="Times New Roman"/>
              </w:rPr>
            </w:pPr>
          </w:p>
        </w:tc>
      </w:tr>
      <w:tr w:rsidR="009F1510" w:rsidRPr="00537A45" w14:paraId="465AB6A7" w14:textId="77777777" w:rsidTr="009F1510">
        <w:tc>
          <w:tcPr>
            <w:tcW w:w="3118" w:type="dxa"/>
            <w:vMerge/>
          </w:tcPr>
          <w:p w14:paraId="4E6FF3A6" w14:textId="77777777" w:rsidR="009F1510" w:rsidRPr="00537A45" w:rsidRDefault="009F1510" w:rsidP="000117E5">
            <w:pPr>
              <w:rPr>
                <w:rFonts w:ascii="Times New Roman" w:hAnsi="Times New Roman"/>
                <w:b/>
                <w:bCs/>
              </w:rPr>
            </w:pPr>
          </w:p>
        </w:tc>
        <w:tc>
          <w:tcPr>
            <w:tcW w:w="8784" w:type="dxa"/>
          </w:tcPr>
          <w:p w14:paraId="37E31526" w14:textId="77777777" w:rsidR="009F1510" w:rsidRPr="00537A45" w:rsidRDefault="009F1510" w:rsidP="000117E5">
            <w:pPr>
              <w:rPr>
                <w:rFonts w:ascii="Times New Roman" w:hAnsi="Times New Roman"/>
                <w:b/>
                <w:bCs/>
              </w:rPr>
            </w:pPr>
            <w:r w:rsidRPr="00537A45">
              <w:rPr>
                <w:rFonts w:ascii="Times New Roman" w:hAnsi="Times New Roman"/>
                <w:b/>
                <w:bCs/>
              </w:rPr>
              <w:t xml:space="preserve">Практическое занятие </w:t>
            </w:r>
          </w:p>
          <w:p w14:paraId="1DAF3796" w14:textId="77777777" w:rsidR="009F1510" w:rsidRPr="00860534" w:rsidRDefault="009F1510" w:rsidP="000117E5">
            <w:pPr>
              <w:rPr>
                <w:rFonts w:ascii="Times New Roman" w:hAnsi="Times New Roman"/>
              </w:rPr>
            </w:pPr>
            <w:r w:rsidRPr="00860534">
              <w:rPr>
                <w:rFonts w:ascii="Times New Roman" w:hAnsi="Times New Roman"/>
              </w:rPr>
              <w:t>Деловая игра «Этикет телефонного разговора»</w:t>
            </w:r>
          </w:p>
          <w:p w14:paraId="65F434BB" w14:textId="77777777" w:rsidR="009F1510" w:rsidRPr="00537A45" w:rsidRDefault="009F1510" w:rsidP="000117E5">
            <w:pPr>
              <w:rPr>
                <w:rFonts w:ascii="Times New Roman" w:hAnsi="Times New Roman"/>
                <w:b/>
                <w:bCs/>
              </w:rPr>
            </w:pPr>
            <w:r w:rsidRPr="00860534">
              <w:rPr>
                <w:rFonts w:ascii="Times New Roman" w:hAnsi="Times New Roman"/>
              </w:rPr>
              <w:t>Составление текста делового письма</w:t>
            </w:r>
          </w:p>
        </w:tc>
        <w:tc>
          <w:tcPr>
            <w:tcW w:w="1701" w:type="dxa"/>
          </w:tcPr>
          <w:p w14:paraId="6497CF76" w14:textId="0E43CF2C" w:rsidR="009F1510" w:rsidRPr="00537A45" w:rsidRDefault="000B11ED" w:rsidP="000117E5">
            <w:pPr>
              <w:jc w:val="center"/>
              <w:rPr>
                <w:rFonts w:ascii="Times New Roman" w:hAnsi="Times New Roman"/>
              </w:rPr>
            </w:pPr>
            <w:r w:rsidRPr="00537A45">
              <w:rPr>
                <w:rFonts w:ascii="Times New Roman" w:hAnsi="Times New Roman"/>
              </w:rPr>
              <w:t>2</w:t>
            </w:r>
          </w:p>
        </w:tc>
        <w:tc>
          <w:tcPr>
            <w:tcW w:w="1843" w:type="dxa"/>
          </w:tcPr>
          <w:p w14:paraId="7E28F846" w14:textId="77777777" w:rsidR="009F1510" w:rsidRPr="00537A45" w:rsidRDefault="009F1510" w:rsidP="000117E5">
            <w:pPr>
              <w:rPr>
                <w:rFonts w:ascii="Times New Roman" w:hAnsi="Times New Roman"/>
              </w:rPr>
            </w:pPr>
            <w:r w:rsidRPr="00537A45">
              <w:rPr>
                <w:rFonts w:ascii="Times New Roman" w:hAnsi="Times New Roman"/>
              </w:rPr>
              <w:t>ОК 01</w:t>
            </w:r>
          </w:p>
          <w:p w14:paraId="04C99E1A" w14:textId="77777777" w:rsidR="009F1510" w:rsidRPr="00537A45" w:rsidRDefault="009F1510" w:rsidP="000117E5">
            <w:pPr>
              <w:rPr>
                <w:rFonts w:ascii="Times New Roman" w:hAnsi="Times New Roman"/>
              </w:rPr>
            </w:pPr>
            <w:r w:rsidRPr="00537A45">
              <w:rPr>
                <w:rFonts w:ascii="Times New Roman" w:hAnsi="Times New Roman"/>
              </w:rPr>
              <w:t>ОК 04</w:t>
            </w:r>
          </w:p>
          <w:p w14:paraId="4C391EAD" w14:textId="5A6F922A" w:rsidR="009F1510" w:rsidRPr="00537A45" w:rsidRDefault="009F1510" w:rsidP="000117E5">
            <w:pPr>
              <w:rPr>
                <w:rFonts w:ascii="Times New Roman" w:hAnsi="Times New Roman"/>
              </w:rPr>
            </w:pPr>
            <w:r w:rsidRPr="00537A45">
              <w:rPr>
                <w:rFonts w:ascii="Times New Roman" w:hAnsi="Times New Roman"/>
              </w:rPr>
              <w:t>ОК 09</w:t>
            </w:r>
          </w:p>
        </w:tc>
      </w:tr>
      <w:tr w:rsidR="009F1510" w:rsidRPr="00537A45" w14:paraId="2034BA0E" w14:textId="77777777" w:rsidTr="009F1510">
        <w:tc>
          <w:tcPr>
            <w:tcW w:w="3118" w:type="dxa"/>
            <w:vMerge/>
          </w:tcPr>
          <w:p w14:paraId="211DFC69" w14:textId="77777777" w:rsidR="009F1510" w:rsidRPr="00537A45" w:rsidRDefault="009F1510" w:rsidP="000117E5">
            <w:pPr>
              <w:rPr>
                <w:rFonts w:ascii="Times New Roman" w:hAnsi="Times New Roman"/>
                <w:b/>
                <w:bCs/>
              </w:rPr>
            </w:pPr>
          </w:p>
        </w:tc>
        <w:tc>
          <w:tcPr>
            <w:tcW w:w="8784" w:type="dxa"/>
          </w:tcPr>
          <w:p w14:paraId="16691686" w14:textId="77777777" w:rsidR="009F1510" w:rsidRPr="00537A45" w:rsidRDefault="009F1510" w:rsidP="000117E5">
            <w:pPr>
              <w:rPr>
                <w:rFonts w:ascii="Times New Roman" w:hAnsi="Times New Roman"/>
                <w:b/>
                <w:bCs/>
              </w:rPr>
            </w:pPr>
            <w:r w:rsidRPr="00537A45">
              <w:rPr>
                <w:rFonts w:ascii="Times New Roman" w:hAnsi="Times New Roman"/>
                <w:b/>
                <w:bCs/>
              </w:rPr>
              <w:t>Самостоятельная работа обучающихся</w:t>
            </w:r>
          </w:p>
        </w:tc>
        <w:tc>
          <w:tcPr>
            <w:tcW w:w="1701" w:type="dxa"/>
          </w:tcPr>
          <w:p w14:paraId="5891C601" w14:textId="77777777" w:rsidR="009F1510" w:rsidRPr="00537A45" w:rsidRDefault="009F1510" w:rsidP="000117E5">
            <w:pPr>
              <w:jc w:val="center"/>
              <w:rPr>
                <w:rFonts w:ascii="Times New Roman" w:hAnsi="Times New Roman"/>
              </w:rPr>
            </w:pPr>
          </w:p>
        </w:tc>
        <w:tc>
          <w:tcPr>
            <w:tcW w:w="1843" w:type="dxa"/>
          </w:tcPr>
          <w:p w14:paraId="42DFD680" w14:textId="77777777" w:rsidR="009F1510" w:rsidRPr="00537A45" w:rsidRDefault="009F1510" w:rsidP="000117E5">
            <w:pPr>
              <w:rPr>
                <w:rFonts w:ascii="Times New Roman" w:hAnsi="Times New Roman"/>
              </w:rPr>
            </w:pPr>
          </w:p>
        </w:tc>
      </w:tr>
      <w:tr w:rsidR="009F1510" w:rsidRPr="00537A45" w14:paraId="747E9AE3" w14:textId="77777777" w:rsidTr="009F1510">
        <w:tc>
          <w:tcPr>
            <w:tcW w:w="11902" w:type="dxa"/>
            <w:gridSpan w:val="2"/>
          </w:tcPr>
          <w:p w14:paraId="21D25E7D" w14:textId="77777777" w:rsidR="009F1510" w:rsidRPr="00537A45" w:rsidRDefault="009F1510" w:rsidP="000117E5">
            <w:pPr>
              <w:rPr>
                <w:rFonts w:ascii="Times New Roman" w:hAnsi="Times New Roman"/>
                <w:b/>
                <w:bCs/>
              </w:rPr>
            </w:pPr>
            <w:r w:rsidRPr="00537A45">
              <w:rPr>
                <w:rFonts w:ascii="Times New Roman" w:hAnsi="Times New Roman"/>
                <w:b/>
                <w:bCs/>
              </w:rPr>
              <w:t>Раздел 3. Коммуникации в процессе организации совместных действий</w:t>
            </w:r>
          </w:p>
        </w:tc>
        <w:tc>
          <w:tcPr>
            <w:tcW w:w="1701" w:type="dxa"/>
          </w:tcPr>
          <w:p w14:paraId="1E7FAC1E" w14:textId="0E320D02" w:rsidR="009F1510" w:rsidRPr="00537A45" w:rsidRDefault="00932367" w:rsidP="000117E5">
            <w:pPr>
              <w:jc w:val="center"/>
              <w:rPr>
                <w:rFonts w:ascii="Times New Roman" w:hAnsi="Times New Roman"/>
                <w:b/>
              </w:rPr>
            </w:pPr>
            <w:r>
              <w:rPr>
                <w:rFonts w:ascii="Times New Roman" w:hAnsi="Times New Roman"/>
                <w:b/>
              </w:rPr>
              <w:t>7</w:t>
            </w:r>
            <w:r w:rsidR="009F1510" w:rsidRPr="00537A45">
              <w:rPr>
                <w:rFonts w:ascii="Times New Roman" w:hAnsi="Times New Roman"/>
                <w:b/>
              </w:rPr>
              <w:t>/</w:t>
            </w:r>
            <w:r w:rsidR="00D764E6" w:rsidRPr="00537A45">
              <w:rPr>
                <w:rFonts w:ascii="Times New Roman" w:hAnsi="Times New Roman"/>
                <w:b/>
              </w:rPr>
              <w:t>6</w:t>
            </w:r>
          </w:p>
        </w:tc>
        <w:tc>
          <w:tcPr>
            <w:tcW w:w="1843" w:type="dxa"/>
          </w:tcPr>
          <w:p w14:paraId="068D4437" w14:textId="77777777" w:rsidR="009F1510" w:rsidRPr="00537A45" w:rsidRDefault="009F1510" w:rsidP="000117E5">
            <w:pPr>
              <w:rPr>
                <w:rFonts w:ascii="Times New Roman" w:hAnsi="Times New Roman"/>
              </w:rPr>
            </w:pPr>
          </w:p>
        </w:tc>
      </w:tr>
      <w:tr w:rsidR="009F1510" w:rsidRPr="00537A45" w14:paraId="45523753" w14:textId="77777777" w:rsidTr="009F1510">
        <w:tc>
          <w:tcPr>
            <w:tcW w:w="3118" w:type="dxa"/>
            <w:vMerge w:val="restart"/>
          </w:tcPr>
          <w:p w14:paraId="609C4243" w14:textId="77777777" w:rsidR="009F1510" w:rsidRPr="00537A45" w:rsidRDefault="009F1510" w:rsidP="000117E5">
            <w:pPr>
              <w:rPr>
                <w:rFonts w:ascii="Times New Roman" w:hAnsi="Times New Roman"/>
                <w:b/>
                <w:bCs/>
              </w:rPr>
            </w:pPr>
            <w:r w:rsidRPr="00537A45">
              <w:rPr>
                <w:rFonts w:ascii="Times New Roman" w:hAnsi="Times New Roman"/>
                <w:b/>
                <w:bCs/>
              </w:rPr>
              <w:lastRenderedPageBreak/>
              <w:t>Тема 3.1</w:t>
            </w:r>
          </w:p>
          <w:p w14:paraId="65A6DFC0" w14:textId="77777777" w:rsidR="009F1510" w:rsidRPr="00537A45" w:rsidRDefault="009F1510" w:rsidP="000117E5">
            <w:pPr>
              <w:rPr>
                <w:rFonts w:ascii="Times New Roman" w:hAnsi="Times New Roman"/>
                <w:b/>
                <w:bCs/>
              </w:rPr>
            </w:pPr>
            <w:r w:rsidRPr="00537A45">
              <w:rPr>
                <w:rFonts w:ascii="Times New Roman" w:hAnsi="Times New Roman"/>
                <w:b/>
                <w:bCs/>
              </w:rPr>
              <w:t>Социально-психологическая характеристика конфликтов</w:t>
            </w:r>
          </w:p>
        </w:tc>
        <w:tc>
          <w:tcPr>
            <w:tcW w:w="8784" w:type="dxa"/>
          </w:tcPr>
          <w:p w14:paraId="4DE2B9AB" w14:textId="77777777" w:rsidR="009F1510" w:rsidRPr="00537A45" w:rsidRDefault="009F1510" w:rsidP="000117E5">
            <w:pPr>
              <w:rPr>
                <w:rFonts w:ascii="Times New Roman" w:hAnsi="Times New Roman"/>
                <w:b/>
                <w:bCs/>
              </w:rPr>
            </w:pPr>
            <w:r w:rsidRPr="00537A45">
              <w:rPr>
                <w:rFonts w:ascii="Times New Roman" w:hAnsi="Times New Roman"/>
                <w:b/>
                <w:bCs/>
              </w:rPr>
              <w:t>Содержание</w:t>
            </w:r>
          </w:p>
        </w:tc>
        <w:tc>
          <w:tcPr>
            <w:tcW w:w="1701" w:type="dxa"/>
          </w:tcPr>
          <w:p w14:paraId="0DF9A4B3" w14:textId="7476A919" w:rsidR="009F1510" w:rsidRPr="00537A45" w:rsidRDefault="000B11ED" w:rsidP="000117E5">
            <w:pPr>
              <w:jc w:val="center"/>
              <w:rPr>
                <w:rFonts w:ascii="Times New Roman" w:hAnsi="Times New Roman"/>
                <w:b/>
              </w:rPr>
            </w:pPr>
            <w:r w:rsidRPr="00537A45">
              <w:rPr>
                <w:rFonts w:ascii="Times New Roman" w:hAnsi="Times New Roman"/>
                <w:b/>
              </w:rPr>
              <w:t>5</w:t>
            </w:r>
          </w:p>
        </w:tc>
        <w:tc>
          <w:tcPr>
            <w:tcW w:w="1843" w:type="dxa"/>
            <w:vMerge w:val="restart"/>
          </w:tcPr>
          <w:p w14:paraId="78E5DF00" w14:textId="77777777" w:rsidR="009F1510" w:rsidRPr="00537A45" w:rsidRDefault="009F1510" w:rsidP="000117E5">
            <w:pPr>
              <w:rPr>
                <w:rFonts w:ascii="Times New Roman" w:hAnsi="Times New Roman"/>
              </w:rPr>
            </w:pPr>
            <w:r w:rsidRPr="00537A45">
              <w:rPr>
                <w:rFonts w:ascii="Times New Roman" w:hAnsi="Times New Roman"/>
              </w:rPr>
              <w:t>ОК 01</w:t>
            </w:r>
          </w:p>
          <w:p w14:paraId="25A8EAA1" w14:textId="77777777" w:rsidR="009F1510" w:rsidRPr="00537A45" w:rsidRDefault="009F1510" w:rsidP="000117E5">
            <w:pPr>
              <w:rPr>
                <w:rFonts w:ascii="Times New Roman" w:hAnsi="Times New Roman"/>
              </w:rPr>
            </w:pPr>
            <w:r w:rsidRPr="00537A45">
              <w:rPr>
                <w:rFonts w:ascii="Times New Roman" w:hAnsi="Times New Roman"/>
              </w:rPr>
              <w:t>ОК 04</w:t>
            </w:r>
          </w:p>
          <w:p w14:paraId="5C3DDE0E" w14:textId="77777777" w:rsidR="009F1510" w:rsidRPr="00537A45" w:rsidRDefault="009F1510" w:rsidP="000117E5">
            <w:pPr>
              <w:rPr>
                <w:rFonts w:ascii="Times New Roman" w:hAnsi="Times New Roman"/>
              </w:rPr>
            </w:pPr>
            <w:r w:rsidRPr="00537A45">
              <w:rPr>
                <w:rFonts w:ascii="Times New Roman" w:hAnsi="Times New Roman"/>
              </w:rPr>
              <w:t>ОК 09</w:t>
            </w:r>
          </w:p>
          <w:p w14:paraId="4C7CA86F" w14:textId="77777777" w:rsidR="009F1510" w:rsidRPr="00537A45" w:rsidRDefault="009F1510" w:rsidP="000117E5">
            <w:pPr>
              <w:rPr>
                <w:rFonts w:ascii="Times New Roman" w:hAnsi="Times New Roman"/>
              </w:rPr>
            </w:pPr>
          </w:p>
          <w:p w14:paraId="655692FF" w14:textId="77777777" w:rsidR="009F1510" w:rsidRPr="00537A45" w:rsidRDefault="009F1510" w:rsidP="000117E5">
            <w:pPr>
              <w:rPr>
                <w:rFonts w:ascii="Times New Roman" w:hAnsi="Times New Roman"/>
              </w:rPr>
            </w:pPr>
          </w:p>
        </w:tc>
      </w:tr>
      <w:tr w:rsidR="009F1510" w:rsidRPr="00537A45" w14:paraId="408A5A08" w14:textId="77777777" w:rsidTr="009F1510">
        <w:tc>
          <w:tcPr>
            <w:tcW w:w="3118" w:type="dxa"/>
            <w:vMerge/>
          </w:tcPr>
          <w:p w14:paraId="7E213A33" w14:textId="77777777" w:rsidR="009F1510" w:rsidRPr="00537A45" w:rsidRDefault="009F1510" w:rsidP="000117E5">
            <w:pPr>
              <w:rPr>
                <w:rFonts w:ascii="Times New Roman" w:hAnsi="Times New Roman"/>
                <w:b/>
                <w:bCs/>
              </w:rPr>
            </w:pPr>
          </w:p>
        </w:tc>
        <w:tc>
          <w:tcPr>
            <w:tcW w:w="8784" w:type="dxa"/>
          </w:tcPr>
          <w:p w14:paraId="5BC2A891" w14:textId="77777777" w:rsidR="009F1510" w:rsidRPr="00537A45" w:rsidRDefault="009F1510" w:rsidP="000117E5">
            <w:pPr>
              <w:rPr>
                <w:rFonts w:ascii="Times New Roman" w:hAnsi="Times New Roman"/>
              </w:rPr>
            </w:pPr>
            <w:r w:rsidRPr="00537A45">
              <w:rPr>
                <w:rFonts w:ascii="Times New Roman" w:hAnsi="Times New Roman"/>
              </w:rPr>
              <w:t>Типология конфликтов. Управление конфликтной ситуацией. Стратегии и алгоритм разрешения конфликтов. Психологическая коррекция конфликтного общения.</w:t>
            </w:r>
          </w:p>
        </w:tc>
        <w:tc>
          <w:tcPr>
            <w:tcW w:w="1701" w:type="dxa"/>
          </w:tcPr>
          <w:p w14:paraId="55C9AE32" w14:textId="60F6BB27" w:rsidR="009F1510" w:rsidRPr="00537A45" w:rsidRDefault="000B11ED" w:rsidP="000117E5">
            <w:pPr>
              <w:jc w:val="center"/>
              <w:rPr>
                <w:rFonts w:ascii="Times New Roman" w:hAnsi="Times New Roman"/>
              </w:rPr>
            </w:pPr>
            <w:r w:rsidRPr="00537A45">
              <w:rPr>
                <w:rFonts w:ascii="Times New Roman" w:hAnsi="Times New Roman"/>
              </w:rPr>
              <w:t>1</w:t>
            </w:r>
          </w:p>
        </w:tc>
        <w:tc>
          <w:tcPr>
            <w:tcW w:w="1843" w:type="dxa"/>
            <w:vMerge/>
          </w:tcPr>
          <w:p w14:paraId="0D1382B7" w14:textId="77777777" w:rsidR="009F1510" w:rsidRPr="00537A45" w:rsidRDefault="009F1510" w:rsidP="000117E5">
            <w:pPr>
              <w:rPr>
                <w:rFonts w:ascii="Times New Roman" w:hAnsi="Times New Roman"/>
              </w:rPr>
            </w:pPr>
          </w:p>
        </w:tc>
      </w:tr>
      <w:tr w:rsidR="009F1510" w:rsidRPr="00537A45" w14:paraId="44110B37" w14:textId="77777777" w:rsidTr="009F1510">
        <w:tc>
          <w:tcPr>
            <w:tcW w:w="3118" w:type="dxa"/>
            <w:vMerge/>
          </w:tcPr>
          <w:p w14:paraId="16ACBD8D" w14:textId="77777777" w:rsidR="009F1510" w:rsidRPr="00537A45" w:rsidRDefault="009F1510" w:rsidP="000117E5">
            <w:pPr>
              <w:rPr>
                <w:rFonts w:ascii="Times New Roman" w:hAnsi="Times New Roman"/>
                <w:b/>
                <w:bCs/>
              </w:rPr>
            </w:pPr>
          </w:p>
        </w:tc>
        <w:tc>
          <w:tcPr>
            <w:tcW w:w="8784" w:type="dxa"/>
          </w:tcPr>
          <w:p w14:paraId="7BF07920" w14:textId="77777777" w:rsidR="009F1510" w:rsidRPr="00537A45" w:rsidRDefault="009F1510" w:rsidP="000117E5">
            <w:pPr>
              <w:rPr>
                <w:rFonts w:ascii="Times New Roman" w:hAnsi="Times New Roman"/>
              </w:rPr>
            </w:pPr>
            <w:r w:rsidRPr="00537A45">
              <w:rPr>
                <w:rFonts w:ascii="Times New Roman" w:hAnsi="Times New Roman"/>
                <w:b/>
                <w:bCs/>
              </w:rPr>
              <w:t>В том числе практических занятий и лабораторных работ</w:t>
            </w:r>
          </w:p>
        </w:tc>
        <w:tc>
          <w:tcPr>
            <w:tcW w:w="1701" w:type="dxa"/>
          </w:tcPr>
          <w:p w14:paraId="5363B596" w14:textId="4A03775A" w:rsidR="009F1510" w:rsidRPr="00537A45" w:rsidRDefault="000B11ED" w:rsidP="000117E5">
            <w:pPr>
              <w:jc w:val="center"/>
              <w:rPr>
                <w:rFonts w:ascii="Times New Roman" w:hAnsi="Times New Roman"/>
                <w:b/>
              </w:rPr>
            </w:pPr>
            <w:r w:rsidRPr="00537A45">
              <w:rPr>
                <w:rFonts w:ascii="Times New Roman" w:hAnsi="Times New Roman"/>
                <w:b/>
              </w:rPr>
              <w:t>4</w:t>
            </w:r>
          </w:p>
        </w:tc>
        <w:tc>
          <w:tcPr>
            <w:tcW w:w="1843" w:type="dxa"/>
            <w:vMerge/>
          </w:tcPr>
          <w:p w14:paraId="59704B99" w14:textId="77777777" w:rsidR="009F1510" w:rsidRPr="00537A45" w:rsidRDefault="009F1510" w:rsidP="000117E5">
            <w:pPr>
              <w:rPr>
                <w:rFonts w:ascii="Times New Roman" w:hAnsi="Times New Roman"/>
              </w:rPr>
            </w:pPr>
          </w:p>
        </w:tc>
      </w:tr>
      <w:tr w:rsidR="009F1510" w:rsidRPr="00537A45" w14:paraId="763C4357" w14:textId="77777777" w:rsidTr="009F1510">
        <w:tc>
          <w:tcPr>
            <w:tcW w:w="3118" w:type="dxa"/>
            <w:vMerge/>
          </w:tcPr>
          <w:p w14:paraId="5CE826A1" w14:textId="77777777" w:rsidR="009F1510" w:rsidRPr="00537A45" w:rsidRDefault="009F1510" w:rsidP="000117E5">
            <w:pPr>
              <w:rPr>
                <w:rFonts w:ascii="Times New Roman" w:hAnsi="Times New Roman"/>
                <w:b/>
                <w:bCs/>
              </w:rPr>
            </w:pPr>
          </w:p>
        </w:tc>
        <w:tc>
          <w:tcPr>
            <w:tcW w:w="8784" w:type="dxa"/>
          </w:tcPr>
          <w:p w14:paraId="511ECCAC" w14:textId="77777777" w:rsidR="009F1510" w:rsidRPr="00537A45" w:rsidRDefault="009F1510" w:rsidP="000117E5">
            <w:pPr>
              <w:rPr>
                <w:rFonts w:ascii="Times New Roman" w:hAnsi="Times New Roman"/>
              </w:rPr>
            </w:pPr>
            <w:r w:rsidRPr="00537A45">
              <w:rPr>
                <w:rFonts w:ascii="Times New Roman" w:hAnsi="Times New Roman"/>
              </w:rPr>
              <w:t>Практическое занятие Психотренинг «Конструктивный конфликт»</w:t>
            </w:r>
          </w:p>
          <w:p w14:paraId="259EC8B0" w14:textId="77777777" w:rsidR="009F1510" w:rsidRPr="00537A45" w:rsidRDefault="009F1510" w:rsidP="000117E5">
            <w:pPr>
              <w:rPr>
                <w:rFonts w:ascii="Times New Roman" w:hAnsi="Times New Roman"/>
              </w:rPr>
            </w:pPr>
            <w:r w:rsidRPr="00537A45">
              <w:rPr>
                <w:rFonts w:ascii="Times New Roman" w:hAnsi="Times New Roman"/>
              </w:rPr>
              <w:t>Психотренинг «Развитие уверенности в себе»</w:t>
            </w:r>
          </w:p>
        </w:tc>
        <w:tc>
          <w:tcPr>
            <w:tcW w:w="1701" w:type="dxa"/>
          </w:tcPr>
          <w:p w14:paraId="5785D87C" w14:textId="77777777" w:rsidR="009F1510" w:rsidRPr="00537A45" w:rsidRDefault="009F1510" w:rsidP="000117E5">
            <w:pPr>
              <w:jc w:val="center"/>
              <w:rPr>
                <w:rFonts w:ascii="Times New Roman" w:hAnsi="Times New Roman"/>
              </w:rPr>
            </w:pPr>
          </w:p>
        </w:tc>
        <w:tc>
          <w:tcPr>
            <w:tcW w:w="1843" w:type="dxa"/>
            <w:vMerge/>
          </w:tcPr>
          <w:p w14:paraId="520072AD" w14:textId="77777777" w:rsidR="009F1510" w:rsidRPr="00537A45" w:rsidRDefault="009F1510" w:rsidP="000117E5">
            <w:pPr>
              <w:rPr>
                <w:rFonts w:ascii="Times New Roman" w:hAnsi="Times New Roman"/>
              </w:rPr>
            </w:pPr>
          </w:p>
        </w:tc>
      </w:tr>
      <w:tr w:rsidR="009F1510" w:rsidRPr="00537A45" w14:paraId="07BC756B" w14:textId="77777777" w:rsidTr="009F1510">
        <w:tc>
          <w:tcPr>
            <w:tcW w:w="3118" w:type="dxa"/>
            <w:vMerge/>
          </w:tcPr>
          <w:p w14:paraId="00F06169" w14:textId="77777777" w:rsidR="009F1510" w:rsidRPr="00537A45" w:rsidRDefault="009F1510" w:rsidP="000117E5">
            <w:pPr>
              <w:rPr>
                <w:rFonts w:ascii="Times New Roman" w:hAnsi="Times New Roman"/>
                <w:b/>
                <w:bCs/>
              </w:rPr>
            </w:pPr>
          </w:p>
        </w:tc>
        <w:tc>
          <w:tcPr>
            <w:tcW w:w="8784" w:type="dxa"/>
          </w:tcPr>
          <w:p w14:paraId="20D5B5EA" w14:textId="77777777" w:rsidR="009F1510" w:rsidRPr="00537A45" w:rsidRDefault="009F1510" w:rsidP="000117E5">
            <w:pPr>
              <w:rPr>
                <w:rFonts w:ascii="Times New Roman" w:hAnsi="Times New Roman"/>
                <w:b/>
                <w:bCs/>
              </w:rPr>
            </w:pPr>
            <w:r w:rsidRPr="00537A45">
              <w:rPr>
                <w:rFonts w:ascii="Times New Roman" w:hAnsi="Times New Roman"/>
                <w:b/>
                <w:bCs/>
              </w:rPr>
              <w:t>Самостоятельная работа обучающихся</w:t>
            </w:r>
          </w:p>
        </w:tc>
        <w:tc>
          <w:tcPr>
            <w:tcW w:w="1701" w:type="dxa"/>
          </w:tcPr>
          <w:p w14:paraId="41B09166" w14:textId="77777777" w:rsidR="009F1510" w:rsidRPr="00537A45" w:rsidRDefault="009F1510" w:rsidP="000117E5">
            <w:pPr>
              <w:jc w:val="center"/>
              <w:rPr>
                <w:rFonts w:ascii="Times New Roman" w:hAnsi="Times New Roman"/>
              </w:rPr>
            </w:pPr>
          </w:p>
        </w:tc>
        <w:tc>
          <w:tcPr>
            <w:tcW w:w="1843" w:type="dxa"/>
            <w:vMerge/>
          </w:tcPr>
          <w:p w14:paraId="3EF2E809" w14:textId="77777777" w:rsidR="009F1510" w:rsidRPr="00537A45" w:rsidRDefault="009F1510" w:rsidP="000117E5">
            <w:pPr>
              <w:rPr>
                <w:rFonts w:ascii="Times New Roman" w:hAnsi="Times New Roman"/>
              </w:rPr>
            </w:pPr>
          </w:p>
        </w:tc>
      </w:tr>
      <w:tr w:rsidR="009F1510" w:rsidRPr="00537A45" w14:paraId="6B2EF0DA" w14:textId="77777777" w:rsidTr="009F1510">
        <w:tc>
          <w:tcPr>
            <w:tcW w:w="3118" w:type="dxa"/>
            <w:vMerge w:val="restart"/>
          </w:tcPr>
          <w:p w14:paraId="63F13CAC" w14:textId="77777777" w:rsidR="009F1510" w:rsidRPr="00537A45" w:rsidRDefault="009F1510" w:rsidP="000117E5">
            <w:pPr>
              <w:rPr>
                <w:rFonts w:ascii="Times New Roman" w:hAnsi="Times New Roman"/>
                <w:b/>
                <w:bCs/>
              </w:rPr>
            </w:pPr>
            <w:r w:rsidRPr="00537A45">
              <w:rPr>
                <w:rFonts w:ascii="Times New Roman" w:hAnsi="Times New Roman"/>
                <w:b/>
                <w:bCs/>
              </w:rPr>
              <w:t xml:space="preserve">Тема 3.2. </w:t>
            </w:r>
            <w:r w:rsidRPr="00537A45">
              <w:rPr>
                <w:rFonts w:ascii="Times New Roman" w:hAnsi="Times New Roman"/>
              </w:rPr>
              <w:t xml:space="preserve"> </w:t>
            </w:r>
            <w:r w:rsidRPr="00537A45">
              <w:rPr>
                <w:rFonts w:ascii="Times New Roman" w:hAnsi="Times New Roman"/>
                <w:b/>
                <w:bCs/>
              </w:rPr>
              <w:t>Психологическая характеристика невербального общения</w:t>
            </w:r>
          </w:p>
        </w:tc>
        <w:tc>
          <w:tcPr>
            <w:tcW w:w="8784" w:type="dxa"/>
          </w:tcPr>
          <w:p w14:paraId="38B1722B" w14:textId="77777777" w:rsidR="009F1510" w:rsidRPr="00537A45" w:rsidRDefault="009F1510" w:rsidP="000117E5">
            <w:pPr>
              <w:rPr>
                <w:rFonts w:ascii="Times New Roman" w:hAnsi="Times New Roman"/>
                <w:bCs/>
              </w:rPr>
            </w:pPr>
            <w:r w:rsidRPr="00537A45">
              <w:rPr>
                <w:rFonts w:ascii="Times New Roman" w:hAnsi="Times New Roman"/>
                <w:b/>
                <w:bCs/>
              </w:rPr>
              <w:t>Содержание</w:t>
            </w:r>
          </w:p>
        </w:tc>
        <w:tc>
          <w:tcPr>
            <w:tcW w:w="1701" w:type="dxa"/>
          </w:tcPr>
          <w:p w14:paraId="0A75B3BE" w14:textId="1FF0CB3F" w:rsidR="009F1510" w:rsidRPr="00537A45" w:rsidRDefault="00932367" w:rsidP="000117E5">
            <w:pPr>
              <w:jc w:val="center"/>
              <w:rPr>
                <w:rFonts w:ascii="Times New Roman" w:hAnsi="Times New Roman"/>
                <w:b/>
              </w:rPr>
            </w:pPr>
            <w:r>
              <w:rPr>
                <w:rFonts w:ascii="Times New Roman" w:hAnsi="Times New Roman"/>
                <w:b/>
              </w:rPr>
              <w:t>2</w:t>
            </w:r>
          </w:p>
        </w:tc>
        <w:tc>
          <w:tcPr>
            <w:tcW w:w="1843" w:type="dxa"/>
            <w:vMerge w:val="restart"/>
          </w:tcPr>
          <w:p w14:paraId="3BEEA10A" w14:textId="77777777" w:rsidR="009F1510" w:rsidRPr="00537A45" w:rsidRDefault="009F1510" w:rsidP="000117E5">
            <w:pPr>
              <w:rPr>
                <w:rFonts w:ascii="Times New Roman" w:hAnsi="Times New Roman"/>
              </w:rPr>
            </w:pPr>
            <w:r w:rsidRPr="00537A45">
              <w:rPr>
                <w:rFonts w:ascii="Times New Roman" w:hAnsi="Times New Roman"/>
              </w:rPr>
              <w:t>ОК 01</w:t>
            </w:r>
          </w:p>
          <w:p w14:paraId="4CA4C23E" w14:textId="77777777" w:rsidR="009F1510" w:rsidRPr="00537A45" w:rsidRDefault="009F1510" w:rsidP="000117E5">
            <w:pPr>
              <w:rPr>
                <w:rFonts w:ascii="Times New Roman" w:hAnsi="Times New Roman"/>
              </w:rPr>
            </w:pPr>
            <w:r w:rsidRPr="00537A45">
              <w:rPr>
                <w:rFonts w:ascii="Times New Roman" w:hAnsi="Times New Roman"/>
              </w:rPr>
              <w:t>ОК 04</w:t>
            </w:r>
          </w:p>
          <w:p w14:paraId="67BC948B" w14:textId="77777777" w:rsidR="009F1510" w:rsidRPr="00537A45" w:rsidRDefault="009F1510" w:rsidP="000117E5">
            <w:pPr>
              <w:rPr>
                <w:rFonts w:ascii="Times New Roman" w:hAnsi="Times New Roman"/>
              </w:rPr>
            </w:pPr>
            <w:r w:rsidRPr="00537A45">
              <w:rPr>
                <w:rFonts w:ascii="Times New Roman" w:hAnsi="Times New Roman"/>
              </w:rPr>
              <w:t>ОК 09</w:t>
            </w:r>
          </w:p>
          <w:p w14:paraId="489B9866" w14:textId="77777777" w:rsidR="009F1510" w:rsidRPr="00537A45" w:rsidRDefault="009F1510" w:rsidP="000117E5">
            <w:pPr>
              <w:rPr>
                <w:rFonts w:ascii="Times New Roman" w:hAnsi="Times New Roman"/>
              </w:rPr>
            </w:pPr>
          </w:p>
          <w:p w14:paraId="14325D38" w14:textId="77777777" w:rsidR="009F1510" w:rsidRPr="00537A45" w:rsidRDefault="009F1510" w:rsidP="000117E5">
            <w:pPr>
              <w:rPr>
                <w:rFonts w:ascii="Times New Roman" w:hAnsi="Times New Roman"/>
              </w:rPr>
            </w:pPr>
          </w:p>
        </w:tc>
      </w:tr>
      <w:tr w:rsidR="009F1510" w:rsidRPr="00537A45" w14:paraId="4BC3B783" w14:textId="77777777" w:rsidTr="009F1510">
        <w:tc>
          <w:tcPr>
            <w:tcW w:w="3118" w:type="dxa"/>
            <w:vMerge/>
          </w:tcPr>
          <w:p w14:paraId="02DACE4A" w14:textId="77777777" w:rsidR="009F1510" w:rsidRPr="00537A45" w:rsidRDefault="009F1510" w:rsidP="000117E5">
            <w:pPr>
              <w:rPr>
                <w:rFonts w:ascii="Times New Roman" w:hAnsi="Times New Roman"/>
                <w:b/>
                <w:bCs/>
              </w:rPr>
            </w:pPr>
          </w:p>
        </w:tc>
        <w:tc>
          <w:tcPr>
            <w:tcW w:w="8784" w:type="dxa"/>
          </w:tcPr>
          <w:p w14:paraId="1F28A05C" w14:textId="77777777" w:rsidR="009F1510" w:rsidRPr="00537A45" w:rsidRDefault="009F1510" w:rsidP="000117E5">
            <w:pPr>
              <w:rPr>
                <w:rFonts w:ascii="Times New Roman" w:hAnsi="Times New Roman"/>
              </w:rPr>
            </w:pPr>
            <w:r w:rsidRPr="00537A45">
              <w:rPr>
                <w:rFonts w:ascii="Times New Roman" w:hAnsi="Times New Roman"/>
              </w:rPr>
              <w:t xml:space="preserve">Разделы психологии, изучающие невербальные средства общения. </w:t>
            </w:r>
          </w:p>
          <w:p w14:paraId="749CBB18" w14:textId="77777777" w:rsidR="009F1510" w:rsidRPr="00537A45" w:rsidRDefault="009F1510" w:rsidP="000117E5">
            <w:pPr>
              <w:rPr>
                <w:rFonts w:ascii="Times New Roman" w:hAnsi="Times New Roman"/>
              </w:rPr>
            </w:pPr>
            <w:proofErr w:type="spellStart"/>
            <w:r w:rsidRPr="00537A45">
              <w:rPr>
                <w:rFonts w:ascii="Times New Roman" w:hAnsi="Times New Roman"/>
              </w:rPr>
              <w:t>Кинесика</w:t>
            </w:r>
            <w:proofErr w:type="spellEnd"/>
            <w:r w:rsidRPr="00537A45">
              <w:rPr>
                <w:rFonts w:ascii="Times New Roman" w:hAnsi="Times New Roman"/>
              </w:rPr>
              <w:t xml:space="preserve">. Экстралингвистика и паралингвистика. </w:t>
            </w:r>
            <w:proofErr w:type="spellStart"/>
            <w:r w:rsidRPr="00537A45">
              <w:rPr>
                <w:rFonts w:ascii="Times New Roman" w:hAnsi="Times New Roman"/>
              </w:rPr>
              <w:t>Такесика</w:t>
            </w:r>
            <w:proofErr w:type="spellEnd"/>
            <w:r w:rsidRPr="00537A45">
              <w:rPr>
                <w:rFonts w:ascii="Times New Roman" w:hAnsi="Times New Roman"/>
              </w:rPr>
              <w:t xml:space="preserve">. </w:t>
            </w:r>
            <w:proofErr w:type="spellStart"/>
            <w:r w:rsidRPr="00537A45">
              <w:rPr>
                <w:rFonts w:ascii="Times New Roman" w:hAnsi="Times New Roman"/>
              </w:rPr>
              <w:t>Проксемика</w:t>
            </w:r>
            <w:proofErr w:type="spellEnd"/>
            <w:r w:rsidRPr="00537A45">
              <w:rPr>
                <w:rFonts w:ascii="Times New Roman" w:hAnsi="Times New Roman"/>
              </w:rPr>
              <w:t xml:space="preserve">. </w:t>
            </w:r>
          </w:p>
          <w:p w14:paraId="3BC2781D" w14:textId="77777777" w:rsidR="009F1510" w:rsidRPr="00537A45" w:rsidRDefault="009F1510" w:rsidP="000117E5">
            <w:pPr>
              <w:rPr>
                <w:rFonts w:ascii="Times New Roman" w:hAnsi="Times New Roman"/>
              </w:rPr>
            </w:pPr>
            <w:r w:rsidRPr="00537A45">
              <w:rPr>
                <w:rFonts w:ascii="Times New Roman" w:hAnsi="Times New Roman"/>
              </w:rPr>
              <w:t>Значение взгляда в общении. Мимика как средство общения. Пантомимика. Виды жестов и поз.</w:t>
            </w:r>
          </w:p>
        </w:tc>
        <w:tc>
          <w:tcPr>
            <w:tcW w:w="1701" w:type="dxa"/>
          </w:tcPr>
          <w:p w14:paraId="2E86B5B2" w14:textId="0C0A1DCA" w:rsidR="009F1510" w:rsidRPr="00537A45" w:rsidRDefault="000B11ED" w:rsidP="000117E5">
            <w:pPr>
              <w:jc w:val="center"/>
              <w:rPr>
                <w:rFonts w:ascii="Times New Roman" w:hAnsi="Times New Roman"/>
              </w:rPr>
            </w:pPr>
            <w:r w:rsidRPr="00537A45">
              <w:rPr>
                <w:rFonts w:ascii="Times New Roman" w:hAnsi="Times New Roman"/>
              </w:rPr>
              <w:t>1</w:t>
            </w:r>
          </w:p>
        </w:tc>
        <w:tc>
          <w:tcPr>
            <w:tcW w:w="1843" w:type="dxa"/>
            <w:vMerge/>
          </w:tcPr>
          <w:p w14:paraId="5AC8286D" w14:textId="77777777" w:rsidR="009F1510" w:rsidRPr="00537A45" w:rsidRDefault="009F1510" w:rsidP="000117E5">
            <w:pPr>
              <w:rPr>
                <w:rFonts w:ascii="Times New Roman" w:hAnsi="Times New Roman"/>
              </w:rPr>
            </w:pPr>
          </w:p>
        </w:tc>
      </w:tr>
      <w:tr w:rsidR="009F1510" w:rsidRPr="00537A45" w14:paraId="645DAF05" w14:textId="77777777" w:rsidTr="009F1510">
        <w:tc>
          <w:tcPr>
            <w:tcW w:w="3118" w:type="dxa"/>
            <w:vMerge/>
          </w:tcPr>
          <w:p w14:paraId="2E6400B2" w14:textId="77777777" w:rsidR="009F1510" w:rsidRPr="00537A45" w:rsidRDefault="009F1510" w:rsidP="000117E5">
            <w:pPr>
              <w:rPr>
                <w:rFonts w:ascii="Times New Roman" w:hAnsi="Times New Roman"/>
                <w:b/>
                <w:bCs/>
              </w:rPr>
            </w:pPr>
          </w:p>
        </w:tc>
        <w:tc>
          <w:tcPr>
            <w:tcW w:w="8784" w:type="dxa"/>
          </w:tcPr>
          <w:p w14:paraId="4D7B79EA" w14:textId="77777777" w:rsidR="009F1510" w:rsidRPr="00537A45" w:rsidRDefault="009F1510" w:rsidP="000117E5">
            <w:pPr>
              <w:rPr>
                <w:rFonts w:ascii="Times New Roman" w:hAnsi="Times New Roman"/>
              </w:rPr>
            </w:pPr>
            <w:r w:rsidRPr="00537A45">
              <w:rPr>
                <w:rFonts w:ascii="Times New Roman" w:hAnsi="Times New Roman"/>
                <w:b/>
                <w:bCs/>
              </w:rPr>
              <w:t>В том числе практических занятий и лабораторных работ</w:t>
            </w:r>
          </w:p>
        </w:tc>
        <w:tc>
          <w:tcPr>
            <w:tcW w:w="1701" w:type="dxa"/>
          </w:tcPr>
          <w:p w14:paraId="1500EA44" w14:textId="3F547434" w:rsidR="009F1510" w:rsidRPr="00537A45" w:rsidRDefault="00932367" w:rsidP="000117E5">
            <w:pPr>
              <w:jc w:val="center"/>
              <w:rPr>
                <w:rFonts w:ascii="Times New Roman" w:hAnsi="Times New Roman"/>
              </w:rPr>
            </w:pPr>
            <w:r>
              <w:rPr>
                <w:rFonts w:ascii="Times New Roman" w:hAnsi="Times New Roman"/>
              </w:rPr>
              <w:t>1</w:t>
            </w:r>
          </w:p>
        </w:tc>
        <w:tc>
          <w:tcPr>
            <w:tcW w:w="1843" w:type="dxa"/>
            <w:vMerge/>
          </w:tcPr>
          <w:p w14:paraId="18EA020F" w14:textId="77777777" w:rsidR="009F1510" w:rsidRPr="00537A45" w:rsidRDefault="009F1510" w:rsidP="000117E5">
            <w:pPr>
              <w:rPr>
                <w:rFonts w:ascii="Times New Roman" w:hAnsi="Times New Roman"/>
              </w:rPr>
            </w:pPr>
          </w:p>
        </w:tc>
      </w:tr>
      <w:tr w:rsidR="009F1510" w:rsidRPr="00537A45" w14:paraId="43E67C00" w14:textId="77777777" w:rsidTr="009F1510">
        <w:tc>
          <w:tcPr>
            <w:tcW w:w="3118" w:type="dxa"/>
            <w:vMerge/>
          </w:tcPr>
          <w:p w14:paraId="79104E25" w14:textId="77777777" w:rsidR="009F1510" w:rsidRPr="00537A45" w:rsidRDefault="009F1510" w:rsidP="000117E5">
            <w:pPr>
              <w:rPr>
                <w:rFonts w:ascii="Times New Roman" w:hAnsi="Times New Roman"/>
                <w:b/>
                <w:bCs/>
              </w:rPr>
            </w:pPr>
          </w:p>
        </w:tc>
        <w:tc>
          <w:tcPr>
            <w:tcW w:w="8784" w:type="dxa"/>
          </w:tcPr>
          <w:p w14:paraId="0192E0E6" w14:textId="77777777" w:rsidR="009F1510" w:rsidRPr="00537A45" w:rsidRDefault="009F1510" w:rsidP="000117E5">
            <w:pPr>
              <w:rPr>
                <w:rFonts w:ascii="Times New Roman" w:hAnsi="Times New Roman"/>
                <w:b/>
                <w:bCs/>
              </w:rPr>
            </w:pPr>
            <w:r w:rsidRPr="00537A45">
              <w:rPr>
                <w:rFonts w:ascii="Times New Roman" w:hAnsi="Times New Roman"/>
                <w:b/>
                <w:bCs/>
              </w:rPr>
              <w:t>Самостоятельная работа обучающихся</w:t>
            </w:r>
          </w:p>
        </w:tc>
        <w:tc>
          <w:tcPr>
            <w:tcW w:w="1701" w:type="dxa"/>
          </w:tcPr>
          <w:p w14:paraId="7ACA89FA" w14:textId="77777777" w:rsidR="009F1510" w:rsidRPr="00537A45" w:rsidRDefault="009F1510" w:rsidP="000117E5">
            <w:pPr>
              <w:jc w:val="center"/>
              <w:rPr>
                <w:rFonts w:ascii="Times New Roman" w:hAnsi="Times New Roman"/>
              </w:rPr>
            </w:pPr>
          </w:p>
        </w:tc>
        <w:tc>
          <w:tcPr>
            <w:tcW w:w="1843" w:type="dxa"/>
            <w:vMerge/>
          </w:tcPr>
          <w:p w14:paraId="229EDF3A" w14:textId="77777777" w:rsidR="009F1510" w:rsidRPr="00537A45" w:rsidRDefault="009F1510" w:rsidP="000117E5">
            <w:pPr>
              <w:rPr>
                <w:rFonts w:ascii="Times New Roman" w:hAnsi="Times New Roman"/>
              </w:rPr>
            </w:pPr>
          </w:p>
        </w:tc>
      </w:tr>
      <w:tr w:rsidR="009F1510" w:rsidRPr="00537A45" w14:paraId="6C76CEDA" w14:textId="77777777" w:rsidTr="009F1510">
        <w:tc>
          <w:tcPr>
            <w:tcW w:w="11902" w:type="dxa"/>
            <w:gridSpan w:val="2"/>
          </w:tcPr>
          <w:p w14:paraId="7C2FF439" w14:textId="77777777" w:rsidR="009F1510" w:rsidRPr="00537A45" w:rsidRDefault="009F1510" w:rsidP="000117E5">
            <w:pPr>
              <w:rPr>
                <w:rFonts w:ascii="Times New Roman" w:hAnsi="Times New Roman"/>
                <w:b/>
                <w:bCs/>
              </w:rPr>
            </w:pPr>
            <w:r w:rsidRPr="00537A45">
              <w:rPr>
                <w:rFonts w:ascii="Times New Roman" w:hAnsi="Times New Roman"/>
                <w:b/>
                <w:bCs/>
              </w:rPr>
              <w:t>Раздел 4. Конфликты в деловом общении</w:t>
            </w:r>
          </w:p>
        </w:tc>
        <w:tc>
          <w:tcPr>
            <w:tcW w:w="1701" w:type="dxa"/>
          </w:tcPr>
          <w:p w14:paraId="56B921F2" w14:textId="03220CF0" w:rsidR="009F1510" w:rsidRPr="00537A45" w:rsidRDefault="00932367" w:rsidP="000117E5">
            <w:pPr>
              <w:jc w:val="center"/>
              <w:rPr>
                <w:rFonts w:ascii="Times New Roman" w:hAnsi="Times New Roman"/>
                <w:b/>
              </w:rPr>
            </w:pPr>
            <w:r>
              <w:rPr>
                <w:rFonts w:ascii="Times New Roman" w:hAnsi="Times New Roman"/>
                <w:b/>
              </w:rPr>
              <w:t>3</w:t>
            </w:r>
            <w:r w:rsidR="009F1510" w:rsidRPr="00537A45">
              <w:rPr>
                <w:rFonts w:ascii="Times New Roman" w:hAnsi="Times New Roman"/>
                <w:b/>
              </w:rPr>
              <w:t>/</w:t>
            </w:r>
            <w:r w:rsidR="000B11ED" w:rsidRPr="00537A45">
              <w:rPr>
                <w:rFonts w:ascii="Times New Roman" w:hAnsi="Times New Roman"/>
                <w:b/>
              </w:rPr>
              <w:t>0</w:t>
            </w:r>
          </w:p>
        </w:tc>
        <w:tc>
          <w:tcPr>
            <w:tcW w:w="1843" w:type="dxa"/>
          </w:tcPr>
          <w:p w14:paraId="2C239779" w14:textId="77777777" w:rsidR="009F1510" w:rsidRPr="00537A45" w:rsidRDefault="009F1510" w:rsidP="000117E5">
            <w:pPr>
              <w:rPr>
                <w:rFonts w:ascii="Times New Roman" w:hAnsi="Times New Roman"/>
              </w:rPr>
            </w:pPr>
          </w:p>
        </w:tc>
      </w:tr>
      <w:tr w:rsidR="009F1510" w:rsidRPr="00537A45" w14:paraId="43B61997" w14:textId="77777777" w:rsidTr="009F1510">
        <w:tc>
          <w:tcPr>
            <w:tcW w:w="3118" w:type="dxa"/>
            <w:vMerge w:val="restart"/>
          </w:tcPr>
          <w:p w14:paraId="035831CD" w14:textId="77777777" w:rsidR="009F1510" w:rsidRPr="00537A45" w:rsidRDefault="009F1510" w:rsidP="000117E5">
            <w:pPr>
              <w:rPr>
                <w:rFonts w:ascii="Times New Roman" w:hAnsi="Times New Roman"/>
                <w:b/>
                <w:bCs/>
              </w:rPr>
            </w:pPr>
            <w:r w:rsidRPr="00537A45">
              <w:rPr>
                <w:rFonts w:ascii="Times New Roman" w:hAnsi="Times New Roman"/>
                <w:b/>
                <w:bCs/>
              </w:rPr>
              <w:t>Тема 4.1. Конфликты в деловом общении</w:t>
            </w:r>
          </w:p>
        </w:tc>
        <w:tc>
          <w:tcPr>
            <w:tcW w:w="8784" w:type="dxa"/>
          </w:tcPr>
          <w:p w14:paraId="697B264A" w14:textId="77777777" w:rsidR="009F1510" w:rsidRPr="00537A45" w:rsidRDefault="009F1510" w:rsidP="000117E5">
            <w:pPr>
              <w:rPr>
                <w:rFonts w:ascii="Times New Roman" w:hAnsi="Times New Roman"/>
                <w:bCs/>
              </w:rPr>
            </w:pPr>
            <w:r w:rsidRPr="00537A45">
              <w:rPr>
                <w:rFonts w:ascii="Times New Roman" w:hAnsi="Times New Roman"/>
                <w:b/>
                <w:bCs/>
              </w:rPr>
              <w:t>Содержание</w:t>
            </w:r>
          </w:p>
        </w:tc>
        <w:tc>
          <w:tcPr>
            <w:tcW w:w="1701" w:type="dxa"/>
          </w:tcPr>
          <w:p w14:paraId="3478D427" w14:textId="1C88C4F2" w:rsidR="009F1510" w:rsidRPr="00537A45" w:rsidRDefault="00D764E6" w:rsidP="000117E5">
            <w:pPr>
              <w:jc w:val="center"/>
              <w:rPr>
                <w:rFonts w:ascii="Times New Roman" w:hAnsi="Times New Roman"/>
                <w:b/>
              </w:rPr>
            </w:pPr>
            <w:r w:rsidRPr="00537A45">
              <w:rPr>
                <w:rFonts w:ascii="Times New Roman" w:hAnsi="Times New Roman"/>
                <w:b/>
              </w:rPr>
              <w:t>3</w:t>
            </w:r>
          </w:p>
        </w:tc>
        <w:tc>
          <w:tcPr>
            <w:tcW w:w="1843" w:type="dxa"/>
            <w:vMerge w:val="restart"/>
          </w:tcPr>
          <w:p w14:paraId="49222DDB" w14:textId="77777777" w:rsidR="009F1510" w:rsidRPr="00537A45" w:rsidRDefault="009F1510" w:rsidP="000117E5">
            <w:pPr>
              <w:rPr>
                <w:rFonts w:ascii="Times New Roman" w:hAnsi="Times New Roman"/>
              </w:rPr>
            </w:pPr>
            <w:r w:rsidRPr="00537A45">
              <w:rPr>
                <w:rFonts w:ascii="Times New Roman" w:hAnsi="Times New Roman"/>
              </w:rPr>
              <w:t>ОК 01</w:t>
            </w:r>
          </w:p>
          <w:p w14:paraId="3F461734" w14:textId="77777777" w:rsidR="009F1510" w:rsidRPr="00537A45" w:rsidRDefault="009F1510" w:rsidP="000117E5">
            <w:pPr>
              <w:rPr>
                <w:rFonts w:ascii="Times New Roman" w:hAnsi="Times New Roman"/>
              </w:rPr>
            </w:pPr>
            <w:r w:rsidRPr="00537A45">
              <w:rPr>
                <w:rFonts w:ascii="Times New Roman" w:hAnsi="Times New Roman"/>
              </w:rPr>
              <w:t>ОК 04</w:t>
            </w:r>
          </w:p>
          <w:p w14:paraId="7EF50E43" w14:textId="77777777" w:rsidR="009F1510" w:rsidRPr="00537A45" w:rsidRDefault="009F1510" w:rsidP="000117E5">
            <w:pPr>
              <w:rPr>
                <w:rFonts w:ascii="Times New Roman" w:hAnsi="Times New Roman"/>
              </w:rPr>
            </w:pPr>
            <w:r w:rsidRPr="00537A45">
              <w:rPr>
                <w:rFonts w:ascii="Times New Roman" w:hAnsi="Times New Roman"/>
              </w:rPr>
              <w:t>ОК 09</w:t>
            </w:r>
          </w:p>
          <w:p w14:paraId="1A312185" w14:textId="77777777" w:rsidR="009F1510" w:rsidRPr="00537A45" w:rsidRDefault="009F1510" w:rsidP="000117E5">
            <w:pPr>
              <w:rPr>
                <w:rFonts w:ascii="Times New Roman" w:hAnsi="Times New Roman"/>
              </w:rPr>
            </w:pPr>
          </w:p>
          <w:p w14:paraId="69DFA47C" w14:textId="77777777" w:rsidR="009F1510" w:rsidRPr="00537A45" w:rsidRDefault="009F1510" w:rsidP="000117E5">
            <w:pPr>
              <w:rPr>
                <w:rFonts w:ascii="Times New Roman" w:hAnsi="Times New Roman"/>
              </w:rPr>
            </w:pPr>
          </w:p>
        </w:tc>
      </w:tr>
      <w:tr w:rsidR="009F1510" w:rsidRPr="00537A45" w14:paraId="2AB6991B" w14:textId="77777777" w:rsidTr="009F1510">
        <w:tc>
          <w:tcPr>
            <w:tcW w:w="3118" w:type="dxa"/>
            <w:vMerge/>
          </w:tcPr>
          <w:p w14:paraId="3C0088F4" w14:textId="77777777" w:rsidR="009F1510" w:rsidRPr="00537A45" w:rsidRDefault="009F1510" w:rsidP="000117E5">
            <w:pPr>
              <w:rPr>
                <w:rFonts w:ascii="Times New Roman" w:hAnsi="Times New Roman"/>
                <w:b/>
                <w:bCs/>
              </w:rPr>
            </w:pPr>
          </w:p>
        </w:tc>
        <w:tc>
          <w:tcPr>
            <w:tcW w:w="8784" w:type="dxa"/>
          </w:tcPr>
          <w:p w14:paraId="7B92BCF9" w14:textId="77777777" w:rsidR="009F1510" w:rsidRPr="00537A45" w:rsidRDefault="009F1510" w:rsidP="000117E5">
            <w:pPr>
              <w:rPr>
                <w:rFonts w:ascii="Times New Roman" w:hAnsi="Times New Roman"/>
                <w:bCs/>
              </w:rPr>
            </w:pPr>
            <w:r w:rsidRPr="00537A45">
              <w:rPr>
                <w:rFonts w:ascii="Times New Roman" w:hAnsi="Times New Roman"/>
                <w:bCs/>
              </w:rPr>
              <w:t>Понятие, структура и динамика конфликта. Виды конфликтов. Стратегии поведения в конфликтной ситуации. Особенности эмоционального реагирования в конфликтных ситуациях. Конфликтные личности.</w:t>
            </w:r>
          </w:p>
        </w:tc>
        <w:tc>
          <w:tcPr>
            <w:tcW w:w="1701" w:type="dxa"/>
          </w:tcPr>
          <w:p w14:paraId="47688F79" w14:textId="2A0951F3" w:rsidR="009F1510" w:rsidRPr="00537A45" w:rsidRDefault="00D764E6" w:rsidP="000117E5">
            <w:pPr>
              <w:rPr>
                <w:rFonts w:ascii="Times New Roman" w:hAnsi="Times New Roman"/>
              </w:rPr>
            </w:pPr>
            <w:r w:rsidRPr="00537A45">
              <w:rPr>
                <w:rFonts w:ascii="Times New Roman" w:hAnsi="Times New Roman"/>
              </w:rPr>
              <w:t>1</w:t>
            </w:r>
          </w:p>
        </w:tc>
        <w:tc>
          <w:tcPr>
            <w:tcW w:w="1843" w:type="dxa"/>
            <w:vMerge/>
          </w:tcPr>
          <w:p w14:paraId="015165AF" w14:textId="77777777" w:rsidR="009F1510" w:rsidRPr="00537A45" w:rsidRDefault="009F1510" w:rsidP="000117E5">
            <w:pPr>
              <w:rPr>
                <w:rFonts w:ascii="Times New Roman" w:hAnsi="Times New Roman"/>
              </w:rPr>
            </w:pPr>
          </w:p>
        </w:tc>
      </w:tr>
      <w:tr w:rsidR="009F1510" w:rsidRPr="00537A45" w14:paraId="0D1E9C59" w14:textId="77777777" w:rsidTr="009F1510">
        <w:tc>
          <w:tcPr>
            <w:tcW w:w="3118" w:type="dxa"/>
            <w:vMerge/>
          </w:tcPr>
          <w:p w14:paraId="3A1C72EF" w14:textId="77777777" w:rsidR="009F1510" w:rsidRPr="00537A45" w:rsidRDefault="009F1510" w:rsidP="000117E5">
            <w:pPr>
              <w:rPr>
                <w:rFonts w:ascii="Times New Roman" w:hAnsi="Times New Roman"/>
                <w:b/>
                <w:bCs/>
              </w:rPr>
            </w:pPr>
          </w:p>
        </w:tc>
        <w:tc>
          <w:tcPr>
            <w:tcW w:w="8784" w:type="dxa"/>
          </w:tcPr>
          <w:p w14:paraId="7071FCCC" w14:textId="77777777" w:rsidR="009F1510" w:rsidRPr="00537A45" w:rsidRDefault="009F1510" w:rsidP="000117E5">
            <w:pPr>
              <w:rPr>
                <w:rFonts w:ascii="Times New Roman" w:hAnsi="Times New Roman"/>
                <w:bCs/>
              </w:rPr>
            </w:pPr>
            <w:r w:rsidRPr="00537A45">
              <w:rPr>
                <w:rFonts w:ascii="Times New Roman" w:hAnsi="Times New Roman"/>
                <w:b/>
                <w:bCs/>
              </w:rPr>
              <w:t>В том числе практических занятий и лабораторных работ</w:t>
            </w:r>
          </w:p>
        </w:tc>
        <w:tc>
          <w:tcPr>
            <w:tcW w:w="1701" w:type="dxa"/>
          </w:tcPr>
          <w:p w14:paraId="5FFC08A8" w14:textId="70A99392" w:rsidR="009F1510" w:rsidRPr="00537A45" w:rsidRDefault="000B11ED" w:rsidP="000117E5">
            <w:pPr>
              <w:rPr>
                <w:rFonts w:ascii="Times New Roman" w:hAnsi="Times New Roman"/>
                <w:b/>
              </w:rPr>
            </w:pPr>
            <w:r w:rsidRPr="00537A45">
              <w:rPr>
                <w:rFonts w:ascii="Times New Roman" w:hAnsi="Times New Roman"/>
                <w:b/>
              </w:rPr>
              <w:t>-</w:t>
            </w:r>
          </w:p>
        </w:tc>
        <w:tc>
          <w:tcPr>
            <w:tcW w:w="1843" w:type="dxa"/>
            <w:vMerge/>
          </w:tcPr>
          <w:p w14:paraId="05619F08" w14:textId="77777777" w:rsidR="009F1510" w:rsidRPr="00537A45" w:rsidRDefault="009F1510" w:rsidP="000117E5">
            <w:pPr>
              <w:rPr>
                <w:rFonts w:ascii="Times New Roman" w:hAnsi="Times New Roman"/>
              </w:rPr>
            </w:pPr>
          </w:p>
        </w:tc>
      </w:tr>
      <w:tr w:rsidR="009F1510" w:rsidRPr="00537A45" w14:paraId="2A2B4217" w14:textId="77777777" w:rsidTr="009F1510">
        <w:tc>
          <w:tcPr>
            <w:tcW w:w="3118" w:type="dxa"/>
            <w:vMerge/>
          </w:tcPr>
          <w:p w14:paraId="4584401F" w14:textId="77777777" w:rsidR="009F1510" w:rsidRPr="00537A45" w:rsidRDefault="009F1510" w:rsidP="000117E5">
            <w:pPr>
              <w:rPr>
                <w:rFonts w:ascii="Times New Roman" w:hAnsi="Times New Roman"/>
                <w:b/>
                <w:bCs/>
              </w:rPr>
            </w:pPr>
          </w:p>
        </w:tc>
        <w:tc>
          <w:tcPr>
            <w:tcW w:w="8784" w:type="dxa"/>
          </w:tcPr>
          <w:p w14:paraId="7D9CC6AA" w14:textId="77777777" w:rsidR="009F1510" w:rsidRPr="00537A45" w:rsidRDefault="009F1510" w:rsidP="000117E5">
            <w:pPr>
              <w:rPr>
                <w:rFonts w:ascii="Times New Roman" w:hAnsi="Times New Roman"/>
                <w:bCs/>
              </w:rPr>
            </w:pPr>
            <w:r w:rsidRPr="00537A45">
              <w:rPr>
                <w:rFonts w:ascii="Times New Roman" w:hAnsi="Times New Roman"/>
                <w:b/>
                <w:bCs/>
              </w:rPr>
              <w:t>Самостоятельная работа обучающихся</w:t>
            </w:r>
          </w:p>
        </w:tc>
        <w:tc>
          <w:tcPr>
            <w:tcW w:w="1701" w:type="dxa"/>
          </w:tcPr>
          <w:p w14:paraId="027E6D0F" w14:textId="77777777" w:rsidR="009F1510" w:rsidRPr="00537A45" w:rsidRDefault="009F1510" w:rsidP="000117E5">
            <w:pPr>
              <w:rPr>
                <w:rFonts w:ascii="Times New Roman" w:hAnsi="Times New Roman"/>
              </w:rPr>
            </w:pPr>
          </w:p>
        </w:tc>
        <w:tc>
          <w:tcPr>
            <w:tcW w:w="1843" w:type="dxa"/>
            <w:vMerge/>
          </w:tcPr>
          <w:p w14:paraId="4715CB76" w14:textId="77777777" w:rsidR="009F1510" w:rsidRPr="00537A45" w:rsidRDefault="009F1510" w:rsidP="000117E5">
            <w:pPr>
              <w:rPr>
                <w:rFonts w:ascii="Times New Roman" w:hAnsi="Times New Roman"/>
              </w:rPr>
            </w:pPr>
          </w:p>
        </w:tc>
      </w:tr>
      <w:tr w:rsidR="009F1510" w:rsidRPr="00537A45" w14:paraId="5E83BCB7" w14:textId="77777777" w:rsidTr="009F1510">
        <w:tc>
          <w:tcPr>
            <w:tcW w:w="3118" w:type="dxa"/>
            <w:vMerge w:val="restart"/>
          </w:tcPr>
          <w:p w14:paraId="58932620" w14:textId="77777777" w:rsidR="009F1510" w:rsidRPr="00537A45" w:rsidRDefault="009F1510" w:rsidP="000117E5">
            <w:pPr>
              <w:rPr>
                <w:rFonts w:ascii="Times New Roman" w:hAnsi="Times New Roman"/>
                <w:b/>
                <w:bCs/>
              </w:rPr>
            </w:pPr>
            <w:r w:rsidRPr="00537A45">
              <w:rPr>
                <w:rFonts w:ascii="Times New Roman" w:hAnsi="Times New Roman"/>
                <w:b/>
                <w:bCs/>
              </w:rPr>
              <w:t>Тема 4.2.</w:t>
            </w:r>
          </w:p>
          <w:p w14:paraId="202A7531" w14:textId="77777777" w:rsidR="009F1510" w:rsidRPr="00537A45" w:rsidRDefault="009F1510" w:rsidP="000117E5">
            <w:pPr>
              <w:rPr>
                <w:rFonts w:ascii="Times New Roman" w:hAnsi="Times New Roman"/>
                <w:b/>
                <w:bCs/>
              </w:rPr>
            </w:pPr>
            <w:r w:rsidRPr="00537A45">
              <w:rPr>
                <w:rFonts w:ascii="Times New Roman" w:hAnsi="Times New Roman"/>
                <w:b/>
                <w:bCs/>
              </w:rPr>
              <w:t>Стресс и его особенности</w:t>
            </w:r>
          </w:p>
        </w:tc>
        <w:tc>
          <w:tcPr>
            <w:tcW w:w="8784" w:type="dxa"/>
          </w:tcPr>
          <w:p w14:paraId="17DE8AEE" w14:textId="77777777" w:rsidR="009F1510" w:rsidRPr="00537A45" w:rsidRDefault="009F1510" w:rsidP="000117E5">
            <w:pPr>
              <w:rPr>
                <w:rFonts w:ascii="Times New Roman" w:hAnsi="Times New Roman"/>
                <w:bCs/>
              </w:rPr>
            </w:pPr>
            <w:r w:rsidRPr="00537A45">
              <w:rPr>
                <w:rFonts w:ascii="Times New Roman" w:hAnsi="Times New Roman"/>
                <w:b/>
                <w:bCs/>
              </w:rPr>
              <w:t>Содержание</w:t>
            </w:r>
          </w:p>
        </w:tc>
        <w:tc>
          <w:tcPr>
            <w:tcW w:w="1701" w:type="dxa"/>
          </w:tcPr>
          <w:p w14:paraId="4F8493CB" w14:textId="2866DCB8" w:rsidR="009F1510" w:rsidRPr="00537A45" w:rsidRDefault="000B11ED" w:rsidP="000117E5">
            <w:pPr>
              <w:rPr>
                <w:rFonts w:ascii="Times New Roman" w:hAnsi="Times New Roman"/>
                <w:b/>
              </w:rPr>
            </w:pPr>
            <w:r w:rsidRPr="00537A45">
              <w:rPr>
                <w:rFonts w:ascii="Times New Roman" w:hAnsi="Times New Roman"/>
                <w:b/>
              </w:rPr>
              <w:t>2</w:t>
            </w:r>
          </w:p>
        </w:tc>
        <w:tc>
          <w:tcPr>
            <w:tcW w:w="1843" w:type="dxa"/>
            <w:vMerge w:val="restart"/>
          </w:tcPr>
          <w:p w14:paraId="6244CD56" w14:textId="77777777" w:rsidR="009F1510" w:rsidRPr="00537A45" w:rsidRDefault="009F1510" w:rsidP="000117E5">
            <w:pPr>
              <w:rPr>
                <w:rFonts w:ascii="Times New Roman" w:hAnsi="Times New Roman"/>
              </w:rPr>
            </w:pPr>
            <w:r w:rsidRPr="00537A45">
              <w:rPr>
                <w:rFonts w:ascii="Times New Roman" w:hAnsi="Times New Roman"/>
              </w:rPr>
              <w:t>ОК 01</w:t>
            </w:r>
          </w:p>
          <w:p w14:paraId="04864106" w14:textId="77777777" w:rsidR="009F1510" w:rsidRPr="00537A45" w:rsidRDefault="009F1510" w:rsidP="000117E5">
            <w:pPr>
              <w:rPr>
                <w:rFonts w:ascii="Times New Roman" w:hAnsi="Times New Roman"/>
              </w:rPr>
            </w:pPr>
            <w:r w:rsidRPr="00537A45">
              <w:rPr>
                <w:rFonts w:ascii="Times New Roman" w:hAnsi="Times New Roman"/>
              </w:rPr>
              <w:t>ОК 04</w:t>
            </w:r>
          </w:p>
          <w:p w14:paraId="2D79426C" w14:textId="77777777" w:rsidR="009F1510" w:rsidRPr="00537A45" w:rsidRDefault="009F1510" w:rsidP="000117E5">
            <w:pPr>
              <w:rPr>
                <w:rFonts w:ascii="Times New Roman" w:hAnsi="Times New Roman"/>
              </w:rPr>
            </w:pPr>
            <w:r w:rsidRPr="00537A45">
              <w:rPr>
                <w:rFonts w:ascii="Times New Roman" w:hAnsi="Times New Roman"/>
              </w:rPr>
              <w:t>ОК 09</w:t>
            </w:r>
          </w:p>
          <w:p w14:paraId="1FF5E867" w14:textId="77777777" w:rsidR="009F1510" w:rsidRPr="00537A45" w:rsidRDefault="009F1510" w:rsidP="000117E5">
            <w:pPr>
              <w:rPr>
                <w:rFonts w:ascii="Times New Roman" w:hAnsi="Times New Roman"/>
              </w:rPr>
            </w:pPr>
          </w:p>
          <w:p w14:paraId="37E16F9D" w14:textId="77777777" w:rsidR="009F1510" w:rsidRPr="00537A45" w:rsidRDefault="009F1510" w:rsidP="000117E5">
            <w:pPr>
              <w:rPr>
                <w:rFonts w:ascii="Times New Roman" w:hAnsi="Times New Roman"/>
              </w:rPr>
            </w:pPr>
          </w:p>
        </w:tc>
      </w:tr>
      <w:tr w:rsidR="009F1510" w:rsidRPr="00537A45" w14:paraId="1B127B8D" w14:textId="77777777" w:rsidTr="009F1510">
        <w:tc>
          <w:tcPr>
            <w:tcW w:w="3118" w:type="dxa"/>
            <w:vMerge/>
          </w:tcPr>
          <w:p w14:paraId="7EEB9AC8" w14:textId="77777777" w:rsidR="009F1510" w:rsidRPr="00537A45" w:rsidRDefault="009F1510" w:rsidP="000117E5">
            <w:pPr>
              <w:rPr>
                <w:rFonts w:ascii="Times New Roman" w:hAnsi="Times New Roman"/>
                <w:b/>
                <w:bCs/>
              </w:rPr>
            </w:pPr>
          </w:p>
        </w:tc>
        <w:tc>
          <w:tcPr>
            <w:tcW w:w="8784" w:type="dxa"/>
          </w:tcPr>
          <w:p w14:paraId="2F9DF6D9" w14:textId="77777777" w:rsidR="009F1510" w:rsidRPr="00537A45" w:rsidRDefault="009F1510" w:rsidP="000117E5">
            <w:pPr>
              <w:rPr>
                <w:rFonts w:ascii="Times New Roman" w:hAnsi="Times New Roman"/>
                <w:bCs/>
              </w:rPr>
            </w:pPr>
            <w:r w:rsidRPr="00537A45">
              <w:rPr>
                <w:rFonts w:ascii="Times New Roman" w:hAnsi="Times New Roman"/>
                <w:bCs/>
              </w:rPr>
              <w:t>Стресс и его характеристика Профилактика стресса в деловом общении.</w:t>
            </w:r>
          </w:p>
        </w:tc>
        <w:tc>
          <w:tcPr>
            <w:tcW w:w="1701" w:type="dxa"/>
          </w:tcPr>
          <w:p w14:paraId="5A13B6FA" w14:textId="425094BD" w:rsidR="009F1510" w:rsidRPr="00537A45" w:rsidRDefault="000B11ED" w:rsidP="000117E5">
            <w:pPr>
              <w:rPr>
                <w:rFonts w:ascii="Times New Roman" w:hAnsi="Times New Roman"/>
              </w:rPr>
            </w:pPr>
            <w:r w:rsidRPr="00537A45">
              <w:rPr>
                <w:rFonts w:ascii="Times New Roman" w:hAnsi="Times New Roman"/>
              </w:rPr>
              <w:t>2</w:t>
            </w:r>
          </w:p>
        </w:tc>
        <w:tc>
          <w:tcPr>
            <w:tcW w:w="1843" w:type="dxa"/>
            <w:vMerge/>
          </w:tcPr>
          <w:p w14:paraId="050B3C3C" w14:textId="77777777" w:rsidR="009F1510" w:rsidRPr="00537A45" w:rsidRDefault="009F1510" w:rsidP="000117E5">
            <w:pPr>
              <w:rPr>
                <w:rFonts w:ascii="Times New Roman" w:hAnsi="Times New Roman"/>
              </w:rPr>
            </w:pPr>
          </w:p>
        </w:tc>
      </w:tr>
      <w:tr w:rsidR="009F1510" w:rsidRPr="00537A45" w14:paraId="24EAE09B" w14:textId="77777777" w:rsidTr="009F1510">
        <w:tc>
          <w:tcPr>
            <w:tcW w:w="3118" w:type="dxa"/>
            <w:vMerge/>
          </w:tcPr>
          <w:p w14:paraId="2F1A9B14" w14:textId="77777777" w:rsidR="009F1510" w:rsidRPr="00537A45" w:rsidRDefault="009F1510" w:rsidP="000117E5">
            <w:pPr>
              <w:rPr>
                <w:rFonts w:ascii="Times New Roman" w:hAnsi="Times New Roman"/>
                <w:b/>
                <w:bCs/>
              </w:rPr>
            </w:pPr>
          </w:p>
        </w:tc>
        <w:tc>
          <w:tcPr>
            <w:tcW w:w="8784" w:type="dxa"/>
          </w:tcPr>
          <w:p w14:paraId="2ABC135A" w14:textId="77777777" w:rsidR="009F1510" w:rsidRPr="00537A45" w:rsidRDefault="009F1510" w:rsidP="000117E5">
            <w:pPr>
              <w:rPr>
                <w:rFonts w:ascii="Times New Roman" w:hAnsi="Times New Roman"/>
                <w:bCs/>
              </w:rPr>
            </w:pPr>
            <w:r w:rsidRPr="00537A45">
              <w:rPr>
                <w:rFonts w:ascii="Times New Roman" w:hAnsi="Times New Roman"/>
                <w:b/>
                <w:bCs/>
              </w:rPr>
              <w:t>В том числе практических занятий и лабораторных работ</w:t>
            </w:r>
          </w:p>
        </w:tc>
        <w:tc>
          <w:tcPr>
            <w:tcW w:w="1701" w:type="dxa"/>
          </w:tcPr>
          <w:p w14:paraId="0C3F294F" w14:textId="1564E00C" w:rsidR="009F1510" w:rsidRPr="00537A45" w:rsidRDefault="00D764E6" w:rsidP="000117E5">
            <w:pPr>
              <w:rPr>
                <w:rFonts w:ascii="Times New Roman" w:hAnsi="Times New Roman"/>
                <w:b/>
              </w:rPr>
            </w:pPr>
            <w:r w:rsidRPr="00537A45">
              <w:rPr>
                <w:rFonts w:ascii="Times New Roman" w:hAnsi="Times New Roman"/>
                <w:b/>
              </w:rPr>
              <w:t>-</w:t>
            </w:r>
          </w:p>
        </w:tc>
        <w:tc>
          <w:tcPr>
            <w:tcW w:w="1843" w:type="dxa"/>
            <w:vMerge/>
          </w:tcPr>
          <w:p w14:paraId="6BDD53F5" w14:textId="77777777" w:rsidR="009F1510" w:rsidRPr="00537A45" w:rsidRDefault="009F1510" w:rsidP="000117E5">
            <w:pPr>
              <w:rPr>
                <w:rFonts w:ascii="Times New Roman" w:hAnsi="Times New Roman"/>
              </w:rPr>
            </w:pPr>
          </w:p>
        </w:tc>
      </w:tr>
      <w:tr w:rsidR="009F1510" w:rsidRPr="00537A45" w14:paraId="5DCCA23F" w14:textId="77777777" w:rsidTr="009F1510">
        <w:tc>
          <w:tcPr>
            <w:tcW w:w="3118" w:type="dxa"/>
            <w:vMerge/>
          </w:tcPr>
          <w:p w14:paraId="419D0C40" w14:textId="77777777" w:rsidR="009F1510" w:rsidRPr="00537A45" w:rsidRDefault="009F1510" w:rsidP="000117E5">
            <w:pPr>
              <w:rPr>
                <w:rFonts w:ascii="Times New Roman" w:hAnsi="Times New Roman"/>
                <w:b/>
                <w:bCs/>
              </w:rPr>
            </w:pPr>
          </w:p>
        </w:tc>
        <w:tc>
          <w:tcPr>
            <w:tcW w:w="8784" w:type="dxa"/>
          </w:tcPr>
          <w:p w14:paraId="40EBD183" w14:textId="77777777" w:rsidR="009F1510" w:rsidRPr="00537A45" w:rsidRDefault="009F1510" w:rsidP="000117E5">
            <w:pPr>
              <w:rPr>
                <w:rFonts w:ascii="Times New Roman" w:hAnsi="Times New Roman"/>
                <w:b/>
                <w:bCs/>
              </w:rPr>
            </w:pPr>
            <w:r w:rsidRPr="00537A45">
              <w:rPr>
                <w:rFonts w:ascii="Times New Roman" w:hAnsi="Times New Roman"/>
                <w:b/>
                <w:bCs/>
              </w:rPr>
              <w:t>Самостоятельная работа обучающихся</w:t>
            </w:r>
          </w:p>
        </w:tc>
        <w:tc>
          <w:tcPr>
            <w:tcW w:w="1701" w:type="dxa"/>
          </w:tcPr>
          <w:p w14:paraId="31D15566" w14:textId="77777777" w:rsidR="009F1510" w:rsidRPr="00537A45" w:rsidRDefault="009F1510" w:rsidP="000117E5">
            <w:pPr>
              <w:rPr>
                <w:rFonts w:ascii="Times New Roman" w:hAnsi="Times New Roman"/>
              </w:rPr>
            </w:pPr>
          </w:p>
        </w:tc>
        <w:tc>
          <w:tcPr>
            <w:tcW w:w="1843" w:type="dxa"/>
            <w:vMerge/>
          </w:tcPr>
          <w:p w14:paraId="338DB103" w14:textId="77777777" w:rsidR="009F1510" w:rsidRPr="00537A45" w:rsidRDefault="009F1510" w:rsidP="000117E5">
            <w:pPr>
              <w:rPr>
                <w:rFonts w:ascii="Times New Roman" w:hAnsi="Times New Roman"/>
              </w:rPr>
            </w:pPr>
          </w:p>
        </w:tc>
      </w:tr>
      <w:tr w:rsidR="009F1510" w:rsidRPr="00537A45" w14:paraId="1C4CEF80" w14:textId="77777777" w:rsidTr="009F1510">
        <w:tc>
          <w:tcPr>
            <w:tcW w:w="11902" w:type="dxa"/>
            <w:gridSpan w:val="2"/>
          </w:tcPr>
          <w:p w14:paraId="14297617" w14:textId="77777777" w:rsidR="009F1510" w:rsidRPr="00537A45" w:rsidRDefault="009F1510" w:rsidP="000117E5">
            <w:pPr>
              <w:rPr>
                <w:rFonts w:ascii="Times New Roman" w:hAnsi="Times New Roman"/>
                <w:b/>
              </w:rPr>
            </w:pPr>
            <w:r w:rsidRPr="00537A45">
              <w:rPr>
                <w:rFonts w:ascii="Times New Roman" w:hAnsi="Times New Roman"/>
                <w:b/>
              </w:rPr>
              <w:t>Промежуточная аттестация</w:t>
            </w:r>
          </w:p>
        </w:tc>
        <w:tc>
          <w:tcPr>
            <w:tcW w:w="1701" w:type="dxa"/>
          </w:tcPr>
          <w:p w14:paraId="15A40CFA" w14:textId="59F3EAB3" w:rsidR="009F1510" w:rsidRPr="00537A45" w:rsidRDefault="00D764E6" w:rsidP="000117E5">
            <w:pPr>
              <w:rPr>
                <w:rFonts w:ascii="Times New Roman" w:hAnsi="Times New Roman"/>
              </w:rPr>
            </w:pPr>
            <w:r w:rsidRPr="00537A45">
              <w:rPr>
                <w:rFonts w:ascii="Times New Roman" w:hAnsi="Times New Roman"/>
              </w:rPr>
              <w:t>2</w:t>
            </w:r>
          </w:p>
        </w:tc>
        <w:tc>
          <w:tcPr>
            <w:tcW w:w="1843" w:type="dxa"/>
          </w:tcPr>
          <w:p w14:paraId="7CE946C5" w14:textId="77777777" w:rsidR="009F1510" w:rsidRPr="00537A45" w:rsidRDefault="009F1510" w:rsidP="000117E5">
            <w:pPr>
              <w:rPr>
                <w:rFonts w:ascii="Times New Roman" w:hAnsi="Times New Roman"/>
              </w:rPr>
            </w:pPr>
          </w:p>
        </w:tc>
      </w:tr>
      <w:tr w:rsidR="009F1510" w:rsidRPr="00537A45" w14:paraId="3FEDA37E" w14:textId="77777777" w:rsidTr="009F1510">
        <w:tc>
          <w:tcPr>
            <w:tcW w:w="3118" w:type="dxa"/>
          </w:tcPr>
          <w:p w14:paraId="4E8CC5C2" w14:textId="77777777" w:rsidR="009F1510" w:rsidRPr="00537A45" w:rsidRDefault="009F1510" w:rsidP="000117E5">
            <w:pPr>
              <w:rPr>
                <w:rFonts w:ascii="Times New Roman" w:hAnsi="Times New Roman"/>
                <w:b/>
              </w:rPr>
            </w:pPr>
          </w:p>
        </w:tc>
        <w:tc>
          <w:tcPr>
            <w:tcW w:w="8784" w:type="dxa"/>
          </w:tcPr>
          <w:p w14:paraId="098B8F87" w14:textId="77777777" w:rsidR="009F1510" w:rsidRPr="00537A45" w:rsidRDefault="009F1510" w:rsidP="000117E5">
            <w:pPr>
              <w:rPr>
                <w:rFonts w:ascii="Times New Roman" w:hAnsi="Times New Roman"/>
                <w:b/>
              </w:rPr>
            </w:pPr>
            <w:r w:rsidRPr="00537A45">
              <w:rPr>
                <w:rFonts w:ascii="Times New Roman" w:hAnsi="Times New Roman"/>
                <w:b/>
              </w:rPr>
              <w:t>Всего:</w:t>
            </w:r>
          </w:p>
        </w:tc>
        <w:tc>
          <w:tcPr>
            <w:tcW w:w="1701" w:type="dxa"/>
          </w:tcPr>
          <w:p w14:paraId="4A0DDEAC" w14:textId="281D584A" w:rsidR="009F1510" w:rsidRPr="00537A45" w:rsidRDefault="009F1510" w:rsidP="000117E5">
            <w:pPr>
              <w:rPr>
                <w:rFonts w:ascii="Times New Roman" w:hAnsi="Times New Roman"/>
                <w:b/>
              </w:rPr>
            </w:pPr>
            <w:r w:rsidRPr="00537A45">
              <w:rPr>
                <w:rFonts w:ascii="Times New Roman" w:hAnsi="Times New Roman"/>
                <w:b/>
              </w:rPr>
              <w:t>3</w:t>
            </w:r>
            <w:r w:rsidR="00932367">
              <w:rPr>
                <w:rFonts w:ascii="Times New Roman" w:hAnsi="Times New Roman"/>
                <w:b/>
              </w:rPr>
              <w:t>6</w:t>
            </w:r>
          </w:p>
        </w:tc>
        <w:tc>
          <w:tcPr>
            <w:tcW w:w="1843" w:type="dxa"/>
          </w:tcPr>
          <w:p w14:paraId="37011775" w14:textId="77777777" w:rsidR="009F1510" w:rsidRPr="00537A45" w:rsidRDefault="009F1510" w:rsidP="000117E5">
            <w:pPr>
              <w:rPr>
                <w:rFonts w:ascii="Times New Roman" w:hAnsi="Times New Roman"/>
                <w:b/>
              </w:rPr>
            </w:pPr>
          </w:p>
        </w:tc>
      </w:tr>
    </w:tbl>
    <w:p w14:paraId="75490D91" w14:textId="77777777" w:rsidR="009F1510" w:rsidRDefault="009F1510" w:rsidP="007E4256">
      <w:pPr>
        <w:jc w:val="center"/>
        <w:rPr>
          <w:rFonts w:eastAsia="Segoe UI" w:cs="Times New Roman"/>
          <w:b/>
          <w:bCs/>
          <w:caps/>
          <w:kern w:val="32"/>
          <w:sz w:val="24"/>
          <w:szCs w:val="24"/>
          <w:lang w:eastAsia="x-none"/>
        </w:rPr>
        <w:sectPr w:rsidR="009F1510" w:rsidSect="00756C38">
          <w:pgSz w:w="16838" w:h="11906" w:orient="landscape"/>
          <w:pgMar w:top="567" w:right="1134" w:bottom="1701" w:left="1134" w:header="709" w:footer="709" w:gutter="0"/>
          <w:cols w:space="708"/>
          <w:docGrid w:linePitch="360"/>
        </w:sectPr>
      </w:pPr>
    </w:p>
    <w:p w14:paraId="785D6E84" w14:textId="77777777" w:rsidR="00A216CB" w:rsidRPr="00DF068E" w:rsidRDefault="00A216CB" w:rsidP="00A216CB">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365A9C7" w14:textId="77777777" w:rsidR="00A216CB" w:rsidRPr="00E11160" w:rsidRDefault="00A216CB" w:rsidP="00A216CB">
      <w:pPr>
        <w:pStyle w:val="114"/>
        <w:rPr>
          <w:rFonts w:ascii="Times New Roman" w:hAnsi="Times New Roman"/>
        </w:rPr>
      </w:pPr>
      <w:r w:rsidRPr="00E11160">
        <w:rPr>
          <w:rFonts w:ascii="Times New Roman" w:hAnsi="Times New Roman"/>
        </w:rPr>
        <w:t>3.1. Материально-техническое обеспечение</w:t>
      </w:r>
    </w:p>
    <w:p w14:paraId="5E2EF974" w14:textId="7725B693" w:rsidR="00A216CB" w:rsidRPr="00FA680C" w:rsidRDefault="00A216CB" w:rsidP="00A216C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Pr="00FA680C">
        <w:rPr>
          <w:rFonts w:ascii="Times New Roman" w:hAnsi="Times New Roman" w:cs="Times New Roman"/>
          <w:bCs/>
          <w:i/>
          <w:sz w:val="24"/>
          <w:szCs w:val="24"/>
        </w:rPr>
        <w:t xml:space="preserve"> </w:t>
      </w:r>
      <w:r w:rsidR="00A10306" w:rsidRPr="00A10306">
        <w:rPr>
          <w:rFonts w:ascii="Times New Roman" w:hAnsi="Times New Roman" w:cs="Times New Roman"/>
          <w:sz w:val="24"/>
          <w:szCs w:val="24"/>
        </w:rPr>
        <w:t>Гуманитарных и социально-экономических дисциплин</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ОПОП-П</w:t>
      </w:r>
      <w:r w:rsidRPr="00FA680C">
        <w:rPr>
          <w:rFonts w:ascii="Times New Roman" w:hAnsi="Times New Roman" w:cs="Times New Roman"/>
          <w:bCs/>
          <w:sz w:val="24"/>
          <w:szCs w:val="24"/>
        </w:rPr>
        <w:t xml:space="preserve">. </w:t>
      </w:r>
    </w:p>
    <w:p w14:paraId="19769544" w14:textId="77777777" w:rsidR="00A216CB" w:rsidRDefault="00A216CB" w:rsidP="007E4256">
      <w:pPr>
        <w:jc w:val="center"/>
        <w:rPr>
          <w:rFonts w:eastAsia="Segoe UI" w:cs="Times New Roman"/>
          <w:b/>
          <w:bCs/>
          <w:caps/>
          <w:kern w:val="32"/>
          <w:sz w:val="24"/>
          <w:szCs w:val="24"/>
          <w:lang w:eastAsia="x-none"/>
        </w:rPr>
      </w:pPr>
    </w:p>
    <w:p w14:paraId="0713A940" w14:textId="77777777" w:rsidR="00A216CB" w:rsidRPr="00E11160" w:rsidRDefault="00A216CB" w:rsidP="00A216C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850A790" w14:textId="77777777" w:rsidR="00A216CB" w:rsidRPr="00E11160" w:rsidRDefault="00A216CB" w:rsidP="00A216C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938F256" w14:textId="77777777" w:rsidR="00A216CB" w:rsidRPr="00FA680C" w:rsidRDefault="00A216CB" w:rsidP="00A216C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1B2F76DC" w14:textId="77777777" w:rsidR="00A10306" w:rsidRPr="00A10306" w:rsidRDefault="00A10306" w:rsidP="00A10306">
      <w:pPr>
        <w:suppressAutoHyphens/>
        <w:spacing w:line="276" w:lineRule="auto"/>
        <w:ind w:firstLine="709"/>
        <w:jc w:val="both"/>
        <w:rPr>
          <w:rFonts w:ascii="Times New Roman" w:hAnsi="Times New Roman" w:cs="Times New Roman"/>
        </w:rPr>
      </w:pPr>
      <w:r w:rsidRPr="00A10306">
        <w:rPr>
          <w:rFonts w:ascii="Times New Roman" w:hAnsi="Times New Roman" w:cs="Times New Roman"/>
        </w:rPr>
        <w:t xml:space="preserve">Коноваленко, М. Ю.  Психология </w:t>
      </w:r>
      <w:proofErr w:type="gramStart"/>
      <w:r w:rsidRPr="00A10306">
        <w:rPr>
          <w:rFonts w:ascii="Times New Roman" w:hAnsi="Times New Roman" w:cs="Times New Roman"/>
        </w:rPr>
        <w:t>общения :</w:t>
      </w:r>
      <w:proofErr w:type="gramEnd"/>
      <w:r w:rsidRPr="00A10306">
        <w:rPr>
          <w:rFonts w:ascii="Times New Roman" w:hAnsi="Times New Roman" w:cs="Times New Roman"/>
        </w:rPr>
        <w:t xml:space="preserve"> учебник и практикум для среднего профессионального образования / М. Ю. Коноваленко. — 2-е изд., </w:t>
      </w:r>
      <w:proofErr w:type="spellStart"/>
      <w:r w:rsidRPr="00A10306">
        <w:rPr>
          <w:rFonts w:ascii="Times New Roman" w:hAnsi="Times New Roman" w:cs="Times New Roman"/>
        </w:rPr>
        <w:t>перераб</w:t>
      </w:r>
      <w:proofErr w:type="spellEnd"/>
      <w:r w:rsidRPr="00A10306">
        <w:rPr>
          <w:rFonts w:ascii="Times New Roman" w:hAnsi="Times New Roman" w:cs="Times New Roman"/>
        </w:rPr>
        <w:t xml:space="preserve">. и доп. — </w:t>
      </w:r>
      <w:proofErr w:type="gramStart"/>
      <w:r w:rsidRPr="00A10306">
        <w:rPr>
          <w:rFonts w:ascii="Times New Roman" w:hAnsi="Times New Roman" w:cs="Times New Roman"/>
        </w:rPr>
        <w:t>Москва :</w:t>
      </w:r>
      <w:proofErr w:type="gramEnd"/>
      <w:r w:rsidRPr="00A10306">
        <w:rPr>
          <w:rFonts w:ascii="Times New Roman" w:hAnsi="Times New Roman" w:cs="Times New Roman"/>
        </w:rPr>
        <w:t xml:space="preserve"> Издательство </w:t>
      </w:r>
      <w:proofErr w:type="spellStart"/>
      <w:r w:rsidRPr="00A10306">
        <w:rPr>
          <w:rFonts w:ascii="Times New Roman" w:hAnsi="Times New Roman" w:cs="Times New Roman"/>
        </w:rPr>
        <w:t>Юрайт</w:t>
      </w:r>
      <w:proofErr w:type="spellEnd"/>
      <w:r w:rsidRPr="00A10306">
        <w:rPr>
          <w:rFonts w:ascii="Times New Roman" w:hAnsi="Times New Roman" w:cs="Times New Roman"/>
        </w:rPr>
        <w:t xml:space="preserve">, 2023. — 476 с. — (Профессиональное образование). — ISBN 978-5-534-11060-9. — </w:t>
      </w:r>
      <w:proofErr w:type="gramStart"/>
      <w:r w:rsidRPr="00A10306">
        <w:rPr>
          <w:rFonts w:ascii="Times New Roman" w:hAnsi="Times New Roman" w:cs="Times New Roman"/>
        </w:rPr>
        <w:t>Текст :</w:t>
      </w:r>
      <w:proofErr w:type="gramEnd"/>
      <w:r w:rsidRPr="00A10306">
        <w:rPr>
          <w:rFonts w:ascii="Times New Roman" w:hAnsi="Times New Roman" w:cs="Times New Roman"/>
        </w:rPr>
        <w:t xml:space="preserve"> электронный // Образовательная платформа </w:t>
      </w:r>
      <w:proofErr w:type="spellStart"/>
      <w:r w:rsidRPr="00A10306">
        <w:rPr>
          <w:rFonts w:ascii="Times New Roman" w:hAnsi="Times New Roman" w:cs="Times New Roman"/>
        </w:rPr>
        <w:t>Юрайт</w:t>
      </w:r>
      <w:proofErr w:type="spellEnd"/>
      <w:r w:rsidRPr="00A10306">
        <w:rPr>
          <w:rFonts w:ascii="Times New Roman" w:hAnsi="Times New Roman" w:cs="Times New Roman"/>
        </w:rPr>
        <w:t xml:space="preserve"> [сайт]. — URL: https://urait.ru/bcode/511865 (дата обращения: 24.09.2023).</w:t>
      </w:r>
    </w:p>
    <w:p w14:paraId="06EF8A9A" w14:textId="77777777" w:rsidR="00A10306" w:rsidRPr="00A10306" w:rsidRDefault="00A10306" w:rsidP="00A10306">
      <w:pPr>
        <w:suppressAutoHyphens/>
        <w:spacing w:line="276" w:lineRule="auto"/>
        <w:ind w:firstLine="709"/>
        <w:jc w:val="both"/>
        <w:rPr>
          <w:rFonts w:ascii="Times New Roman" w:hAnsi="Times New Roman" w:cs="Times New Roman"/>
        </w:rPr>
      </w:pPr>
      <w:r w:rsidRPr="00A10306">
        <w:rPr>
          <w:rFonts w:ascii="Times New Roman" w:hAnsi="Times New Roman" w:cs="Times New Roman"/>
        </w:rPr>
        <w:t xml:space="preserve">Корягина, Н. А.  Психология общения : учебник и практикум для среднего профессионального образования / Н. А. Корягина, Н. В. Антонова, С. В. Овсянникова. — 2-е изд., </w:t>
      </w:r>
      <w:proofErr w:type="spellStart"/>
      <w:r w:rsidRPr="00A10306">
        <w:rPr>
          <w:rFonts w:ascii="Times New Roman" w:hAnsi="Times New Roman" w:cs="Times New Roman"/>
        </w:rPr>
        <w:t>перераб</w:t>
      </w:r>
      <w:proofErr w:type="spellEnd"/>
      <w:r w:rsidRPr="00A10306">
        <w:rPr>
          <w:rFonts w:ascii="Times New Roman" w:hAnsi="Times New Roman" w:cs="Times New Roman"/>
        </w:rPr>
        <w:t xml:space="preserve">. и доп. — </w:t>
      </w:r>
      <w:proofErr w:type="gramStart"/>
      <w:r w:rsidRPr="00A10306">
        <w:rPr>
          <w:rFonts w:ascii="Times New Roman" w:hAnsi="Times New Roman" w:cs="Times New Roman"/>
        </w:rPr>
        <w:t>Москва :</w:t>
      </w:r>
      <w:proofErr w:type="gramEnd"/>
      <w:r w:rsidRPr="00A10306">
        <w:rPr>
          <w:rFonts w:ascii="Times New Roman" w:hAnsi="Times New Roman" w:cs="Times New Roman"/>
        </w:rPr>
        <w:t xml:space="preserve"> Издательство </w:t>
      </w:r>
      <w:proofErr w:type="spellStart"/>
      <w:r w:rsidRPr="00A10306">
        <w:rPr>
          <w:rFonts w:ascii="Times New Roman" w:hAnsi="Times New Roman" w:cs="Times New Roman"/>
        </w:rPr>
        <w:t>Юрайт</w:t>
      </w:r>
      <w:proofErr w:type="spellEnd"/>
      <w:r w:rsidRPr="00A10306">
        <w:rPr>
          <w:rFonts w:ascii="Times New Roman" w:hAnsi="Times New Roman" w:cs="Times New Roman"/>
        </w:rPr>
        <w:t xml:space="preserve">, 2023. — 493 с. — (Профессиональное образование). — ISBN 978-5-534-17889-0. — </w:t>
      </w:r>
      <w:proofErr w:type="gramStart"/>
      <w:r w:rsidRPr="00A10306">
        <w:rPr>
          <w:rFonts w:ascii="Times New Roman" w:hAnsi="Times New Roman" w:cs="Times New Roman"/>
        </w:rPr>
        <w:t>Текст :</w:t>
      </w:r>
      <w:proofErr w:type="gramEnd"/>
      <w:r w:rsidRPr="00A10306">
        <w:rPr>
          <w:rFonts w:ascii="Times New Roman" w:hAnsi="Times New Roman" w:cs="Times New Roman"/>
        </w:rPr>
        <w:t xml:space="preserve"> электронный // Образовательная платформа </w:t>
      </w:r>
      <w:proofErr w:type="spellStart"/>
      <w:r w:rsidRPr="00A10306">
        <w:rPr>
          <w:rFonts w:ascii="Times New Roman" w:hAnsi="Times New Roman" w:cs="Times New Roman"/>
        </w:rPr>
        <w:t>Юрайт</w:t>
      </w:r>
      <w:proofErr w:type="spellEnd"/>
      <w:r w:rsidRPr="00A10306">
        <w:rPr>
          <w:rFonts w:ascii="Times New Roman" w:hAnsi="Times New Roman" w:cs="Times New Roman"/>
        </w:rPr>
        <w:t xml:space="preserve"> [сайт]. — URL: https://urait.ru/bcode/533911 (дата обращения: 24.09.2023).</w:t>
      </w:r>
    </w:p>
    <w:p w14:paraId="2EA4DDA9" w14:textId="77777777" w:rsidR="00A10306" w:rsidRPr="00A10306" w:rsidRDefault="00A10306" w:rsidP="00A10306">
      <w:pPr>
        <w:suppressAutoHyphens/>
        <w:spacing w:line="276" w:lineRule="auto"/>
        <w:ind w:firstLine="709"/>
        <w:jc w:val="both"/>
        <w:rPr>
          <w:rFonts w:ascii="Times New Roman" w:hAnsi="Times New Roman" w:cs="Times New Roman"/>
        </w:rPr>
      </w:pPr>
      <w:r w:rsidRPr="00A10306">
        <w:rPr>
          <w:rFonts w:ascii="Times New Roman" w:hAnsi="Times New Roman" w:cs="Times New Roman"/>
        </w:rPr>
        <w:t xml:space="preserve">Леонов, Н. И.  Психология </w:t>
      </w:r>
      <w:proofErr w:type="gramStart"/>
      <w:r w:rsidRPr="00A10306">
        <w:rPr>
          <w:rFonts w:ascii="Times New Roman" w:hAnsi="Times New Roman" w:cs="Times New Roman"/>
        </w:rPr>
        <w:t>общения :</w:t>
      </w:r>
      <w:proofErr w:type="gramEnd"/>
      <w:r w:rsidRPr="00A10306">
        <w:rPr>
          <w:rFonts w:ascii="Times New Roman" w:hAnsi="Times New Roman" w:cs="Times New Roman"/>
        </w:rPr>
        <w:t xml:space="preserve"> учебное пособие для среднего профессионального образования / Н. И. Леонов. — 4-е изд., </w:t>
      </w:r>
      <w:proofErr w:type="spellStart"/>
      <w:r w:rsidRPr="00A10306">
        <w:rPr>
          <w:rFonts w:ascii="Times New Roman" w:hAnsi="Times New Roman" w:cs="Times New Roman"/>
        </w:rPr>
        <w:t>перераб</w:t>
      </w:r>
      <w:proofErr w:type="spellEnd"/>
      <w:r w:rsidRPr="00A10306">
        <w:rPr>
          <w:rFonts w:ascii="Times New Roman" w:hAnsi="Times New Roman" w:cs="Times New Roman"/>
        </w:rPr>
        <w:t xml:space="preserve">. и доп. — </w:t>
      </w:r>
      <w:proofErr w:type="gramStart"/>
      <w:r w:rsidRPr="00A10306">
        <w:rPr>
          <w:rFonts w:ascii="Times New Roman" w:hAnsi="Times New Roman" w:cs="Times New Roman"/>
        </w:rPr>
        <w:t>Москва :</w:t>
      </w:r>
      <w:proofErr w:type="gramEnd"/>
      <w:r w:rsidRPr="00A10306">
        <w:rPr>
          <w:rFonts w:ascii="Times New Roman" w:hAnsi="Times New Roman" w:cs="Times New Roman"/>
        </w:rPr>
        <w:t xml:space="preserve"> Издательство </w:t>
      </w:r>
      <w:proofErr w:type="spellStart"/>
      <w:r w:rsidRPr="00A10306">
        <w:rPr>
          <w:rFonts w:ascii="Times New Roman" w:hAnsi="Times New Roman" w:cs="Times New Roman"/>
        </w:rPr>
        <w:t>Юрайт</w:t>
      </w:r>
      <w:proofErr w:type="spellEnd"/>
      <w:r w:rsidRPr="00A10306">
        <w:rPr>
          <w:rFonts w:ascii="Times New Roman" w:hAnsi="Times New Roman" w:cs="Times New Roman"/>
        </w:rPr>
        <w:t xml:space="preserve">, 2023. — 193 с. — (Профессиональное образование). — ISBN 978-5-534-10454-7. — </w:t>
      </w:r>
      <w:proofErr w:type="gramStart"/>
      <w:r w:rsidRPr="00A10306">
        <w:rPr>
          <w:rFonts w:ascii="Times New Roman" w:hAnsi="Times New Roman" w:cs="Times New Roman"/>
        </w:rPr>
        <w:t>Текст :</w:t>
      </w:r>
      <w:proofErr w:type="gramEnd"/>
      <w:r w:rsidRPr="00A10306">
        <w:rPr>
          <w:rFonts w:ascii="Times New Roman" w:hAnsi="Times New Roman" w:cs="Times New Roman"/>
        </w:rPr>
        <w:t xml:space="preserve"> электронный // Образовательная платформа </w:t>
      </w:r>
      <w:proofErr w:type="spellStart"/>
      <w:r w:rsidRPr="00A10306">
        <w:rPr>
          <w:rFonts w:ascii="Times New Roman" w:hAnsi="Times New Roman" w:cs="Times New Roman"/>
        </w:rPr>
        <w:t>Юрайт</w:t>
      </w:r>
      <w:proofErr w:type="spellEnd"/>
      <w:r w:rsidRPr="00A10306">
        <w:rPr>
          <w:rFonts w:ascii="Times New Roman" w:hAnsi="Times New Roman" w:cs="Times New Roman"/>
        </w:rPr>
        <w:t xml:space="preserve"> [сайт]. — URL: https://urait.ru/bcode/516737 (дата обращения: 24.09.2023).</w:t>
      </w:r>
    </w:p>
    <w:p w14:paraId="05D85A37" w14:textId="77777777" w:rsidR="00A10306" w:rsidRPr="00A10306" w:rsidRDefault="00A10306" w:rsidP="00A10306">
      <w:pPr>
        <w:suppressAutoHyphens/>
        <w:spacing w:line="276" w:lineRule="auto"/>
        <w:ind w:firstLine="709"/>
        <w:jc w:val="both"/>
        <w:rPr>
          <w:rFonts w:ascii="Times New Roman" w:hAnsi="Times New Roman" w:cs="Times New Roman"/>
        </w:rPr>
      </w:pPr>
      <w:r w:rsidRPr="00A10306">
        <w:rPr>
          <w:rFonts w:ascii="Times New Roman" w:hAnsi="Times New Roman" w:cs="Times New Roman"/>
        </w:rPr>
        <w:t xml:space="preserve">Бороздина, Г. В.  Психология </w:t>
      </w:r>
      <w:proofErr w:type="gramStart"/>
      <w:r w:rsidRPr="00A10306">
        <w:rPr>
          <w:rFonts w:ascii="Times New Roman" w:hAnsi="Times New Roman" w:cs="Times New Roman"/>
        </w:rPr>
        <w:t>общения :</w:t>
      </w:r>
      <w:proofErr w:type="gramEnd"/>
      <w:r w:rsidRPr="00A10306">
        <w:rPr>
          <w:rFonts w:ascii="Times New Roman" w:hAnsi="Times New Roman" w:cs="Times New Roman"/>
        </w:rPr>
        <w:t xml:space="preserve"> учебник и практикум для среднего профессионального образования / Г. В. Бороздина, Н. А. </w:t>
      </w:r>
      <w:proofErr w:type="spellStart"/>
      <w:r w:rsidRPr="00A10306">
        <w:rPr>
          <w:rFonts w:ascii="Times New Roman" w:hAnsi="Times New Roman" w:cs="Times New Roman"/>
        </w:rPr>
        <w:t>Кормнова</w:t>
      </w:r>
      <w:proofErr w:type="spellEnd"/>
      <w:r w:rsidRPr="00A10306">
        <w:rPr>
          <w:rFonts w:ascii="Times New Roman" w:hAnsi="Times New Roman" w:cs="Times New Roman"/>
        </w:rPr>
        <w:t xml:space="preserve"> ; под общей редакцией Г. В. Бороздиной. — 2-е изд., </w:t>
      </w:r>
      <w:proofErr w:type="spellStart"/>
      <w:r w:rsidRPr="00A10306">
        <w:rPr>
          <w:rFonts w:ascii="Times New Roman" w:hAnsi="Times New Roman" w:cs="Times New Roman"/>
        </w:rPr>
        <w:t>перераб</w:t>
      </w:r>
      <w:proofErr w:type="spellEnd"/>
      <w:r w:rsidRPr="00A10306">
        <w:rPr>
          <w:rFonts w:ascii="Times New Roman" w:hAnsi="Times New Roman" w:cs="Times New Roman"/>
        </w:rPr>
        <w:t xml:space="preserve">. и доп. — </w:t>
      </w:r>
      <w:proofErr w:type="gramStart"/>
      <w:r w:rsidRPr="00A10306">
        <w:rPr>
          <w:rFonts w:ascii="Times New Roman" w:hAnsi="Times New Roman" w:cs="Times New Roman"/>
        </w:rPr>
        <w:t>Москва :</w:t>
      </w:r>
      <w:proofErr w:type="gramEnd"/>
      <w:r w:rsidRPr="00A10306">
        <w:rPr>
          <w:rFonts w:ascii="Times New Roman" w:hAnsi="Times New Roman" w:cs="Times New Roman"/>
        </w:rPr>
        <w:t xml:space="preserve"> Издательство </w:t>
      </w:r>
      <w:proofErr w:type="spellStart"/>
      <w:r w:rsidRPr="00A10306">
        <w:rPr>
          <w:rFonts w:ascii="Times New Roman" w:hAnsi="Times New Roman" w:cs="Times New Roman"/>
        </w:rPr>
        <w:t>Юрайт</w:t>
      </w:r>
      <w:proofErr w:type="spellEnd"/>
      <w:r w:rsidRPr="00A10306">
        <w:rPr>
          <w:rFonts w:ascii="Times New Roman" w:hAnsi="Times New Roman" w:cs="Times New Roman"/>
        </w:rPr>
        <w:t xml:space="preserve">, 2023. — 392 с. — (Профессиональное образование). — ISBN 978-5-534-16727-6. — </w:t>
      </w:r>
      <w:proofErr w:type="gramStart"/>
      <w:r w:rsidRPr="00A10306">
        <w:rPr>
          <w:rFonts w:ascii="Times New Roman" w:hAnsi="Times New Roman" w:cs="Times New Roman"/>
        </w:rPr>
        <w:t>Текст :</w:t>
      </w:r>
      <w:proofErr w:type="gramEnd"/>
      <w:r w:rsidRPr="00A10306">
        <w:rPr>
          <w:rFonts w:ascii="Times New Roman" w:hAnsi="Times New Roman" w:cs="Times New Roman"/>
        </w:rPr>
        <w:t xml:space="preserve"> электронный // Образовательная платформа </w:t>
      </w:r>
      <w:proofErr w:type="spellStart"/>
      <w:r w:rsidRPr="00A10306">
        <w:rPr>
          <w:rFonts w:ascii="Times New Roman" w:hAnsi="Times New Roman" w:cs="Times New Roman"/>
        </w:rPr>
        <w:t>Юрайт</w:t>
      </w:r>
      <w:proofErr w:type="spellEnd"/>
      <w:r w:rsidRPr="00A10306">
        <w:rPr>
          <w:rFonts w:ascii="Times New Roman" w:hAnsi="Times New Roman" w:cs="Times New Roman"/>
        </w:rPr>
        <w:t xml:space="preserve"> [сайт]. — URL: https://urait.ru/bcode/531593 (дата обращения: 24.09.2023).</w:t>
      </w:r>
    </w:p>
    <w:p w14:paraId="58099DD6" w14:textId="77777777" w:rsidR="00A10306" w:rsidRDefault="00A10306" w:rsidP="00A10306">
      <w:pPr>
        <w:suppressAutoHyphens/>
        <w:spacing w:line="276" w:lineRule="auto"/>
        <w:ind w:firstLine="709"/>
        <w:jc w:val="both"/>
        <w:rPr>
          <w:rFonts w:ascii="Times New Roman" w:hAnsi="Times New Roman" w:cs="Times New Roman"/>
        </w:rPr>
      </w:pPr>
      <w:r w:rsidRPr="00A10306">
        <w:rPr>
          <w:rFonts w:ascii="Times New Roman" w:hAnsi="Times New Roman" w:cs="Times New Roman"/>
        </w:rPr>
        <w:t xml:space="preserve">Садовская, В. С.  Психология </w:t>
      </w:r>
      <w:proofErr w:type="gramStart"/>
      <w:r w:rsidRPr="00A10306">
        <w:rPr>
          <w:rFonts w:ascii="Times New Roman" w:hAnsi="Times New Roman" w:cs="Times New Roman"/>
        </w:rPr>
        <w:t>общения :</w:t>
      </w:r>
      <w:proofErr w:type="gramEnd"/>
      <w:r w:rsidRPr="00A10306">
        <w:rPr>
          <w:rFonts w:ascii="Times New Roman" w:hAnsi="Times New Roman" w:cs="Times New Roman"/>
        </w:rPr>
        <w:t xml:space="preserve"> учебник и практикум для среднего профессионального образования / В. С. Садовская, В. А. Ремизов. — 2-е изд., </w:t>
      </w:r>
      <w:proofErr w:type="spellStart"/>
      <w:r w:rsidRPr="00A10306">
        <w:rPr>
          <w:rFonts w:ascii="Times New Roman" w:hAnsi="Times New Roman" w:cs="Times New Roman"/>
        </w:rPr>
        <w:t>испр</w:t>
      </w:r>
      <w:proofErr w:type="spellEnd"/>
      <w:r w:rsidRPr="00A10306">
        <w:rPr>
          <w:rFonts w:ascii="Times New Roman" w:hAnsi="Times New Roman" w:cs="Times New Roman"/>
        </w:rPr>
        <w:t xml:space="preserve">. и доп. — </w:t>
      </w:r>
      <w:proofErr w:type="gramStart"/>
      <w:r w:rsidRPr="00A10306">
        <w:rPr>
          <w:rFonts w:ascii="Times New Roman" w:hAnsi="Times New Roman" w:cs="Times New Roman"/>
        </w:rPr>
        <w:t>Москва :</w:t>
      </w:r>
      <w:proofErr w:type="gramEnd"/>
      <w:r w:rsidRPr="00A10306">
        <w:rPr>
          <w:rFonts w:ascii="Times New Roman" w:hAnsi="Times New Roman" w:cs="Times New Roman"/>
        </w:rPr>
        <w:t xml:space="preserve"> Издательство </w:t>
      </w:r>
      <w:proofErr w:type="spellStart"/>
      <w:r w:rsidRPr="00A10306">
        <w:rPr>
          <w:rFonts w:ascii="Times New Roman" w:hAnsi="Times New Roman" w:cs="Times New Roman"/>
        </w:rPr>
        <w:t>Юрайт</w:t>
      </w:r>
      <w:proofErr w:type="spellEnd"/>
      <w:r w:rsidRPr="00A10306">
        <w:rPr>
          <w:rFonts w:ascii="Times New Roman" w:hAnsi="Times New Roman" w:cs="Times New Roman"/>
        </w:rPr>
        <w:t xml:space="preserve">, 2023. — 169 с. — (Профессиональное образование). — ISBN 978-5-534-07046-0. — </w:t>
      </w:r>
      <w:proofErr w:type="gramStart"/>
      <w:r w:rsidRPr="00A10306">
        <w:rPr>
          <w:rFonts w:ascii="Times New Roman" w:hAnsi="Times New Roman" w:cs="Times New Roman"/>
        </w:rPr>
        <w:t>Текст :</w:t>
      </w:r>
      <w:proofErr w:type="gramEnd"/>
      <w:r w:rsidRPr="00A10306">
        <w:rPr>
          <w:rFonts w:ascii="Times New Roman" w:hAnsi="Times New Roman" w:cs="Times New Roman"/>
        </w:rPr>
        <w:t xml:space="preserve"> электронный // Образовательная платформа </w:t>
      </w:r>
      <w:proofErr w:type="spellStart"/>
      <w:r w:rsidRPr="00A10306">
        <w:rPr>
          <w:rFonts w:ascii="Times New Roman" w:hAnsi="Times New Roman" w:cs="Times New Roman"/>
        </w:rPr>
        <w:t>Юрайт</w:t>
      </w:r>
      <w:proofErr w:type="spellEnd"/>
      <w:r w:rsidRPr="00A10306">
        <w:rPr>
          <w:rFonts w:ascii="Times New Roman" w:hAnsi="Times New Roman" w:cs="Times New Roman"/>
        </w:rPr>
        <w:t xml:space="preserve"> [сайт]. — URL: https://urait.ru/bcode/513296 (дата обращения: 24.09.2023).</w:t>
      </w:r>
    </w:p>
    <w:p w14:paraId="5B00953C" w14:textId="77777777" w:rsidR="008D7FAE" w:rsidRDefault="008D7FAE" w:rsidP="00A10306">
      <w:pPr>
        <w:suppressAutoHyphens/>
        <w:spacing w:line="276" w:lineRule="auto"/>
        <w:ind w:firstLine="709"/>
        <w:jc w:val="both"/>
        <w:rPr>
          <w:rFonts w:ascii="Times New Roman" w:hAnsi="Times New Roman" w:cs="Times New Roman"/>
        </w:rPr>
      </w:pPr>
    </w:p>
    <w:p w14:paraId="3F5155E9" w14:textId="77777777" w:rsidR="008D7FAE" w:rsidRDefault="008D7FAE" w:rsidP="00A10306">
      <w:pPr>
        <w:suppressAutoHyphens/>
        <w:spacing w:line="276" w:lineRule="auto"/>
        <w:ind w:firstLine="709"/>
        <w:jc w:val="both"/>
        <w:rPr>
          <w:rFonts w:ascii="Times New Roman" w:hAnsi="Times New Roman" w:cs="Times New Roman"/>
        </w:rPr>
      </w:pPr>
    </w:p>
    <w:p w14:paraId="3DDB527D" w14:textId="77777777" w:rsidR="008D7FAE" w:rsidRDefault="008D7FAE" w:rsidP="00A10306">
      <w:pPr>
        <w:suppressAutoHyphens/>
        <w:spacing w:line="276" w:lineRule="auto"/>
        <w:ind w:firstLine="709"/>
        <w:jc w:val="both"/>
        <w:rPr>
          <w:rFonts w:ascii="Times New Roman" w:hAnsi="Times New Roman" w:cs="Times New Roman"/>
        </w:rPr>
      </w:pPr>
    </w:p>
    <w:p w14:paraId="51B57D0C" w14:textId="77777777" w:rsidR="008D7FAE" w:rsidRDefault="008D7FAE" w:rsidP="00A10306">
      <w:pPr>
        <w:suppressAutoHyphens/>
        <w:spacing w:line="276" w:lineRule="auto"/>
        <w:ind w:firstLine="709"/>
        <w:jc w:val="both"/>
        <w:rPr>
          <w:rFonts w:ascii="Times New Roman" w:hAnsi="Times New Roman" w:cs="Times New Roman"/>
        </w:rPr>
      </w:pPr>
    </w:p>
    <w:p w14:paraId="07791F2C" w14:textId="77777777" w:rsidR="008D7FAE" w:rsidRDefault="008D7FAE" w:rsidP="00A10306">
      <w:pPr>
        <w:suppressAutoHyphens/>
        <w:spacing w:line="276" w:lineRule="auto"/>
        <w:ind w:firstLine="709"/>
        <w:jc w:val="both"/>
        <w:rPr>
          <w:rFonts w:ascii="Times New Roman" w:hAnsi="Times New Roman" w:cs="Times New Roman"/>
        </w:rPr>
      </w:pPr>
    </w:p>
    <w:p w14:paraId="39AF317F" w14:textId="77777777" w:rsidR="008D7FAE" w:rsidRDefault="008D7FAE" w:rsidP="00A10306">
      <w:pPr>
        <w:suppressAutoHyphens/>
        <w:spacing w:line="276" w:lineRule="auto"/>
        <w:ind w:firstLine="709"/>
        <w:jc w:val="both"/>
        <w:rPr>
          <w:rFonts w:ascii="Times New Roman" w:hAnsi="Times New Roman" w:cs="Times New Roman"/>
        </w:rPr>
      </w:pPr>
    </w:p>
    <w:p w14:paraId="60BF6BD0" w14:textId="77777777" w:rsidR="008D7FAE" w:rsidRDefault="008D7FAE" w:rsidP="00A10306">
      <w:pPr>
        <w:suppressAutoHyphens/>
        <w:spacing w:line="276" w:lineRule="auto"/>
        <w:ind w:firstLine="709"/>
        <w:jc w:val="both"/>
        <w:rPr>
          <w:rFonts w:ascii="Times New Roman" w:hAnsi="Times New Roman" w:cs="Times New Roman"/>
        </w:rPr>
      </w:pPr>
    </w:p>
    <w:p w14:paraId="206FB19A" w14:textId="77777777" w:rsidR="008D7FAE" w:rsidRDefault="008D7FAE" w:rsidP="00A10306">
      <w:pPr>
        <w:suppressAutoHyphens/>
        <w:spacing w:line="276" w:lineRule="auto"/>
        <w:ind w:firstLine="709"/>
        <w:jc w:val="both"/>
        <w:rPr>
          <w:rFonts w:ascii="Times New Roman" w:hAnsi="Times New Roman" w:cs="Times New Roman"/>
        </w:rPr>
      </w:pPr>
    </w:p>
    <w:p w14:paraId="43869F16" w14:textId="77777777" w:rsidR="008D7FAE" w:rsidRDefault="008D7FAE" w:rsidP="00A10306">
      <w:pPr>
        <w:suppressAutoHyphens/>
        <w:spacing w:line="276" w:lineRule="auto"/>
        <w:ind w:firstLine="709"/>
        <w:jc w:val="both"/>
        <w:rPr>
          <w:rFonts w:ascii="Times New Roman" w:hAnsi="Times New Roman" w:cs="Times New Roman"/>
        </w:rPr>
      </w:pPr>
    </w:p>
    <w:p w14:paraId="5F83FAB4" w14:textId="77777777" w:rsidR="008D7FAE" w:rsidRDefault="008D7FAE" w:rsidP="00A10306">
      <w:pPr>
        <w:suppressAutoHyphens/>
        <w:spacing w:line="276" w:lineRule="auto"/>
        <w:ind w:firstLine="709"/>
        <w:jc w:val="both"/>
        <w:rPr>
          <w:rFonts w:ascii="Times New Roman" w:hAnsi="Times New Roman" w:cs="Times New Roman"/>
        </w:rPr>
      </w:pPr>
    </w:p>
    <w:p w14:paraId="58553FFB" w14:textId="77777777" w:rsidR="008D7FAE" w:rsidRDefault="008D7FAE" w:rsidP="00A10306">
      <w:pPr>
        <w:suppressAutoHyphens/>
        <w:spacing w:line="276" w:lineRule="auto"/>
        <w:ind w:firstLine="709"/>
        <w:jc w:val="both"/>
        <w:rPr>
          <w:rFonts w:ascii="Times New Roman" w:hAnsi="Times New Roman" w:cs="Times New Roman"/>
        </w:rPr>
      </w:pPr>
    </w:p>
    <w:p w14:paraId="4727D6B6" w14:textId="77777777" w:rsidR="008D7FAE" w:rsidRDefault="008D7FAE" w:rsidP="00A10306">
      <w:pPr>
        <w:suppressAutoHyphens/>
        <w:spacing w:line="276" w:lineRule="auto"/>
        <w:ind w:firstLine="709"/>
        <w:jc w:val="both"/>
        <w:rPr>
          <w:rFonts w:ascii="Times New Roman" w:hAnsi="Times New Roman" w:cs="Times New Roman"/>
        </w:rPr>
      </w:pPr>
    </w:p>
    <w:p w14:paraId="5F280BBA" w14:textId="77777777" w:rsidR="008D7FAE" w:rsidRDefault="008D7FAE" w:rsidP="00A10306">
      <w:pPr>
        <w:suppressAutoHyphens/>
        <w:spacing w:line="276" w:lineRule="auto"/>
        <w:ind w:firstLine="709"/>
        <w:jc w:val="both"/>
        <w:rPr>
          <w:rFonts w:ascii="Times New Roman" w:hAnsi="Times New Roman" w:cs="Times New Roman"/>
        </w:rPr>
      </w:pPr>
    </w:p>
    <w:p w14:paraId="4A05D021" w14:textId="77777777" w:rsidR="00A10306" w:rsidRPr="00A10306" w:rsidRDefault="00A10306" w:rsidP="00A10306">
      <w:pPr>
        <w:suppressAutoHyphens/>
        <w:spacing w:line="276" w:lineRule="auto"/>
        <w:ind w:firstLine="709"/>
        <w:jc w:val="both"/>
        <w:rPr>
          <w:rFonts w:ascii="Times New Roman" w:hAnsi="Times New Roman" w:cs="Times New Roman"/>
        </w:rPr>
      </w:pPr>
    </w:p>
    <w:p w14:paraId="03F8FAE1" w14:textId="77777777" w:rsidR="00A10306" w:rsidRPr="00A10306" w:rsidRDefault="00A10306" w:rsidP="00A10306">
      <w:pPr>
        <w:spacing w:line="276" w:lineRule="auto"/>
        <w:contextualSpacing/>
        <w:jc w:val="center"/>
        <w:rPr>
          <w:rFonts w:ascii="Times New Roman" w:hAnsi="Times New Roman" w:cs="Times New Roman"/>
          <w:b/>
        </w:rPr>
      </w:pPr>
      <w:r w:rsidRPr="00A10306">
        <w:rPr>
          <w:rFonts w:ascii="Times New Roman" w:hAnsi="Times New Roman" w:cs="Times New Roman"/>
          <w:b/>
        </w:rPr>
        <w:lastRenderedPageBreak/>
        <w:t xml:space="preserve">4. КОНТРОЛЬ И ОЦЕНКА РЕЗУЛЬТАТОВ ОСВОЕНИЯ </w:t>
      </w:r>
      <w:r w:rsidRPr="00A10306">
        <w:rPr>
          <w:rFonts w:ascii="Times New Roman" w:hAnsi="Times New Roman" w:cs="Times New Roman"/>
          <w:b/>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5"/>
        <w:gridCol w:w="1988"/>
        <w:gridCol w:w="1715"/>
      </w:tblGrid>
      <w:tr w:rsidR="00A10306" w:rsidRPr="00A10306" w14:paraId="0AE2B158" w14:textId="77777777" w:rsidTr="00A10306">
        <w:tc>
          <w:tcPr>
            <w:tcW w:w="3099" w:type="pct"/>
          </w:tcPr>
          <w:p w14:paraId="01BD3EF1" w14:textId="77777777" w:rsidR="00A10306" w:rsidRPr="00A10306" w:rsidRDefault="00A10306" w:rsidP="00FA223F">
            <w:pPr>
              <w:spacing w:line="276" w:lineRule="auto"/>
              <w:jc w:val="center"/>
              <w:rPr>
                <w:rFonts w:ascii="Times New Roman" w:hAnsi="Times New Roman" w:cs="Times New Roman"/>
                <w:b/>
                <w:bCs/>
              </w:rPr>
            </w:pPr>
            <w:r w:rsidRPr="00A10306">
              <w:rPr>
                <w:rFonts w:ascii="Times New Roman" w:hAnsi="Times New Roman" w:cs="Times New Roman"/>
                <w:b/>
                <w:bCs/>
              </w:rPr>
              <w:t>Результаты обучения</w:t>
            </w:r>
          </w:p>
        </w:tc>
        <w:tc>
          <w:tcPr>
            <w:tcW w:w="989" w:type="pct"/>
          </w:tcPr>
          <w:p w14:paraId="542455AD" w14:textId="77777777" w:rsidR="00A10306" w:rsidRPr="00A10306" w:rsidRDefault="00A10306" w:rsidP="00FA223F">
            <w:pPr>
              <w:spacing w:line="276" w:lineRule="auto"/>
              <w:jc w:val="center"/>
              <w:rPr>
                <w:rFonts w:ascii="Times New Roman" w:hAnsi="Times New Roman" w:cs="Times New Roman"/>
                <w:b/>
                <w:bCs/>
              </w:rPr>
            </w:pPr>
            <w:r w:rsidRPr="00A10306">
              <w:rPr>
                <w:rFonts w:ascii="Times New Roman" w:hAnsi="Times New Roman" w:cs="Times New Roman"/>
                <w:b/>
                <w:bCs/>
              </w:rPr>
              <w:t>Критерии оценки</w:t>
            </w:r>
          </w:p>
        </w:tc>
        <w:tc>
          <w:tcPr>
            <w:tcW w:w="911" w:type="pct"/>
          </w:tcPr>
          <w:p w14:paraId="10F7BB8C" w14:textId="77777777" w:rsidR="00A10306" w:rsidRPr="00A10306" w:rsidRDefault="00A10306" w:rsidP="00FA223F">
            <w:pPr>
              <w:spacing w:line="276" w:lineRule="auto"/>
              <w:jc w:val="center"/>
              <w:rPr>
                <w:rFonts w:ascii="Times New Roman" w:hAnsi="Times New Roman" w:cs="Times New Roman"/>
                <w:b/>
                <w:bCs/>
              </w:rPr>
            </w:pPr>
            <w:r w:rsidRPr="00A10306">
              <w:rPr>
                <w:rFonts w:ascii="Times New Roman" w:hAnsi="Times New Roman" w:cs="Times New Roman"/>
                <w:b/>
                <w:bCs/>
              </w:rPr>
              <w:t>Методы оценки</w:t>
            </w:r>
          </w:p>
        </w:tc>
      </w:tr>
      <w:tr w:rsidR="00A10306" w:rsidRPr="00A10306" w14:paraId="44850434" w14:textId="77777777" w:rsidTr="00A10306">
        <w:tc>
          <w:tcPr>
            <w:tcW w:w="5000" w:type="pct"/>
            <w:gridSpan w:val="3"/>
          </w:tcPr>
          <w:p w14:paraId="35BA3B63" w14:textId="77777777" w:rsidR="00A10306" w:rsidRPr="00A10306" w:rsidRDefault="00A10306" w:rsidP="00FA223F">
            <w:pPr>
              <w:spacing w:line="276" w:lineRule="auto"/>
              <w:rPr>
                <w:rFonts w:ascii="Times New Roman" w:hAnsi="Times New Roman" w:cs="Times New Roman"/>
                <w:b/>
                <w:bCs/>
              </w:rPr>
            </w:pPr>
            <w:r w:rsidRPr="00A10306">
              <w:rPr>
                <w:rFonts w:ascii="Times New Roman" w:hAnsi="Times New Roman" w:cs="Times New Roman"/>
                <w:bCs/>
                <w:i/>
              </w:rPr>
              <w:t>Перечень знаний, осваиваемых в рамках дисциплины</w:t>
            </w:r>
          </w:p>
        </w:tc>
      </w:tr>
      <w:tr w:rsidR="00A10306" w:rsidRPr="00A10306" w14:paraId="156DD771" w14:textId="77777777" w:rsidTr="00A10306">
        <w:trPr>
          <w:trHeight w:val="4555"/>
        </w:trPr>
        <w:tc>
          <w:tcPr>
            <w:tcW w:w="3099" w:type="pct"/>
          </w:tcPr>
          <w:p w14:paraId="0024FB6F" w14:textId="2A038FC1"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взаимосвязь общения и деятельности; определение «общение», цели, структуру, функции, уровни и виды общения;</w:t>
            </w:r>
          </w:p>
          <w:p w14:paraId="25CE8DA5"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вербальные и невербальные средства общения;</w:t>
            </w:r>
          </w:p>
          <w:p w14:paraId="001CAEE4"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барьеры в общении и пути их преодоления;</w:t>
            </w:r>
          </w:p>
          <w:p w14:paraId="676E0850"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техники и приемы общения, правила слушания, ведения беседы, понятие «социальная перцепция», механизмы и эффекты межличностного восприятия;</w:t>
            </w:r>
          </w:p>
          <w:p w14:paraId="0341DAB5"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психологические основы деловой беседы;</w:t>
            </w:r>
          </w:p>
          <w:p w14:paraId="106FF400"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основные компоненты и стратегии подготовки и проведения публичного выступления;</w:t>
            </w:r>
          </w:p>
          <w:p w14:paraId="31F057DB"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понятия «этика» и «этикет»;</w:t>
            </w:r>
          </w:p>
          <w:p w14:paraId="6C672B59"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этически принципы общения;</w:t>
            </w:r>
          </w:p>
          <w:p w14:paraId="4CF6D76A"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этикет делового телефонного разговора;</w:t>
            </w:r>
          </w:p>
          <w:p w14:paraId="34B2CE82"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этикетные нормы в системе служебной этики;</w:t>
            </w:r>
          </w:p>
          <w:p w14:paraId="4AA91244" w14:textId="77777777" w:rsidR="00A10306" w:rsidRPr="00A10306" w:rsidRDefault="00A10306" w:rsidP="00FA223F">
            <w:pPr>
              <w:shd w:val="clear" w:color="auto" w:fill="FFFFFF"/>
              <w:spacing w:line="276" w:lineRule="auto"/>
              <w:jc w:val="both"/>
              <w:rPr>
                <w:rFonts w:ascii="Times New Roman" w:hAnsi="Times New Roman" w:cs="Times New Roman"/>
                <w:bCs/>
                <w:i/>
              </w:rPr>
            </w:pPr>
            <w:r w:rsidRPr="00A10306">
              <w:rPr>
                <w:rFonts w:ascii="Times New Roman" w:hAnsi="Times New Roman" w:cs="Times New Roman"/>
              </w:rPr>
              <w:t>технологию формирования имиджа делового человека</w:t>
            </w:r>
          </w:p>
        </w:tc>
        <w:tc>
          <w:tcPr>
            <w:tcW w:w="989" w:type="pct"/>
          </w:tcPr>
          <w:p w14:paraId="532E87A7" w14:textId="77777777" w:rsidR="00A10306" w:rsidRPr="00A10306" w:rsidRDefault="00A10306" w:rsidP="00FA223F">
            <w:pPr>
              <w:shd w:val="clear" w:color="auto" w:fill="FFFFFF"/>
              <w:spacing w:line="276" w:lineRule="auto"/>
              <w:jc w:val="both"/>
              <w:rPr>
                <w:rFonts w:ascii="Times New Roman" w:hAnsi="Times New Roman" w:cs="Times New Roman"/>
                <w:bCs/>
              </w:rPr>
            </w:pPr>
            <w:r w:rsidRPr="00A10306">
              <w:rPr>
                <w:rFonts w:ascii="Times New Roman" w:hAnsi="Times New Roman" w:cs="Times New Roman"/>
                <w:bCs/>
              </w:rPr>
              <w:t>обучающийся демонстрирует понимание терминологии и теоретического материала учебной дисциплины</w:t>
            </w:r>
          </w:p>
        </w:tc>
        <w:tc>
          <w:tcPr>
            <w:tcW w:w="911" w:type="pct"/>
          </w:tcPr>
          <w:p w14:paraId="3B17006A" w14:textId="77777777" w:rsidR="00A10306" w:rsidRPr="00A10306" w:rsidRDefault="00A10306" w:rsidP="00FA223F">
            <w:pPr>
              <w:spacing w:line="276" w:lineRule="auto"/>
              <w:rPr>
                <w:rFonts w:ascii="Times New Roman" w:hAnsi="Times New Roman" w:cs="Times New Roman"/>
                <w:bCs/>
              </w:rPr>
            </w:pPr>
            <w:r w:rsidRPr="00A10306">
              <w:rPr>
                <w:rFonts w:ascii="Times New Roman" w:hAnsi="Times New Roman" w:cs="Times New Roman"/>
                <w:bCs/>
              </w:rPr>
              <w:t>Оценка результатов выполнения практической работы</w:t>
            </w:r>
          </w:p>
          <w:p w14:paraId="7C77A7D0" w14:textId="77777777" w:rsidR="00A10306" w:rsidRPr="00A10306" w:rsidRDefault="00A10306" w:rsidP="00FA223F">
            <w:pPr>
              <w:spacing w:line="276" w:lineRule="auto"/>
              <w:rPr>
                <w:rFonts w:ascii="Times New Roman" w:hAnsi="Times New Roman" w:cs="Times New Roman"/>
                <w:bCs/>
                <w:i/>
              </w:rPr>
            </w:pPr>
            <w:r w:rsidRPr="00A10306">
              <w:rPr>
                <w:rFonts w:ascii="Times New Roman" w:hAnsi="Times New Roman" w:cs="Times New Roman"/>
                <w:bCs/>
              </w:rPr>
              <w:t>Экспертное наблюдение за ходом выполнения практической работы</w:t>
            </w:r>
          </w:p>
        </w:tc>
      </w:tr>
      <w:tr w:rsidR="00A10306" w:rsidRPr="00A10306" w14:paraId="315699C8" w14:textId="77777777" w:rsidTr="00A10306">
        <w:trPr>
          <w:trHeight w:val="415"/>
        </w:trPr>
        <w:tc>
          <w:tcPr>
            <w:tcW w:w="5000" w:type="pct"/>
            <w:gridSpan w:val="3"/>
          </w:tcPr>
          <w:p w14:paraId="31EECDB6" w14:textId="77777777" w:rsidR="00A10306" w:rsidRPr="00A10306" w:rsidRDefault="00A10306" w:rsidP="00FA223F">
            <w:pPr>
              <w:spacing w:line="276" w:lineRule="auto"/>
              <w:rPr>
                <w:rFonts w:ascii="Times New Roman" w:hAnsi="Times New Roman" w:cs="Times New Roman"/>
                <w:bCs/>
              </w:rPr>
            </w:pPr>
            <w:r w:rsidRPr="00A10306">
              <w:rPr>
                <w:rFonts w:ascii="Times New Roman" w:hAnsi="Times New Roman" w:cs="Times New Roman"/>
                <w:bCs/>
                <w:i/>
              </w:rPr>
              <w:t>Перечень умений, осваиваемых в рамках дисциплины</w:t>
            </w:r>
          </w:p>
        </w:tc>
      </w:tr>
      <w:tr w:rsidR="00A10306" w:rsidRPr="00A10306" w14:paraId="78BEAF93" w14:textId="77777777" w:rsidTr="00A10306">
        <w:trPr>
          <w:trHeight w:val="415"/>
        </w:trPr>
        <w:tc>
          <w:tcPr>
            <w:tcW w:w="3099" w:type="pct"/>
          </w:tcPr>
          <w:p w14:paraId="62565F40"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эффективно применять полученные психологические знания для решения как личных, так и профессиональных задач, квалифицированно характеризовать другого человека;</w:t>
            </w:r>
          </w:p>
          <w:p w14:paraId="26911309"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 xml:space="preserve">конструктивно взаимодействовать с социальным окружением, создавая благоприятные условия для совместной деятельности; </w:t>
            </w:r>
          </w:p>
          <w:p w14:paraId="2694129E"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 xml:space="preserve">оперировать основными категориями психологических знаний; </w:t>
            </w:r>
          </w:p>
          <w:p w14:paraId="199B02C7"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 xml:space="preserve">использовать набор тестовых методик для определения оценки уровня конфликтности, уровня развития коммуникативных и организаторских качеств личности; </w:t>
            </w:r>
          </w:p>
          <w:p w14:paraId="6AC65BCA"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 xml:space="preserve">развивать умение эффективного общения: установление контакта с собеседником, умение слушать и высказывать свою точку зрения, давать и получать обратную связь от </w:t>
            </w:r>
            <w:proofErr w:type="gramStart"/>
            <w:r w:rsidRPr="00A10306">
              <w:rPr>
                <w:rFonts w:ascii="Times New Roman" w:hAnsi="Times New Roman" w:cs="Times New Roman"/>
              </w:rPr>
              <w:t>собеседника  применять</w:t>
            </w:r>
            <w:proofErr w:type="gramEnd"/>
            <w:r w:rsidRPr="00A10306">
              <w:rPr>
                <w:rFonts w:ascii="Times New Roman" w:hAnsi="Times New Roman" w:cs="Times New Roman"/>
              </w:rPr>
              <w:t xml:space="preserve"> техники и приемы эффективного общения в профессиональной деятельности; </w:t>
            </w:r>
          </w:p>
          <w:p w14:paraId="56BC49DF"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 xml:space="preserve">использовать приемы саморегуляции поведения в процессе межличностного общения; </w:t>
            </w:r>
          </w:p>
          <w:p w14:paraId="106AC2A9"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 xml:space="preserve">интерпретировать невербальные сигналы в общении; </w:t>
            </w:r>
          </w:p>
          <w:p w14:paraId="6ABA8E48"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 xml:space="preserve">владеть культурой профессионального общения; </w:t>
            </w:r>
          </w:p>
          <w:p w14:paraId="11F1458A" w14:textId="77777777" w:rsidR="00A10306" w:rsidRPr="00A10306" w:rsidRDefault="00A10306" w:rsidP="00FA223F">
            <w:pPr>
              <w:shd w:val="clear" w:color="auto" w:fill="FFFFFF"/>
              <w:spacing w:line="276" w:lineRule="auto"/>
              <w:jc w:val="both"/>
              <w:rPr>
                <w:rFonts w:ascii="Times New Roman" w:hAnsi="Times New Roman" w:cs="Times New Roman"/>
              </w:rPr>
            </w:pPr>
            <w:r w:rsidRPr="00A10306">
              <w:rPr>
                <w:rFonts w:ascii="Times New Roman" w:hAnsi="Times New Roman" w:cs="Times New Roman"/>
              </w:rPr>
              <w:t>позитивно решать проблемные и конфликтные ситуации</w:t>
            </w:r>
          </w:p>
        </w:tc>
        <w:tc>
          <w:tcPr>
            <w:tcW w:w="989" w:type="pct"/>
          </w:tcPr>
          <w:p w14:paraId="70056964" w14:textId="77777777" w:rsidR="00A10306" w:rsidRPr="00A10306" w:rsidRDefault="00A10306" w:rsidP="00FA223F">
            <w:pPr>
              <w:shd w:val="clear" w:color="auto" w:fill="FFFFFF"/>
              <w:spacing w:line="276" w:lineRule="auto"/>
              <w:jc w:val="both"/>
              <w:rPr>
                <w:rFonts w:ascii="Times New Roman" w:hAnsi="Times New Roman" w:cs="Times New Roman"/>
                <w:bCs/>
              </w:rPr>
            </w:pPr>
            <w:r w:rsidRPr="00A10306">
              <w:rPr>
                <w:rFonts w:ascii="Times New Roman" w:hAnsi="Times New Roman" w:cs="Times New Roman"/>
                <w:bCs/>
              </w:rPr>
              <w:t xml:space="preserve">обучающийся применяет полученные знания и </w:t>
            </w:r>
            <w:proofErr w:type="gramStart"/>
            <w:r w:rsidRPr="00A10306">
              <w:rPr>
                <w:rFonts w:ascii="Times New Roman" w:hAnsi="Times New Roman" w:cs="Times New Roman"/>
                <w:bCs/>
              </w:rPr>
              <w:t>умения  при</w:t>
            </w:r>
            <w:proofErr w:type="gramEnd"/>
            <w:r w:rsidRPr="00A10306">
              <w:rPr>
                <w:rFonts w:ascii="Times New Roman" w:hAnsi="Times New Roman" w:cs="Times New Roman"/>
                <w:bCs/>
              </w:rPr>
              <w:t xml:space="preserve"> решении задач профессиональной направленности</w:t>
            </w:r>
          </w:p>
        </w:tc>
        <w:tc>
          <w:tcPr>
            <w:tcW w:w="911" w:type="pct"/>
          </w:tcPr>
          <w:p w14:paraId="1AA90C41" w14:textId="77777777" w:rsidR="00A10306" w:rsidRPr="00A10306" w:rsidRDefault="00A10306" w:rsidP="00FA223F">
            <w:pPr>
              <w:spacing w:line="276" w:lineRule="auto"/>
              <w:rPr>
                <w:rFonts w:ascii="Times New Roman" w:hAnsi="Times New Roman" w:cs="Times New Roman"/>
                <w:bCs/>
              </w:rPr>
            </w:pPr>
            <w:r w:rsidRPr="00A10306">
              <w:rPr>
                <w:rFonts w:ascii="Times New Roman" w:hAnsi="Times New Roman" w:cs="Times New Roman"/>
                <w:bCs/>
              </w:rPr>
              <w:t>Оценка результатов выполнения практической работы</w:t>
            </w:r>
          </w:p>
          <w:p w14:paraId="6247D4E1" w14:textId="77777777" w:rsidR="00A10306" w:rsidRPr="00A10306" w:rsidRDefault="00A10306" w:rsidP="00FA223F">
            <w:pPr>
              <w:spacing w:line="276" w:lineRule="auto"/>
              <w:rPr>
                <w:rFonts w:ascii="Times New Roman" w:hAnsi="Times New Roman" w:cs="Times New Roman"/>
                <w:bCs/>
              </w:rPr>
            </w:pPr>
            <w:r w:rsidRPr="00A10306">
              <w:rPr>
                <w:rFonts w:ascii="Times New Roman" w:hAnsi="Times New Roman" w:cs="Times New Roman"/>
                <w:bCs/>
              </w:rPr>
              <w:t>Экспертное наблюдение за ходом выполнения практической работы</w:t>
            </w:r>
          </w:p>
        </w:tc>
      </w:tr>
    </w:tbl>
    <w:p w14:paraId="45F94688" w14:textId="77777777" w:rsidR="00A216CB" w:rsidRDefault="00A216CB" w:rsidP="007E4256">
      <w:pPr>
        <w:jc w:val="center"/>
        <w:rPr>
          <w:rFonts w:eastAsia="Segoe UI" w:cs="Times New Roman"/>
          <w:b/>
          <w:bCs/>
          <w:caps/>
          <w:kern w:val="32"/>
          <w:sz w:val="24"/>
          <w:szCs w:val="24"/>
          <w:lang w:eastAsia="x-none"/>
        </w:rPr>
      </w:pPr>
    </w:p>
    <w:p w14:paraId="09AE1D5C" w14:textId="77777777" w:rsidR="00A216CB" w:rsidRDefault="00A216CB" w:rsidP="007E4256">
      <w:pPr>
        <w:jc w:val="center"/>
        <w:rPr>
          <w:rFonts w:eastAsia="Segoe UI" w:cs="Times New Roman"/>
          <w:b/>
          <w:bCs/>
          <w:caps/>
          <w:kern w:val="32"/>
          <w:sz w:val="24"/>
          <w:szCs w:val="24"/>
          <w:lang w:eastAsia="x-none"/>
        </w:rPr>
      </w:pPr>
    </w:p>
    <w:p w14:paraId="2C4843BA" w14:textId="77777777" w:rsidR="00A216CB" w:rsidRDefault="00A216CB" w:rsidP="007E4256">
      <w:pPr>
        <w:jc w:val="center"/>
        <w:rPr>
          <w:rFonts w:eastAsia="Segoe UI" w:cs="Times New Roman"/>
          <w:b/>
          <w:bCs/>
          <w:caps/>
          <w:kern w:val="32"/>
          <w:sz w:val="24"/>
          <w:szCs w:val="24"/>
          <w:lang w:eastAsia="x-none"/>
        </w:rPr>
      </w:pPr>
    </w:p>
    <w:p w14:paraId="4A8AE1B2" w14:textId="77777777" w:rsidR="002F4332" w:rsidRDefault="002F4332" w:rsidP="00A216CB">
      <w:pPr>
        <w:jc w:val="right"/>
        <w:rPr>
          <w:rFonts w:ascii="Times New Roman" w:hAnsi="Times New Roman" w:cs="Times New Roman"/>
          <w:b/>
          <w:bCs/>
          <w:sz w:val="24"/>
          <w:szCs w:val="24"/>
        </w:rPr>
      </w:pPr>
    </w:p>
    <w:p w14:paraId="46290459" w14:textId="77777777" w:rsidR="002F4332" w:rsidRDefault="002F4332" w:rsidP="00A216CB">
      <w:pPr>
        <w:jc w:val="right"/>
        <w:rPr>
          <w:rFonts w:ascii="Times New Roman" w:hAnsi="Times New Roman" w:cs="Times New Roman"/>
          <w:b/>
          <w:bCs/>
          <w:sz w:val="24"/>
          <w:szCs w:val="24"/>
        </w:rPr>
      </w:pPr>
    </w:p>
    <w:p w14:paraId="003262B7" w14:textId="77777777" w:rsidR="008D7FAE" w:rsidRDefault="008D7FAE" w:rsidP="00A216CB">
      <w:pPr>
        <w:jc w:val="right"/>
        <w:rPr>
          <w:rFonts w:ascii="Times New Roman" w:hAnsi="Times New Roman" w:cs="Times New Roman"/>
          <w:b/>
          <w:bCs/>
          <w:sz w:val="24"/>
          <w:szCs w:val="24"/>
        </w:rPr>
      </w:pPr>
    </w:p>
    <w:p w14:paraId="13C40BD4" w14:textId="493DDB23"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06B97">
        <w:rPr>
          <w:rFonts w:ascii="Times New Roman" w:hAnsi="Times New Roman" w:cs="Times New Roman"/>
          <w:b/>
          <w:bCs/>
          <w:sz w:val="24"/>
          <w:szCs w:val="24"/>
        </w:rPr>
        <w:t>4</w:t>
      </w:r>
    </w:p>
    <w:p w14:paraId="63068C65" w14:textId="2E989F61"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0D44EA5E" w14:textId="59D60595" w:rsidR="00A216CB" w:rsidRPr="002F4332" w:rsidRDefault="00C06B97" w:rsidP="00A216CB">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27DFCC4D" w14:textId="77777777" w:rsidR="00A216CB" w:rsidRDefault="00A216CB" w:rsidP="00A216CB">
      <w:pPr>
        <w:jc w:val="right"/>
        <w:rPr>
          <w:rFonts w:ascii="Times New Roman" w:hAnsi="Times New Roman" w:cs="Times New Roman"/>
          <w:b/>
          <w:bCs/>
          <w:color w:val="0070C0"/>
          <w:sz w:val="24"/>
          <w:szCs w:val="24"/>
        </w:rPr>
      </w:pPr>
    </w:p>
    <w:p w14:paraId="4FAD69A2" w14:textId="77777777" w:rsidR="00A216CB" w:rsidRDefault="00A216CB" w:rsidP="00A216CB">
      <w:pPr>
        <w:jc w:val="right"/>
        <w:rPr>
          <w:rFonts w:ascii="Times New Roman" w:hAnsi="Times New Roman" w:cs="Times New Roman"/>
          <w:b/>
          <w:bCs/>
          <w:color w:val="0070C0"/>
          <w:sz w:val="24"/>
          <w:szCs w:val="24"/>
        </w:rPr>
      </w:pPr>
    </w:p>
    <w:p w14:paraId="4ABA4684" w14:textId="77777777" w:rsidR="00A216CB" w:rsidRDefault="00A216CB" w:rsidP="00A216CB">
      <w:pPr>
        <w:jc w:val="right"/>
        <w:rPr>
          <w:rFonts w:ascii="Times New Roman" w:hAnsi="Times New Roman" w:cs="Times New Roman"/>
          <w:b/>
          <w:bCs/>
          <w:color w:val="0070C0"/>
          <w:sz w:val="24"/>
          <w:szCs w:val="24"/>
        </w:rPr>
      </w:pPr>
    </w:p>
    <w:p w14:paraId="6730078C" w14:textId="77777777" w:rsidR="00A216CB" w:rsidRDefault="00A216CB" w:rsidP="00A216CB">
      <w:pPr>
        <w:jc w:val="right"/>
        <w:rPr>
          <w:rFonts w:ascii="Times New Roman" w:hAnsi="Times New Roman" w:cs="Times New Roman"/>
          <w:b/>
          <w:bCs/>
          <w:color w:val="0070C0"/>
          <w:sz w:val="24"/>
          <w:szCs w:val="24"/>
        </w:rPr>
      </w:pPr>
    </w:p>
    <w:p w14:paraId="389E7EA5" w14:textId="77777777" w:rsidR="00A216CB" w:rsidRDefault="00A216CB" w:rsidP="00A216CB">
      <w:pPr>
        <w:jc w:val="right"/>
        <w:rPr>
          <w:rFonts w:ascii="Times New Roman" w:hAnsi="Times New Roman" w:cs="Times New Roman"/>
          <w:b/>
          <w:bCs/>
          <w:color w:val="0070C0"/>
          <w:sz w:val="24"/>
          <w:szCs w:val="24"/>
        </w:rPr>
      </w:pPr>
    </w:p>
    <w:p w14:paraId="336D524A" w14:textId="77777777" w:rsidR="00A216CB" w:rsidRDefault="00A216CB" w:rsidP="00A216CB">
      <w:pPr>
        <w:jc w:val="right"/>
        <w:rPr>
          <w:rFonts w:ascii="Times New Roman" w:hAnsi="Times New Roman" w:cs="Times New Roman"/>
          <w:b/>
          <w:bCs/>
          <w:color w:val="0070C0"/>
          <w:sz w:val="24"/>
          <w:szCs w:val="24"/>
        </w:rPr>
      </w:pPr>
    </w:p>
    <w:p w14:paraId="03FAAC44" w14:textId="77777777" w:rsidR="00A216CB" w:rsidRDefault="00A216CB" w:rsidP="00A216CB">
      <w:pPr>
        <w:jc w:val="right"/>
        <w:rPr>
          <w:rFonts w:ascii="Times New Roman" w:hAnsi="Times New Roman" w:cs="Times New Roman"/>
          <w:b/>
          <w:bCs/>
          <w:color w:val="0070C0"/>
          <w:sz w:val="24"/>
          <w:szCs w:val="24"/>
        </w:rPr>
      </w:pPr>
    </w:p>
    <w:p w14:paraId="42AF55D7" w14:textId="77777777" w:rsidR="00A216CB" w:rsidRDefault="00A216CB" w:rsidP="00A216CB">
      <w:pPr>
        <w:jc w:val="right"/>
        <w:rPr>
          <w:rFonts w:ascii="Times New Roman" w:hAnsi="Times New Roman" w:cs="Times New Roman"/>
          <w:b/>
          <w:bCs/>
          <w:color w:val="0070C0"/>
          <w:sz w:val="24"/>
          <w:szCs w:val="24"/>
        </w:rPr>
      </w:pPr>
    </w:p>
    <w:p w14:paraId="5B7CE83A" w14:textId="77777777" w:rsidR="00A216CB" w:rsidRDefault="00A216CB" w:rsidP="00A216CB">
      <w:pPr>
        <w:jc w:val="right"/>
        <w:rPr>
          <w:rFonts w:ascii="Times New Roman" w:hAnsi="Times New Roman" w:cs="Times New Roman"/>
          <w:b/>
          <w:bCs/>
          <w:color w:val="0070C0"/>
          <w:sz w:val="24"/>
          <w:szCs w:val="24"/>
        </w:rPr>
      </w:pPr>
    </w:p>
    <w:p w14:paraId="61E5F214" w14:textId="77777777" w:rsidR="00A216CB" w:rsidRDefault="00A216CB" w:rsidP="00A216CB">
      <w:pPr>
        <w:jc w:val="right"/>
        <w:rPr>
          <w:rFonts w:ascii="Times New Roman" w:hAnsi="Times New Roman" w:cs="Times New Roman"/>
          <w:b/>
          <w:bCs/>
          <w:color w:val="0070C0"/>
          <w:sz w:val="24"/>
          <w:szCs w:val="24"/>
        </w:rPr>
      </w:pPr>
    </w:p>
    <w:p w14:paraId="4D84D084" w14:textId="77777777" w:rsidR="00A216CB" w:rsidRPr="00502F97" w:rsidRDefault="00A216CB" w:rsidP="00A216CB">
      <w:pPr>
        <w:jc w:val="right"/>
        <w:rPr>
          <w:rFonts w:ascii="Times New Roman" w:hAnsi="Times New Roman" w:cs="Times New Roman"/>
          <w:b/>
          <w:bCs/>
          <w:color w:val="0070C0"/>
          <w:sz w:val="24"/>
          <w:szCs w:val="24"/>
        </w:rPr>
      </w:pPr>
    </w:p>
    <w:p w14:paraId="7B403D54" w14:textId="77777777" w:rsidR="00A216CB" w:rsidRPr="008F578C" w:rsidRDefault="00A216CB" w:rsidP="00A216C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6A7DB680" w14:textId="2F0980D7" w:rsidR="00A216CB" w:rsidRDefault="00A216CB" w:rsidP="00A216CB">
      <w:pPr>
        <w:pStyle w:val="1"/>
      </w:pPr>
      <w:r w:rsidRPr="006E7FF4">
        <w:t>«</w:t>
      </w:r>
      <w:r w:rsidR="002F4332">
        <w:t>ОГСЭ.0</w:t>
      </w:r>
      <w:r w:rsidR="00C06B97">
        <w:t>4</w:t>
      </w:r>
      <w:r w:rsidR="002F4332">
        <w:t xml:space="preserve"> ФИЗИЧЕСКАЯ КУЛЬТУРА</w:t>
      </w:r>
      <w:r w:rsidRPr="006E7FF4">
        <w:t>»</w:t>
      </w:r>
    </w:p>
    <w:p w14:paraId="73CF376B" w14:textId="77777777" w:rsidR="00A216CB" w:rsidRDefault="00A216CB" w:rsidP="00A216CB">
      <w:pPr>
        <w:pStyle w:val="1"/>
      </w:pPr>
    </w:p>
    <w:p w14:paraId="6F8E0BCA" w14:textId="77777777" w:rsidR="00A216CB" w:rsidRDefault="00A216CB" w:rsidP="00A216CB">
      <w:pPr>
        <w:pStyle w:val="1"/>
      </w:pPr>
    </w:p>
    <w:p w14:paraId="37673168" w14:textId="77777777" w:rsidR="00A216CB" w:rsidRDefault="00A216CB" w:rsidP="00A216CB">
      <w:pPr>
        <w:pStyle w:val="1"/>
      </w:pPr>
    </w:p>
    <w:p w14:paraId="0CDF215A" w14:textId="77777777" w:rsidR="00A216CB" w:rsidRDefault="00A216CB" w:rsidP="00A216CB">
      <w:pPr>
        <w:pStyle w:val="1"/>
      </w:pPr>
    </w:p>
    <w:p w14:paraId="670F2082" w14:textId="77777777" w:rsidR="00A216CB" w:rsidRDefault="00A216CB" w:rsidP="00A216CB">
      <w:pPr>
        <w:pStyle w:val="1"/>
      </w:pPr>
    </w:p>
    <w:p w14:paraId="4A5EF883" w14:textId="77777777" w:rsidR="00A216CB" w:rsidRDefault="00A216CB" w:rsidP="00A216CB">
      <w:pPr>
        <w:pStyle w:val="1"/>
      </w:pPr>
    </w:p>
    <w:p w14:paraId="387098E6" w14:textId="77777777" w:rsidR="00A216CB" w:rsidRDefault="00A216CB" w:rsidP="00A216CB">
      <w:pPr>
        <w:pStyle w:val="1"/>
      </w:pPr>
    </w:p>
    <w:p w14:paraId="52A68B31" w14:textId="77777777" w:rsidR="00A216CB" w:rsidRDefault="00A216CB" w:rsidP="00A216CB">
      <w:pPr>
        <w:pStyle w:val="1"/>
      </w:pPr>
    </w:p>
    <w:p w14:paraId="5A36B642" w14:textId="77777777" w:rsidR="00A216CB" w:rsidRDefault="00A216CB" w:rsidP="00A216CB">
      <w:pPr>
        <w:pStyle w:val="1"/>
      </w:pPr>
    </w:p>
    <w:p w14:paraId="7FFAEB8C" w14:textId="77777777" w:rsidR="00A216CB" w:rsidRDefault="00A216CB" w:rsidP="00A216CB">
      <w:pPr>
        <w:pStyle w:val="1"/>
      </w:pPr>
    </w:p>
    <w:p w14:paraId="582B5770" w14:textId="77777777" w:rsidR="00A216CB" w:rsidRDefault="00A216CB" w:rsidP="00A216CB">
      <w:pPr>
        <w:pStyle w:val="1"/>
      </w:pPr>
    </w:p>
    <w:p w14:paraId="11C64E04" w14:textId="77777777" w:rsidR="00A216CB" w:rsidRDefault="00A216CB" w:rsidP="00A216CB">
      <w:pPr>
        <w:pStyle w:val="1"/>
      </w:pPr>
    </w:p>
    <w:p w14:paraId="7FAB9942" w14:textId="77777777" w:rsidR="00A216CB" w:rsidRDefault="00A216CB" w:rsidP="00A216CB">
      <w:pPr>
        <w:pStyle w:val="1"/>
      </w:pPr>
    </w:p>
    <w:p w14:paraId="752386D0" w14:textId="77777777" w:rsidR="00A216CB" w:rsidRDefault="00A216CB" w:rsidP="00A216CB">
      <w:pPr>
        <w:pStyle w:val="1"/>
      </w:pPr>
    </w:p>
    <w:p w14:paraId="6EF7D3EB" w14:textId="77777777" w:rsidR="00A216CB" w:rsidRPr="00A0276D" w:rsidRDefault="00A216CB" w:rsidP="00A216CB">
      <w:pPr>
        <w:pStyle w:val="1d"/>
        <w:jc w:val="center"/>
        <w:rPr>
          <w:b/>
          <w:bCs/>
          <w:lang w:val="ru-RU"/>
        </w:rPr>
      </w:pPr>
    </w:p>
    <w:p w14:paraId="3489D00A" w14:textId="77777777" w:rsidR="00A216CB" w:rsidRDefault="00A216CB" w:rsidP="00A216CB">
      <w:pPr>
        <w:rPr>
          <w:rFonts w:ascii="Times New Roman Полужирный" w:eastAsia="Segoe UI" w:hAnsi="Times New Roman Полужирный" w:cs="Times New Roman"/>
          <w:b/>
          <w:bCs/>
          <w:caps/>
          <w:kern w:val="32"/>
          <w:sz w:val="24"/>
          <w:szCs w:val="24"/>
          <w:lang w:val="x-none" w:eastAsia="x-none"/>
        </w:rPr>
      </w:pPr>
      <w:r>
        <w:br w:type="page"/>
      </w:r>
    </w:p>
    <w:p w14:paraId="25FED83E" w14:textId="77777777" w:rsidR="00A216CB" w:rsidRPr="00DF068E" w:rsidRDefault="00A216CB" w:rsidP="00A216C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CBA7660" w14:textId="77777777" w:rsidR="00A216CB" w:rsidRPr="00C34FE7" w:rsidRDefault="00A216CB" w:rsidP="00A216CB">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585C0F06"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88" w:history="1">
        <w:r w:rsidR="00A216CB" w:rsidRPr="00C34FE7">
          <w:rPr>
            <w:rStyle w:val="af0"/>
          </w:rPr>
          <w:t>1. Общая характеристика</w:t>
        </w:r>
        <w:r w:rsidR="00A216CB" w:rsidRPr="00C34FE7">
          <w:rPr>
            <w:webHidden/>
          </w:rPr>
          <w:tab/>
        </w:r>
        <w:r w:rsidR="00A216CB" w:rsidRPr="00C34FE7">
          <w:rPr>
            <w:webHidden/>
          </w:rPr>
          <w:fldChar w:fldCharType="begin"/>
        </w:r>
        <w:r w:rsidR="00A216CB" w:rsidRPr="00C34FE7">
          <w:rPr>
            <w:webHidden/>
          </w:rPr>
          <w:instrText xml:space="preserve"> PAGEREF _Toc156825288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5EB94453"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89" w:history="1">
        <w:r w:rsidR="00A216CB" w:rsidRPr="00C34FE7">
          <w:rPr>
            <w:rStyle w:val="af0"/>
            <w:i w:val="0"/>
            <w:iCs w:val="0"/>
          </w:rPr>
          <w:t>1.1. Цель и место дисциплины в структуре образовательной программы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_Toc156825289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047F1A9E"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0" w:history="1">
        <w:r w:rsidR="00A216CB" w:rsidRPr="00C34FE7">
          <w:rPr>
            <w:rStyle w:val="af0"/>
            <w:i w:val="0"/>
            <w:iCs w:val="0"/>
          </w:rPr>
          <w:t>1.2. Планируемые результаты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_Toc156825290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1B2CD98C"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1" w:history="1">
        <w:r w:rsidR="00A216CB" w:rsidRPr="00C34FE7">
          <w:rPr>
            <w:rStyle w:val="af0"/>
          </w:rPr>
          <w:t>2. Структура и содержание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_Toc156825291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22A2818A"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2" w:history="1">
        <w:r w:rsidR="00A216CB" w:rsidRPr="00C34FE7">
          <w:rPr>
            <w:rStyle w:val="af0"/>
            <w:i w:val="0"/>
            <w:iCs w:val="0"/>
          </w:rPr>
          <w:t>2.1. Трудоемкость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_Toc156825292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4F504F04"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3" w:history="1">
        <w:r w:rsidR="00A216CB" w:rsidRPr="00C34FE7">
          <w:rPr>
            <w:rStyle w:val="af0"/>
            <w:i w:val="0"/>
            <w:iCs w:val="0"/>
          </w:rPr>
          <w:t>2.2. Содержание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_Toc156825293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5</w:t>
        </w:r>
        <w:r w:rsidR="00A216CB" w:rsidRPr="00C34FE7">
          <w:rPr>
            <w:i w:val="0"/>
            <w:iCs w:val="0"/>
            <w:webHidden/>
          </w:rPr>
          <w:fldChar w:fldCharType="end"/>
        </w:r>
      </w:hyperlink>
    </w:p>
    <w:p w14:paraId="56F43C05"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5" w:history="1">
        <w:r w:rsidR="00A216CB" w:rsidRPr="00C34FE7">
          <w:rPr>
            <w:rStyle w:val="af0"/>
            <w:i w:val="0"/>
            <w:iCs w:val="0"/>
          </w:rPr>
          <w:t>2.3. Курсовой проект (работа)</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_Toc156825295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6</w:t>
        </w:r>
        <w:r w:rsidR="00A216CB" w:rsidRPr="00C34FE7">
          <w:rPr>
            <w:i w:val="0"/>
            <w:iCs w:val="0"/>
            <w:webHidden/>
          </w:rPr>
          <w:fldChar w:fldCharType="end"/>
        </w:r>
      </w:hyperlink>
    </w:p>
    <w:p w14:paraId="72AF7769"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6" w:history="1">
        <w:r w:rsidR="00A216CB" w:rsidRPr="00C34FE7">
          <w:rPr>
            <w:rStyle w:val="af0"/>
          </w:rPr>
          <w:t>3. Условия реализации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_Toc156825296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5084F10D"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7" w:history="1">
        <w:r w:rsidR="00A216CB" w:rsidRPr="00C34FE7">
          <w:rPr>
            <w:rStyle w:val="af0"/>
            <w:i w:val="0"/>
            <w:iCs w:val="0"/>
          </w:rPr>
          <w:t>3.1. Материально-техническое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_Toc156825297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17206DF2"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8" w:history="1">
        <w:r w:rsidR="00A216CB" w:rsidRPr="00C34FE7">
          <w:rPr>
            <w:rStyle w:val="af0"/>
            <w:i w:val="0"/>
            <w:iCs w:val="0"/>
          </w:rPr>
          <w:t>3.2. Учебно-методическое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_Toc156825298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522697CF"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9" w:history="1">
        <w:r w:rsidR="00A216CB" w:rsidRPr="00C34FE7">
          <w:rPr>
            <w:rStyle w:val="af0"/>
          </w:rPr>
          <w:t>4. Контроль и оценка результатов  освоения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_Toc156825299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2D9AB133" w14:textId="77777777" w:rsidR="00A216CB" w:rsidRPr="00C34FE7" w:rsidRDefault="00A216CB" w:rsidP="00A216CB">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228CB291" w14:textId="77777777" w:rsidR="00A216CB" w:rsidRPr="00DF068E" w:rsidRDefault="00A216CB" w:rsidP="00A216CB">
      <w:pPr>
        <w:pStyle w:val="1f"/>
        <w:jc w:val="left"/>
        <w:rPr>
          <w:rFonts w:ascii="Times New Roman" w:hAnsi="Times New Roman"/>
          <w:lang w:val="ru-RU"/>
        </w:rPr>
        <w:sectPr w:rsidR="00A216CB" w:rsidRPr="00DF068E" w:rsidSect="00756C38">
          <w:headerReference w:type="even" r:id="rId35"/>
          <w:headerReference w:type="default" r:id="rId36"/>
          <w:pgSz w:w="11906" w:h="16838"/>
          <w:pgMar w:top="1134" w:right="567" w:bottom="1134" w:left="1701" w:header="709" w:footer="709" w:gutter="0"/>
          <w:cols w:space="708"/>
          <w:docGrid w:linePitch="360"/>
        </w:sectPr>
      </w:pPr>
    </w:p>
    <w:p w14:paraId="0AAB31A1" w14:textId="77777777" w:rsidR="00A216CB" w:rsidRPr="00900FFA" w:rsidRDefault="00A216CB" w:rsidP="00A216CB">
      <w:pPr>
        <w:pStyle w:val="1f"/>
        <w:numPr>
          <w:ilvl w:val="0"/>
          <w:numId w:val="28"/>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649BB5DE" w14:textId="304ABFD2" w:rsidR="00A216CB" w:rsidRPr="00900FFA" w:rsidRDefault="00A216CB" w:rsidP="00A216CB">
      <w:pPr>
        <w:pStyle w:val="1d"/>
        <w:ind w:left="720"/>
        <w:jc w:val="center"/>
        <w:rPr>
          <w:rFonts w:eastAsia="Segoe UI"/>
          <w:lang w:val="ru-RU"/>
        </w:rPr>
      </w:pPr>
      <w:r w:rsidRPr="00900FFA">
        <w:rPr>
          <w:rFonts w:eastAsia="Segoe UI"/>
          <w:lang w:val="ru-RU"/>
        </w:rPr>
        <w:t>«</w:t>
      </w:r>
      <w:r w:rsidR="004455F0">
        <w:rPr>
          <w:rFonts w:eastAsia="Segoe UI"/>
          <w:lang w:val="ru-RU"/>
        </w:rPr>
        <w:t>Физическая культура</w:t>
      </w:r>
      <w:r w:rsidRPr="00900FFA">
        <w:rPr>
          <w:rFonts w:eastAsia="Segoe UI"/>
          <w:lang w:val="ru-RU"/>
        </w:rPr>
        <w:t>»</w:t>
      </w:r>
    </w:p>
    <w:p w14:paraId="449CF152" w14:textId="77777777" w:rsidR="00A216CB" w:rsidRPr="00021F3A" w:rsidRDefault="00A216CB" w:rsidP="00A216CB">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53E2B14D" w14:textId="77777777" w:rsidR="00A216CB" w:rsidRPr="00EA6E1D" w:rsidRDefault="00A216CB" w:rsidP="00A216C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AB8C0FF" w14:textId="44650911" w:rsidR="00A216CB" w:rsidRPr="00900FFA" w:rsidRDefault="00A216CB" w:rsidP="00A216C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4455F0" w:rsidRPr="004455F0">
        <w:rPr>
          <w:rFonts w:ascii="Times New Roman" w:hAnsi="Times New Roman"/>
        </w:rPr>
        <w:t>Физическая культура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4455F0">
        <w:rPr>
          <w:rFonts w:ascii="Times New Roman" w:eastAsia="Times New Roman" w:hAnsi="Times New Roman" w:cs="Times New Roman"/>
          <w:sz w:val="24"/>
          <w:szCs w:val="24"/>
          <w:lang w:eastAsia="ru-RU"/>
        </w:rPr>
        <w:t xml:space="preserve">например: </w:t>
      </w:r>
      <w:r w:rsidR="004455F0" w:rsidRPr="004455F0">
        <w:rPr>
          <w:rFonts w:ascii="Times New Roman" w:eastAsia="Times New Roman" w:hAnsi="Times New Roman"/>
          <w:bCs/>
          <w:sz w:val="24"/>
          <w:szCs w:val="24"/>
          <w:lang w:val="x-none" w:eastAsia="ru-RU"/>
        </w:rPr>
        <w:t>развитие физической культуры студентов и формирование здорового образа жизни</w:t>
      </w:r>
      <w:r w:rsidRPr="004455F0">
        <w:rPr>
          <w:rFonts w:ascii="Times New Roman" w:eastAsia="Times New Roman" w:hAnsi="Times New Roman"/>
          <w:bCs/>
          <w:sz w:val="24"/>
          <w:szCs w:val="24"/>
          <w:lang w:eastAsia="ru-RU"/>
        </w:rPr>
        <w:t>).</w:t>
      </w:r>
    </w:p>
    <w:p w14:paraId="5CD0D14C" w14:textId="41DB6BA9" w:rsidR="00A216CB" w:rsidRPr="00900FFA" w:rsidRDefault="00A216CB" w:rsidP="00A216CB">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Дисциплина «</w:t>
      </w:r>
      <w:r w:rsidR="004455F0">
        <w:rPr>
          <w:rFonts w:ascii="Times New Roman" w:hAnsi="Times New Roman" w:cs="Times New Roman"/>
          <w:sz w:val="24"/>
          <w:szCs w:val="24"/>
        </w:rPr>
        <w:t>Физическая культура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4455F0">
        <w:rPr>
          <w:rFonts w:ascii="Times New Roman" w:hAnsi="Times New Roman" w:cs="Times New Roman"/>
          <w:iCs/>
          <w:sz w:val="24"/>
          <w:szCs w:val="24"/>
        </w:rPr>
        <w:t xml:space="preserve">обязательную часть </w:t>
      </w:r>
      <w:r w:rsidR="004455F0" w:rsidRPr="004455F0">
        <w:rPr>
          <w:rFonts w:ascii="Times New Roman" w:hAnsi="Times New Roman" w:cs="Times New Roman"/>
          <w:iCs/>
          <w:sz w:val="24"/>
          <w:szCs w:val="24"/>
        </w:rPr>
        <w:t>общего гуманитарного и социально-экономического</w:t>
      </w:r>
      <w:r w:rsidRPr="004455F0">
        <w:rPr>
          <w:rFonts w:ascii="Times New Roman" w:hAnsi="Times New Roman" w:cs="Times New Roman"/>
          <w:iCs/>
          <w:sz w:val="24"/>
          <w:szCs w:val="24"/>
        </w:rPr>
        <w:t xml:space="preserve"> цикла образовательной программы</w:t>
      </w:r>
      <w:r w:rsidR="004455F0" w:rsidRPr="004455F0">
        <w:rPr>
          <w:rFonts w:ascii="Times New Roman" w:hAnsi="Times New Roman" w:cs="Times New Roman"/>
          <w:iCs/>
          <w:sz w:val="24"/>
          <w:szCs w:val="24"/>
        </w:rPr>
        <w:t>.</w:t>
      </w:r>
    </w:p>
    <w:p w14:paraId="51FA4892" w14:textId="77777777" w:rsidR="00A216CB" w:rsidRPr="00EA6E1D" w:rsidRDefault="00A216CB" w:rsidP="00A216C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9BEDB77" w14:textId="77777777" w:rsidR="00A216CB" w:rsidRDefault="00A216CB" w:rsidP="00A216C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79F61036" w14:textId="53AF66DC" w:rsidR="00A216CB" w:rsidRDefault="00A216CB" w:rsidP="00A216C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423"/>
        <w:gridCol w:w="3969"/>
      </w:tblGrid>
      <w:tr w:rsidR="004455F0" w:rsidRPr="004455F0" w14:paraId="44D3A136" w14:textId="77777777" w:rsidTr="004455F0">
        <w:trPr>
          <w:trHeight w:val="20"/>
        </w:trPr>
        <w:tc>
          <w:tcPr>
            <w:tcW w:w="1242" w:type="dxa"/>
            <w:hideMark/>
          </w:tcPr>
          <w:p w14:paraId="459211CB" w14:textId="77777777" w:rsidR="004455F0" w:rsidRPr="004455F0" w:rsidRDefault="004455F0" w:rsidP="0009179A">
            <w:pPr>
              <w:suppressAutoHyphens/>
              <w:jc w:val="center"/>
              <w:rPr>
                <w:rFonts w:ascii="Times New Roman" w:hAnsi="Times New Roman" w:cs="Times New Roman"/>
              </w:rPr>
            </w:pPr>
            <w:r w:rsidRPr="004455F0">
              <w:rPr>
                <w:rFonts w:ascii="Times New Roman" w:hAnsi="Times New Roman" w:cs="Times New Roman"/>
              </w:rPr>
              <w:t>Код</w:t>
            </w:r>
          </w:p>
          <w:p w14:paraId="0FC169F9" w14:textId="77777777" w:rsidR="004455F0" w:rsidRPr="004455F0" w:rsidRDefault="004455F0" w:rsidP="0009179A">
            <w:pPr>
              <w:suppressAutoHyphens/>
              <w:jc w:val="center"/>
              <w:rPr>
                <w:rFonts w:ascii="Times New Roman" w:hAnsi="Times New Roman" w:cs="Times New Roman"/>
              </w:rPr>
            </w:pPr>
            <w:r w:rsidRPr="004455F0">
              <w:rPr>
                <w:rFonts w:ascii="Times New Roman" w:hAnsi="Times New Roman" w:cs="Times New Roman"/>
              </w:rPr>
              <w:t>ПК, ОК</w:t>
            </w:r>
          </w:p>
        </w:tc>
        <w:tc>
          <w:tcPr>
            <w:tcW w:w="4423" w:type="dxa"/>
          </w:tcPr>
          <w:p w14:paraId="0A0B250A" w14:textId="77777777" w:rsidR="004455F0" w:rsidRPr="004455F0" w:rsidRDefault="004455F0" w:rsidP="0009179A">
            <w:pPr>
              <w:suppressAutoHyphens/>
              <w:jc w:val="center"/>
              <w:rPr>
                <w:rFonts w:ascii="Times New Roman" w:hAnsi="Times New Roman" w:cs="Times New Roman"/>
              </w:rPr>
            </w:pPr>
            <w:r w:rsidRPr="004455F0">
              <w:rPr>
                <w:rFonts w:ascii="Times New Roman" w:hAnsi="Times New Roman" w:cs="Times New Roman"/>
              </w:rPr>
              <w:t>Умения</w:t>
            </w:r>
          </w:p>
        </w:tc>
        <w:tc>
          <w:tcPr>
            <w:tcW w:w="3969" w:type="dxa"/>
          </w:tcPr>
          <w:p w14:paraId="6898B138" w14:textId="77777777" w:rsidR="004455F0" w:rsidRPr="004455F0" w:rsidRDefault="004455F0" w:rsidP="0009179A">
            <w:pPr>
              <w:suppressAutoHyphens/>
              <w:jc w:val="center"/>
              <w:rPr>
                <w:rFonts w:ascii="Times New Roman" w:hAnsi="Times New Roman" w:cs="Times New Roman"/>
              </w:rPr>
            </w:pPr>
            <w:r w:rsidRPr="004455F0">
              <w:rPr>
                <w:rFonts w:ascii="Times New Roman" w:hAnsi="Times New Roman" w:cs="Times New Roman"/>
              </w:rPr>
              <w:t>Знания</w:t>
            </w:r>
          </w:p>
        </w:tc>
      </w:tr>
      <w:tr w:rsidR="004455F0" w:rsidRPr="004455F0" w14:paraId="1DD2E9C1" w14:textId="77777777" w:rsidTr="004455F0">
        <w:trPr>
          <w:trHeight w:val="20"/>
        </w:trPr>
        <w:tc>
          <w:tcPr>
            <w:tcW w:w="1242" w:type="dxa"/>
            <w:vMerge w:val="restart"/>
          </w:tcPr>
          <w:p w14:paraId="05DC75BA" w14:textId="77777777" w:rsidR="004455F0" w:rsidRPr="004455F0" w:rsidRDefault="004455F0" w:rsidP="0009179A">
            <w:pPr>
              <w:suppressAutoHyphens/>
              <w:rPr>
                <w:rFonts w:ascii="Times New Roman" w:hAnsi="Times New Roman" w:cs="Times New Roman"/>
              </w:rPr>
            </w:pPr>
            <w:r w:rsidRPr="004455F0">
              <w:rPr>
                <w:rFonts w:ascii="Times New Roman" w:hAnsi="Times New Roman" w:cs="Times New Roman"/>
              </w:rPr>
              <w:t>ОК 04</w:t>
            </w:r>
          </w:p>
          <w:p w14:paraId="759D23A1" w14:textId="77777777" w:rsidR="004455F0" w:rsidRPr="004455F0" w:rsidRDefault="004455F0" w:rsidP="0009179A">
            <w:pPr>
              <w:suppressAutoHyphens/>
              <w:rPr>
                <w:rFonts w:ascii="Times New Roman" w:hAnsi="Times New Roman" w:cs="Times New Roman"/>
              </w:rPr>
            </w:pPr>
            <w:r w:rsidRPr="004455F0">
              <w:rPr>
                <w:rFonts w:ascii="Times New Roman" w:hAnsi="Times New Roman" w:cs="Times New Roman"/>
              </w:rPr>
              <w:t>ОК 08</w:t>
            </w:r>
          </w:p>
        </w:tc>
        <w:tc>
          <w:tcPr>
            <w:tcW w:w="4423" w:type="dxa"/>
          </w:tcPr>
          <w:p w14:paraId="286CC722" w14:textId="77777777" w:rsidR="004455F0" w:rsidRPr="004455F0" w:rsidRDefault="004455F0" w:rsidP="0009179A">
            <w:pPr>
              <w:suppressAutoHyphens/>
              <w:rPr>
                <w:rFonts w:ascii="Times New Roman" w:hAnsi="Times New Roman" w:cs="Times New Roman"/>
              </w:rPr>
            </w:pPr>
            <w:r w:rsidRPr="004455F0">
              <w:rPr>
                <w:rFonts w:ascii="Times New Roman" w:hAnsi="Times New Roman" w:cs="Times New Roman"/>
                <w:color w:val="000000"/>
              </w:rPr>
              <w:t>использовать физкультурно-оздоровительную деятельность для укрепления здоровья, достижения жизненных и профессиональных целей</w:t>
            </w:r>
          </w:p>
        </w:tc>
        <w:tc>
          <w:tcPr>
            <w:tcW w:w="3969" w:type="dxa"/>
          </w:tcPr>
          <w:p w14:paraId="70202FB3" w14:textId="77777777" w:rsidR="004455F0" w:rsidRPr="004455F0" w:rsidRDefault="004455F0" w:rsidP="0009179A">
            <w:pPr>
              <w:suppressAutoHyphens/>
              <w:rPr>
                <w:rFonts w:ascii="Times New Roman" w:hAnsi="Times New Roman" w:cs="Times New Roman"/>
                <w:color w:val="000000"/>
              </w:rPr>
            </w:pPr>
            <w:r w:rsidRPr="004455F0">
              <w:rPr>
                <w:rFonts w:ascii="Times New Roman" w:hAnsi="Times New Roman" w:cs="Times New Roman"/>
              </w:rPr>
              <w:t>роль физической культуры в общекультурном, профессиональном и социальном развитии человека</w:t>
            </w:r>
          </w:p>
        </w:tc>
      </w:tr>
      <w:tr w:rsidR="004455F0" w:rsidRPr="004455F0" w14:paraId="7F242C9C" w14:textId="77777777" w:rsidTr="004455F0">
        <w:trPr>
          <w:trHeight w:val="20"/>
        </w:trPr>
        <w:tc>
          <w:tcPr>
            <w:tcW w:w="1242" w:type="dxa"/>
            <w:vMerge/>
          </w:tcPr>
          <w:p w14:paraId="3F5E512D" w14:textId="77777777" w:rsidR="004455F0" w:rsidRPr="004455F0" w:rsidRDefault="004455F0" w:rsidP="0009179A">
            <w:pPr>
              <w:suppressAutoHyphens/>
              <w:rPr>
                <w:rFonts w:ascii="Times New Roman" w:hAnsi="Times New Roman" w:cs="Times New Roman"/>
              </w:rPr>
            </w:pPr>
          </w:p>
        </w:tc>
        <w:tc>
          <w:tcPr>
            <w:tcW w:w="4423" w:type="dxa"/>
          </w:tcPr>
          <w:p w14:paraId="205D10CE" w14:textId="77777777" w:rsidR="004455F0" w:rsidRPr="004455F0" w:rsidRDefault="004455F0" w:rsidP="0009179A">
            <w:pPr>
              <w:suppressAutoHyphens/>
              <w:rPr>
                <w:rFonts w:ascii="Times New Roman" w:hAnsi="Times New Roman" w:cs="Times New Roman"/>
              </w:rPr>
            </w:pPr>
            <w:r w:rsidRPr="004455F0">
              <w:rPr>
                <w:rFonts w:ascii="Times New Roman" w:hAnsi="Times New Roman" w:cs="Times New Roman"/>
                <w:color w:val="000000"/>
              </w:rPr>
              <w:t>применять рациональные приемы двигательных функций в профессиональной деятельности</w:t>
            </w:r>
          </w:p>
        </w:tc>
        <w:tc>
          <w:tcPr>
            <w:tcW w:w="3969" w:type="dxa"/>
          </w:tcPr>
          <w:p w14:paraId="2D5A6011" w14:textId="77777777" w:rsidR="004455F0" w:rsidRPr="004455F0" w:rsidRDefault="004455F0" w:rsidP="0009179A">
            <w:pPr>
              <w:suppressAutoHyphens/>
              <w:rPr>
                <w:rFonts w:ascii="Times New Roman" w:hAnsi="Times New Roman" w:cs="Times New Roman"/>
                <w:color w:val="000000"/>
              </w:rPr>
            </w:pPr>
            <w:r w:rsidRPr="004455F0">
              <w:rPr>
                <w:rFonts w:ascii="Times New Roman" w:hAnsi="Times New Roman" w:cs="Times New Roman"/>
              </w:rPr>
              <w:t>основы здорового образа жизни</w:t>
            </w:r>
          </w:p>
        </w:tc>
      </w:tr>
      <w:tr w:rsidR="004455F0" w:rsidRPr="004455F0" w14:paraId="4EE64BC4" w14:textId="77777777" w:rsidTr="004455F0">
        <w:trPr>
          <w:trHeight w:val="20"/>
        </w:trPr>
        <w:tc>
          <w:tcPr>
            <w:tcW w:w="1242" w:type="dxa"/>
            <w:vMerge/>
          </w:tcPr>
          <w:p w14:paraId="29D064F8" w14:textId="77777777" w:rsidR="004455F0" w:rsidRPr="004455F0" w:rsidRDefault="004455F0" w:rsidP="0009179A">
            <w:pPr>
              <w:suppressAutoHyphens/>
              <w:rPr>
                <w:rFonts w:ascii="Times New Roman" w:hAnsi="Times New Roman" w:cs="Times New Roman"/>
              </w:rPr>
            </w:pPr>
          </w:p>
        </w:tc>
        <w:tc>
          <w:tcPr>
            <w:tcW w:w="4423" w:type="dxa"/>
          </w:tcPr>
          <w:p w14:paraId="3ABE4128" w14:textId="77777777" w:rsidR="004455F0" w:rsidRPr="004455F0" w:rsidRDefault="004455F0" w:rsidP="0009179A">
            <w:pPr>
              <w:suppressAutoHyphens/>
              <w:rPr>
                <w:rFonts w:ascii="Times New Roman" w:hAnsi="Times New Roman" w:cs="Times New Roman"/>
              </w:rPr>
            </w:pPr>
            <w:r w:rsidRPr="004455F0">
              <w:rPr>
                <w:rFonts w:ascii="Times New Roman" w:hAnsi="Times New Roman" w:cs="Times New Roman"/>
                <w:color w:val="000000"/>
              </w:rPr>
              <w:t>пользоваться средствами профилактики перенапряжения, характерными для данной специальности</w:t>
            </w:r>
          </w:p>
        </w:tc>
        <w:tc>
          <w:tcPr>
            <w:tcW w:w="3969" w:type="dxa"/>
          </w:tcPr>
          <w:p w14:paraId="2FD664D0" w14:textId="77777777" w:rsidR="004455F0" w:rsidRPr="004455F0" w:rsidRDefault="004455F0" w:rsidP="0009179A">
            <w:pPr>
              <w:suppressAutoHyphens/>
              <w:rPr>
                <w:rFonts w:ascii="Times New Roman" w:hAnsi="Times New Roman" w:cs="Times New Roman"/>
                <w:color w:val="000000"/>
              </w:rPr>
            </w:pPr>
            <w:r w:rsidRPr="004455F0">
              <w:rPr>
                <w:rFonts w:ascii="Times New Roman" w:hAnsi="Times New Roman" w:cs="Times New Roman"/>
              </w:rPr>
              <w:t>условия профессиональной деятельности и зоны риска физического здоровья для специальности</w:t>
            </w:r>
          </w:p>
        </w:tc>
      </w:tr>
      <w:tr w:rsidR="004455F0" w:rsidRPr="004455F0" w14:paraId="0A657F81" w14:textId="77777777" w:rsidTr="004455F0">
        <w:trPr>
          <w:trHeight w:val="20"/>
        </w:trPr>
        <w:tc>
          <w:tcPr>
            <w:tcW w:w="1242" w:type="dxa"/>
            <w:vMerge/>
          </w:tcPr>
          <w:p w14:paraId="73F56DA0" w14:textId="77777777" w:rsidR="004455F0" w:rsidRPr="004455F0" w:rsidRDefault="004455F0" w:rsidP="0009179A">
            <w:pPr>
              <w:suppressAutoHyphens/>
              <w:rPr>
                <w:rFonts w:ascii="Times New Roman" w:hAnsi="Times New Roman" w:cs="Times New Roman"/>
              </w:rPr>
            </w:pPr>
          </w:p>
        </w:tc>
        <w:tc>
          <w:tcPr>
            <w:tcW w:w="4423" w:type="dxa"/>
          </w:tcPr>
          <w:p w14:paraId="297B81A5" w14:textId="77777777" w:rsidR="004455F0" w:rsidRPr="004455F0" w:rsidRDefault="004455F0" w:rsidP="0009179A">
            <w:pPr>
              <w:suppressAutoHyphens/>
              <w:rPr>
                <w:rFonts w:ascii="Times New Roman" w:hAnsi="Times New Roman" w:cs="Times New Roman"/>
                <w:b/>
              </w:rPr>
            </w:pPr>
            <w:r w:rsidRPr="004455F0">
              <w:rPr>
                <w:rFonts w:ascii="Times New Roman" w:hAnsi="Times New Roman" w:cs="Times New Roman"/>
              </w:rPr>
              <w:t>выполнять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организма</w:t>
            </w:r>
          </w:p>
        </w:tc>
        <w:tc>
          <w:tcPr>
            <w:tcW w:w="3969" w:type="dxa"/>
          </w:tcPr>
          <w:p w14:paraId="02296DCA" w14:textId="77777777" w:rsidR="004455F0" w:rsidRPr="004455F0" w:rsidRDefault="004455F0" w:rsidP="0009179A">
            <w:pPr>
              <w:suppressAutoHyphens/>
              <w:rPr>
                <w:rFonts w:ascii="Times New Roman" w:hAnsi="Times New Roman" w:cs="Times New Roman"/>
                <w:color w:val="000000"/>
              </w:rPr>
            </w:pPr>
            <w:r w:rsidRPr="004455F0">
              <w:rPr>
                <w:rFonts w:ascii="Times New Roman" w:hAnsi="Times New Roman" w:cs="Times New Roman"/>
              </w:rPr>
              <w:t>средства профилактики перенапряжения</w:t>
            </w:r>
          </w:p>
        </w:tc>
      </w:tr>
    </w:tbl>
    <w:p w14:paraId="0E85363A" w14:textId="77777777" w:rsidR="00A216CB" w:rsidRDefault="00A216CB" w:rsidP="004455F0">
      <w:pPr>
        <w:rPr>
          <w:rFonts w:ascii="Times New Roman" w:hAnsi="Times New Roman" w:cs="Times New Roman"/>
          <w:bCs/>
          <w:sz w:val="24"/>
          <w:szCs w:val="24"/>
        </w:rPr>
      </w:pPr>
    </w:p>
    <w:p w14:paraId="471C044A" w14:textId="77777777" w:rsidR="004455F0" w:rsidRPr="00711ECC" w:rsidRDefault="004455F0" w:rsidP="004455F0">
      <w:pPr>
        <w:rPr>
          <w:rFonts w:ascii="Times New Roman" w:eastAsia="Times New Roman" w:hAnsi="Times New Roman" w:cs="Times New Roman"/>
          <w:sz w:val="12"/>
          <w:szCs w:val="12"/>
          <w:lang w:eastAsia="ru-RU"/>
        </w:rPr>
      </w:pPr>
    </w:p>
    <w:p w14:paraId="277DF9C8" w14:textId="77777777" w:rsidR="00A216CB" w:rsidRPr="00B115E3" w:rsidRDefault="00A216CB" w:rsidP="00A216CB">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6E435AA" w14:textId="77777777" w:rsidR="00A216CB" w:rsidRPr="00E11160" w:rsidRDefault="00A216CB" w:rsidP="00A216C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A216CB" w:rsidRPr="00257255" w14:paraId="274E8C90" w14:textId="77777777" w:rsidTr="004455F0">
        <w:trPr>
          <w:trHeight w:val="23"/>
        </w:trPr>
        <w:tc>
          <w:tcPr>
            <w:tcW w:w="3259" w:type="pct"/>
            <w:vAlign w:val="center"/>
          </w:tcPr>
          <w:p w14:paraId="1BEB8397" w14:textId="77777777" w:rsidR="00A216CB" w:rsidRPr="00257255" w:rsidRDefault="00A216CB" w:rsidP="00FA223F">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3524009D"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413848D3"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A216CB" w:rsidRPr="00257255" w14:paraId="15B83F6A" w14:textId="77777777" w:rsidTr="004455F0">
        <w:trPr>
          <w:trHeight w:val="23"/>
        </w:trPr>
        <w:tc>
          <w:tcPr>
            <w:tcW w:w="3259" w:type="pct"/>
            <w:vAlign w:val="center"/>
          </w:tcPr>
          <w:p w14:paraId="0B7335D9" w14:textId="18DD5EE1" w:rsidR="00A216CB" w:rsidRPr="00257255" w:rsidRDefault="00A216CB" w:rsidP="00FA223F">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5DE58EE3" w14:textId="2E1A11E5" w:rsidR="00A216CB" w:rsidRPr="00257255" w:rsidRDefault="004455F0" w:rsidP="00FA223F">
            <w:pPr>
              <w:jc w:val="center"/>
              <w:rPr>
                <w:rFonts w:ascii="Times New Roman" w:hAnsi="Times New Roman" w:cs="Times New Roman"/>
                <w:bCs/>
                <w:sz w:val="24"/>
                <w:szCs w:val="24"/>
              </w:rPr>
            </w:pPr>
            <w:r>
              <w:rPr>
                <w:rFonts w:ascii="Times New Roman" w:hAnsi="Times New Roman" w:cs="Times New Roman"/>
                <w:bCs/>
                <w:sz w:val="24"/>
                <w:szCs w:val="24"/>
              </w:rPr>
              <w:t>158</w:t>
            </w:r>
          </w:p>
        </w:tc>
        <w:tc>
          <w:tcPr>
            <w:tcW w:w="1162" w:type="pct"/>
            <w:vAlign w:val="center"/>
          </w:tcPr>
          <w:p w14:paraId="4AA77820" w14:textId="772B4D33" w:rsidR="00A216CB" w:rsidRPr="00257255" w:rsidRDefault="004455F0" w:rsidP="00FA223F">
            <w:pPr>
              <w:jc w:val="center"/>
              <w:rPr>
                <w:rFonts w:ascii="Times New Roman" w:hAnsi="Times New Roman" w:cs="Times New Roman"/>
                <w:bCs/>
                <w:sz w:val="24"/>
                <w:szCs w:val="24"/>
              </w:rPr>
            </w:pPr>
            <w:r>
              <w:rPr>
                <w:rFonts w:ascii="Times New Roman" w:hAnsi="Times New Roman" w:cs="Times New Roman"/>
                <w:bCs/>
                <w:sz w:val="24"/>
                <w:szCs w:val="24"/>
              </w:rPr>
              <w:t>15</w:t>
            </w:r>
            <w:r w:rsidR="00C06B97">
              <w:rPr>
                <w:rFonts w:ascii="Times New Roman" w:hAnsi="Times New Roman" w:cs="Times New Roman"/>
                <w:bCs/>
                <w:sz w:val="24"/>
                <w:szCs w:val="24"/>
              </w:rPr>
              <w:t>8</w:t>
            </w:r>
          </w:p>
        </w:tc>
      </w:tr>
      <w:tr w:rsidR="00A216CB" w:rsidRPr="00257255" w14:paraId="4B942B02" w14:textId="77777777" w:rsidTr="004455F0">
        <w:trPr>
          <w:trHeight w:val="23"/>
        </w:trPr>
        <w:tc>
          <w:tcPr>
            <w:tcW w:w="3259" w:type="pct"/>
            <w:vAlign w:val="center"/>
          </w:tcPr>
          <w:p w14:paraId="1E550BBE"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3FB03CE2" w14:textId="77777777" w:rsidR="00A216CB" w:rsidRPr="00257255" w:rsidRDefault="00A216CB"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671C812B" w14:textId="77777777" w:rsidR="00A216CB" w:rsidRPr="00257255" w:rsidRDefault="00A216CB"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6CB" w:rsidRPr="00257255" w14:paraId="2BAD6B95" w14:textId="77777777" w:rsidTr="004455F0">
        <w:trPr>
          <w:trHeight w:val="23"/>
        </w:trPr>
        <w:tc>
          <w:tcPr>
            <w:tcW w:w="3259" w:type="pct"/>
            <w:vAlign w:val="center"/>
          </w:tcPr>
          <w:p w14:paraId="0E42C425" w14:textId="074DC2E0"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4455F0">
              <w:rPr>
                <w:rFonts w:ascii="Times New Roman" w:hAnsi="Times New Roman" w:cs="Times New Roman"/>
                <w:bCs/>
                <w:sz w:val="24"/>
                <w:szCs w:val="24"/>
              </w:rPr>
              <w:t xml:space="preserve">форме </w:t>
            </w:r>
            <w:proofErr w:type="spellStart"/>
            <w:proofErr w:type="gramStart"/>
            <w:r w:rsidRPr="004455F0">
              <w:rPr>
                <w:rFonts w:ascii="Times New Roman" w:hAnsi="Times New Roman" w:cs="Times New Roman"/>
                <w:bCs/>
                <w:sz w:val="24"/>
                <w:szCs w:val="24"/>
              </w:rPr>
              <w:t>диф.зачет</w:t>
            </w:r>
            <w:r w:rsidR="004455F0" w:rsidRPr="004455F0">
              <w:rPr>
                <w:rFonts w:ascii="Times New Roman" w:hAnsi="Times New Roman" w:cs="Times New Roman"/>
                <w:bCs/>
                <w:sz w:val="24"/>
                <w:szCs w:val="24"/>
              </w:rPr>
              <w:t>а</w:t>
            </w:r>
            <w:proofErr w:type="spellEnd"/>
            <w:proofErr w:type="gramEnd"/>
          </w:p>
        </w:tc>
        <w:tc>
          <w:tcPr>
            <w:tcW w:w="579" w:type="pct"/>
            <w:vAlign w:val="center"/>
          </w:tcPr>
          <w:p w14:paraId="326B7FCE" w14:textId="2CA83C3B" w:rsidR="00A216CB" w:rsidRPr="00257255" w:rsidRDefault="004455F0" w:rsidP="00FA223F">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6112DCCC" w14:textId="2F999B05" w:rsidR="00A216CB" w:rsidRPr="00257255" w:rsidRDefault="004455F0"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6CB" w:rsidRPr="00257255" w14:paraId="0FB84BC4" w14:textId="77777777" w:rsidTr="004455F0">
        <w:trPr>
          <w:trHeight w:val="23"/>
        </w:trPr>
        <w:tc>
          <w:tcPr>
            <w:tcW w:w="3259" w:type="pct"/>
            <w:vAlign w:val="center"/>
          </w:tcPr>
          <w:p w14:paraId="3704F511"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543A6105" w14:textId="473B39E6" w:rsidR="00A216CB" w:rsidRPr="00257255" w:rsidRDefault="004455F0" w:rsidP="00FA223F">
            <w:pPr>
              <w:jc w:val="center"/>
              <w:rPr>
                <w:rFonts w:ascii="Times New Roman" w:hAnsi="Times New Roman" w:cs="Times New Roman"/>
                <w:b/>
                <w:sz w:val="24"/>
                <w:szCs w:val="24"/>
              </w:rPr>
            </w:pPr>
            <w:r>
              <w:rPr>
                <w:rFonts w:ascii="Times New Roman" w:hAnsi="Times New Roman" w:cs="Times New Roman"/>
                <w:b/>
                <w:sz w:val="24"/>
                <w:szCs w:val="24"/>
              </w:rPr>
              <w:t>160</w:t>
            </w:r>
          </w:p>
        </w:tc>
        <w:tc>
          <w:tcPr>
            <w:tcW w:w="1162" w:type="pct"/>
            <w:vAlign w:val="center"/>
          </w:tcPr>
          <w:p w14:paraId="5EA8E078" w14:textId="7D51DDC2" w:rsidR="00A216CB" w:rsidRPr="00257255" w:rsidRDefault="004455F0" w:rsidP="00FA223F">
            <w:pPr>
              <w:jc w:val="center"/>
              <w:rPr>
                <w:rFonts w:ascii="Times New Roman" w:hAnsi="Times New Roman" w:cs="Times New Roman"/>
                <w:b/>
                <w:sz w:val="24"/>
                <w:szCs w:val="24"/>
              </w:rPr>
            </w:pPr>
            <w:r>
              <w:rPr>
                <w:rFonts w:ascii="Times New Roman" w:hAnsi="Times New Roman" w:cs="Times New Roman"/>
                <w:b/>
                <w:sz w:val="24"/>
                <w:szCs w:val="24"/>
              </w:rPr>
              <w:t>15</w:t>
            </w:r>
            <w:r w:rsidR="00C06B97">
              <w:rPr>
                <w:rFonts w:ascii="Times New Roman" w:hAnsi="Times New Roman" w:cs="Times New Roman"/>
                <w:b/>
                <w:sz w:val="24"/>
                <w:szCs w:val="24"/>
              </w:rPr>
              <w:t>8</w:t>
            </w:r>
          </w:p>
        </w:tc>
      </w:tr>
    </w:tbl>
    <w:p w14:paraId="2C3F4E75" w14:textId="77777777" w:rsidR="00A216CB" w:rsidRDefault="00A216CB" w:rsidP="00A216CB">
      <w:pPr>
        <w:rPr>
          <w:rFonts w:ascii="Times New Roman" w:eastAsia="Segoe UI" w:hAnsi="Times New Roman" w:cs="Times New Roman"/>
          <w:b/>
          <w:bCs/>
          <w:sz w:val="24"/>
          <w:szCs w:val="24"/>
          <w:lang w:eastAsia="ru-RU"/>
        </w:rPr>
      </w:pPr>
      <w:r>
        <w:rPr>
          <w:rFonts w:ascii="Times New Roman" w:hAnsi="Times New Roman"/>
        </w:rPr>
        <w:br w:type="page"/>
      </w:r>
    </w:p>
    <w:p w14:paraId="13B1B772" w14:textId="77777777" w:rsidR="00A216CB" w:rsidRDefault="00A216CB" w:rsidP="00A216CB">
      <w:pPr>
        <w:pStyle w:val="114"/>
        <w:rPr>
          <w:rFonts w:ascii="Times New Roman" w:hAnsi="Times New Roman"/>
        </w:rPr>
        <w:sectPr w:rsidR="00A216CB" w:rsidSect="00756C38">
          <w:headerReference w:type="even" r:id="rId37"/>
          <w:pgSz w:w="11906" w:h="16838"/>
          <w:pgMar w:top="1134" w:right="567" w:bottom="1134" w:left="1701" w:header="709" w:footer="709" w:gutter="0"/>
          <w:cols w:space="708"/>
          <w:docGrid w:linePitch="360"/>
        </w:sectPr>
      </w:pPr>
    </w:p>
    <w:p w14:paraId="23D75B32" w14:textId="77777777" w:rsidR="00A216CB" w:rsidRPr="00782EFC" w:rsidRDefault="00A216CB" w:rsidP="00A216C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tbl>
      <w:tblPr>
        <w:tblpPr w:leftFromText="180" w:rightFromText="180" w:vertAnchor="text"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9"/>
        <w:gridCol w:w="8585"/>
        <w:gridCol w:w="1418"/>
        <w:gridCol w:w="2551"/>
      </w:tblGrid>
      <w:tr w:rsidR="00CD5393" w:rsidRPr="00701C76" w14:paraId="77520B19" w14:textId="77777777" w:rsidTr="00CD5393">
        <w:trPr>
          <w:cantSplit/>
          <w:trHeight w:val="1380"/>
        </w:trPr>
        <w:tc>
          <w:tcPr>
            <w:tcW w:w="2609" w:type="dxa"/>
            <w:tcBorders>
              <w:top w:val="single" w:sz="4" w:space="0" w:color="auto"/>
              <w:left w:val="single" w:sz="4" w:space="0" w:color="auto"/>
              <w:bottom w:val="single" w:sz="4" w:space="0" w:color="auto"/>
              <w:right w:val="single" w:sz="4" w:space="0" w:color="auto"/>
            </w:tcBorders>
            <w:vAlign w:val="center"/>
            <w:hideMark/>
          </w:tcPr>
          <w:p w14:paraId="39A42241" w14:textId="77777777" w:rsidR="00CD5393" w:rsidRPr="005B21C6" w:rsidRDefault="00CD5393" w:rsidP="000117E5">
            <w:pPr>
              <w:jc w:val="center"/>
              <w:rPr>
                <w:rFonts w:ascii="Times New Roman" w:hAnsi="Times New Roman"/>
                <w:b/>
                <w:bCs/>
                <w:sz w:val="24"/>
                <w:szCs w:val="24"/>
              </w:rPr>
            </w:pPr>
            <w:r w:rsidRPr="005B21C6">
              <w:rPr>
                <w:rFonts w:ascii="Times New Roman" w:hAnsi="Times New Roman"/>
                <w:b/>
                <w:bCs/>
                <w:sz w:val="24"/>
                <w:szCs w:val="24"/>
              </w:rPr>
              <w:t>Наименование</w:t>
            </w:r>
          </w:p>
          <w:p w14:paraId="68C2E011" w14:textId="77777777" w:rsidR="00CD5393" w:rsidRPr="005B21C6" w:rsidRDefault="00CD5393" w:rsidP="000117E5">
            <w:pPr>
              <w:jc w:val="center"/>
              <w:rPr>
                <w:rFonts w:ascii="Times New Roman" w:hAnsi="Times New Roman"/>
                <w:b/>
                <w:bCs/>
                <w:sz w:val="24"/>
                <w:szCs w:val="24"/>
              </w:rPr>
            </w:pPr>
            <w:r w:rsidRPr="005B21C6">
              <w:rPr>
                <w:rFonts w:ascii="Times New Roman" w:hAnsi="Times New Roman"/>
                <w:b/>
                <w:bCs/>
                <w:sz w:val="24"/>
                <w:szCs w:val="24"/>
              </w:rPr>
              <w:t>раздела и тем</w:t>
            </w:r>
          </w:p>
        </w:tc>
        <w:tc>
          <w:tcPr>
            <w:tcW w:w="8585" w:type="dxa"/>
            <w:tcBorders>
              <w:top w:val="single" w:sz="4" w:space="0" w:color="auto"/>
              <w:left w:val="single" w:sz="4" w:space="0" w:color="auto"/>
              <w:bottom w:val="single" w:sz="4" w:space="0" w:color="auto"/>
              <w:right w:val="single" w:sz="4" w:space="0" w:color="auto"/>
            </w:tcBorders>
            <w:vAlign w:val="center"/>
            <w:hideMark/>
          </w:tcPr>
          <w:p w14:paraId="171ADED2" w14:textId="77777777" w:rsidR="00CD5393" w:rsidRPr="005B21C6" w:rsidRDefault="00CD5393" w:rsidP="000117E5">
            <w:pPr>
              <w:jc w:val="center"/>
              <w:rPr>
                <w:rFonts w:ascii="Times New Roman" w:hAnsi="Times New Roman"/>
                <w:b/>
                <w:bCs/>
                <w:sz w:val="24"/>
                <w:szCs w:val="24"/>
              </w:rPr>
            </w:pPr>
            <w:r w:rsidRPr="005B21C6">
              <w:rPr>
                <w:rFonts w:ascii="Times New Roman" w:hAnsi="Times New Roman"/>
                <w:b/>
                <w:bCs/>
                <w:sz w:val="24"/>
                <w:szCs w:val="24"/>
              </w:rPr>
              <w:t>Содержание учебного материала и формы организации деятельности обучающихся</w:t>
            </w:r>
          </w:p>
        </w:tc>
        <w:tc>
          <w:tcPr>
            <w:tcW w:w="1418" w:type="dxa"/>
            <w:tcBorders>
              <w:top w:val="single" w:sz="4" w:space="0" w:color="auto"/>
              <w:left w:val="single" w:sz="4" w:space="0" w:color="auto"/>
              <w:bottom w:val="single" w:sz="4" w:space="0" w:color="auto"/>
              <w:right w:val="single" w:sz="4" w:space="0" w:color="auto"/>
            </w:tcBorders>
            <w:vAlign w:val="center"/>
          </w:tcPr>
          <w:p w14:paraId="2411E3D3" w14:textId="0D2837FF" w:rsidR="00CD5393" w:rsidRPr="005B21C6" w:rsidRDefault="00CD5393" w:rsidP="000117E5">
            <w:pPr>
              <w:jc w:val="center"/>
              <w:rPr>
                <w:rFonts w:ascii="Times New Roman" w:hAnsi="Times New Roman"/>
                <w:b/>
                <w:bCs/>
                <w:sz w:val="24"/>
                <w:szCs w:val="24"/>
              </w:rPr>
            </w:pPr>
            <w:r w:rsidRPr="005B21C6">
              <w:rPr>
                <w:rFonts w:ascii="Times New Roman" w:hAnsi="Times New Roman"/>
                <w:b/>
                <w:bCs/>
                <w:sz w:val="24"/>
                <w:szCs w:val="24"/>
              </w:rPr>
              <w:t>Объем акад. ч/в т.ч. в форме практической подготовки, акад. ч</w:t>
            </w:r>
          </w:p>
        </w:tc>
        <w:tc>
          <w:tcPr>
            <w:tcW w:w="2551" w:type="dxa"/>
            <w:tcBorders>
              <w:top w:val="single" w:sz="4" w:space="0" w:color="auto"/>
              <w:left w:val="single" w:sz="4" w:space="0" w:color="auto"/>
              <w:bottom w:val="single" w:sz="4" w:space="0" w:color="auto"/>
              <w:right w:val="single" w:sz="4" w:space="0" w:color="auto"/>
            </w:tcBorders>
            <w:hideMark/>
          </w:tcPr>
          <w:p w14:paraId="5D5DECCB" w14:textId="77777777" w:rsidR="00CD5393" w:rsidRPr="005B21C6" w:rsidRDefault="00CD5393" w:rsidP="000117E5">
            <w:pPr>
              <w:jc w:val="center"/>
              <w:rPr>
                <w:rFonts w:ascii="Times New Roman" w:hAnsi="Times New Roman"/>
                <w:b/>
                <w:bCs/>
                <w:sz w:val="24"/>
                <w:szCs w:val="24"/>
              </w:rPr>
            </w:pPr>
            <w:r w:rsidRPr="005B21C6">
              <w:rPr>
                <w:rFonts w:ascii="Times New Roman" w:hAnsi="Times New Roman"/>
                <w:b/>
                <w:bCs/>
                <w:sz w:val="24"/>
                <w:szCs w:val="24"/>
              </w:rPr>
              <w:t>Коды компетенций и личностных результатов, формированию которых способствует компонент программы</w:t>
            </w:r>
          </w:p>
        </w:tc>
      </w:tr>
      <w:tr w:rsidR="00CD5393" w:rsidRPr="00701C76" w14:paraId="4EB64CE1" w14:textId="77777777" w:rsidTr="00CD5393">
        <w:trPr>
          <w:cantSplit/>
          <w:trHeight w:val="20"/>
        </w:trPr>
        <w:tc>
          <w:tcPr>
            <w:tcW w:w="11194" w:type="dxa"/>
            <w:gridSpan w:val="2"/>
            <w:tcBorders>
              <w:top w:val="single" w:sz="4" w:space="0" w:color="auto"/>
              <w:left w:val="single" w:sz="4" w:space="0" w:color="auto"/>
              <w:bottom w:val="single" w:sz="4" w:space="0" w:color="auto"/>
              <w:right w:val="single" w:sz="4" w:space="0" w:color="auto"/>
            </w:tcBorders>
            <w:vAlign w:val="center"/>
          </w:tcPr>
          <w:p w14:paraId="4872738A" w14:textId="77777777" w:rsidR="00CD5393" w:rsidRPr="00701C76" w:rsidRDefault="00CD5393" w:rsidP="000117E5">
            <w:pPr>
              <w:rPr>
                <w:rFonts w:ascii="Times New Roman" w:hAnsi="Times New Roman"/>
                <w:i/>
                <w:sz w:val="24"/>
                <w:szCs w:val="24"/>
              </w:rPr>
            </w:pPr>
            <w:r w:rsidRPr="00FF404E">
              <w:rPr>
                <w:rFonts w:ascii="Times New Roman" w:hAnsi="Times New Roman"/>
                <w:b/>
                <w:bCs/>
                <w:sz w:val="24"/>
                <w:szCs w:val="24"/>
              </w:rPr>
              <w:t>Раздел 1. Легкая атлетика</w:t>
            </w:r>
          </w:p>
        </w:tc>
        <w:tc>
          <w:tcPr>
            <w:tcW w:w="1418" w:type="dxa"/>
            <w:tcBorders>
              <w:top w:val="single" w:sz="4" w:space="0" w:color="auto"/>
              <w:left w:val="single" w:sz="4" w:space="0" w:color="auto"/>
              <w:bottom w:val="single" w:sz="4" w:space="0" w:color="auto"/>
              <w:right w:val="single" w:sz="4" w:space="0" w:color="auto"/>
            </w:tcBorders>
          </w:tcPr>
          <w:p w14:paraId="1FDCA4BB" w14:textId="7E86761C" w:rsidR="00CD5393" w:rsidRPr="001A2812" w:rsidRDefault="00CD5393" w:rsidP="000117E5">
            <w:pPr>
              <w:jc w:val="center"/>
              <w:rPr>
                <w:rFonts w:ascii="Times New Roman" w:hAnsi="Times New Roman"/>
                <w:b/>
                <w:sz w:val="24"/>
                <w:szCs w:val="24"/>
              </w:rPr>
            </w:pPr>
            <w:r w:rsidRPr="000A450C">
              <w:rPr>
                <w:rFonts w:ascii="Times New Roman" w:hAnsi="Times New Roman"/>
                <w:b/>
                <w:sz w:val="24"/>
                <w:szCs w:val="24"/>
                <w:lang w:val="en-US"/>
              </w:rPr>
              <w:t>3</w:t>
            </w:r>
            <w:r w:rsidR="001A2812">
              <w:rPr>
                <w:rFonts w:ascii="Times New Roman" w:hAnsi="Times New Roman"/>
                <w:b/>
                <w:sz w:val="24"/>
                <w:szCs w:val="24"/>
              </w:rPr>
              <w:t>2</w:t>
            </w:r>
            <w:r w:rsidRPr="000A450C">
              <w:rPr>
                <w:rFonts w:ascii="Times New Roman" w:hAnsi="Times New Roman"/>
                <w:b/>
                <w:sz w:val="24"/>
                <w:szCs w:val="24"/>
                <w:lang w:val="en-US"/>
              </w:rPr>
              <w:t>/</w:t>
            </w:r>
            <w:r w:rsidR="001A2812">
              <w:rPr>
                <w:rFonts w:ascii="Times New Roman" w:hAnsi="Times New Roman"/>
                <w:b/>
                <w:sz w:val="24"/>
                <w:szCs w:val="24"/>
              </w:rPr>
              <w:t>32</w:t>
            </w:r>
          </w:p>
        </w:tc>
        <w:tc>
          <w:tcPr>
            <w:tcW w:w="2551" w:type="dxa"/>
            <w:tcBorders>
              <w:top w:val="single" w:sz="4" w:space="0" w:color="auto"/>
              <w:left w:val="single" w:sz="4" w:space="0" w:color="auto"/>
              <w:bottom w:val="single" w:sz="4" w:space="0" w:color="auto"/>
              <w:right w:val="single" w:sz="4" w:space="0" w:color="auto"/>
            </w:tcBorders>
          </w:tcPr>
          <w:p w14:paraId="6EA86EFA" w14:textId="77777777" w:rsidR="00CD5393" w:rsidRPr="00701C76" w:rsidRDefault="00CD5393" w:rsidP="000117E5">
            <w:pPr>
              <w:jc w:val="center"/>
              <w:rPr>
                <w:rFonts w:ascii="Times New Roman" w:hAnsi="Times New Roman"/>
                <w:b/>
                <w:sz w:val="24"/>
                <w:szCs w:val="24"/>
                <w:lang w:val="en-US"/>
              </w:rPr>
            </w:pPr>
          </w:p>
        </w:tc>
      </w:tr>
      <w:tr w:rsidR="00CD5393" w:rsidRPr="00701C76" w14:paraId="4A31DFA8" w14:textId="77777777" w:rsidTr="00CD5393">
        <w:trPr>
          <w:cantSplit/>
          <w:trHeight w:val="20"/>
        </w:trPr>
        <w:tc>
          <w:tcPr>
            <w:tcW w:w="2609" w:type="dxa"/>
            <w:vMerge w:val="restart"/>
            <w:tcBorders>
              <w:top w:val="single" w:sz="4" w:space="0" w:color="auto"/>
              <w:left w:val="single" w:sz="4" w:space="0" w:color="auto"/>
              <w:right w:val="single" w:sz="4" w:space="0" w:color="auto"/>
            </w:tcBorders>
          </w:tcPr>
          <w:p w14:paraId="3DA37B46" w14:textId="77777777" w:rsidR="00CD5393" w:rsidRPr="00C10C2D" w:rsidRDefault="00CD5393" w:rsidP="000117E5">
            <w:pPr>
              <w:rPr>
                <w:rFonts w:ascii="Times New Roman" w:eastAsia="Calibri" w:hAnsi="Times New Roman"/>
                <w:b/>
                <w:bCs/>
                <w:sz w:val="24"/>
                <w:szCs w:val="24"/>
              </w:rPr>
            </w:pPr>
            <w:r w:rsidRPr="00C10C2D">
              <w:rPr>
                <w:rFonts w:ascii="Times New Roman" w:hAnsi="Times New Roman"/>
                <w:b/>
                <w:bCs/>
                <w:sz w:val="24"/>
                <w:szCs w:val="24"/>
              </w:rPr>
              <w:t xml:space="preserve">Тема 1.1. </w:t>
            </w:r>
            <w:r w:rsidRPr="00C10C2D">
              <w:rPr>
                <w:rFonts w:ascii="Times New Roman" w:eastAsia="Calibri" w:hAnsi="Times New Roman"/>
                <w:b/>
                <w:bCs/>
                <w:sz w:val="24"/>
                <w:szCs w:val="24"/>
              </w:rPr>
              <w:t>Бег на короткие дистанции.</w:t>
            </w:r>
          </w:p>
          <w:p w14:paraId="43BD0166" w14:textId="77777777" w:rsidR="00CD5393" w:rsidRPr="00C10C2D" w:rsidRDefault="00CD5393" w:rsidP="000117E5">
            <w:pPr>
              <w:rPr>
                <w:rFonts w:ascii="Times New Roman" w:hAnsi="Times New Roman"/>
                <w:b/>
                <w:bCs/>
                <w:sz w:val="24"/>
                <w:szCs w:val="24"/>
              </w:rPr>
            </w:pPr>
            <w:r w:rsidRPr="00C10C2D">
              <w:rPr>
                <w:rFonts w:ascii="Times New Roman" w:eastAsia="Calibri" w:hAnsi="Times New Roman"/>
                <w:b/>
                <w:bCs/>
                <w:sz w:val="24"/>
                <w:szCs w:val="24"/>
              </w:rPr>
              <w:t>Прыжок в длину с места</w:t>
            </w:r>
          </w:p>
          <w:p w14:paraId="44EB7F25" w14:textId="77777777" w:rsidR="00CD5393" w:rsidRPr="00701C76" w:rsidRDefault="00CD5393" w:rsidP="000117E5">
            <w:pPr>
              <w:rPr>
                <w:rFonts w:ascii="Times New Roman" w:hAnsi="Times New Roman"/>
                <w:i/>
                <w:sz w:val="24"/>
                <w:szCs w:val="24"/>
              </w:rPr>
            </w:pPr>
          </w:p>
          <w:p w14:paraId="19798729" w14:textId="77777777" w:rsidR="00CD5393" w:rsidRPr="00701C76" w:rsidRDefault="00CD5393" w:rsidP="000117E5">
            <w:pPr>
              <w:rPr>
                <w:rFonts w:ascii="Times New Roman" w:hAnsi="Times New Roman"/>
                <w:i/>
                <w:sz w:val="24"/>
                <w:szCs w:val="24"/>
              </w:rPr>
            </w:pPr>
          </w:p>
          <w:p w14:paraId="6642E5C4" w14:textId="77777777" w:rsidR="00CD5393" w:rsidRPr="00701C76" w:rsidRDefault="00CD5393" w:rsidP="000117E5">
            <w:pPr>
              <w:rPr>
                <w:rFonts w:ascii="Times New Roman" w:hAnsi="Times New Roman"/>
                <w:i/>
                <w:sz w:val="24"/>
                <w:szCs w:val="24"/>
              </w:rPr>
            </w:pPr>
          </w:p>
          <w:p w14:paraId="2F75810C" w14:textId="77777777" w:rsidR="00CD5393" w:rsidRPr="00701C76" w:rsidRDefault="00CD5393" w:rsidP="000117E5">
            <w:pPr>
              <w:rPr>
                <w:rFonts w:ascii="Times New Roman" w:hAnsi="Times New Roman"/>
                <w:i/>
                <w:sz w:val="24"/>
                <w:szCs w:val="24"/>
              </w:rPr>
            </w:pPr>
          </w:p>
          <w:p w14:paraId="49E471F7" w14:textId="77777777" w:rsidR="00CD5393" w:rsidRPr="00701C76" w:rsidRDefault="00CD5393" w:rsidP="000117E5">
            <w:pPr>
              <w:rPr>
                <w:rFonts w:ascii="Times New Roman" w:hAnsi="Times New Roman"/>
                <w:i/>
                <w:sz w:val="24"/>
                <w:szCs w:val="24"/>
              </w:rPr>
            </w:pPr>
          </w:p>
          <w:p w14:paraId="5BF4EAF1" w14:textId="77777777" w:rsidR="00CD5393" w:rsidRPr="00701C76" w:rsidRDefault="00CD5393" w:rsidP="000117E5">
            <w:pPr>
              <w:rPr>
                <w:rFonts w:ascii="Times New Roman" w:hAnsi="Times New Roman"/>
                <w:i/>
                <w:sz w:val="24"/>
                <w:szCs w:val="24"/>
              </w:rPr>
            </w:pPr>
          </w:p>
          <w:p w14:paraId="5DE61410" w14:textId="77777777" w:rsidR="00CD5393" w:rsidRPr="00701C76" w:rsidRDefault="00CD5393" w:rsidP="000117E5">
            <w:pPr>
              <w:rPr>
                <w:rFonts w:ascii="Times New Roman" w:hAnsi="Times New Roman"/>
                <w:i/>
                <w:sz w:val="24"/>
                <w:szCs w:val="24"/>
              </w:rPr>
            </w:pPr>
          </w:p>
          <w:p w14:paraId="5E9C94F5" w14:textId="77777777" w:rsidR="00CD5393" w:rsidRPr="00701C76" w:rsidRDefault="00CD5393" w:rsidP="000117E5">
            <w:pPr>
              <w:rPr>
                <w:rFonts w:ascii="Times New Roman" w:hAnsi="Times New Roman"/>
                <w:i/>
                <w:sz w:val="24"/>
                <w:szCs w:val="24"/>
              </w:rPr>
            </w:pPr>
          </w:p>
          <w:p w14:paraId="380B7177" w14:textId="77777777" w:rsidR="00CD5393" w:rsidRPr="00701C76" w:rsidRDefault="00CD5393" w:rsidP="000117E5">
            <w:pPr>
              <w:rPr>
                <w:rFonts w:ascii="Times New Roman" w:hAnsi="Times New Roman"/>
                <w:i/>
                <w:sz w:val="24"/>
                <w:szCs w:val="24"/>
              </w:rPr>
            </w:pPr>
          </w:p>
          <w:p w14:paraId="2A0CC2BD" w14:textId="77777777" w:rsidR="00CD5393" w:rsidRPr="00701C76" w:rsidRDefault="00CD5393" w:rsidP="000117E5">
            <w:pPr>
              <w:rPr>
                <w:rFonts w:ascii="Times New Roman" w:hAnsi="Times New Roman"/>
                <w:i/>
                <w:sz w:val="24"/>
                <w:szCs w:val="24"/>
              </w:rPr>
            </w:pPr>
          </w:p>
          <w:p w14:paraId="4697A4B3" w14:textId="77777777" w:rsidR="00CD5393" w:rsidRPr="00701C76" w:rsidRDefault="00CD5393" w:rsidP="000117E5">
            <w:pPr>
              <w:rPr>
                <w:rFonts w:ascii="Times New Roman" w:hAnsi="Times New Roman"/>
                <w:i/>
                <w:sz w:val="24"/>
                <w:szCs w:val="24"/>
              </w:rPr>
            </w:pPr>
          </w:p>
          <w:p w14:paraId="42965147" w14:textId="77777777" w:rsidR="00CD5393" w:rsidRPr="00701C76" w:rsidRDefault="00CD5393" w:rsidP="000117E5">
            <w:pPr>
              <w:rPr>
                <w:rFonts w:ascii="Times New Roman" w:hAnsi="Times New Roman"/>
                <w:i/>
                <w:sz w:val="24"/>
                <w:szCs w:val="24"/>
              </w:rPr>
            </w:pPr>
          </w:p>
          <w:p w14:paraId="1BB8DA00" w14:textId="77777777" w:rsidR="00CD5393" w:rsidRPr="00701C76" w:rsidRDefault="00CD5393" w:rsidP="000117E5">
            <w:pPr>
              <w:rPr>
                <w:rFonts w:ascii="Times New Roman" w:hAnsi="Times New Roman"/>
                <w:i/>
                <w:sz w:val="24"/>
                <w:szCs w:val="24"/>
              </w:rPr>
            </w:pPr>
          </w:p>
          <w:p w14:paraId="1D8FF73C" w14:textId="77777777" w:rsidR="00CD5393" w:rsidRPr="00701C76" w:rsidRDefault="00CD5393" w:rsidP="000117E5">
            <w:pPr>
              <w:rPr>
                <w:rFonts w:ascii="Times New Roman" w:hAnsi="Times New Roman"/>
                <w:i/>
                <w:sz w:val="24"/>
                <w:szCs w:val="24"/>
              </w:rPr>
            </w:pPr>
          </w:p>
          <w:p w14:paraId="370C8C58"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7770D3BF"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274A1FD4" w14:textId="076E0656" w:rsidR="00CD5393" w:rsidRPr="00701C76" w:rsidRDefault="001A2812" w:rsidP="000117E5">
            <w:pPr>
              <w:jc w:val="cente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61B3CFA5" w14:textId="77777777" w:rsidR="00CD5393" w:rsidRPr="00701C76" w:rsidRDefault="00CD5393" w:rsidP="000117E5">
            <w:pPr>
              <w:jc w:val="center"/>
              <w:rPr>
                <w:rFonts w:ascii="Times New Roman" w:hAnsi="Times New Roman"/>
                <w:sz w:val="24"/>
                <w:szCs w:val="24"/>
              </w:rPr>
            </w:pPr>
          </w:p>
        </w:tc>
      </w:tr>
      <w:tr w:rsidR="00CD5393" w:rsidRPr="00701C76" w14:paraId="2B24C5D5" w14:textId="77777777" w:rsidTr="00CD5393">
        <w:trPr>
          <w:cantSplit/>
          <w:trHeight w:val="20"/>
        </w:trPr>
        <w:tc>
          <w:tcPr>
            <w:tcW w:w="2609" w:type="dxa"/>
            <w:vMerge/>
            <w:tcBorders>
              <w:left w:val="single" w:sz="4" w:space="0" w:color="auto"/>
              <w:right w:val="single" w:sz="4" w:space="0" w:color="auto"/>
            </w:tcBorders>
            <w:vAlign w:val="center"/>
            <w:hideMark/>
          </w:tcPr>
          <w:p w14:paraId="765E0D64"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11349B9C" w14:textId="77777777" w:rsidR="00CD5393" w:rsidRPr="009A5596" w:rsidRDefault="00CD5393" w:rsidP="000117E5">
            <w:pPr>
              <w:rPr>
                <w:rFonts w:ascii="Times New Roman" w:hAnsi="Times New Roman"/>
                <w:sz w:val="24"/>
                <w:szCs w:val="24"/>
              </w:rPr>
            </w:pPr>
            <w:r w:rsidRPr="009A5596">
              <w:rPr>
                <w:rFonts w:ascii="Times New Roman" w:hAnsi="Times New Roman"/>
                <w:sz w:val="24"/>
                <w:szCs w:val="24"/>
              </w:rPr>
              <w:t xml:space="preserve">Техника бега на короткие дистанции. </w:t>
            </w:r>
          </w:p>
          <w:p w14:paraId="2A4260E7" w14:textId="77777777" w:rsidR="00CD5393" w:rsidRPr="00701C76" w:rsidRDefault="00CD5393" w:rsidP="000117E5">
            <w:pPr>
              <w:rPr>
                <w:rFonts w:ascii="Times New Roman" w:hAnsi="Times New Roman"/>
                <w:b/>
                <w:sz w:val="24"/>
                <w:szCs w:val="24"/>
              </w:rPr>
            </w:pPr>
            <w:r w:rsidRPr="009A5596">
              <w:rPr>
                <w:rFonts w:ascii="Times New Roman" w:hAnsi="Times New Roman"/>
                <w:sz w:val="24"/>
                <w:szCs w:val="24"/>
              </w:rPr>
              <w:t>Техника прыжка в длину с места.</w:t>
            </w:r>
          </w:p>
        </w:tc>
        <w:tc>
          <w:tcPr>
            <w:tcW w:w="1418" w:type="dxa"/>
            <w:tcBorders>
              <w:top w:val="single" w:sz="4" w:space="0" w:color="auto"/>
              <w:left w:val="single" w:sz="4" w:space="0" w:color="auto"/>
              <w:bottom w:val="single" w:sz="4" w:space="0" w:color="auto"/>
              <w:right w:val="single" w:sz="4" w:space="0" w:color="auto"/>
            </w:tcBorders>
          </w:tcPr>
          <w:p w14:paraId="52410AFD" w14:textId="10EC12D9" w:rsidR="00CD5393" w:rsidRPr="00701C76" w:rsidRDefault="001A2812" w:rsidP="000117E5">
            <w:pPr>
              <w:rPr>
                <w:rFonts w:ascii="Times New Roman" w:hAnsi="Times New Roman"/>
                <w:color w:val="000000"/>
                <w:sz w:val="24"/>
                <w:szCs w:val="24"/>
              </w:rPr>
            </w:pPr>
            <w:r>
              <w:rPr>
                <w:rFonts w:ascii="Times New Roman" w:hAnsi="Times New Roman"/>
                <w:color w:val="000000"/>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244F7543"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17524DA7"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1B2D1253" w14:textId="576676E5"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7B4E3EDB" w14:textId="77777777" w:rsidTr="00CD5393">
        <w:trPr>
          <w:cantSplit/>
          <w:trHeight w:val="20"/>
        </w:trPr>
        <w:tc>
          <w:tcPr>
            <w:tcW w:w="2609" w:type="dxa"/>
            <w:vMerge/>
            <w:tcBorders>
              <w:left w:val="single" w:sz="4" w:space="0" w:color="auto"/>
              <w:right w:val="single" w:sz="4" w:space="0" w:color="auto"/>
            </w:tcBorders>
            <w:vAlign w:val="center"/>
            <w:hideMark/>
          </w:tcPr>
          <w:p w14:paraId="3CC64163"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1CC757F8"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14B19254" w14:textId="22F5D5F4" w:rsidR="00CD5393" w:rsidRPr="00701C76" w:rsidRDefault="001A2812" w:rsidP="000117E5">
            <w:pPr>
              <w:jc w:val="cente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7B4759D5" w14:textId="77777777" w:rsidR="00CD5393" w:rsidRPr="00701C76" w:rsidRDefault="00CD5393" w:rsidP="000117E5">
            <w:pPr>
              <w:jc w:val="center"/>
              <w:rPr>
                <w:rFonts w:ascii="Times New Roman" w:hAnsi="Times New Roman"/>
                <w:sz w:val="24"/>
                <w:szCs w:val="24"/>
              </w:rPr>
            </w:pPr>
          </w:p>
        </w:tc>
      </w:tr>
      <w:tr w:rsidR="00CD5393" w:rsidRPr="00701C76" w14:paraId="4E19A610" w14:textId="77777777" w:rsidTr="00CD5393">
        <w:trPr>
          <w:cantSplit/>
          <w:trHeight w:val="20"/>
        </w:trPr>
        <w:tc>
          <w:tcPr>
            <w:tcW w:w="2609" w:type="dxa"/>
            <w:vMerge/>
            <w:tcBorders>
              <w:left w:val="single" w:sz="4" w:space="0" w:color="auto"/>
              <w:right w:val="single" w:sz="4" w:space="0" w:color="auto"/>
            </w:tcBorders>
            <w:vAlign w:val="center"/>
            <w:hideMark/>
          </w:tcPr>
          <w:p w14:paraId="03CE48C7"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1BCABF74" w14:textId="77777777" w:rsidR="00CD5393" w:rsidRDefault="00CD5393" w:rsidP="000117E5">
            <w:pPr>
              <w:rPr>
                <w:rFonts w:ascii="Times New Roman" w:hAnsi="Times New Roman"/>
                <w:sz w:val="24"/>
                <w:szCs w:val="24"/>
              </w:rPr>
            </w:pPr>
            <w:r w:rsidRPr="009A5596">
              <w:rPr>
                <w:rFonts w:ascii="Times New Roman" w:hAnsi="Times New Roman"/>
                <w:sz w:val="24"/>
                <w:szCs w:val="24"/>
              </w:rPr>
              <w:t>Практическое занятие</w:t>
            </w:r>
          </w:p>
          <w:p w14:paraId="4C1F91B8" w14:textId="77777777" w:rsidR="00CD5393" w:rsidRPr="009A5596" w:rsidRDefault="00CD5393" w:rsidP="000117E5">
            <w:pPr>
              <w:rPr>
                <w:rFonts w:ascii="Times New Roman" w:hAnsi="Times New Roman"/>
                <w:sz w:val="24"/>
                <w:szCs w:val="24"/>
              </w:rPr>
            </w:pPr>
            <w:r w:rsidRPr="009A5596">
              <w:rPr>
                <w:rFonts w:ascii="Times New Roman" w:hAnsi="Times New Roman"/>
                <w:sz w:val="24"/>
                <w:szCs w:val="24"/>
              </w:rPr>
              <w:t xml:space="preserve"> Техника безопасности на занятиях по лёгкой атлетике. Техника беговых упражнений</w:t>
            </w:r>
          </w:p>
          <w:p w14:paraId="72260BBE" w14:textId="77777777" w:rsidR="00CD5393" w:rsidRPr="00701C76" w:rsidRDefault="00CD5393" w:rsidP="000117E5">
            <w:pPr>
              <w:rPr>
                <w:rFonts w:ascii="Times New Roman" w:hAnsi="Times New Roman"/>
                <w:sz w:val="24"/>
                <w:szCs w:val="24"/>
              </w:rPr>
            </w:pPr>
            <w:r w:rsidRPr="009A5596">
              <w:rPr>
                <w:rFonts w:ascii="Times New Roman" w:hAnsi="Times New Roman"/>
                <w:sz w:val="24"/>
                <w:szCs w:val="24"/>
              </w:rPr>
              <w:t>Совершенствование техники высокого старта, стартового разбега, финиширования. Повторный бег 200м</w:t>
            </w:r>
          </w:p>
        </w:tc>
        <w:tc>
          <w:tcPr>
            <w:tcW w:w="1418" w:type="dxa"/>
            <w:tcBorders>
              <w:top w:val="single" w:sz="4" w:space="0" w:color="auto"/>
              <w:left w:val="single" w:sz="4" w:space="0" w:color="auto"/>
              <w:right w:val="single" w:sz="4" w:space="0" w:color="auto"/>
            </w:tcBorders>
          </w:tcPr>
          <w:p w14:paraId="0C1CFA9E" w14:textId="77777777" w:rsidR="00CD5393" w:rsidRPr="00701C76" w:rsidRDefault="00CD5393" w:rsidP="000117E5">
            <w:pPr>
              <w:rPr>
                <w:rFonts w:ascii="Times New Roman" w:hAnsi="Times New Roman"/>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14:paraId="4EC72E4E"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4A4834EF"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4F23A36B"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p w14:paraId="25411D9C" w14:textId="77777777" w:rsidR="00CD5393" w:rsidRPr="00701C76" w:rsidRDefault="00CD5393" w:rsidP="000117E5">
            <w:pPr>
              <w:rPr>
                <w:rFonts w:ascii="Times New Roman" w:hAnsi="Times New Roman"/>
                <w:sz w:val="24"/>
                <w:szCs w:val="24"/>
              </w:rPr>
            </w:pPr>
          </w:p>
        </w:tc>
      </w:tr>
      <w:tr w:rsidR="00CD5393" w:rsidRPr="00701C76" w14:paraId="75676097" w14:textId="77777777" w:rsidTr="00CD5393">
        <w:trPr>
          <w:cantSplit/>
          <w:trHeight w:val="20"/>
        </w:trPr>
        <w:tc>
          <w:tcPr>
            <w:tcW w:w="2609" w:type="dxa"/>
            <w:vMerge/>
            <w:tcBorders>
              <w:left w:val="single" w:sz="4" w:space="0" w:color="auto"/>
              <w:right w:val="single" w:sz="4" w:space="0" w:color="auto"/>
            </w:tcBorders>
            <w:vAlign w:val="center"/>
            <w:hideMark/>
          </w:tcPr>
          <w:p w14:paraId="49049D16"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510B36B3" w14:textId="77777777" w:rsidR="00CD5393" w:rsidRDefault="00CD5393" w:rsidP="000117E5">
            <w:pPr>
              <w:jc w:val="both"/>
              <w:rPr>
                <w:rFonts w:ascii="Times New Roman" w:hAnsi="Times New Roman"/>
                <w:sz w:val="24"/>
                <w:szCs w:val="24"/>
              </w:rPr>
            </w:pPr>
            <w:r w:rsidRPr="009A5596">
              <w:rPr>
                <w:rFonts w:ascii="Times New Roman" w:hAnsi="Times New Roman"/>
                <w:sz w:val="24"/>
                <w:szCs w:val="24"/>
              </w:rPr>
              <w:t xml:space="preserve">Практическое занятие </w:t>
            </w:r>
          </w:p>
          <w:p w14:paraId="363E4579" w14:textId="77777777" w:rsidR="00CD5393" w:rsidRPr="009A5596" w:rsidRDefault="00CD5393" w:rsidP="000117E5">
            <w:pPr>
              <w:jc w:val="both"/>
              <w:rPr>
                <w:rFonts w:ascii="Times New Roman" w:hAnsi="Times New Roman"/>
                <w:sz w:val="24"/>
                <w:szCs w:val="24"/>
              </w:rPr>
            </w:pPr>
            <w:r w:rsidRPr="009A5596">
              <w:rPr>
                <w:rFonts w:ascii="Times New Roman" w:hAnsi="Times New Roman"/>
                <w:sz w:val="24"/>
                <w:szCs w:val="24"/>
              </w:rPr>
              <w:t>Совершенствование техники низкого старта. Бег100 м.</w:t>
            </w:r>
          </w:p>
          <w:p w14:paraId="0DFC01A3" w14:textId="77777777" w:rsidR="00CD5393" w:rsidRDefault="00CD5393" w:rsidP="000117E5">
            <w:pPr>
              <w:jc w:val="both"/>
              <w:rPr>
                <w:rFonts w:ascii="Times New Roman" w:hAnsi="Times New Roman"/>
                <w:sz w:val="24"/>
                <w:szCs w:val="24"/>
              </w:rPr>
            </w:pPr>
            <w:r w:rsidRPr="009A5596">
              <w:rPr>
                <w:rFonts w:ascii="Times New Roman" w:hAnsi="Times New Roman"/>
                <w:sz w:val="24"/>
                <w:szCs w:val="24"/>
              </w:rPr>
              <w:t xml:space="preserve">Практическое занятие </w:t>
            </w:r>
          </w:p>
          <w:p w14:paraId="17D7730E" w14:textId="77777777" w:rsidR="00CD5393" w:rsidRPr="009A5596" w:rsidRDefault="00CD5393" w:rsidP="000117E5">
            <w:pPr>
              <w:jc w:val="both"/>
              <w:rPr>
                <w:rFonts w:ascii="Times New Roman" w:hAnsi="Times New Roman"/>
                <w:sz w:val="24"/>
                <w:szCs w:val="24"/>
              </w:rPr>
            </w:pPr>
            <w:r w:rsidRPr="009A5596">
              <w:rPr>
                <w:rFonts w:ascii="Times New Roman" w:hAnsi="Times New Roman"/>
                <w:sz w:val="24"/>
                <w:szCs w:val="24"/>
              </w:rPr>
              <w:t>Совершенствование стартового разбега. Переменный бег 200м.</w:t>
            </w:r>
          </w:p>
          <w:p w14:paraId="3F659356" w14:textId="77777777" w:rsidR="00CD5393" w:rsidRPr="009A5596" w:rsidRDefault="00CD5393" w:rsidP="000117E5">
            <w:pPr>
              <w:jc w:val="both"/>
              <w:rPr>
                <w:rFonts w:ascii="Times New Roman" w:hAnsi="Times New Roman"/>
                <w:sz w:val="24"/>
                <w:szCs w:val="24"/>
              </w:rPr>
            </w:pPr>
            <w:r w:rsidRPr="009A5596">
              <w:rPr>
                <w:rFonts w:ascii="Times New Roman" w:hAnsi="Times New Roman"/>
                <w:sz w:val="24"/>
                <w:szCs w:val="24"/>
              </w:rPr>
              <w:t>Совершенствование техники финиширования. Бег 100 м.</w:t>
            </w:r>
          </w:p>
          <w:p w14:paraId="36D22D60" w14:textId="77777777" w:rsidR="00CD5393" w:rsidRPr="00701C76" w:rsidRDefault="00CD5393" w:rsidP="000117E5">
            <w:pPr>
              <w:jc w:val="both"/>
              <w:rPr>
                <w:rFonts w:ascii="Times New Roman" w:hAnsi="Times New Roman"/>
                <w:sz w:val="24"/>
                <w:szCs w:val="24"/>
              </w:rPr>
            </w:pPr>
            <w:r w:rsidRPr="009A5596">
              <w:rPr>
                <w:rFonts w:ascii="Times New Roman" w:hAnsi="Times New Roman"/>
                <w:sz w:val="24"/>
                <w:szCs w:val="24"/>
              </w:rPr>
              <w:t>Совершенствование техники бега на дистанции 100 м. Контрольный тест 100м.</w:t>
            </w:r>
          </w:p>
        </w:tc>
        <w:tc>
          <w:tcPr>
            <w:tcW w:w="1418" w:type="dxa"/>
            <w:tcBorders>
              <w:left w:val="single" w:sz="4" w:space="0" w:color="auto"/>
              <w:right w:val="single" w:sz="4" w:space="0" w:color="auto"/>
            </w:tcBorders>
          </w:tcPr>
          <w:p w14:paraId="443CACCE" w14:textId="77777777" w:rsidR="00CD5393" w:rsidRPr="00701C76" w:rsidRDefault="00CD5393" w:rsidP="000117E5">
            <w:pPr>
              <w:rPr>
                <w:rFonts w:ascii="Times New Roman" w:hAnsi="Times New Roman"/>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14:paraId="66BE3127"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29708899"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5D3530D8"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p w14:paraId="5C9FB173" w14:textId="77777777" w:rsidR="00CD5393" w:rsidRPr="00701C76" w:rsidRDefault="00CD5393" w:rsidP="000117E5">
            <w:pPr>
              <w:rPr>
                <w:rFonts w:ascii="Times New Roman" w:hAnsi="Times New Roman"/>
                <w:sz w:val="24"/>
                <w:szCs w:val="24"/>
              </w:rPr>
            </w:pPr>
          </w:p>
        </w:tc>
      </w:tr>
      <w:tr w:rsidR="00CD5393" w:rsidRPr="00701C76" w14:paraId="5138A548" w14:textId="77777777" w:rsidTr="00CD5393">
        <w:trPr>
          <w:cantSplit/>
          <w:trHeight w:val="20"/>
        </w:trPr>
        <w:tc>
          <w:tcPr>
            <w:tcW w:w="2609" w:type="dxa"/>
            <w:vMerge/>
            <w:tcBorders>
              <w:left w:val="single" w:sz="4" w:space="0" w:color="auto"/>
              <w:right w:val="single" w:sz="4" w:space="0" w:color="auto"/>
            </w:tcBorders>
            <w:vAlign w:val="center"/>
            <w:hideMark/>
          </w:tcPr>
          <w:p w14:paraId="19F17C91"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604475F4" w14:textId="77777777" w:rsidR="00CD5393" w:rsidRDefault="00CD5393" w:rsidP="000117E5">
            <w:pPr>
              <w:jc w:val="both"/>
              <w:rPr>
                <w:rFonts w:ascii="Times New Roman" w:hAnsi="Times New Roman"/>
                <w:sz w:val="24"/>
                <w:szCs w:val="24"/>
              </w:rPr>
            </w:pPr>
            <w:r w:rsidRPr="00C10C2D">
              <w:rPr>
                <w:rFonts w:ascii="Times New Roman" w:hAnsi="Times New Roman"/>
                <w:sz w:val="24"/>
                <w:szCs w:val="24"/>
              </w:rPr>
              <w:t xml:space="preserve">Практическое занятие </w:t>
            </w:r>
          </w:p>
          <w:p w14:paraId="3D6E0315" w14:textId="77777777" w:rsidR="00CD5393" w:rsidRPr="00701C76" w:rsidRDefault="00CD5393" w:rsidP="000117E5">
            <w:pPr>
              <w:jc w:val="both"/>
              <w:rPr>
                <w:rFonts w:ascii="Times New Roman" w:hAnsi="Times New Roman"/>
                <w:sz w:val="24"/>
                <w:szCs w:val="24"/>
              </w:rPr>
            </w:pPr>
            <w:r w:rsidRPr="00C10C2D">
              <w:rPr>
                <w:rFonts w:ascii="Times New Roman" w:eastAsia="Calibri" w:hAnsi="Times New Roman"/>
                <w:bCs/>
                <w:sz w:val="24"/>
                <w:szCs w:val="24"/>
              </w:rPr>
              <w:t>Совершенствование техники прыжка в длину с места. Контрольный тест.</w:t>
            </w:r>
          </w:p>
        </w:tc>
        <w:tc>
          <w:tcPr>
            <w:tcW w:w="1418" w:type="dxa"/>
            <w:tcBorders>
              <w:left w:val="single" w:sz="4" w:space="0" w:color="auto"/>
              <w:bottom w:val="single" w:sz="4" w:space="0" w:color="auto"/>
              <w:right w:val="single" w:sz="4" w:space="0" w:color="auto"/>
            </w:tcBorders>
          </w:tcPr>
          <w:p w14:paraId="00658B03" w14:textId="77777777" w:rsidR="00CD5393" w:rsidRPr="00701C76" w:rsidRDefault="00CD5393" w:rsidP="000117E5">
            <w:pPr>
              <w:rPr>
                <w:rFonts w:ascii="Times New Roman" w:hAnsi="Times New Roman"/>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14:paraId="52929CE0"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5D990C59"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537BABCA"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p w14:paraId="4A7A4F15" w14:textId="77777777" w:rsidR="00CD5393" w:rsidRPr="00701C76" w:rsidRDefault="00CD5393" w:rsidP="000117E5">
            <w:pPr>
              <w:rPr>
                <w:rFonts w:ascii="Times New Roman" w:hAnsi="Times New Roman"/>
                <w:color w:val="000000"/>
                <w:sz w:val="24"/>
                <w:szCs w:val="24"/>
              </w:rPr>
            </w:pPr>
          </w:p>
        </w:tc>
      </w:tr>
      <w:tr w:rsidR="00CD5393" w:rsidRPr="00701C76" w14:paraId="6571DAEE" w14:textId="77777777" w:rsidTr="00CD5393">
        <w:trPr>
          <w:cantSplit/>
          <w:trHeight w:val="20"/>
        </w:trPr>
        <w:tc>
          <w:tcPr>
            <w:tcW w:w="2609" w:type="dxa"/>
            <w:vMerge/>
            <w:tcBorders>
              <w:left w:val="single" w:sz="4" w:space="0" w:color="auto"/>
              <w:right w:val="single" w:sz="4" w:space="0" w:color="auto"/>
            </w:tcBorders>
            <w:vAlign w:val="center"/>
            <w:hideMark/>
          </w:tcPr>
          <w:p w14:paraId="05298E08"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263A7856"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7BD839B8"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12B4E91" w14:textId="77777777" w:rsidR="00CD5393" w:rsidRPr="00701C76" w:rsidRDefault="00CD5393" w:rsidP="000117E5">
            <w:pPr>
              <w:rPr>
                <w:rFonts w:ascii="Times New Roman" w:hAnsi="Times New Roman"/>
                <w:sz w:val="24"/>
                <w:szCs w:val="24"/>
              </w:rPr>
            </w:pPr>
          </w:p>
        </w:tc>
      </w:tr>
      <w:tr w:rsidR="00CD5393" w:rsidRPr="00701C76" w14:paraId="28360F03" w14:textId="77777777" w:rsidTr="00CD5393">
        <w:trPr>
          <w:cantSplit/>
          <w:trHeight w:val="20"/>
        </w:trPr>
        <w:tc>
          <w:tcPr>
            <w:tcW w:w="2609" w:type="dxa"/>
            <w:vMerge/>
            <w:tcBorders>
              <w:left w:val="single" w:sz="4" w:space="0" w:color="auto"/>
              <w:bottom w:val="single" w:sz="4" w:space="0" w:color="auto"/>
              <w:right w:val="single" w:sz="4" w:space="0" w:color="auto"/>
            </w:tcBorders>
            <w:vAlign w:val="center"/>
          </w:tcPr>
          <w:p w14:paraId="5BE8B686"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09AF1943" w14:textId="77777777" w:rsidR="00CD5393" w:rsidRPr="00701C76" w:rsidRDefault="00CD5393" w:rsidP="000117E5">
            <w:pP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14:paraId="5780E3B6"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6ACA4AC" w14:textId="77777777" w:rsidR="00CD5393" w:rsidRPr="00701C76" w:rsidRDefault="00CD5393" w:rsidP="000117E5">
            <w:pPr>
              <w:rPr>
                <w:rFonts w:ascii="Times New Roman" w:hAnsi="Times New Roman"/>
                <w:sz w:val="24"/>
                <w:szCs w:val="24"/>
              </w:rPr>
            </w:pPr>
          </w:p>
        </w:tc>
      </w:tr>
      <w:tr w:rsidR="00CD5393" w:rsidRPr="00701C76" w14:paraId="0862C76F" w14:textId="77777777" w:rsidTr="00CD5393">
        <w:trPr>
          <w:cantSplit/>
          <w:trHeight w:val="20"/>
        </w:trPr>
        <w:tc>
          <w:tcPr>
            <w:tcW w:w="2609" w:type="dxa"/>
            <w:vMerge w:val="restart"/>
            <w:tcBorders>
              <w:top w:val="single" w:sz="4" w:space="0" w:color="auto"/>
              <w:left w:val="single" w:sz="4" w:space="0" w:color="auto"/>
              <w:bottom w:val="single" w:sz="4" w:space="0" w:color="auto"/>
              <w:right w:val="single" w:sz="4" w:space="0" w:color="auto"/>
            </w:tcBorders>
          </w:tcPr>
          <w:p w14:paraId="3CEAA63B" w14:textId="77777777" w:rsidR="00CD5393" w:rsidRPr="00701C76" w:rsidRDefault="00CD5393" w:rsidP="000117E5">
            <w:pPr>
              <w:rPr>
                <w:rFonts w:ascii="Times New Roman" w:hAnsi="Times New Roman"/>
                <w:bCs/>
                <w:sz w:val="24"/>
                <w:szCs w:val="24"/>
              </w:rPr>
            </w:pPr>
            <w:r w:rsidRPr="00C10C2D">
              <w:rPr>
                <w:rFonts w:ascii="Times New Roman" w:eastAsia="Calibri" w:hAnsi="Times New Roman"/>
                <w:b/>
                <w:bCs/>
                <w:sz w:val="24"/>
                <w:szCs w:val="24"/>
              </w:rPr>
              <w:lastRenderedPageBreak/>
              <w:t>Тема 1.2. Бег на длинные дистанции</w:t>
            </w:r>
          </w:p>
        </w:tc>
        <w:tc>
          <w:tcPr>
            <w:tcW w:w="8585" w:type="dxa"/>
            <w:tcBorders>
              <w:top w:val="single" w:sz="4" w:space="0" w:color="auto"/>
              <w:left w:val="single" w:sz="4" w:space="0" w:color="auto"/>
              <w:bottom w:val="single" w:sz="4" w:space="0" w:color="auto"/>
              <w:right w:val="single" w:sz="4" w:space="0" w:color="auto"/>
            </w:tcBorders>
            <w:vAlign w:val="center"/>
            <w:hideMark/>
          </w:tcPr>
          <w:p w14:paraId="10F7EB7F" w14:textId="77777777" w:rsidR="00CD5393" w:rsidRPr="00701C76" w:rsidRDefault="00CD5393" w:rsidP="000117E5">
            <w:pPr>
              <w:rPr>
                <w:rFonts w:ascii="Times New Roman" w:hAnsi="Times New Roman"/>
                <w:sz w:val="24"/>
                <w:szCs w:val="24"/>
              </w:rPr>
            </w:pPr>
            <w:r w:rsidRPr="00701C76">
              <w:rPr>
                <w:rFonts w:ascii="Times New Roman" w:hAnsi="Times New Roman"/>
                <w:b/>
                <w:sz w:val="24"/>
                <w:szCs w:val="24"/>
              </w:rPr>
              <w:t>Содержание</w:t>
            </w:r>
          </w:p>
        </w:tc>
        <w:tc>
          <w:tcPr>
            <w:tcW w:w="1418" w:type="dxa"/>
            <w:tcBorders>
              <w:top w:val="single" w:sz="4" w:space="0" w:color="auto"/>
              <w:left w:val="single" w:sz="4" w:space="0" w:color="auto"/>
              <w:bottom w:val="single" w:sz="4" w:space="0" w:color="auto"/>
              <w:right w:val="single" w:sz="4" w:space="0" w:color="auto"/>
            </w:tcBorders>
          </w:tcPr>
          <w:p w14:paraId="5A9F75B3" w14:textId="4C1DBAC5" w:rsidR="00CD5393" w:rsidRPr="00701C76" w:rsidRDefault="001A2812" w:rsidP="000117E5">
            <w:pP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32733270" w14:textId="77777777" w:rsidR="00CD5393" w:rsidRPr="00701C76" w:rsidRDefault="00CD5393" w:rsidP="000117E5">
            <w:pPr>
              <w:rPr>
                <w:rFonts w:ascii="Times New Roman" w:hAnsi="Times New Roman"/>
                <w:sz w:val="24"/>
                <w:szCs w:val="24"/>
              </w:rPr>
            </w:pPr>
          </w:p>
        </w:tc>
      </w:tr>
      <w:tr w:rsidR="00CD5393" w:rsidRPr="00701C76" w14:paraId="6846A713"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tcPr>
          <w:p w14:paraId="5089B182" w14:textId="77777777" w:rsidR="00CD5393" w:rsidRPr="00C10C2D" w:rsidRDefault="00CD5393" w:rsidP="000117E5">
            <w:pPr>
              <w:rPr>
                <w:rFonts w:ascii="Times New Roman" w:eastAsia="Calibri" w:hAnsi="Times New Roman"/>
                <w:b/>
                <w:bCs/>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4D6BAD4E" w14:textId="77777777" w:rsidR="00CD5393" w:rsidRPr="00701C76" w:rsidRDefault="00CD5393" w:rsidP="000117E5">
            <w:pPr>
              <w:rPr>
                <w:rFonts w:ascii="Times New Roman" w:hAnsi="Times New Roman"/>
                <w:b/>
                <w:sz w:val="24"/>
                <w:szCs w:val="24"/>
              </w:rPr>
            </w:pPr>
            <w:r w:rsidRPr="009A5596">
              <w:rPr>
                <w:rFonts w:ascii="Times New Roman" w:hAnsi="Times New Roman"/>
                <w:b/>
                <w:sz w:val="24"/>
                <w:szCs w:val="24"/>
              </w:rPr>
              <w:t>Техника бега на длинные дистанции.</w:t>
            </w:r>
          </w:p>
        </w:tc>
        <w:tc>
          <w:tcPr>
            <w:tcW w:w="1418" w:type="dxa"/>
            <w:tcBorders>
              <w:top w:val="single" w:sz="4" w:space="0" w:color="auto"/>
              <w:left w:val="single" w:sz="4" w:space="0" w:color="auto"/>
              <w:bottom w:val="single" w:sz="4" w:space="0" w:color="auto"/>
              <w:right w:val="single" w:sz="4" w:space="0" w:color="auto"/>
            </w:tcBorders>
          </w:tcPr>
          <w:p w14:paraId="72EE64D1" w14:textId="137CB352" w:rsidR="00CD5393" w:rsidRPr="00701C76" w:rsidRDefault="001A2812" w:rsidP="000117E5">
            <w:pP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3E9EAC59" w14:textId="77777777" w:rsidR="00CD5393" w:rsidRPr="00701C76" w:rsidRDefault="00CD5393" w:rsidP="000117E5">
            <w:pPr>
              <w:rPr>
                <w:rFonts w:ascii="Times New Roman" w:hAnsi="Times New Roman"/>
                <w:sz w:val="24"/>
                <w:szCs w:val="24"/>
              </w:rPr>
            </w:pPr>
          </w:p>
        </w:tc>
      </w:tr>
      <w:tr w:rsidR="00CD5393" w:rsidRPr="00701C76" w14:paraId="1B42DE3F"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vAlign w:val="center"/>
            <w:hideMark/>
          </w:tcPr>
          <w:p w14:paraId="79846E72" w14:textId="77777777" w:rsidR="00CD5393" w:rsidRPr="00701C76" w:rsidRDefault="00CD5393" w:rsidP="000117E5">
            <w:pPr>
              <w:rPr>
                <w:rFonts w:ascii="Times New Roman" w:hAnsi="Times New Roman"/>
                <w:bCs/>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hideMark/>
          </w:tcPr>
          <w:p w14:paraId="688E16DA"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2A163D66" w14:textId="2B92FC32" w:rsidR="00CD5393" w:rsidRPr="00701C76" w:rsidRDefault="001A2812" w:rsidP="000117E5">
            <w:pP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323E4DFE" w14:textId="77777777" w:rsidR="00CD5393" w:rsidRPr="00701C76" w:rsidRDefault="00CD5393" w:rsidP="000117E5">
            <w:pPr>
              <w:rPr>
                <w:rFonts w:ascii="Times New Roman" w:hAnsi="Times New Roman"/>
                <w:sz w:val="24"/>
                <w:szCs w:val="24"/>
              </w:rPr>
            </w:pPr>
          </w:p>
        </w:tc>
      </w:tr>
      <w:tr w:rsidR="00CD5393" w:rsidRPr="00701C76" w14:paraId="0142A8F9"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vAlign w:val="center"/>
            <w:hideMark/>
          </w:tcPr>
          <w:p w14:paraId="6F54C99C" w14:textId="77777777" w:rsidR="00CD5393" w:rsidRPr="00701C76" w:rsidRDefault="00CD5393" w:rsidP="000117E5">
            <w:pPr>
              <w:rPr>
                <w:rFonts w:ascii="Times New Roman" w:hAnsi="Times New Roman"/>
                <w:bCs/>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22C764C1" w14:textId="77777777" w:rsidR="00CD5393" w:rsidRDefault="00CD5393" w:rsidP="000117E5">
            <w:pPr>
              <w:rPr>
                <w:rFonts w:ascii="Times New Roman" w:hAnsi="Times New Roman"/>
                <w:bCs/>
                <w:sz w:val="24"/>
                <w:szCs w:val="24"/>
              </w:rPr>
            </w:pPr>
            <w:r w:rsidRPr="00701C76">
              <w:rPr>
                <w:rFonts w:ascii="Times New Roman" w:hAnsi="Times New Roman"/>
                <w:bCs/>
                <w:sz w:val="24"/>
                <w:szCs w:val="24"/>
              </w:rPr>
              <w:t xml:space="preserve">Практическое занятие </w:t>
            </w:r>
          </w:p>
          <w:p w14:paraId="5670F5FC" w14:textId="77777777" w:rsidR="00CD5393" w:rsidRPr="009A5596" w:rsidRDefault="00CD5393" w:rsidP="000117E5">
            <w:pPr>
              <w:rPr>
                <w:rFonts w:ascii="Times New Roman" w:hAnsi="Times New Roman"/>
                <w:sz w:val="24"/>
                <w:szCs w:val="24"/>
              </w:rPr>
            </w:pPr>
            <w:r w:rsidRPr="009A5596">
              <w:rPr>
                <w:rFonts w:ascii="Times New Roman" w:hAnsi="Times New Roman"/>
                <w:sz w:val="24"/>
                <w:szCs w:val="24"/>
              </w:rPr>
              <w:t>Совершенствование техники высокого старта, стартового разбега, финиширования. Равномерный бег 2000м</w:t>
            </w:r>
          </w:p>
          <w:p w14:paraId="4699B564" w14:textId="77777777" w:rsidR="00CD5393" w:rsidRPr="009A5596" w:rsidRDefault="00CD5393" w:rsidP="000117E5">
            <w:pPr>
              <w:rPr>
                <w:rFonts w:ascii="Times New Roman" w:hAnsi="Times New Roman"/>
                <w:sz w:val="24"/>
                <w:szCs w:val="24"/>
              </w:rPr>
            </w:pPr>
            <w:r w:rsidRPr="009A5596">
              <w:rPr>
                <w:rFonts w:ascii="Times New Roman" w:hAnsi="Times New Roman"/>
                <w:sz w:val="24"/>
                <w:szCs w:val="24"/>
              </w:rPr>
              <w:t>Разучивание комплексов специальных упражнений. Переменный бег 2000м.</w:t>
            </w:r>
          </w:p>
          <w:p w14:paraId="11D085F0" w14:textId="77777777" w:rsidR="00CD5393" w:rsidRPr="00701C76" w:rsidRDefault="00CD5393" w:rsidP="000117E5">
            <w:pPr>
              <w:rPr>
                <w:rFonts w:ascii="Times New Roman" w:hAnsi="Times New Roman"/>
                <w:sz w:val="24"/>
                <w:szCs w:val="24"/>
              </w:rPr>
            </w:pPr>
            <w:r w:rsidRPr="009A5596">
              <w:rPr>
                <w:rFonts w:ascii="Times New Roman" w:hAnsi="Times New Roman"/>
                <w:sz w:val="24"/>
                <w:szCs w:val="24"/>
              </w:rPr>
              <w:t>Техника бега по дистанции 3000м.</w:t>
            </w:r>
          </w:p>
          <w:p w14:paraId="07AEFC0B" w14:textId="77777777" w:rsidR="00CD5393" w:rsidRPr="00701C76" w:rsidRDefault="00CD5393" w:rsidP="000117E5">
            <w:pPr>
              <w:rPr>
                <w:rFonts w:ascii="Times New Roman" w:hAnsi="Times New Roman"/>
                <w:bCs/>
                <w:sz w:val="24"/>
                <w:szCs w:val="24"/>
              </w:rPr>
            </w:pPr>
          </w:p>
        </w:tc>
        <w:tc>
          <w:tcPr>
            <w:tcW w:w="1418" w:type="dxa"/>
            <w:tcBorders>
              <w:top w:val="single" w:sz="4" w:space="0" w:color="auto"/>
              <w:left w:val="single" w:sz="4" w:space="0" w:color="auto"/>
              <w:right w:val="single" w:sz="4" w:space="0" w:color="auto"/>
            </w:tcBorders>
          </w:tcPr>
          <w:p w14:paraId="4B3AB8CE"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6D086F0"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28D55F55"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1CB717EC"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p w14:paraId="371D7C9F" w14:textId="77777777" w:rsidR="00CD5393" w:rsidRPr="00701C76" w:rsidRDefault="00CD5393" w:rsidP="000117E5">
            <w:pPr>
              <w:rPr>
                <w:rFonts w:ascii="Times New Roman" w:hAnsi="Times New Roman"/>
                <w:sz w:val="24"/>
                <w:szCs w:val="24"/>
              </w:rPr>
            </w:pPr>
          </w:p>
        </w:tc>
      </w:tr>
      <w:tr w:rsidR="00CD5393" w:rsidRPr="00701C76" w14:paraId="04ACAD3B"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vAlign w:val="center"/>
            <w:hideMark/>
          </w:tcPr>
          <w:p w14:paraId="7558F753" w14:textId="77777777" w:rsidR="00CD5393" w:rsidRPr="00701C76" w:rsidRDefault="00CD5393" w:rsidP="000117E5">
            <w:pPr>
              <w:rPr>
                <w:rFonts w:ascii="Times New Roman" w:hAnsi="Times New Roman"/>
                <w:bCs/>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7115250F" w14:textId="77777777" w:rsidR="00CD5393" w:rsidRPr="009A5596" w:rsidRDefault="00CD5393" w:rsidP="000117E5">
            <w:pPr>
              <w:rPr>
                <w:rFonts w:ascii="Times New Roman" w:hAnsi="Times New Roman"/>
                <w:sz w:val="24"/>
                <w:szCs w:val="24"/>
              </w:rPr>
            </w:pPr>
            <w:r w:rsidRPr="009A5596">
              <w:rPr>
                <w:rFonts w:ascii="Times New Roman" w:hAnsi="Times New Roman"/>
                <w:sz w:val="24"/>
                <w:szCs w:val="24"/>
              </w:rPr>
              <w:t>Практическое занятие Совершенствование техники высокого старта, стартовый разбег. Переменный бег 3000м.</w:t>
            </w:r>
          </w:p>
          <w:p w14:paraId="533BAA35" w14:textId="77777777" w:rsidR="00CD5393" w:rsidRPr="009A5596" w:rsidRDefault="00CD5393" w:rsidP="000117E5">
            <w:pPr>
              <w:rPr>
                <w:rFonts w:ascii="Times New Roman" w:hAnsi="Times New Roman"/>
                <w:sz w:val="24"/>
                <w:szCs w:val="24"/>
              </w:rPr>
            </w:pPr>
            <w:r w:rsidRPr="009A5596">
              <w:rPr>
                <w:rFonts w:ascii="Times New Roman" w:hAnsi="Times New Roman"/>
                <w:sz w:val="24"/>
                <w:szCs w:val="24"/>
              </w:rPr>
              <w:t>12.Совершенствование техники финиширования. Равномерный бег 2000м.</w:t>
            </w:r>
          </w:p>
          <w:p w14:paraId="32FD938A" w14:textId="77777777" w:rsidR="00CD5393" w:rsidRPr="00701C76" w:rsidRDefault="00CD5393" w:rsidP="000117E5">
            <w:pPr>
              <w:rPr>
                <w:rFonts w:ascii="Times New Roman" w:hAnsi="Times New Roman"/>
                <w:sz w:val="24"/>
                <w:szCs w:val="24"/>
              </w:rPr>
            </w:pPr>
            <w:r w:rsidRPr="009A5596">
              <w:rPr>
                <w:rFonts w:ascii="Times New Roman" w:hAnsi="Times New Roman"/>
                <w:sz w:val="24"/>
                <w:szCs w:val="24"/>
              </w:rPr>
              <w:t>Техника бега на дистанции 3000 м. Контрольный тест 3000м. Техника бега на дистанции 3000 м, без учета времени.</w:t>
            </w:r>
          </w:p>
          <w:p w14:paraId="4511D845" w14:textId="77777777" w:rsidR="00CD5393" w:rsidRPr="00701C76" w:rsidRDefault="00CD5393" w:rsidP="000117E5">
            <w:pPr>
              <w:rPr>
                <w:rFonts w:ascii="Times New Roman" w:hAnsi="Times New Roman"/>
                <w:sz w:val="24"/>
                <w:szCs w:val="24"/>
              </w:rPr>
            </w:pPr>
          </w:p>
        </w:tc>
        <w:tc>
          <w:tcPr>
            <w:tcW w:w="1418" w:type="dxa"/>
            <w:tcBorders>
              <w:left w:val="single" w:sz="4" w:space="0" w:color="auto"/>
              <w:right w:val="single" w:sz="4" w:space="0" w:color="auto"/>
            </w:tcBorders>
          </w:tcPr>
          <w:p w14:paraId="71C6AE81"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E218106"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165FAE41"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6FACBCD1"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p w14:paraId="50D48986" w14:textId="77777777" w:rsidR="00CD5393" w:rsidRPr="00701C76" w:rsidRDefault="00CD5393" w:rsidP="000117E5">
            <w:pPr>
              <w:rPr>
                <w:rFonts w:ascii="Times New Roman" w:hAnsi="Times New Roman"/>
                <w:sz w:val="24"/>
                <w:szCs w:val="24"/>
              </w:rPr>
            </w:pPr>
          </w:p>
        </w:tc>
      </w:tr>
      <w:tr w:rsidR="00CD5393" w:rsidRPr="00701C76" w14:paraId="5322E389"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vAlign w:val="center"/>
            <w:hideMark/>
          </w:tcPr>
          <w:p w14:paraId="6F7E51D9" w14:textId="77777777" w:rsidR="00CD5393" w:rsidRPr="00701C76" w:rsidRDefault="00CD5393" w:rsidP="000117E5">
            <w:pPr>
              <w:rPr>
                <w:rFonts w:ascii="Times New Roman" w:hAnsi="Times New Roman"/>
                <w:bCs/>
                <w:sz w:val="24"/>
                <w:szCs w:val="24"/>
              </w:rPr>
            </w:pPr>
          </w:p>
        </w:tc>
        <w:tc>
          <w:tcPr>
            <w:tcW w:w="8585" w:type="dxa"/>
            <w:tcBorders>
              <w:top w:val="single" w:sz="4" w:space="0" w:color="auto"/>
              <w:left w:val="single" w:sz="4" w:space="0" w:color="auto"/>
              <w:bottom w:val="single" w:sz="4" w:space="0" w:color="auto"/>
              <w:right w:val="single" w:sz="4" w:space="0" w:color="auto"/>
            </w:tcBorders>
          </w:tcPr>
          <w:p w14:paraId="5C16F27C"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6BE99627"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B3248E1" w14:textId="77777777" w:rsidR="00CD5393" w:rsidRPr="00701C76" w:rsidRDefault="00CD5393" w:rsidP="000117E5">
            <w:pPr>
              <w:rPr>
                <w:rFonts w:ascii="Times New Roman" w:hAnsi="Times New Roman"/>
                <w:sz w:val="24"/>
                <w:szCs w:val="24"/>
              </w:rPr>
            </w:pPr>
          </w:p>
        </w:tc>
      </w:tr>
      <w:tr w:rsidR="00CD5393" w:rsidRPr="00701C76" w14:paraId="1AFD3C06" w14:textId="77777777" w:rsidTr="00CD5393">
        <w:trPr>
          <w:cantSplit/>
          <w:trHeight w:val="20"/>
        </w:trPr>
        <w:tc>
          <w:tcPr>
            <w:tcW w:w="2609" w:type="dxa"/>
            <w:vMerge w:val="restart"/>
            <w:tcBorders>
              <w:top w:val="single" w:sz="4" w:space="0" w:color="auto"/>
              <w:left w:val="single" w:sz="4" w:space="0" w:color="auto"/>
              <w:right w:val="single" w:sz="4" w:space="0" w:color="auto"/>
            </w:tcBorders>
            <w:hideMark/>
          </w:tcPr>
          <w:p w14:paraId="7C7FEC16" w14:textId="77777777" w:rsidR="00CD5393" w:rsidRPr="00C10C2D" w:rsidRDefault="00CD5393" w:rsidP="000117E5">
            <w:pPr>
              <w:rPr>
                <w:rFonts w:ascii="Times New Roman" w:eastAsia="Calibri" w:hAnsi="Times New Roman"/>
                <w:b/>
                <w:bCs/>
                <w:sz w:val="24"/>
                <w:szCs w:val="24"/>
              </w:rPr>
            </w:pPr>
            <w:r w:rsidRPr="00C10C2D">
              <w:rPr>
                <w:rFonts w:ascii="Times New Roman" w:eastAsia="Calibri" w:hAnsi="Times New Roman"/>
                <w:b/>
                <w:bCs/>
                <w:sz w:val="24"/>
                <w:szCs w:val="24"/>
              </w:rPr>
              <w:t xml:space="preserve">Тема 1.3. </w:t>
            </w:r>
          </w:p>
          <w:p w14:paraId="529108B8" w14:textId="77777777" w:rsidR="00CD5393" w:rsidRPr="00C10C2D" w:rsidRDefault="00CD5393" w:rsidP="000117E5">
            <w:pPr>
              <w:rPr>
                <w:rFonts w:ascii="Times New Roman" w:eastAsia="Calibri" w:hAnsi="Times New Roman"/>
                <w:b/>
                <w:bCs/>
                <w:sz w:val="24"/>
                <w:szCs w:val="24"/>
              </w:rPr>
            </w:pPr>
            <w:r w:rsidRPr="00C10C2D">
              <w:rPr>
                <w:rFonts w:ascii="Times New Roman" w:eastAsia="Calibri" w:hAnsi="Times New Roman"/>
                <w:b/>
                <w:bCs/>
                <w:sz w:val="24"/>
                <w:szCs w:val="24"/>
              </w:rPr>
              <w:t>Эстафетный бег</w:t>
            </w:r>
          </w:p>
          <w:p w14:paraId="21085715"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58018B1B"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6746A181" w14:textId="40E1E1D5" w:rsidR="00CD5393" w:rsidRPr="00701C76" w:rsidRDefault="001A2812" w:rsidP="000117E5">
            <w:pP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1BAEC661" w14:textId="77777777" w:rsidR="00CD5393" w:rsidRPr="00701C76" w:rsidRDefault="00CD5393" w:rsidP="000117E5">
            <w:pPr>
              <w:rPr>
                <w:rFonts w:ascii="Times New Roman" w:hAnsi="Times New Roman"/>
                <w:sz w:val="24"/>
                <w:szCs w:val="24"/>
              </w:rPr>
            </w:pPr>
          </w:p>
        </w:tc>
      </w:tr>
      <w:tr w:rsidR="00CD5393" w:rsidRPr="00701C76" w14:paraId="268B59DA" w14:textId="77777777" w:rsidTr="00CD5393">
        <w:trPr>
          <w:cantSplit/>
          <w:trHeight w:val="20"/>
        </w:trPr>
        <w:tc>
          <w:tcPr>
            <w:tcW w:w="2609" w:type="dxa"/>
            <w:vMerge/>
            <w:tcBorders>
              <w:left w:val="single" w:sz="4" w:space="0" w:color="auto"/>
              <w:right w:val="single" w:sz="4" w:space="0" w:color="auto"/>
            </w:tcBorders>
            <w:vAlign w:val="center"/>
            <w:hideMark/>
          </w:tcPr>
          <w:p w14:paraId="7FF48246"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6236BE4D" w14:textId="77777777" w:rsidR="00CD5393" w:rsidRPr="009A5596" w:rsidRDefault="00CD5393" w:rsidP="000117E5">
            <w:pPr>
              <w:rPr>
                <w:rFonts w:ascii="Times New Roman" w:hAnsi="Times New Roman"/>
                <w:bCs/>
                <w:sz w:val="24"/>
                <w:szCs w:val="24"/>
              </w:rPr>
            </w:pPr>
            <w:r w:rsidRPr="009A5596">
              <w:rPr>
                <w:rFonts w:ascii="Times New Roman" w:hAnsi="Times New Roman"/>
                <w:bCs/>
                <w:sz w:val="24"/>
                <w:szCs w:val="24"/>
              </w:rPr>
              <w:t>Техника эстафетного бега: старт, стартовый разбега, финиширование, передача эстафетной палочки.</w:t>
            </w:r>
          </w:p>
        </w:tc>
        <w:tc>
          <w:tcPr>
            <w:tcW w:w="1418" w:type="dxa"/>
            <w:tcBorders>
              <w:top w:val="single" w:sz="4" w:space="0" w:color="auto"/>
              <w:left w:val="single" w:sz="4" w:space="0" w:color="auto"/>
              <w:bottom w:val="single" w:sz="4" w:space="0" w:color="auto"/>
              <w:right w:val="single" w:sz="4" w:space="0" w:color="auto"/>
            </w:tcBorders>
          </w:tcPr>
          <w:p w14:paraId="5AB62556" w14:textId="34D2BBD5" w:rsidR="00CD5393" w:rsidRPr="00701C76" w:rsidRDefault="001A2812" w:rsidP="000117E5">
            <w:pP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18C343D0"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160D47CD"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01BF64D1" w14:textId="4B9BD8A3" w:rsidR="00CD5393" w:rsidRPr="001A2812"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03F43A84" w14:textId="77777777" w:rsidTr="00CD5393">
        <w:trPr>
          <w:cantSplit/>
          <w:trHeight w:val="20"/>
        </w:trPr>
        <w:tc>
          <w:tcPr>
            <w:tcW w:w="2609" w:type="dxa"/>
            <w:vMerge/>
            <w:tcBorders>
              <w:left w:val="single" w:sz="4" w:space="0" w:color="auto"/>
              <w:right w:val="single" w:sz="4" w:space="0" w:color="auto"/>
            </w:tcBorders>
            <w:vAlign w:val="center"/>
            <w:hideMark/>
          </w:tcPr>
          <w:p w14:paraId="4B02D551"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46BE5C18"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17A6C570" w14:textId="34A16FC9" w:rsidR="00CD5393" w:rsidRPr="00701C76" w:rsidRDefault="001A2812" w:rsidP="000117E5">
            <w:pP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73F11D0C" w14:textId="77777777" w:rsidR="00CD5393" w:rsidRPr="00701C76" w:rsidRDefault="00CD5393" w:rsidP="000117E5">
            <w:pPr>
              <w:rPr>
                <w:rFonts w:ascii="Times New Roman" w:hAnsi="Times New Roman"/>
                <w:sz w:val="24"/>
                <w:szCs w:val="24"/>
              </w:rPr>
            </w:pPr>
          </w:p>
        </w:tc>
      </w:tr>
      <w:tr w:rsidR="00CD5393" w:rsidRPr="00701C76" w14:paraId="2BE91316" w14:textId="77777777" w:rsidTr="00CD5393">
        <w:trPr>
          <w:cantSplit/>
          <w:trHeight w:val="20"/>
        </w:trPr>
        <w:tc>
          <w:tcPr>
            <w:tcW w:w="2609" w:type="dxa"/>
            <w:vMerge/>
            <w:tcBorders>
              <w:left w:val="single" w:sz="4" w:space="0" w:color="auto"/>
              <w:right w:val="single" w:sz="4" w:space="0" w:color="auto"/>
            </w:tcBorders>
            <w:vAlign w:val="center"/>
            <w:hideMark/>
          </w:tcPr>
          <w:p w14:paraId="4B7595D2"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79017825" w14:textId="77777777" w:rsidR="00CD5393" w:rsidRDefault="00CD5393" w:rsidP="000117E5">
            <w:pPr>
              <w:jc w:val="both"/>
              <w:rPr>
                <w:rFonts w:ascii="Times New Roman" w:hAnsi="Times New Roman"/>
                <w:sz w:val="24"/>
                <w:szCs w:val="24"/>
              </w:rPr>
            </w:pPr>
            <w:r w:rsidRPr="009A5596">
              <w:rPr>
                <w:rFonts w:ascii="Times New Roman" w:hAnsi="Times New Roman"/>
                <w:sz w:val="24"/>
                <w:szCs w:val="24"/>
              </w:rPr>
              <w:t xml:space="preserve">Практическое занятие </w:t>
            </w:r>
          </w:p>
          <w:p w14:paraId="486B21FF" w14:textId="77777777" w:rsidR="00CD5393" w:rsidRPr="009A5596" w:rsidRDefault="00CD5393" w:rsidP="000117E5">
            <w:pPr>
              <w:jc w:val="both"/>
              <w:rPr>
                <w:rFonts w:ascii="Times New Roman" w:hAnsi="Times New Roman"/>
                <w:sz w:val="24"/>
                <w:szCs w:val="24"/>
              </w:rPr>
            </w:pPr>
            <w:r w:rsidRPr="009A5596">
              <w:rPr>
                <w:rFonts w:ascii="Times New Roman" w:hAnsi="Times New Roman"/>
                <w:sz w:val="24"/>
                <w:szCs w:val="24"/>
              </w:rPr>
              <w:t>Совершенствование техники низкого старта. Эстафетный бег 4х100м.</w:t>
            </w:r>
          </w:p>
          <w:p w14:paraId="51040588" w14:textId="77777777" w:rsidR="00CD5393" w:rsidRPr="009A5596" w:rsidRDefault="00CD5393" w:rsidP="000117E5">
            <w:pPr>
              <w:jc w:val="both"/>
              <w:rPr>
                <w:rFonts w:ascii="Times New Roman" w:hAnsi="Times New Roman"/>
                <w:sz w:val="24"/>
                <w:szCs w:val="24"/>
              </w:rPr>
            </w:pPr>
            <w:r w:rsidRPr="009A5596">
              <w:rPr>
                <w:rFonts w:ascii="Times New Roman" w:hAnsi="Times New Roman"/>
                <w:sz w:val="24"/>
                <w:szCs w:val="24"/>
              </w:rPr>
              <w:t>Практическое занятие</w:t>
            </w:r>
            <w:r>
              <w:rPr>
                <w:rFonts w:ascii="Times New Roman" w:hAnsi="Times New Roman"/>
                <w:sz w:val="24"/>
                <w:szCs w:val="24"/>
              </w:rPr>
              <w:t>.</w:t>
            </w:r>
            <w:r w:rsidRPr="009A5596">
              <w:rPr>
                <w:rFonts w:ascii="Times New Roman" w:hAnsi="Times New Roman"/>
                <w:sz w:val="24"/>
                <w:szCs w:val="24"/>
              </w:rPr>
              <w:t xml:space="preserve"> Совершенствование техники стартового разбега. Эстафетный бег 4х100м.</w:t>
            </w:r>
          </w:p>
          <w:p w14:paraId="225520B4" w14:textId="77777777" w:rsidR="00CD5393" w:rsidRPr="00701C76" w:rsidRDefault="00CD5393" w:rsidP="000117E5">
            <w:pPr>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0BBD997E"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3B63831"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009652DF"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21F5E8CA"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p w14:paraId="71F05490" w14:textId="77777777" w:rsidR="00CD5393" w:rsidRPr="00701C76" w:rsidRDefault="00CD5393" w:rsidP="000117E5">
            <w:pPr>
              <w:rPr>
                <w:rFonts w:ascii="Times New Roman" w:hAnsi="Times New Roman"/>
                <w:sz w:val="24"/>
                <w:szCs w:val="24"/>
              </w:rPr>
            </w:pPr>
          </w:p>
        </w:tc>
      </w:tr>
      <w:tr w:rsidR="00CD5393" w:rsidRPr="00701C76" w14:paraId="41D71C38" w14:textId="77777777" w:rsidTr="00CD5393">
        <w:trPr>
          <w:cantSplit/>
          <w:trHeight w:val="20"/>
        </w:trPr>
        <w:tc>
          <w:tcPr>
            <w:tcW w:w="2609" w:type="dxa"/>
            <w:vMerge/>
            <w:tcBorders>
              <w:left w:val="single" w:sz="4" w:space="0" w:color="auto"/>
              <w:right w:val="single" w:sz="4" w:space="0" w:color="auto"/>
            </w:tcBorders>
            <w:vAlign w:val="center"/>
          </w:tcPr>
          <w:p w14:paraId="278DEB1E"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0A819340" w14:textId="77777777" w:rsidR="00CD5393" w:rsidRPr="009A5596" w:rsidRDefault="00CD5393" w:rsidP="000117E5">
            <w:pPr>
              <w:jc w:val="both"/>
              <w:rPr>
                <w:rFonts w:ascii="Times New Roman" w:hAnsi="Times New Roman"/>
                <w:sz w:val="24"/>
                <w:szCs w:val="24"/>
              </w:rPr>
            </w:pPr>
            <w:r w:rsidRPr="009A5596">
              <w:rPr>
                <w:rFonts w:ascii="Times New Roman" w:hAnsi="Times New Roman"/>
                <w:sz w:val="24"/>
                <w:szCs w:val="24"/>
              </w:rPr>
              <w:t>Практическое занятие</w:t>
            </w:r>
          </w:p>
          <w:p w14:paraId="27FABE51" w14:textId="77777777" w:rsidR="00CD5393" w:rsidRPr="009A5596" w:rsidRDefault="00CD5393" w:rsidP="000117E5">
            <w:pPr>
              <w:jc w:val="both"/>
              <w:rPr>
                <w:rFonts w:ascii="Times New Roman" w:hAnsi="Times New Roman"/>
                <w:sz w:val="24"/>
                <w:szCs w:val="24"/>
              </w:rPr>
            </w:pPr>
            <w:r w:rsidRPr="009A5596">
              <w:rPr>
                <w:rFonts w:ascii="Times New Roman" w:hAnsi="Times New Roman"/>
                <w:sz w:val="24"/>
                <w:szCs w:val="24"/>
              </w:rPr>
              <w:t xml:space="preserve"> Совершенствование техники финиширования. Эстафетный бег 4х400м</w:t>
            </w:r>
          </w:p>
          <w:p w14:paraId="5963E884" w14:textId="77777777" w:rsidR="00CD5393" w:rsidRPr="009A5596" w:rsidRDefault="00CD5393" w:rsidP="000117E5">
            <w:pPr>
              <w:jc w:val="both"/>
              <w:rPr>
                <w:rFonts w:ascii="Times New Roman" w:hAnsi="Times New Roman"/>
                <w:sz w:val="24"/>
                <w:szCs w:val="24"/>
              </w:rPr>
            </w:pPr>
            <w:r w:rsidRPr="009A5596">
              <w:rPr>
                <w:rFonts w:ascii="Times New Roman" w:hAnsi="Times New Roman"/>
                <w:sz w:val="24"/>
                <w:szCs w:val="24"/>
              </w:rPr>
              <w:t>Практическое занятие Совершенствование техники передачи эстафетной палочки. Эстафетный бег 4х400млежа 30 секунд</w:t>
            </w:r>
          </w:p>
        </w:tc>
        <w:tc>
          <w:tcPr>
            <w:tcW w:w="1418" w:type="dxa"/>
            <w:tcBorders>
              <w:top w:val="single" w:sz="4" w:space="0" w:color="auto"/>
              <w:left w:val="single" w:sz="4" w:space="0" w:color="auto"/>
              <w:bottom w:val="single" w:sz="4" w:space="0" w:color="auto"/>
              <w:right w:val="single" w:sz="4" w:space="0" w:color="auto"/>
            </w:tcBorders>
          </w:tcPr>
          <w:p w14:paraId="574EA64C"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F4E938A"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047EFE7C"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16F59D83"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p w14:paraId="67A8627C" w14:textId="77777777" w:rsidR="00CD5393" w:rsidRPr="00701C76" w:rsidRDefault="00CD5393" w:rsidP="000117E5">
            <w:pPr>
              <w:rPr>
                <w:rFonts w:ascii="Times New Roman" w:hAnsi="Times New Roman"/>
                <w:sz w:val="24"/>
                <w:szCs w:val="24"/>
              </w:rPr>
            </w:pPr>
          </w:p>
        </w:tc>
      </w:tr>
      <w:tr w:rsidR="00CD5393" w:rsidRPr="00701C76" w14:paraId="4F76B85B" w14:textId="77777777" w:rsidTr="00CD5393">
        <w:trPr>
          <w:cantSplit/>
          <w:trHeight w:val="20"/>
        </w:trPr>
        <w:tc>
          <w:tcPr>
            <w:tcW w:w="2609" w:type="dxa"/>
            <w:vMerge/>
            <w:tcBorders>
              <w:left w:val="single" w:sz="4" w:space="0" w:color="auto"/>
              <w:right w:val="single" w:sz="4" w:space="0" w:color="auto"/>
            </w:tcBorders>
            <w:vAlign w:val="center"/>
            <w:hideMark/>
          </w:tcPr>
          <w:p w14:paraId="74625CC5"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7C8DD5E4"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6971D22B"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E989AC8" w14:textId="77777777" w:rsidR="00CD5393" w:rsidRPr="00701C76" w:rsidRDefault="00CD5393" w:rsidP="000117E5">
            <w:pPr>
              <w:rPr>
                <w:rFonts w:ascii="Times New Roman" w:hAnsi="Times New Roman"/>
                <w:sz w:val="24"/>
                <w:szCs w:val="24"/>
              </w:rPr>
            </w:pPr>
          </w:p>
        </w:tc>
      </w:tr>
      <w:tr w:rsidR="00CD5393" w:rsidRPr="00701C76" w14:paraId="54EFAF7F" w14:textId="77777777" w:rsidTr="00CD5393">
        <w:trPr>
          <w:cantSplit/>
          <w:trHeight w:val="20"/>
        </w:trPr>
        <w:tc>
          <w:tcPr>
            <w:tcW w:w="2609" w:type="dxa"/>
            <w:vMerge/>
            <w:tcBorders>
              <w:left w:val="single" w:sz="4" w:space="0" w:color="auto"/>
              <w:bottom w:val="single" w:sz="4" w:space="0" w:color="auto"/>
              <w:right w:val="single" w:sz="4" w:space="0" w:color="auto"/>
            </w:tcBorders>
            <w:vAlign w:val="center"/>
          </w:tcPr>
          <w:p w14:paraId="188B62C3"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3658954D" w14:textId="77777777" w:rsidR="00CD5393" w:rsidRPr="00701C76" w:rsidRDefault="00CD5393" w:rsidP="000117E5">
            <w:pP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EF1899B"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338CBD0" w14:textId="77777777" w:rsidR="00CD5393" w:rsidRPr="00701C76" w:rsidRDefault="00CD5393" w:rsidP="000117E5">
            <w:pPr>
              <w:rPr>
                <w:rFonts w:ascii="Times New Roman" w:hAnsi="Times New Roman"/>
                <w:sz w:val="24"/>
                <w:szCs w:val="24"/>
              </w:rPr>
            </w:pPr>
          </w:p>
        </w:tc>
      </w:tr>
      <w:tr w:rsidR="00CD5393" w:rsidRPr="00701C76" w14:paraId="5A1CBF9B" w14:textId="77777777" w:rsidTr="00CD5393">
        <w:trPr>
          <w:cantSplit/>
          <w:trHeight w:val="20"/>
        </w:trPr>
        <w:tc>
          <w:tcPr>
            <w:tcW w:w="2609" w:type="dxa"/>
            <w:vMerge w:val="restart"/>
            <w:tcBorders>
              <w:left w:val="single" w:sz="4" w:space="0" w:color="auto"/>
              <w:right w:val="single" w:sz="4" w:space="0" w:color="auto"/>
            </w:tcBorders>
            <w:vAlign w:val="center"/>
          </w:tcPr>
          <w:p w14:paraId="6731653F" w14:textId="77777777" w:rsidR="00CD5393" w:rsidRDefault="00CD5393" w:rsidP="000117E5">
            <w:pPr>
              <w:rPr>
                <w:rFonts w:ascii="Times New Roman" w:hAnsi="Times New Roman"/>
                <w:sz w:val="24"/>
                <w:szCs w:val="24"/>
              </w:rPr>
            </w:pPr>
            <w:r w:rsidRPr="00C10C2D">
              <w:rPr>
                <w:rFonts w:ascii="Times New Roman" w:eastAsia="Calibri" w:hAnsi="Times New Roman"/>
                <w:b/>
                <w:bCs/>
                <w:sz w:val="24"/>
                <w:szCs w:val="24"/>
              </w:rPr>
              <w:t>Тема 1.4. Бег на средние дистанции</w:t>
            </w:r>
          </w:p>
          <w:p w14:paraId="6D06210A"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1F2E5FD7" w14:textId="77777777" w:rsidR="00CD5393" w:rsidRPr="00701C76" w:rsidRDefault="00CD5393" w:rsidP="000117E5">
            <w:pPr>
              <w:rPr>
                <w:rFonts w:ascii="Times New Roman" w:hAnsi="Times New Roman"/>
                <w:b/>
                <w:sz w:val="24"/>
                <w:szCs w:val="24"/>
              </w:rPr>
            </w:pPr>
            <w:r w:rsidRPr="009A5596">
              <w:rPr>
                <w:rFonts w:ascii="Times New Roman" w:hAnsi="Times New Roman"/>
                <w:b/>
                <w:sz w:val="24"/>
                <w:szCs w:val="24"/>
              </w:rPr>
              <w:lastRenderedPageBreak/>
              <w:t>Содержание</w:t>
            </w:r>
          </w:p>
        </w:tc>
        <w:tc>
          <w:tcPr>
            <w:tcW w:w="1418" w:type="dxa"/>
            <w:tcBorders>
              <w:top w:val="single" w:sz="4" w:space="0" w:color="auto"/>
              <w:left w:val="single" w:sz="4" w:space="0" w:color="auto"/>
              <w:bottom w:val="single" w:sz="4" w:space="0" w:color="auto"/>
              <w:right w:val="single" w:sz="4" w:space="0" w:color="auto"/>
            </w:tcBorders>
          </w:tcPr>
          <w:p w14:paraId="40B67B36" w14:textId="304A4FD5" w:rsidR="00CD5393" w:rsidRPr="00701C76" w:rsidRDefault="001A2812" w:rsidP="000117E5">
            <w:pP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33A19D4F" w14:textId="77777777" w:rsidR="00CD5393" w:rsidRPr="00701C76" w:rsidRDefault="00CD5393" w:rsidP="000117E5">
            <w:pPr>
              <w:rPr>
                <w:rFonts w:ascii="Times New Roman" w:hAnsi="Times New Roman"/>
                <w:sz w:val="24"/>
                <w:szCs w:val="24"/>
              </w:rPr>
            </w:pPr>
          </w:p>
        </w:tc>
      </w:tr>
      <w:tr w:rsidR="00CD5393" w:rsidRPr="00701C76" w14:paraId="4BD56359" w14:textId="77777777" w:rsidTr="00CD5393">
        <w:trPr>
          <w:cantSplit/>
          <w:trHeight w:val="484"/>
        </w:trPr>
        <w:tc>
          <w:tcPr>
            <w:tcW w:w="2609" w:type="dxa"/>
            <w:vMerge/>
            <w:tcBorders>
              <w:left w:val="single" w:sz="4" w:space="0" w:color="auto"/>
              <w:right w:val="single" w:sz="4" w:space="0" w:color="auto"/>
            </w:tcBorders>
            <w:vAlign w:val="center"/>
          </w:tcPr>
          <w:p w14:paraId="1BEF8A55"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4F9A9D5E" w14:textId="77777777" w:rsidR="00CD5393" w:rsidRPr="009A5596" w:rsidRDefault="00CD5393" w:rsidP="000117E5">
            <w:pPr>
              <w:rPr>
                <w:rFonts w:ascii="Times New Roman" w:hAnsi="Times New Roman"/>
                <w:bCs/>
                <w:sz w:val="24"/>
                <w:szCs w:val="24"/>
              </w:rPr>
            </w:pPr>
            <w:r w:rsidRPr="009A5596">
              <w:rPr>
                <w:rFonts w:ascii="Times New Roman" w:hAnsi="Times New Roman"/>
                <w:bCs/>
                <w:sz w:val="24"/>
                <w:szCs w:val="24"/>
              </w:rPr>
              <w:t>Техника бега на средние дистанции.</w:t>
            </w:r>
          </w:p>
        </w:tc>
        <w:tc>
          <w:tcPr>
            <w:tcW w:w="1418" w:type="dxa"/>
            <w:tcBorders>
              <w:top w:val="single" w:sz="4" w:space="0" w:color="auto"/>
              <w:left w:val="single" w:sz="4" w:space="0" w:color="auto"/>
              <w:bottom w:val="single" w:sz="4" w:space="0" w:color="auto"/>
              <w:right w:val="single" w:sz="4" w:space="0" w:color="auto"/>
            </w:tcBorders>
          </w:tcPr>
          <w:p w14:paraId="3F927340" w14:textId="31F81B92" w:rsidR="00CD5393" w:rsidRPr="00701C76" w:rsidRDefault="001A2812" w:rsidP="000117E5">
            <w:pP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705C3D2E"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1DA4133C"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lastRenderedPageBreak/>
              <w:t>ОК 03</w:t>
            </w:r>
          </w:p>
          <w:p w14:paraId="3A82B2A6"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p w14:paraId="430C5994" w14:textId="77777777" w:rsidR="00CD5393" w:rsidRPr="00701C76" w:rsidRDefault="00CD5393" w:rsidP="000117E5">
            <w:pPr>
              <w:rPr>
                <w:rFonts w:ascii="Times New Roman" w:hAnsi="Times New Roman"/>
                <w:sz w:val="24"/>
                <w:szCs w:val="24"/>
              </w:rPr>
            </w:pPr>
          </w:p>
        </w:tc>
      </w:tr>
      <w:tr w:rsidR="00CD5393" w:rsidRPr="00701C76" w14:paraId="54B99148" w14:textId="77777777" w:rsidTr="00CD5393">
        <w:trPr>
          <w:cantSplit/>
          <w:trHeight w:val="20"/>
        </w:trPr>
        <w:tc>
          <w:tcPr>
            <w:tcW w:w="2609" w:type="dxa"/>
            <w:vMerge/>
            <w:tcBorders>
              <w:left w:val="single" w:sz="4" w:space="0" w:color="auto"/>
              <w:right w:val="single" w:sz="4" w:space="0" w:color="auto"/>
            </w:tcBorders>
            <w:vAlign w:val="center"/>
          </w:tcPr>
          <w:p w14:paraId="54512C57" w14:textId="77777777" w:rsidR="00CD5393"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491EEBBC" w14:textId="77777777" w:rsidR="00CD5393" w:rsidRPr="00701C76" w:rsidRDefault="00CD5393" w:rsidP="000117E5">
            <w:pPr>
              <w:rPr>
                <w:rFonts w:ascii="Times New Roman" w:hAnsi="Times New Roman"/>
                <w:b/>
                <w:sz w:val="24"/>
                <w:szCs w:val="24"/>
              </w:rPr>
            </w:pPr>
            <w:r w:rsidRPr="009A559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1F32FD74" w14:textId="2DE561BE" w:rsidR="00CD5393" w:rsidRPr="00701C76" w:rsidRDefault="001A2812" w:rsidP="000117E5">
            <w:pP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02320A16" w14:textId="77777777" w:rsidR="00CD5393" w:rsidRPr="00701C76" w:rsidRDefault="00CD5393" w:rsidP="000117E5">
            <w:pPr>
              <w:rPr>
                <w:rFonts w:ascii="Times New Roman" w:hAnsi="Times New Roman"/>
                <w:sz w:val="24"/>
                <w:szCs w:val="24"/>
              </w:rPr>
            </w:pPr>
          </w:p>
        </w:tc>
      </w:tr>
      <w:tr w:rsidR="00CD5393" w:rsidRPr="00701C76" w14:paraId="5F58E806" w14:textId="77777777" w:rsidTr="00CD5393">
        <w:trPr>
          <w:cantSplit/>
          <w:trHeight w:val="20"/>
        </w:trPr>
        <w:tc>
          <w:tcPr>
            <w:tcW w:w="2609" w:type="dxa"/>
            <w:vMerge/>
            <w:tcBorders>
              <w:left w:val="single" w:sz="4" w:space="0" w:color="auto"/>
              <w:bottom w:val="single" w:sz="4" w:space="0" w:color="auto"/>
              <w:right w:val="single" w:sz="4" w:space="0" w:color="auto"/>
            </w:tcBorders>
            <w:vAlign w:val="center"/>
          </w:tcPr>
          <w:p w14:paraId="6E076633" w14:textId="77777777" w:rsidR="00CD5393"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2CE8AAB7" w14:textId="77777777" w:rsidR="00CD5393" w:rsidRPr="009A5596" w:rsidRDefault="00CD5393" w:rsidP="000117E5">
            <w:pPr>
              <w:rPr>
                <w:rFonts w:ascii="Times New Roman" w:hAnsi="Times New Roman"/>
                <w:bCs/>
                <w:sz w:val="24"/>
                <w:szCs w:val="24"/>
              </w:rPr>
            </w:pPr>
            <w:r w:rsidRPr="009A5596">
              <w:rPr>
                <w:rFonts w:ascii="Times New Roman" w:hAnsi="Times New Roman"/>
                <w:bCs/>
                <w:sz w:val="24"/>
                <w:szCs w:val="24"/>
              </w:rPr>
              <w:t>Практическое занятие Совершенствование техники высокого старта, стартового разбега, финиширования. Техника бега на дистанции 400м.</w:t>
            </w:r>
          </w:p>
          <w:p w14:paraId="74E9EF71" w14:textId="77777777" w:rsidR="00CD5393" w:rsidRPr="009A5596" w:rsidRDefault="00CD5393" w:rsidP="000117E5">
            <w:pPr>
              <w:rPr>
                <w:rFonts w:ascii="Times New Roman" w:hAnsi="Times New Roman"/>
                <w:bCs/>
                <w:sz w:val="24"/>
                <w:szCs w:val="24"/>
              </w:rPr>
            </w:pPr>
            <w:r w:rsidRPr="009A5596">
              <w:rPr>
                <w:rFonts w:ascii="Times New Roman" w:hAnsi="Times New Roman"/>
                <w:bCs/>
                <w:sz w:val="24"/>
                <w:szCs w:val="24"/>
              </w:rPr>
              <w:t>Совершенствование техники высокого старта. Равномерный бег 800м.</w:t>
            </w:r>
          </w:p>
          <w:p w14:paraId="4D93AE66" w14:textId="77777777" w:rsidR="00CD5393" w:rsidRPr="009A5596" w:rsidRDefault="00CD5393" w:rsidP="000117E5">
            <w:pPr>
              <w:rPr>
                <w:rFonts w:ascii="Times New Roman" w:hAnsi="Times New Roman"/>
                <w:bCs/>
                <w:sz w:val="24"/>
                <w:szCs w:val="24"/>
              </w:rPr>
            </w:pPr>
            <w:r w:rsidRPr="009A5596">
              <w:rPr>
                <w:rFonts w:ascii="Times New Roman" w:hAnsi="Times New Roman"/>
                <w:bCs/>
                <w:sz w:val="24"/>
                <w:szCs w:val="24"/>
              </w:rPr>
              <w:t>Совершенствование техники стартового разбега. Переменный бег 400м.</w:t>
            </w:r>
          </w:p>
          <w:p w14:paraId="35964BB5" w14:textId="77777777" w:rsidR="00CD5393" w:rsidRPr="009A5596" w:rsidRDefault="00CD5393" w:rsidP="000117E5">
            <w:pPr>
              <w:rPr>
                <w:rFonts w:ascii="Times New Roman" w:hAnsi="Times New Roman"/>
                <w:bCs/>
                <w:sz w:val="24"/>
                <w:szCs w:val="24"/>
              </w:rPr>
            </w:pPr>
            <w:r w:rsidRPr="009A5596">
              <w:rPr>
                <w:rFonts w:ascii="Times New Roman" w:hAnsi="Times New Roman"/>
                <w:bCs/>
                <w:sz w:val="24"/>
                <w:szCs w:val="24"/>
              </w:rPr>
              <w:t>Совершенствование техники финиширования. Повторный бег 800м.</w:t>
            </w:r>
          </w:p>
          <w:p w14:paraId="61E3319F" w14:textId="77777777" w:rsidR="00CD5393" w:rsidRPr="00701C76" w:rsidRDefault="00CD5393" w:rsidP="000117E5">
            <w:pPr>
              <w:rPr>
                <w:rFonts w:ascii="Times New Roman" w:hAnsi="Times New Roman"/>
                <w:b/>
                <w:sz w:val="24"/>
                <w:szCs w:val="24"/>
              </w:rPr>
            </w:pPr>
            <w:r w:rsidRPr="009A5596">
              <w:rPr>
                <w:rFonts w:ascii="Times New Roman" w:hAnsi="Times New Roman"/>
                <w:bCs/>
                <w:sz w:val="24"/>
                <w:szCs w:val="24"/>
              </w:rPr>
              <w:t>Техника бега на дистанции 400 м. Контрольный тест 800м</w:t>
            </w:r>
          </w:p>
        </w:tc>
        <w:tc>
          <w:tcPr>
            <w:tcW w:w="1418" w:type="dxa"/>
            <w:tcBorders>
              <w:top w:val="single" w:sz="4" w:space="0" w:color="auto"/>
              <w:left w:val="single" w:sz="4" w:space="0" w:color="auto"/>
              <w:bottom w:val="single" w:sz="4" w:space="0" w:color="auto"/>
              <w:right w:val="single" w:sz="4" w:space="0" w:color="auto"/>
            </w:tcBorders>
          </w:tcPr>
          <w:p w14:paraId="13D7BC64"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662F3B6"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2D2C6D7A"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1C70AB6D"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p w14:paraId="296D40BA" w14:textId="77777777" w:rsidR="00CD5393" w:rsidRPr="00701C76" w:rsidRDefault="00CD5393" w:rsidP="000117E5">
            <w:pPr>
              <w:rPr>
                <w:rFonts w:ascii="Times New Roman" w:hAnsi="Times New Roman"/>
                <w:sz w:val="24"/>
                <w:szCs w:val="24"/>
              </w:rPr>
            </w:pPr>
          </w:p>
        </w:tc>
      </w:tr>
      <w:tr w:rsidR="00CD5393" w:rsidRPr="00701C76" w14:paraId="79DBBECE" w14:textId="77777777" w:rsidTr="00CD5393">
        <w:trPr>
          <w:cantSplit/>
          <w:trHeight w:val="20"/>
        </w:trPr>
        <w:tc>
          <w:tcPr>
            <w:tcW w:w="11194" w:type="dxa"/>
            <w:gridSpan w:val="2"/>
            <w:tcBorders>
              <w:top w:val="single" w:sz="4" w:space="0" w:color="auto"/>
              <w:left w:val="single" w:sz="4" w:space="0" w:color="auto"/>
              <w:bottom w:val="single" w:sz="4" w:space="0" w:color="auto"/>
              <w:right w:val="single" w:sz="4" w:space="0" w:color="auto"/>
            </w:tcBorders>
            <w:vAlign w:val="center"/>
            <w:hideMark/>
          </w:tcPr>
          <w:p w14:paraId="70CA20D1" w14:textId="77777777" w:rsidR="00CD5393" w:rsidRPr="00701C76" w:rsidRDefault="00CD5393" w:rsidP="000117E5">
            <w:pPr>
              <w:rPr>
                <w:rFonts w:ascii="Times New Roman" w:hAnsi="Times New Roman"/>
                <w:sz w:val="24"/>
                <w:szCs w:val="24"/>
              </w:rPr>
            </w:pPr>
            <w:r w:rsidRPr="009A5596">
              <w:rPr>
                <w:rFonts w:ascii="Times New Roman" w:hAnsi="Times New Roman"/>
                <w:b/>
                <w:bCs/>
                <w:sz w:val="24"/>
                <w:szCs w:val="24"/>
              </w:rPr>
              <w:t>Раздел 2. Баскетбол</w:t>
            </w:r>
          </w:p>
        </w:tc>
        <w:tc>
          <w:tcPr>
            <w:tcW w:w="1418" w:type="dxa"/>
            <w:tcBorders>
              <w:top w:val="single" w:sz="4" w:space="0" w:color="auto"/>
              <w:left w:val="single" w:sz="4" w:space="0" w:color="auto"/>
              <w:bottom w:val="single" w:sz="4" w:space="0" w:color="auto"/>
              <w:right w:val="single" w:sz="4" w:space="0" w:color="auto"/>
            </w:tcBorders>
          </w:tcPr>
          <w:p w14:paraId="362673AF" w14:textId="63E9E9E0" w:rsidR="00CD5393" w:rsidRPr="000A450C" w:rsidRDefault="00CD5393" w:rsidP="000117E5">
            <w:pPr>
              <w:rPr>
                <w:rFonts w:ascii="Times New Roman" w:hAnsi="Times New Roman"/>
                <w:b/>
                <w:bCs/>
                <w:sz w:val="24"/>
                <w:szCs w:val="24"/>
              </w:rPr>
            </w:pPr>
            <w:r w:rsidRPr="000A450C">
              <w:rPr>
                <w:rFonts w:ascii="Times New Roman" w:hAnsi="Times New Roman"/>
                <w:b/>
                <w:bCs/>
                <w:sz w:val="24"/>
                <w:szCs w:val="24"/>
              </w:rPr>
              <w:t>3</w:t>
            </w:r>
            <w:r w:rsidR="001A2812">
              <w:rPr>
                <w:rFonts w:ascii="Times New Roman" w:hAnsi="Times New Roman"/>
                <w:b/>
                <w:bCs/>
                <w:sz w:val="24"/>
                <w:szCs w:val="24"/>
              </w:rPr>
              <w:t>2</w:t>
            </w:r>
            <w:r w:rsidRPr="000A450C">
              <w:rPr>
                <w:rFonts w:ascii="Times New Roman" w:hAnsi="Times New Roman"/>
                <w:b/>
                <w:bCs/>
                <w:sz w:val="24"/>
                <w:szCs w:val="24"/>
              </w:rPr>
              <w:t>/</w:t>
            </w:r>
            <w:r w:rsidR="001A2812">
              <w:rPr>
                <w:rFonts w:ascii="Times New Roman" w:hAnsi="Times New Roman"/>
                <w:b/>
                <w:bCs/>
                <w:sz w:val="24"/>
                <w:szCs w:val="24"/>
              </w:rPr>
              <w:t>32</w:t>
            </w:r>
          </w:p>
        </w:tc>
        <w:tc>
          <w:tcPr>
            <w:tcW w:w="2551" w:type="dxa"/>
            <w:tcBorders>
              <w:top w:val="single" w:sz="4" w:space="0" w:color="auto"/>
              <w:left w:val="single" w:sz="4" w:space="0" w:color="auto"/>
              <w:bottom w:val="single" w:sz="4" w:space="0" w:color="auto"/>
              <w:right w:val="single" w:sz="4" w:space="0" w:color="auto"/>
            </w:tcBorders>
          </w:tcPr>
          <w:p w14:paraId="7C30DEAE" w14:textId="77777777" w:rsidR="00CD5393" w:rsidRPr="00701C76" w:rsidRDefault="00CD5393" w:rsidP="000117E5">
            <w:pPr>
              <w:rPr>
                <w:rFonts w:ascii="Times New Roman" w:hAnsi="Times New Roman"/>
                <w:sz w:val="24"/>
                <w:szCs w:val="24"/>
              </w:rPr>
            </w:pPr>
          </w:p>
        </w:tc>
      </w:tr>
      <w:tr w:rsidR="00CD5393" w:rsidRPr="00701C76" w14:paraId="0D60CBFD" w14:textId="77777777" w:rsidTr="00CD5393">
        <w:trPr>
          <w:cantSplit/>
          <w:trHeight w:val="20"/>
        </w:trPr>
        <w:tc>
          <w:tcPr>
            <w:tcW w:w="2609" w:type="dxa"/>
            <w:vMerge w:val="restart"/>
            <w:tcBorders>
              <w:top w:val="single" w:sz="4" w:space="0" w:color="auto"/>
              <w:left w:val="single" w:sz="4" w:space="0" w:color="auto"/>
              <w:right w:val="single" w:sz="4" w:space="0" w:color="auto"/>
            </w:tcBorders>
          </w:tcPr>
          <w:p w14:paraId="5529B932" w14:textId="77777777" w:rsidR="00CD5393" w:rsidRPr="00701C76" w:rsidRDefault="00CD5393" w:rsidP="000117E5">
            <w:pPr>
              <w:rPr>
                <w:rFonts w:ascii="Times New Roman" w:hAnsi="Times New Roman"/>
                <w:bCs/>
                <w:sz w:val="24"/>
                <w:szCs w:val="24"/>
              </w:rPr>
            </w:pPr>
            <w:r w:rsidRPr="00CC4E1E">
              <w:rPr>
                <w:rFonts w:ascii="Times New Roman" w:hAnsi="Times New Roman"/>
                <w:sz w:val="24"/>
                <w:szCs w:val="24"/>
              </w:rPr>
              <w:t xml:space="preserve">Тема 2.1. Техника перемещений, стоек. </w:t>
            </w:r>
          </w:p>
          <w:p w14:paraId="3CB295FF" w14:textId="77777777" w:rsidR="00CD5393" w:rsidRPr="00701C76" w:rsidRDefault="00CD5393" w:rsidP="000117E5">
            <w:pPr>
              <w:rPr>
                <w:rFonts w:ascii="Times New Roman" w:hAnsi="Times New Roman"/>
                <w:bCs/>
                <w:sz w:val="24"/>
                <w:szCs w:val="24"/>
              </w:rPr>
            </w:pPr>
          </w:p>
          <w:p w14:paraId="2A312185" w14:textId="77777777" w:rsidR="00CD5393" w:rsidRPr="00701C76" w:rsidRDefault="00CD5393" w:rsidP="000117E5">
            <w:pPr>
              <w:rPr>
                <w:rFonts w:ascii="Times New Roman" w:hAnsi="Times New Roman"/>
                <w:bCs/>
                <w:sz w:val="24"/>
                <w:szCs w:val="24"/>
              </w:rPr>
            </w:pPr>
          </w:p>
          <w:p w14:paraId="39DFA28A" w14:textId="77777777" w:rsidR="00CD5393" w:rsidRPr="00701C76" w:rsidRDefault="00CD5393" w:rsidP="000117E5">
            <w:pPr>
              <w:rPr>
                <w:rFonts w:ascii="Times New Roman" w:hAnsi="Times New Roman"/>
                <w:bCs/>
                <w:sz w:val="24"/>
                <w:szCs w:val="24"/>
              </w:rPr>
            </w:pPr>
          </w:p>
          <w:p w14:paraId="536B5CF3" w14:textId="77777777" w:rsidR="00CD5393" w:rsidRPr="00701C76" w:rsidRDefault="00CD5393" w:rsidP="000117E5">
            <w:pPr>
              <w:rPr>
                <w:rFonts w:ascii="Times New Roman" w:hAnsi="Times New Roman"/>
                <w:bCs/>
                <w:sz w:val="24"/>
                <w:szCs w:val="24"/>
              </w:rPr>
            </w:pPr>
          </w:p>
          <w:p w14:paraId="58D9C7CB" w14:textId="77777777" w:rsidR="00CD5393" w:rsidRPr="00701C76" w:rsidRDefault="00CD5393" w:rsidP="000117E5">
            <w:pPr>
              <w:rPr>
                <w:rFonts w:ascii="Times New Roman" w:hAnsi="Times New Roman"/>
                <w:bCs/>
                <w:sz w:val="24"/>
                <w:szCs w:val="24"/>
              </w:rPr>
            </w:pPr>
          </w:p>
          <w:p w14:paraId="35D297B4"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6B12AFE0"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513301CB" w14:textId="53E374D0" w:rsidR="00CD5393" w:rsidRPr="00701C76" w:rsidRDefault="001A2812" w:rsidP="000117E5">
            <w:pPr>
              <w:jc w:val="cente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2CD89F37" w14:textId="77777777" w:rsidR="00CD5393" w:rsidRPr="00701C76" w:rsidRDefault="00CD5393" w:rsidP="000117E5">
            <w:pPr>
              <w:jc w:val="center"/>
              <w:rPr>
                <w:rFonts w:ascii="Times New Roman" w:hAnsi="Times New Roman"/>
                <w:sz w:val="24"/>
                <w:szCs w:val="24"/>
              </w:rPr>
            </w:pPr>
          </w:p>
        </w:tc>
      </w:tr>
      <w:tr w:rsidR="00CD5393" w:rsidRPr="00701C76" w14:paraId="070FA62C" w14:textId="77777777" w:rsidTr="00CD5393">
        <w:trPr>
          <w:cantSplit/>
          <w:trHeight w:val="20"/>
        </w:trPr>
        <w:tc>
          <w:tcPr>
            <w:tcW w:w="2609" w:type="dxa"/>
            <w:vMerge/>
            <w:tcBorders>
              <w:left w:val="single" w:sz="4" w:space="0" w:color="auto"/>
              <w:right w:val="single" w:sz="4" w:space="0" w:color="auto"/>
            </w:tcBorders>
            <w:vAlign w:val="center"/>
            <w:hideMark/>
          </w:tcPr>
          <w:p w14:paraId="557E5591"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6AA57F67" w14:textId="77777777" w:rsidR="00CD5393" w:rsidRPr="00CC4E1E" w:rsidRDefault="00CD5393" w:rsidP="000117E5">
            <w:pPr>
              <w:rPr>
                <w:rFonts w:ascii="Times New Roman" w:hAnsi="Times New Roman"/>
                <w:bCs/>
                <w:sz w:val="24"/>
                <w:szCs w:val="24"/>
              </w:rPr>
            </w:pPr>
            <w:r w:rsidRPr="00CC4E1E">
              <w:rPr>
                <w:rFonts w:ascii="Times New Roman" w:hAnsi="Times New Roman"/>
                <w:bCs/>
                <w:sz w:val="24"/>
                <w:szCs w:val="24"/>
              </w:rPr>
              <w:t xml:space="preserve"> Техника перемещений, стоек баскетболиста.</w:t>
            </w:r>
          </w:p>
          <w:p w14:paraId="6A15898D" w14:textId="77777777" w:rsidR="00CD5393" w:rsidRPr="00CC4E1E" w:rsidRDefault="00CD5393" w:rsidP="000117E5">
            <w:pPr>
              <w:rPr>
                <w:rFonts w:ascii="Times New Roman" w:hAnsi="Times New Roman"/>
                <w:bCs/>
                <w:sz w:val="24"/>
                <w:szCs w:val="24"/>
              </w:rPr>
            </w:pPr>
            <w:r w:rsidRPr="00CC4E1E">
              <w:rPr>
                <w:rFonts w:ascii="Times New Roman" w:hAnsi="Times New Roman"/>
                <w:bCs/>
                <w:sz w:val="24"/>
                <w:szCs w:val="24"/>
              </w:rPr>
              <w:t>Эффективное применение правил игры.</w:t>
            </w:r>
          </w:p>
        </w:tc>
        <w:tc>
          <w:tcPr>
            <w:tcW w:w="1418" w:type="dxa"/>
            <w:tcBorders>
              <w:top w:val="single" w:sz="4" w:space="0" w:color="auto"/>
              <w:left w:val="single" w:sz="4" w:space="0" w:color="auto"/>
              <w:bottom w:val="single" w:sz="4" w:space="0" w:color="auto"/>
              <w:right w:val="single" w:sz="4" w:space="0" w:color="auto"/>
            </w:tcBorders>
          </w:tcPr>
          <w:p w14:paraId="6E5D01F1" w14:textId="618D1FDC" w:rsidR="00CD5393" w:rsidRPr="00701C76" w:rsidRDefault="001A2812" w:rsidP="000117E5">
            <w:pPr>
              <w:jc w:val="cente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0120682D"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53492FEF"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31222C71" w14:textId="4D6CC9F8" w:rsidR="00CD5393" w:rsidRPr="001A2812" w:rsidRDefault="00CD5393" w:rsidP="001A2812">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0AE0D322" w14:textId="77777777" w:rsidTr="00CD5393">
        <w:trPr>
          <w:cantSplit/>
          <w:trHeight w:val="20"/>
        </w:trPr>
        <w:tc>
          <w:tcPr>
            <w:tcW w:w="2609" w:type="dxa"/>
            <w:vMerge/>
            <w:tcBorders>
              <w:left w:val="single" w:sz="4" w:space="0" w:color="auto"/>
              <w:right w:val="single" w:sz="4" w:space="0" w:color="auto"/>
            </w:tcBorders>
            <w:vAlign w:val="center"/>
            <w:hideMark/>
          </w:tcPr>
          <w:p w14:paraId="7E66A585"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42E8E0B8"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0D55BB6D" w14:textId="580531A4" w:rsidR="00CD5393" w:rsidRPr="00701C76" w:rsidRDefault="001A2812" w:rsidP="000117E5">
            <w:pPr>
              <w:jc w:val="cente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2D03EE7C" w14:textId="77777777" w:rsidR="00CD5393" w:rsidRPr="00701C76" w:rsidRDefault="00CD5393" w:rsidP="000117E5">
            <w:pPr>
              <w:jc w:val="center"/>
              <w:rPr>
                <w:rFonts w:ascii="Times New Roman" w:hAnsi="Times New Roman"/>
                <w:sz w:val="24"/>
                <w:szCs w:val="24"/>
              </w:rPr>
            </w:pPr>
          </w:p>
        </w:tc>
      </w:tr>
      <w:tr w:rsidR="00CD5393" w:rsidRPr="00701C76" w14:paraId="0F1D2182" w14:textId="77777777" w:rsidTr="00CD5393">
        <w:trPr>
          <w:cantSplit/>
          <w:trHeight w:val="20"/>
        </w:trPr>
        <w:tc>
          <w:tcPr>
            <w:tcW w:w="2609" w:type="dxa"/>
            <w:vMerge/>
            <w:tcBorders>
              <w:left w:val="single" w:sz="4" w:space="0" w:color="auto"/>
              <w:right w:val="single" w:sz="4" w:space="0" w:color="auto"/>
            </w:tcBorders>
            <w:vAlign w:val="center"/>
            <w:hideMark/>
          </w:tcPr>
          <w:p w14:paraId="6E1068C9"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0690D205" w14:textId="77777777" w:rsidR="00CD5393" w:rsidRDefault="00CD5393" w:rsidP="000117E5">
            <w:pPr>
              <w:rPr>
                <w:rFonts w:ascii="Times New Roman" w:hAnsi="Times New Roman"/>
                <w:bCs/>
                <w:sz w:val="24"/>
                <w:szCs w:val="24"/>
              </w:rPr>
            </w:pPr>
            <w:r w:rsidRPr="00CC4E1E">
              <w:rPr>
                <w:rFonts w:ascii="Times New Roman" w:hAnsi="Times New Roman"/>
                <w:bCs/>
                <w:sz w:val="24"/>
                <w:szCs w:val="24"/>
              </w:rPr>
              <w:t xml:space="preserve">Практическое занятие </w:t>
            </w:r>
          </w:p>
          <w:p w14:paraId="7CD5CBFA" w14:textId="77777777" w:rsidR="00CD5393" w:rsidRPr="00CC4E1E" w:rsidRDefault="00CD5393" w:rsidP="000117E5">
            <w:pPr>
              <w:rPr>
                <w:rFonts w:ascii="Times New Roman" w:hAnsi="Times New Roman"/>
                <w:bCs/>
                <w:sz w:val="24"/>
                <w:szCs w:val="24"/>
              </w:rPr>
            </w:pPr>
            <w:r w:rsidRPr="00CC4E1E">
              <w:rPr>
                <w:rFonts w:ascii="Times New Roman" w:hAnsi="Times New Roman"/>
                <w:bCs/>
                <w:sz w:val="24"/>
                <w:szCs w:val="24"/>
              </w:rPr>
              <w:t>Совершенствование техники перемещений и стоек, прием и передача мяча после перемещений в стойке.</w:t>
            </w:r>
          </w:p>
          <w:p w14:paraId="30FF1E92" w14:textId="77777777" w:rsidR="00CD5393" w:rsidRPr="00701C76" w:rsidRDefault="00CD5393" w:rsidP="000117E5">
            <w:pPr>
              <w:rPr>
                <w:rFonts w:ascii="Times New Roman" w:hAnsi="Times New Roman"/>
                <w:sz w:val="24"/>
                <w:szCs w:val="24"/>
              </w:rPr>
            </w:pPr>
            <w:r w:rsidRPr="00CC4E1E">
              <w:rPr>
                <w:rFonts w:ascii="Times New Roman" w:hAnsi="Times New Roman"/>
                <w:bCs/>
                <w:sz w:val="24"/>
                <w:szCs w:val="24"/>
              </w:rPr>
              <w:t>Правила игры. Учебная игра.</w:t>
            </w:r>
          </w:p>
        </w:tc>
        <w:tc>
          <w:tcPr>
            <w:tcW w:w="1418" w:type="dxa"/>
            <w:tcBorders>
              <w:top w:val="single" w:sz="4" w:space="0" w:color="auto"/>
              <w:left w:val="single" w:sz="4" w:space="0" w:color="auto"/>
              <w:bottom w:val="single" w:sz="4" w:space="0" w:color="auto"/>
              <w:right w:val="single" w:sz="4" w:space="0" w:color="auto"/>
            </w:tcBorders>
          </w:tcPr>
          <w:p w14:paraId="5180AD8C" w14:textId="77777777" w:rsidR="00CD5393" w:rsidRPr="00701C76" w:rsidRDefault="00CD5393" w:rsidP="000117E5">
            <w:pPr>
              <w:jc w:val="cente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08EBE08" w14:textId="77777777" w:rsidR="00CD5393" w:rsidRPr="00701C76" w:rsidRDefault="00CD5393" w:rsidP="000117E5">
            <w:pPr>
              <w:jc w:val="center"/>
              <w:rPr>
                <w:rFonts w:ascii="Times New Roman" w:hAnsi="Times New Roman"/>
                <w:sz w:val="24"/>
                <w:szCs w:val="24"/>
              </w:rPr>
            </w:pPr>
          </w:p>
        </w:tc>
      </w:tr>
      <w:tr w:rsidR="00CD5393" w:rsidRPr="00701C76" w14:paraId="73B08BBB" w14:textId="77777777" w:rsidTr="00CD5393">
        <w:trPr>
          <w:cantSplit/>
          <w:trHeight w:val="20"/>
        </w:trPr>
        <w:tc>
          <w:tcPr>
            <w:tcW w:w="2609" w:type="dxa"/>
            <w:vMerge/>
            <w:tcBorders>
              <w:left w:val="single" w:sz="4" w:space="0" w:color="auto"/>
              <w:right w:val="single" w:sz="4" w:space="0" w:color="auto"/>
            </w:tcBorders>
            <w:vAlign w:val="center"/>
            <w:hideMark/>
          </w:tcPr>
          <w:p w14:paraId="6B9B4194"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3E2FC44D"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62C6F110" w14:textId="77777777" w:rsidR="00CD5393" w:rsidRPr="00701C76" w:rsidRDefault="00CD5393" w:rsidP="000117E5">
            <w:pPr>
              <w:jc w:val="cente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51AE42F" w14:textId="77777777" w:rsidR="00CD5393" w:rsidRPr="00701C76" w:rsidRDefault="00CD5393" w:rsidP="000117E5">
            <w:pPr>
              <w:jc w:val="center"/>
              <w:rPr>
                <w:rFonts w:ascii="Times New Roman" w:hAnsi="Times New Roman"/>
                <w:sz w:val="24"/>
                <w:szCs w:val="24"/>
              </w:rPr>
            </w:pPr>
          </w:p>
        </w:tc>
      </w:tr>
      <w:tr w:rsidR="00CD5393" w:rsidRPr="00701C76" w14:paraId="1132451E" w14:textId="77777777" w:rsidTr="00CD5393">
        <w:trPr>
          <w:cantSplit/>
          <w:trHeight w:val="179"/>
        </w:trPr>
        <w:tc>
          <w:tcPr>
            <w:tcW w:w="2609" w:type="dxa"/>
            <w:vMerge/>
            <w:tcBorders>
              <w:left w:val="single" w:sz="4" w:space="0" w:color="auto"/>
              <w:bottom w:val="single" w:sz="4" w:space="0" w:color="auto"/>
              <w:right w:val="single" w:sz="4" w:space="0" w:color="auto"/>
            </w:tcBorders>
            <w:vAlign w:val="center"/>
          </w:tcPr>
          <w:p w14:paraId="56ED68A9"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6CD5129A" w14:textId="77777777" w:rsidR="00CD5393" w:rsidRPr="00701C76" w:rsidRDefault="00CD5393" w:rsidP="000117E5">
            <w:pP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14:paraId="01AC8A47" w14:textId="77777777" w:rsidR="00CD5393" w:rsidRPr="00701C76" w:rsidRDefault="00CD5393" w:rsidP="000117E5">
            <w:pPr>
              <w:jc w:val="cente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34174FF" w14:textId="77777777" w:rsidR="00CD5393" w:rsidRPr="00701C76" w:rsidRDefault="00CD5393" w:rsidP="000117E5">
            <w:pPr>
              <w:jc w:val="center"/>
              <w:rPr>
                <w:rFonts w:ascii="Times New Roman" w:hAnsi="Times New Roman"/>
                <w:sz w:val="24"/>
                <w:szCs w:val="24"/>
              </w:rPr>
            </w:pPr>
          </w:p>
        </w:tc>
      </w:tr>
      <w:tr w:rsidR="00CD5393" w:rsidRPr="00701C76" w14:paraId="2E6026BA" w14:textId="77777777" w:rsidTr="00CD5393">
        <w:trPr>
          <w:cantSplit/>
          <w:trHeight w:val="20"/>
        </w:trPr>
        <w:tc>
          <w:tcPr>
            <w:tcW w:w="2609" w:type="dxa"/>
            <w:vMerge w:val="restart"/>
            <w:tcBorders>
              <w:top w:val="single" w:sz="4" w:space="0" w:color="auto"/>
              <w:left w:val="single" w:sz="4" w:space="0" w:color="auto"/>
              <w:bottom w:val="single" w:sz="4" w:space="0" w:color="auto"/>
              <w:right w:val="single" w:sz="4" w:space="0" w:color="auto"/>
            </w:tcBorders>
            <w:hideMark/>
          </w:tcPr>
          <w:p w14:paraId="50923849" w14:textId="77777777" w:rsidR="00CD5393" w:rsidRPr="00701C76" w:rsidRDefault="00CD5393" w:rsidP="000117E5">
            <w:pPr>
              <w:rPr>
                <w:rFonts w:ascii="Times New Roman" w:hAnsi="Times New Roman"/>
                <w:sz w:val="24"/>
                <w:szCs w:val="24"/>
              </w:rPr>
            </w:pPr>
            <w:r w:rsidRPr="00C10C2D">
              <w:rPr>
                <w:rFonts w:ascii="Times New Roman" w:eastAsia="Calibri" w:hAnsi="Times New Roman"/>
                <w:b/>
                <w:bCs/>
                <w:sz w:val="24"/>
                <w:szCs w:val="24"/>
              </w:rPr>
              <w:t>Тема 2.2. Ведение, прием и передача мяча.</w:t>
            </w:r>
          </w:p>
        </w:tc>
        <w:tc>
          <w:tcPr>
            <w:tcW w:w="8585" w:type="dxa"/>
            <w:tcBorders>
              <w:top w:val="single" w:sz="4" w:space="0" w:color="auto"/>
              <w:left w:val="single" w:sz="4" w:space="0" w:color="auto"/>
              <w:bottom w:val="single" w:sz="4" w:space="0" w:color="auto"/>
              <w:right w:val="single" w:sz="4" w:space="0" w:color="auto"/>
            </w:tcBorders>
            <w:hideMark/>
          </w:tcPr>
          <w:p w14:paraId="14861EB1"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4DAD2E77" w14:textId="5A4E57DD" w:rsidR="00CD5393" w:rsidRPr="00701C76" w:rsidRDefault="001A2812" w:rsidP="000117E5">
            <w:pPr>
              <w:jc w:val="cente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07DC6D77" w14:textId="77777777" w:rsidR="00CD5393" w:rsidRPr="00701C76" w:rsidRDefault="00CD5393" w:rsidP="000117E5">
            <w:pPr>
              <w:jc w:val="center"/>
              <w:rPr>
                <w:rFonts w:ascii="Times New Roman" w:hAnsi="Times New Roman"/>
                <w:sz w:val="24"/>
                <w:szCs w:val="24"/>
              </w:rPr>
            </w:pPr>
          </w:p>
        </w:tc>
      </w:tr>
      <w:tr w:rsidR="00CD5393" w:rsidRPr="00701C76" w14:paraId="61ADC4D9"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vAlign w:val="center"/>
            <w:hideMark/>
          </w:tcPr>
          <w:p w14:paraId="39BA85C3"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43AA5BA9" w14:textId="77777777" w:rsidR="00CD5393" w:rsidRPr="00701C76" w:rsidRDefault="00CD5393" w:rsidP="000117E5">
            <w:pPr>
              <w:rPr>
                <w:rFonts w:ascii="Times New Roman" w:hAnsi="Times New Roman"/>
                <w:b/>
                <w:sz w:val="24"/>
                <w:szCs w:val="24"/>
              </w:rPr>
            </w:pPr>
            <w:r w:rsidRPr="00C10C2D">
              <w:rPr>
                <w:rFonts w:ascii="Times New Roman" w:hAnsi="Times New Roman"/>
                <w:sz w:val="24"/>
                <w:szCs w:val="24"/>
              </w:rPr>
              <w:t>Техника ведения, приемов и передач мяча.</w:t>
            </w:r>
          </w:p>
        </w:tc>
        <w:tc>
          <w:tcPr>
            <w:tcW w:w="1418" w:type="dxa"/>
            <w:tcBorders>
              <w:top w:val="single" w:sz="4" w:space="0" w:color="auto"/>
              <w:left w:val="single" w:sz="4" w:space="0" w:color="auto"/>
              <w:bottom w:val="single" w:sz="4" w:space="0" w:color="auto"/>
              <w:right w:val="single" w:sz="4" w:space="0" w:color="auto"/>
            </w:tcBorders>
          </w:tcPr>
          <w:p w14:paraId="6F980430" w14:textId="32A49612" w:rsidR="00CD5393" w:rsidRPr="00701C76" w:rsidRDefault="001A2812" w:rsidP="000117E5">
            <w:pPr>
              <w:jc w:val="cente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35E59874"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44166D16"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2D0CDE02" w14:textId="7E0C22EB" w:rsidR="00CD5393" w:rsidRPr="001A2812" w:rsidRDefault="00CD5393" w:rsidP="001A2812">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2843EC64"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vAlign w:val="center"/>
            <w:hideMark/>
          </w:tcPr>
          <w:p w14:paraId="626595AB"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6E2B9CFB"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14700126" w14:textId="0A8D99B9" w:rsidR="00CD5393" w:rsidRPr="00701C76" w:rsidRDefault="001A2812" w:rsidP="000117E5">
            <w:pPr>
              <w:jc w:val="cente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27E8C7C1" w14:textId="77777777" w:rsidR="00CD5393" w:rsidRPr="00701C76" w:rsidRDefault="00CD5393" w:rsidP="000117E5">
            <w:pPr>
              <w:jc w:val="center"/>
              <w:rPr>
                <w:rFonts w:ascii="Times New Roman" w:hAnsi="Times New Roman"/>
                <w:sz w:val="24"/>
                <w:szCs w:val="24"/>
              </w:rPr>
            </w:pPr>
          </w:p>
        </w:tc>
      </w:tr>
      <w:tr w:rsidR="00CD5393" w:rsidRPr="00701C76" w14:paraId="07778493"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vAlign w:val="center"/>
            <w:hideMark/>
          </w:tcPr>
          <w:p w14:paraId="50D0716C"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679C25CE" w14:textId="77777777" w:rsidR="00CD5393" w:rsidRPr="00701C76" w:rsidRDefault="00CD5393" w:rsidP="000117E5">
            <w:pPr>
              <w:jc w:val="both"/>
              <w:rPr>
                <w:rFonts w:ascii="Times New Roman" w:hAnsi="Times New Roman"/>
                <w:sz w:val="24"/>
                <w:szCs w:val="24"/>
              </w:rPr>
            </w:pPr>
            <w:r w:rsidRPr="00CC4E1E">
              <w:rPr>
                <w:rFonts w:ascii="Times New Roman" w:hAnsi="Times New Roman"/>
                <w:bCs/>
                <w:sz w:val="24"/>
                <w:szCs w:val="24"/>
              </w:rPr>
              <w:t>Совершенствование ведения мяча, приемов и передач мяча на месте и в движении, в парах и тройках</w:t>
            </w:r>
          </w:p>
        </w:tc>
        <w:tc>
          <w:tcPr>
            <w:tcW w:w="1418" w:type="dxa"/>
            <w:tcBorders>
              <w:top w:val="single" w:sz="4" w:space="0" w:color="auto"/>
              <w:left w:val="single" w:sz="4" w:space="0" w:color="auto"/>
              <w:right w:val="single" w:sz="4" w:space="0" w:color="auto"/>
            </w:tcBorders>
          </w:tcPr>
          <w:p w14:paraId="389DC5D5" w14:textId="77777777" w:rsidR="00CD5393" w:rsidRPr="00701C76" w:rsidRDefault="00CD5393" w:rsidP="000117E5">
            <w:pPr>
              <w:jc w:val="cente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7BB4CA1" w14:textId="77777777" w:rsidR="00CD5393" w:rsidRPr="00701C76" w:rsidRDefault="00CD5393" w:rsidP="000117E5">
            <w:pPr>
              <w:jc w:val="center"/>
              <w:rPr>
                <w:rFonts w:ascii="Times New Roman" w:hAnsi="Times New Roman"/>
                <w:sz w:val="24"/>
                <w:szCs w:val="24"/>
              </w:rPr>
            </w:pPr>
          </w:p>
        </w:tc>
      </w:tr>
      <w:tr w:rsidR="00CD5393" w:rsidRPr="00701C76" w14:paraId="281311D8"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vAlign w:val="center"/>
          </w:tcPr>
          <w:p w14:paraId="0F25A4D7"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323190BE" w14:textId="77777777" w:rsidR="00CD5393" w:rsidRPr="00CC4E1E" w:rsidRDefault="00CD5393" w:rsidP="000117E5">
            <w:pPr>
              <w:jc w:val="both"/>
              <w:rPr>
                <w:rFonts w:ascii="Times New Roman" w:hAnsi="Times New Roman"/>
                <w:bCs/>
                <w:sz w:val="24"/>
                <w:szCs w:val="24"/>
              </w:rPr>
            </w:pPr>
          </w:p>
        </w:tc>
        <w:tc>
          <w:tcPr>
            <w:tcW w:w="1418" w:type="dxa"/>
            <w:tcBorders>
              <w:top w:val="single" w:sz="4" w:space="0" w:color="auto"/>
              <w:left w:val="single" w:sz="4" w:space="0" w:color="auto"/>
              <w:right w:val="single" w:sz="4" w:space="0" w:color="auto"/>
            </w:tcBorders>
          </w:tcPr>
          <w:p w14:paraId="080A72D4" w14:textId="77777777" w:rsidR="00CD5393" w:rsidRPr="00701C76" w:rsidRDefault="00CD5393" w:rsidP="000117E5">
            <w:pPr>
              <w:jc w:val="cente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3E3DFF2" w14:textId="77777777" w:rsidR="00CD5393" w:rsidRPr="00701C76" w:rsidRDefault="00CD5393" w:rsidP="000117E5">
            <w:pPr>
              <w:jc w:val="center"/>
              <w:rPr>
                <w:rFonts w:ascii="Times New Roman" w:hAnsi="Times New Roman"/>
                <w:sz w:val="24"/>
                <w:szCs w:val="24"/>
              </w:rPr>
            </w:pPr>
          </w:p>
        </w:tc>
      </w:tr>
      <w:tr w:rsidR="00CD5393" w:rsidRPr="00701C76" w14:paraId="4A0A4CD6"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vAlign w:val="center"/>
            <w:hideMark/>
          </w:tcPr>
          <w:p w14:paraId="7EA05784"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684A712A"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73BE0893" w14:textId="77777777" w:rsidR="00CD5393" w:rsidRPr="00701C76" w:rsidRDefault="00CD5393" w:rsidP="000117E5">
            <w:pPr>
              <w:jc w:val="cente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C5BD514" w14:textId="77777777" w:rsidR="00CD5393" w:rsidRPr="00701C76" w:rsidRDefault="00CD5393" w:rsidP="000117E5">
            <w:pPr>
              <w:jc w:val="center"/>
              <w:rPr>
                <w:rFonts w:ascii="Times New Roman" w:hAnsi="Times New Roman"/>
                <w:sz w:val="24"/>
                <w:szCs w:val="24"/>
              </w:rPr>
            </w:pPr>
          </w:p>
        </w:tc>
      </w:tr>
      <w:tr w:rsidR="00CD5393" w:rsidRPr="00701C76" w14:paraId="1C534B80" w14:textId="77777777" w:rsidTr="00CD5393">
        <w:trPr>
          <w:cantSplit/>
          <w:trHeight w:val="20"/>
        </w:trPr>
        <w:tc>
          <w:tcPr>
            <w:tcW w:w="2609" w:type="dxa"/>
            <w:vMerge w:val="restart"/>
            <w:tcBorders>
              <w:top w:val="single" w:sz="4" w:space="0" w:color="auto"/>
              <w:left w:val="single" w:sz="4" w:space="0" w:color="auto"/>
              <w:right w:val="single" w:sz="4" w:space="0" w:color="auto"/>
            </w:tcBorders>
            <w:vAlign w:val="center"/>
          </w:tcPr>
          <w:p w14:paraId="08328F27" w14:textId="77777777" w:rsidR="00CD5393" w:rsidRPr="00701C76" w:rsidRDefault="00CD5393" w:rsidP="000117E5">
            <w:pPr>
              <w:rPr>
                <w:rFonts w:ascii="Times New Roman" w:hAnsi="Times New Roman"/>
                <w:sz w:val="24"/>
                <w:szCs w:val="24"/>
              </w:rPr>
            </w:pPr>
            <w:r w:rsidRPr="00CC4E1E">
              <w:rPr>
                <w:rFonts w:ascii="Times New Roman" w:eastAsia="Calibri" w:hAnsi="Times New Roman"/>
                <w:b/>
                <w:bCs/>
                <w:sz w:val="24"/>
                <w:szCs w:val="24"/>
              </w:rPr>
              <w:lastRenderedPageBreak/>
              <w:t>Тема 2.3. Броски мяча</w:t>
            </w:r>
          </w:p>
        </w:tc>
        <w:tc>
          <w:tcPr>
            <w:tcW w:w="8585" w:type="dxa"/>
            <w:tcBorders>
              <w:top w:val="single" w:sz="4" w:space="0" w:color="auto"/>
              <w:left w:val="single" w:sz="4" w:space="0" w:color="auto"/>
              <w:bottom w:val="single" w:sz="4" w:space="0" w:color="auto"/>
              <w:right w:val="single" w:sz="4" w:space="0" w:color="auto"/>
            </w:tcBorders>
          </w:tcPr>
          <w:p w14:paraId="16AA83BE"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0200EDFE" w14:textId="71B01760" w:rsidR="00CD5393" w:rsidRPr="00701C76" w:rsidRDefault="001A2812" w:rsidP="000117E5">
            <w:pPr>
              <w:jc w:val="cente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78B6EA9C" w14:textId="77777777" w:rsidR="00CD5393" w:rsidRPr="00701C76" w:rsidRDefault="00CD5393" w:rsidP="000117E5">
            <w:pPr>
              <w:jc w:val="center"/>
              <w:rPr>
                <w:rFonts w:ascii="Times New Roman" w:hAnsi="Times New Roman"/>
                <w:sz w:val="24"/>
                <w:szCs w:val="24"/>
              </w:rPr>
            </w:pPr>
          </w:p>
        </w:tc>
      </w:tr>
      <w:tr w:rsidR="00CD5393" w:rsidRPr="00701C76" w14:paraId="53FD4BDC" w14:textId="77777777" w:rsidTr="00CD5393">
        <w:trPr>
          <w:cantSplit/>
          <w:trHeight w:val="20"/>
        </w:trPr>
        <w:tc>
          <w:tcPr>
            <w:tcW w:w="2609" w:type="dxa"/>
            <w:vMerge/>
            <w:tcBorders>
              <w:left w:val="single" w:sz="4" w:space="0" w:color="auto"/>
              <w:right w:val="single" w:sz="4" w:space="0" w:color="auto"/>
            </w:tcBorders>
            <w:vAlign w:val="center"/>
          </w:tcPr>
          <w:p w14:paraId="42843C66"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660DF928" w14:textId="77777777" w:rsidR="00CD5393" w:rsidRPr="00CC4E1E" w:rsidRDefault="00CD5393" w:rsidP="000117E5">
            <w:pPr>
              <w:rPr>
                <w:rFonts w:ascii="Times New Roman" w:hAnsi="Times New Roman"/>
                <w:bCs/>
                <w:sz w:val="24"/>
                <w:szCs w:val="24"/>
              </w:rPr>
            </w:pPr>
            <w:r w:rsidRPr="00CC4E1E">
              <w:rPr>
                <w:rFonts w:ascii="Times New Roman" w:hAnsi="Times New Roman"/>
                <w:bCs/>
                <w:sz w:val="24"/>
                <w:szCs w:val="24"/>
              </w:rPr>
              <w:t>Техника бросков по кольцу.</w:t>
            </w:r>
          </w:p>
        </w:tc>
        <w:tc>
          <w:tcPr>
            <w:tcW w:w="1418" w:type="dxa"/>
            <w:tcBorders>
              <w:top w:val="single" w:sz="4" w:space="0" w:color="auto"/>
              <w:left w:val="single" w:sz="4" w:space="0" w:color="auto"/>
              <w:bottom w:val="single" w:sz="4" w:space="0" w:color="auto"/>
              <w:right w:val="single" w:sz="4" w:space="0" w:color="auto"/>
            </w:tcBorders>
          </w:tcPr>
          <w:p w14:paraId="79ADDAB1" w14:textId="6CB5119A" w:rsidR="00CD5393" w:rsidRPr="00701C76" w:rsidRDefault="001A2812" w:rsidP="000117E5">
            <w:pPr>
              <w:jc w:val="cente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1DABB9DB"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6005BC48"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5AA3ABA9" w14:textId="6F1DFE63" w:rsidR="00CD5393" w:rsidRPr="001A2812" w:rsidRDefault="00CD5393" w:rsidP="001A2812">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314A3913" w14:textId="77777777" w:rsidTr="00CD5393">
        <w:trPr>
          <w:cantSplit/>
          <w:trHeight w:val="20"/>
        </w:trPr>
        <w:tc>
          <w:tcPr>
            <w:tcW w:w="2609" w:type="dxa"/>
            <w:vMerge/>
            <w:tcBorders>
              <w:left w:val="single" w:sz="4" w:space="0" w:color="auto"/>
              <w:right w:val="single" w:sz="4" w:space="0" w:color="auto"/>
            </w:tcBorders>
            <w:vAlign w:val="center"/>
          </w:tcPr>
          <w:p w14:paraId="37540C1E"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2E61A288"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40277AD6" w14:textId="754EF8EA" w:rsidR="00CD5393" w:rsidRPr="00701C76" w:rsidRDefault="001A2812" w:rsidP="000117E5">
            <w:pPr>
              <w:jc w:val="cente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45A04A2B" w14:textId="77777777" w:rsidR="00CD5393" w:rsidRPr="00701C76" w:rsidRDefault="00CD5393" w:rsidP="000117E5">
            <w:pPr>
              <w:jc w:val="center"/>
              <w:rPr>
                <w:rFonts w:ascii="Times New Roman" w:hAnsi="Times New Roman"/>
                <w:sz w:val="24"/>
                <w:szCs w:val="24"/>
              </w:rPr>
            </w:pPr>
          </w:p>
        </w:tc>
      </w:tr>
      <w:tr w:rsidR="00CD5393" w:rsidRPr="00701C76" w14:paraId="7FA44013" w14:textId="77777777" w:rsidTr="00CD5393">
        <w:trPr>
          <w:cantSplit/>
          <w:trHeight w:val="20"/>
        </w:trPr>
        <w:tc>
          <w:tcPr>
            <w:tcW w:w="2609" w:type="dxa"/>
            <w:vMerge/>
            <w:tcBorders>
              <w:left w:val="single" w:sz="4" w:space="0" w:color="auto"/>
              <w:right w:val="single" w:sz="4" w:space="0" w:color="auto"/>
            </w:tcBorders>
            <w:vAlign w:val="center"/>
          </w:tcPr>
          <w:p w14:paraId="077C657F"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4A4E7993" w14:textId="77777777" w:rsidR="00CD5393" w:rsidRPr="00CC4E1E" w:rsidRDefault="00CD5393" w:rsidP="000117E5">
            <w:pPr>
              <w:rPr>
                <w:rFonts w:ascii="Times New Roman" w:hAnsi="Times New Roman"/>
                <w:bCs/>
                <w:sz w:val="24"/>
                <w:szCs w:val="24"/>
              </w:rPr>
            </w:pPr>
            <w:r w:rsidRPr="00CC4E1E">
              <w:rPr>
                <w:rFonts w:ascii="Times New Roman" w:hAnsi="Times New Roman"/>
                <w:bCs/>
                <w:sz w:val="24"/>
                <w:szCs w:val="24"/>
              </w:rPr>
              <w:t>Практическое занятие</w:t>
            </w:r>
          </w:p>
          <w:p w14:paraId="3F9ADE55" w14:textId="77777777" w:rsidR="00CD5393" w:rsidRPr="00701C76" w:rsidRDefault="00CD5393" w:rsidP="000117E5">
            <w:pPr>
              <w:rPr>
                <w:rFonts w:ascii="Times New Roman" w:hAnsi="Times New Roman"/>
                <w:b/>
                <w:sz w:val="24"/>
                <w:szCs w:val="24"/>
              </w:rPr>
            </w:pPr>
            <w:r w:rsidRPr="00CC4E1E">
              <w:rPr>
                <w:rFonts w:ascii="Times New Roman" w:hAnsi="Times New Roman"/>
                <w:bCs/>
                <w:sz w:val="24"/>
                <w:szCs w:val="24"/>
              </w:rPr>
              <w:t>Совершенствование бросков по кольцу с места и в движении. Контрольные тесты. (Штрафной бросок, атака кольца на два шага).</w:t>
            </w:r>
          </w:p>
        </w:tc>
        <w:tc>
          <w:tcPr>
            <w:tcW w:w="1418" w:type="dxa"/>
            <w:tcBorders>
              <w:top w:val="single" w:sz="4" w:space="0" w:color="auto"/>
              <w:left w:val="single" w:sz="4" w:space="0" w:color="auto"/>
              <w:bottom w:val="single" w:sz="4" w:space="0" w:color="auto"/>
              <w:right w:val="single" w:sz="4" w:space="0" w:color="auto"/>
            </w:tcBorders>
          </w:tcPr>
          <w:p w14:paraId="2A8935BF" w14:textId="77777777" w:rsidR="00CD5393" w:rsidRPr="00701C76" w:rsidRDefault="00CD5393" w:rsidP="000117E5">
            <w:pPr>
              <w:jc w:val="cente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CDFB0B5"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5C8B052A"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5C520E5F"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p w14:paraId="52FE44DA" w14:textId="77777777" w:rsidR="00CD5393" w:rsidRPr="00701C76" w:rsidRDefault="00CD5393" w:rsidP="000117E5">
            <w:pPr>
              <w:jc w:val="center"/>
              <w:rPr>
                <w:rFonts w:ascii="Times New Roman" w:hAnsi="Times New Roman"/>
                <w:sz w:val="24"/>
                <w:szCs w:val="24"/>
              </w:rPr>
            </w:pPr>
          </w:p>
        </w:tc>
      </w:tr>
      <w:tr w:rsidR="00CD5393" w:rsidRPr="00701C76" w14:paraId="107F78A6" w14:textId="77777777" w:rsidTr="00CD5393">
        <w:trPr>
          <w:cantSplit/>
          <w:trHeight w:val="20"/>
        </w:trPr>
        <w:tc>
          <w:tcPr>
            <w:tcW w:w="2609" w:type="dxa"/>
            <w:vMerge/>
            <w:tcBorders>
              <w:left w:val="single" w:sz="4" w:space="0" w:color="auto"/>
              <w:bottom w:val="single" w:sz="4" w:space="0" w:color="auto"/>
              <w:right w:val="single" w:sz="4" w:space="0" w:color="auto"/>
            </w:tcBorders>
            <w:vAlign w:val="center"/>
          </w:tcPr>
          <w:p w14:paraId="5B3B13C9"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0472DBAB"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550892BB" w14:textId="77777777" w:rsidR="00CD5393" w:rsidRPr="00701C76" w:rsidRDefault="00CD5393" w:rsidP="000117E5">
            <w:pPr>
              <w:jc w:val="cente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4F1EF8B" w14:textId="77777777" w:rsidR="00CD5393" w:rsidRPr="00701C76" w:rsidRDefault="00CD5393" w:rsidP="000117E5">
            <w:pPr>
              <w:jc w:val="center"/>
              <w:rPr>
                <w:rFonts w:ascii="Times New Roman" w:hAnsi="Times New Roman"/>
                <w:sz w:val="24"/>
                <w:szCs w:val="24"/>
              </w:rPr>
            </w:pPr>
          </w:p>
        </w:tc>
      </w:tr>
      <w:tr w:rsidR="00CD5393" w:rsidRPr="00701C76" w14:paraId="55A377BA" w14:textId="77777777" w:rsidTr="00CD5393">
        <w:trPr>
          <w:cantSplit/>
          <w:trHeight w:val="20"/>
        </w:trPr>
        <w:tc>
          <w:tcPr>
            <w:tcW w:w="2609" w:type="dxa"/>
            <w:vMerge w:val="restart"/>
            <w:tcBorders>
              <w:top w:val="single" w:sz="4" w:space="0" w:color="auto"/>
              <w:left w:val="single" w:sz="4" w:space="0" w:color="auto"/>
              <w:right w:val="single" w:sz="4" w:space="0" w:color="auto"/>
            </w:tcBorders>
            <w:vAlign w:val="center"/>
          </w:tcPr>
          <w:p w14:paraId="054420EB" w14:textId="77777777" w:rsidR="00CD5393" w:rsidRPr="00701C76" w:rsidRDefault="00CD5393" w:rsidP="000117E5">
            <w:pPr>
              <w:rPr>
                <w:rFonts w:ascii="Times New Roman" w:hAnsi="Times New Roman"/>
                <w:sz w:val="24"/>
                <w:szCs w:val="24"/>
              </w:rPr>
            </w:pPr>
            <w:r w:rsidRPr="00CC4E1E">
              <w:rPr>
                <w:rFonts w:ascii="Times New Roman" w:eastAsia="Calibri" w:hAnsi="Times New Roman"/>
                <w:b/>
                <w:bCs/>
                <w:sz w:val="24"/>
                <w:szCs w:val="24"/>
              </w:rPr>
              <w:t>Тема 2.4. Простые тактические комбинации</w:t>
            </w:r>
          </w:p>
        </w:tc>
        <w:tc>
          <w:tcPr>
            <w:tcW w:w="8585" w:type="dxa"/>
            <w:tcBorders>
              <w:top w:val="single" w:sz="4" w:space="0" w:color="auto"/>
              <w:left w:val="single" w:sz="4" w:space="0" w:color="auto"/>
              <w:bottom w:val="single" w:sz="4" w:space="0" w:color="auto"/>
              <w:right w:val="single" w:sz="4" w:space="0" w:color="auto"/>
            </w:tcBorders>
          </w:tcPr>
          <w:p w14:paraId="21AF9C15"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4A54E91B" w14:textId="0B7DAD26" w:rsidR="00CD5393" w:rsidRPr="00701C76" w:rsidRDefault="001A2812" w:rsidP="000117E5">
            <w:pPr>
              <w:jc w:val="cente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367F887A" w14:textId="77777777" w:rsidR="00CD5393" w:rsidRPr="00701C76" w:rsidRDefault="00CD5393" w:rsidP="000117E5">
            <w:pPr>
              <w:jc w:val="center"/>
              <w:rPr>
                <w:rFonts w:ascii="Times New Roman" w:hAnsi="Times New Roman"/>
                <w:sz w:val="24"/>
                <w:szCs w:val="24"/>
              </w:rPr>
            </w:pPr>
          </w:p>
        </w:tc>
      </w:tr>
      <w:tr w:rsidR="00CD5393" w:rsidRPr="00701C76" w14:paraId="4E6265E6" w14:textId="77777777" w:rsidTr="00CD5393">
        <w:trPr>
          <w:cantSplit/>
          <w:trHeight w:val="20"/>
        </w:trPr>
        <w:tc>
          <w:tcPr>
            <w:tcW w:w="2609" w:type="dxa"/>
            <w:vMerge/>
            <w:tcBorders>
              <w:left w:val="single" w:sz="4" w:space="0" w:color="auto"/>
              <w:right w:val="single" w:sz="4" w:space="0" w:color="auto"/>
            </w:tcBorders>
            <w:vAlign w:val="center"/>
          </w:tcPr>
          <w:p w14:paraId="7B34F861"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3A298AF6" w14:textId="77777777" w:rsidR="00CD5393" w:rsidRPr="00701C76" w:rsidRDefault="00CD5393" w:rsidP="000117E5">
            <w:pPr>
              <w:rPr>
                <w:rFonts w:ascii="Times New Roman" w:hAnsi="Times New Roman"/>
                <w:b/>
                <w:sz w:val="24"/>
                <w:szCs w:val="24"/>
              </w:rPr>
            </w:pPr>
            <w:r w:rsidRPr="00CC4E1E">
              <w:rPr>
                <w:rFonts w:ascii="Times New Roman" w:hAnsi="Times New Roman"/>
                <w:bCs/>
                <w:sz w:val="24"/>
                <w:szCs w:val="24"/>
              </w:rPr>
              <w:t>Тактика и техника простых тактических комбинаций.</w:t>
            </w:r>
          </w:p>
        </w:tc>
        <w:tc>
          <w:tcPr>
            <w:tcW w:w="1418" w:type="dxa"/>
            <w:tcBorders>
              <w:top w:val="single" w:sz="4" w:space="0" w:color="auto"/>
              <w:left w:val="single" w:sz="4" w:space="0" w:color="auto"/>
              <w:bottom w:val="single" w:sz="4" w:space="0" w:color="auto"/>
              <w:right w:val="single" w:sz="4" w:space="0" w:color="auto"/>
            </w:tcBorders>
          </w:tcPr>
          <w:p w14:paraId="2A828445" w14:textId="0425D6DF" w:rsidR="00CD5393" w:rsidRPr="00701C76" w:rsidRDefault="001A2812" w:rsidP="000117E5">
            <w:pPr>
              <w:jc w:val="cente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6C1917DE"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19B58075"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24D9B0DA" w14:textId="797121AD" w:rsidR="00CD5393" w:rsidRPr="001A2812" w:rsidRDefault="00CD5393" w:rsidP="001A2812">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2DD526ED" w14:textId="77777777" w:rsidTr="00CD5393">
        <w:trPr>
          <w:cantSplit/>
          <w:trHeight w:val="20"/>
        </w:trPr>
        <w:tc>
          <w:tcPr>
            <w:tcW w:w="2609" w:type="dxa"/>
            <w:vMerge/>
            <w:tcBorders>
              <w:left w:val="single" w:sz="4" w:space="0" w:color="auto"/>
              <w:right w:val="single" w:sz="4" w:space="0" w:color="auto"/>
            </w:tcBorders>
            <w:vAlign w:val="center"/>
          </w:tcPr>
          <w:p w14:paraId="2FEC0611"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0CB18808"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7E828981" w14:textId="6F68343D" w:rsidR="00CD5393" w:rsidRPr="00701C76" w:rsidRDefault="001A2812" w:rsidP="000117E5">
            <w:pPr>
              <w:jc w:val="cente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70E21F3C" w14:textId="77777777" w:rsidR="00CD5393" w:rsidRPr="00701C76" w:rsidRDefault="00CD5393" w:rsidP="000117E5">
            <w:pPr>
              <w:jc w:val="center"/>
              <w:rPr>
                <w:rFonts w:ascii="Times New Roman" w:hAnsi="Times New Roman"/>
                <w:sz w:val="24"/>
                <w:szCs w:val="24"/>
              </w:rPr>
            </w:pPr>
          </w:p>
        </w:tc>
      </w:tr>
      <w:tr w:rsidR="00CD5393" w:rsidRPr="00701C76" w14:paraId="0E7D998C" w14:textId="77777777" w:rsidTr="00CD5393">
        <w:trPr>
          <w:cantSplit/>
          <w:trHeight w:val="20"/>
        </w:trPr>
        <w:tc>
          <w:tcPr>
            <w:tcW w:w="2609" w:type="dxa"/>
            <w:vMerge/>
            <w:tcBorders>
              <w:left w:val="single" w:sz="4" w:space="0" w:color="auto"/>
              <w:right w:val="single" w:sz="4" w:space="0" w:color="auto"/>
            </w:tcBorders>
            <w:vAlign w:val="center"/>
          </w:tcPr>
          <w:p w14:paraId="65431BC0"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5A8C83CB" w14:textId="77777777" w:rsidR="00CD5393" w:rsidRPr="00CC4E1E" w:rsidRDefault="00CD5393" w:rsidP="000117E5">
            <w:pPr>
              <w:rPr>
                <w:rFonts w:ascii="Times New Roman" w:hAnsi="Times New Roman"/>
                <w:bCs/>
                <w:sz w:val="24"/>
                <w:szCs w:val="24"/>
              </w:rPr>
            </w:pPr>
            <w:r w:rsidRPr="00CC4E1E">
              <w:rPr>
                <w:rFonts w:ascii="Times New Roman" w:hAnsi="Times New Roman"/>
                <w:bCs/>
                <w:sz w:val="24"/>
                <w:szCs w:val="24"/>
              </w:rPr>
              <w:t>Практическое занятие</w:t>
            </w:r>
          </w:p>
          <w:p w14:paraId="5BA8E3ED" w14:textId="77777777" w:rsidR="00CD5393" w:rsidRPr="00701C76" w:rsidRDefault="00CD5393" w:rsidP="000117E5">
            <w:pPr>
              <w:rPr>
                <w:rFonts w:ascii="Times New Roman" w:hAnsi="Times New Roman"/>
                <w:b/>
                <w:sz w:val="24"/>
                <w:szCs w:val="24"/>
              </w:rPr>
            </w:pPr>
            <w:r w:rsidRPr="00CC4E1E">
              <w:rPr>
                <w:rFonts w:ascii="Times New Roman" w:hAnsi="Times New Roman"/>
                <w:bCs/>
                <w:sz w:val="24"/>
                <w:szCs w:val="24"/>
              </w:rPr>
              <w:t>Совершенствование простых тактических комбинаций в парах, тройках.</w:t>
            </w:r>
          </w:p>
        </w:tc>
        <w:tc>
          <w:tcPr>
            <w:tcW w:w="1418" w:type="dxa"/>
            <w:tcBorders>
              <w:top w:val="single" w:sz="4" w:space="0" w:color="auto"/>
              <w:left w:val="single" w:sz="4" w:space="0" w:color="auto"/>
              <w:bottom w:val="single" w:sz="4" w:space="0" w:color="auto"/>
              <w:right w:val="single" w:sz="4" w:space="0" w:color="auto"/>
            </w:tcBorders>
          </w:tcPr>
          <w:p w14:paraId="312305EF" w14:textId="77777777" w:rsidR="00CD5393" w:rsidRPr="00701C76" w:rsidRDefault="00CD5393" w:rsidP="000117E5">
            <w:pPr>
              <w:jc w:val="cente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7A76E7A"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5D461131"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640E5A98"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p w14:paraId="15B6523D" w14:textId="77777777" w:rsidR="00CD5393" w:rsidRPr="00701C76" w:rsidRDefault="00CD5393" w:rsidP="000117E5">
            <w:pPr>
              <w:jc w:val="center"/>
              <w:rPr>
                <w:rFonts w:ascii="Times New Roman" w:hAnsi="Times New Roman"/>
                <w:sz w:val="24"/>
                <w:szCs w:val="24"/>
              </w:rPr>
            </w:pPr>
          </w:p>
        </w:tc>
      </w:tr>
      <w:tr w:rsidR="00CD5393" w:rsidRPr="00701C76" w14:paraId="1A5A307D" w14:textId="77777777" w:rsidTr="00CD5393">
        <w:trPr>
          <w:cantSplit/>
          <w:trHeight w:val="20"/>
        </w:trPr>
        <w:tc>
          <w:tcPr>
            <w:tcW w:w="2609" w:type="dxa"/>
            <w:vMerge/>
            <w:tcBorders>
              <w:left w:val="single" w:sz="4" w:space="0" w:color="auto"/>
              <w:bottom w:val="single" w:sz="4" w:space="0" w:color="auto"/>
              <w:right w:val="single" w:sz="4" w:space="0" w:color="auto"/>
            </w:tcBorders>
            <w:vAlign w:val="center"/>
          </w:tcPr>
          <w:p w14:paraId="037849DC" w14:textId="77777777" w:rsidR="00CD5393" w:rsidRPr="00701C76" w:rsidRDefault="00CD5393" w:rsidP="000117E5">
            <w:pPr>
              <w:rPr>
                <w:rFonts w:ascii="Times New Roman" w:hAnsi="Times New Roman"/>
                <w:sz w:val="24"/>
                <w:szCs w:val="24"/>
              </w:rPr>
            </w:pPr>
          </w:p>
        </w:tc>
        <w:tc>
          <w:tcPr>
            <w:tcW w:w="8585" w:type="dxa"/>
            <w:tcBorders>
              <w:top w:val="single" w:sz="4" w:space="0" w:color="auto"/>
              <w:left w:val="single" w:sz="4" w:space="0" w:color="auto"/>
              <w:bottom w:val="single" w:sz="4" w:space="0" w:color="auto"/>
              <w:right w:val="single" w:sz="4" w:space="0" w:color="auto"/>
            </w:tcBorders>
          </w:tcPr>
          <w:p w14:paraId="38B620AA"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02F2FDED" w14:textId="77777777" w:rsidR="00CD5393" w:rsidRPr="00701C76" w:rsidRDefault="00CD5393" w:rsidP="000117E5">
            <w:pPr>
              <w:jc w:val="cente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F041303" w14:textId="77777777" w:rsidR="00CD5393" w:rsidRPr="00701C76" w:rsidRDefault="00CD5393" w:rsidP="000117E5">
            <w:pPr>
              <w:jc w:val="center"/>
              <w:rPr>
                <w:rFonts w:ascii="Times New Roman" w:hAnsi="Times New Roman"/>
                <w:sz w:val="24"/>
                <w:szCs w:val="24"/>
              </w:rPr>
            </w:pPr>
          </w:p>
        </w:tc>
      </w:tr>
      <w:tr w:rsidR="00CD5393" w:rsidRPr="00701C76" w14:paraId="2B4710ED" w14:textId="77777777" w:rsidTr="00CD5393">
        <w:trPr>
          <w:cantSplit/>
          <w:trHeight w:val="20"/>
        </w:trPr>
        <w:tc>
          <w:tcPr>
            <w:tcW w:w="11194" w:type="dxa"/>
            <w:gridSpan w:val="2"/>
            <w:tcBorders>
              <w:top w:val="single" w:sz="4" w:space="0" w:color="auto"/>
              <w:left w:val="single" w:sz="4" w:space="0" w:color="auto"/>
              <w:bottom w:val="single" w:sz="4" w:space="0" w:color="auto"/>
              <w:right w:val="single" w:sz="4" w:space="0" w:color="auto"/>
            </w:tcBorders>
            <w:vAlign w:val="center"/>
            <w:hideMark/>
          </w:tcPr>
          <w:p w14:paraId="1102E017" w14:textId="77777777" w:rsidR="00CD5393" w:rsidRPr="00701C76" w:rsidRDefault="00CD5393" w:rsidP="000117E5">
            <w:pPr>
              <w:rPr>
                <w:rFonts w:ascii="Times New Roman" w:hAnsi="Times New Roman"/>
                <w:b/>
                <w:sz w:val="24"/>
                <w:szCs w:val="24"/>
              </w:rPr>
            </w:pPr>
            <w:r w:rsidRPr="00CC4E1E">
              <w:rPr>
                <w:rFonts w:ascii="Times New Roman" w:hAnsi="Times New Roman"/>
                <w:b/>
                <w:sz w:val="24"/>
                <w:szCs w:val="24"/>
              </w:rPr>
              <w:t>Раздел 3. Волейбол</w:t>
            </w:r>
          </w:p>
        </w:tc>
        <w:tc>
          <w:tcPr>
            <w:tcW w:w="1418" w:type="dxa"/>
            <w:tcBorders>
              <w:top w:val="single" w:sz="4" w:space="0" w:color="auto"/>
              <w:left w:val="single" w:sz="4" w:space="0" w:color="auto"/>
              <w:bottom w:val="single" w:sz="4" w:space="0" w:color="auto"/>
              <w:right w:val="single" w:sz="4" w:space="0" w:color="auto"/>
            </w:tcBorders>
          </w:tcPr>
          <w:p w14:paraId="6E66C25A" w14:textId="204C3217" w:rsidR="00CD5393" w:rsidRPr="000A450C" w:rsidRDefault="00CD5393" w:rsidP="000117E5">
            <w:pPr>
              <w:jc w:val="center"/>
              <w:rPr>
                <w:rFonts w:ascii="Times New Roman" w:hAnsi="Times New Roman"/>
                <w:b/>
                <w:bCs/>
                <w:sz w:val="24"/>
                <w:szCs w:val="24"/>
              </w:rPr>
            </w:pPr>
            <w:r w:rsidRPr="000A450C">
              <w:rPr>
                <w:rFonts w:ascii="Times New Roman" w:hAnsi="Times New Roman"/>
                <w:b/>
                <w:bCs/>
                <w:sz w:val="24"/>
                <w:szCs w:val="24"/>
              </w:rPr>
              <w:t>3</w:t>
            </w:r>
            <w:r w:rsidR="001A2812">
              <w:rPr>
                <w:rFonts w:ascii="Times New Roman" w:hAnsi="Times New Roman"/>
                <w:b/>
                <w:bCs/>
                <w:sz w:val="24"/>
                <w:szCs w:val="24"/>
              </w:rPr>
              <w:t>2</w:t>
            </w:r>
            <w:r w:rsidRPr="000A450C">
              <w:rPr>
                <w:rFonts w:ascii="Times New Roman" w:hAnsi="Times New Roman"/>
                <w:b/>
                <w:bCs/>
                <w:sz w:val="24"/>
                <w:szCs w:val="24"/>
              </w:rPr>
              <w:t>/</w:t>
            </w:r>
            <w:r w:rsidR="001A2812">
              <w:rPr>
                <w:rFonts w:ascii="Times New Roman" w:hAnsi="Times New Roman"/>
                <w:b/>
                <w:bCs/>
                <w:sz w:val="24"/>
                <w:szCs w:val="24"/>
              </w:rPr>
              <w:t>32</w:t>
            </w:r>
          </w:p>
        </w:tc>
        <w:tc>
          <w:tcPr>
            <w:tcW w:w="2551" w:type="dxa"/>
            <w:tcBorders>
              <w:top w:val="single" w:sz="4" w:space="0" w:color="auto"/>
              <w:left w:val="single" w:sz="4" w:space="0" w:color="auto"/>
              <w:bottom w:val="single" w:sz="4" w:space="0" w:color="auto"/>
              <w:right w:val="single" w:sz="4" w:space="0" w:color="auto"/>
            </w:tcBorders>
          </w:tcPr>
          <w:p w14:paraId="773AF146" w14:textId="77777777" w:rsidR="00CD5393" w:rsidRPr="00701C76" w:rsidRDefault="00CD5393" w:rsidP="000117E5">
            <w:pPr>
              <w:jc w:val="center"/>
              <w:rPr>
                <w:rFonts w:ascii="Times New Roman" w:hAnsi="Times New Roman"/>
                <w:sz w:val="24"/>
                <w:szCs w:val="24"/>
              </w:rPr>
            </w:pPr>
          </w:p>
        </w:tc>
      </w:tr>
      <w:tr w:rsidR="00CD5393" w:rsidRPr="00701C76" w14:paraId="266A4A6C" w14:textId="77777777" w:rsidTr="00CD5393">
        <w:trPr>
          <w:cantSplit/>
          <w:trHeight w:val="20"/>
        </w:trPr>
        <w:tc>
          <w:tcPr>
            <w:tcW w:w="2609" w:type="dxa"/>
            <w:vMerge w:val="restart"/>
            <w:tcBorders>
              <w:top w:val="single" w:sz="4" w:space="0" w:color="auto"/>
              <w:left w:val="single" w:sz="4" w:space="0" w:color="auto"/>
              <w:bottom w:val="single" w:sz="4" w:space="0" w:color="auto"/>
              <w:right w:val="single" w:sz="4" w:space="0" w:color="auto"/>
            </w:tcBorders>
          </w:tcPr>
          <w:p w14:paraId="67C601F2" w14:textId="77777777" w:rsidR="00CD5393" w:rsidRPr="00701C76" w:rsidRDefault="00CD5393" w:rsidP="000117E5">
            <w:pPr>
              <w:rPr>
                <w:rFonts w:ascii="Times New Roman" w:hAnsi="Times New Roman"/>
                <w:i/>
                <w:sz w:val="24"/>
                <w:szCs w:val="24"/>
              </w:rPr>
            </w:pPr>
            <w:r w:rsidRPr="00CC4E1E">
              <w:rPr>
                <w:rFonts w:ascii="Times New Roman" w:hAnsi="Times New Roman"/>
                <w:bCs/>
                <w:sz w:val="24"/>
                <w:szCs w:val="24"/>
              </w:rPr>
              <w:t xml:space="preserve">Тема 3.1. Стойки, перемещения, прыжки. Правила игры </w:t>
            </w:r>
          </w:p>
        </w:tc>
        <w:tc>
          <w:tcPr>
            <w:tcW w:w="8585" w:type="dxa"/>
            <w:tcBorders>
              <w:top w:val="single" w:sz="4" w:space="0" w:color="auto"/>
              <w:left w:val="single" w:sz="4" w:space="0" w:color="auto"/>
              <w:bottom w:val="single" w:sz="4" w:space="0" w:color="auto"/>
              <w:right w:val="single" w:sz="4" w:space="0" w:color="auto"/>
            </w:tcBorders>
            <w:hideMark/>
          </w:tcPr>
          <w:p w14:paraId="32458864"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Содержание</w:t>
            </w:r>
          </w:p>
        </w:tc>
        <w:tc>
          <w:tcPr>
            <w:tcW w:w="1418" w:type="dxa"/>
            <w:tcBorders>
              <w:top w:val="single" w:sz="4" w:space="0" w:color="auto"/>
              <w:left w:val="single" w:sz="4" w:space="0" w:color="auto"/>
              <w:bottom w:val="single" w:sz="4" w:space="0" w:color="auto"/>
              <w:right w:val="single" w:sz="4" w:space="0" w:color="auto"/>
            </w:tcBorders>
          </w:tcPr>
          <w:p w14:paraId="5B10B382" w14:textId="6F44B7D5" w:rsidR="00CD5393" w:rsidRPr="00701C76" w:rsidRDefault="001A2812" w:rsidP="000117E5">
            <w:pPr>
              <w:jc w:val="center"/>
              <w:rPr>
                <w:rFonts w:ascii="Times New Roman" w:hAnsi="Times New Roman"/>
                <w:sz w:val="24"/>
                <w:szCs w:val="24"/>
              </w:rPr>
            </w:pPr>
            <w:r>
              <w:rPr>
                <w:rFonts w:ascii="Times New Roman" w:hAnsi="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14:paraId="2AC36E46" w14:textId="77777777" w:rsidR="00CD5393" w:rsidRPr="00701C76" w:rsidRDefault="00CD5393" w:rsidP="000117E5">
            <w:pPr>
              <w:jc w:val="center"/>
              <w:rPr>
                <w:rFonts w:ascii="Times New Roman" w:hAnsi="Times New Roman"/>
                <w:sz w:val="24"/>
                <w:szCs w:val="24"/>
              </w:rPr>
            </w:pPr>
          </w:p>
        </w:tc>
      </w:tr>
      <w:tr w:rsidR="00CD5393" w:rsidRPr="00701C76" w14:paraId="67EE44E7"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vAlign w:val="center"/>
            <w:hideMark/>
          </w:tcPr>
          <w:p w14:paraId="56B5E6A7"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1B5E7135" w14:textId="77777777" w:rsidR="00CD5393" w:rsidRPr="00CC4E1E" w:rsidRDefault="00CD5393" w:rsidP="000117E5">
            <w:pPr>
              <w:rPr>
                <w:rFonts w:ascii="Times New Roman" w:hAnsi="Times New Roman"/>
                <w:bCs/>
                <w:sz w:val="24"/>
                <w:szCs w:val="24"/>
              </w:rPr>
            </w:pPr>
            <w:r w:rsidRPr="00CC4E1E">
              <w:rPr>
                <w:rFonts w:ascii="Times New Roman" w:hAnsi="Times New Roman"/>
                <w:bCs/>
                <w:sz w:val="24"/>
                <w:szCs w:val="24"/>
              </w:rPr>
              <w:t>Техника стоек, перемещений и прыжков волейболиста.</w:t>
            </w:r>
          </w:p>
          <w:p w14:paraId="1129BE3F" w14:textId="77777777" w:rsidR="00CD5393" w:rsidRPr="00701C76" w:rsidRDefault="00CD5393" w:rsidP="000117E5">
            <w:pPr>
              <w:rPr>
                <w:rFonts w:ascii="Times New Roman" w:hAnsi="Times New Roman"/>
                <w:b/>
                <w:sz w:val="24"/>
                <w:szCs w:val="24"/>
              </w:rPr>
            </w:pPr>
            <w:r w:rsidRPr="00CC4E1E">
              <w:rPr>
                <w:rFonts w:ascii="Times New Roman" w:hAnsi="Times New Roman"/>
                <w:bCs/>
                <w:sz w:val="24"/>
                <w:szCs w:val="24"/>
              </w:rPr>
              <w:t>Эффективное применение правил игры.</w:t>
            </w:r>
          </w:p>
        </w:tc>
        <w:tc>
          <w:tcPr>
            <w:tcW w:w="1418" w:type="dxa"/>
            <w:tcBorders>
              <w:top w:val="single" w:sz="4" w:space="0" w:color="auto"/>
              <w:left w:val="single" w:sz="4" w:space="0" w:color="auto"/>
              <w:bottom w:val="single" w:sz="4" w:space="0" w:color="auto"/>
              <w:right w:val="single" w:sz="4" w:space="0" w:color="auto"/>
            </w:tcBorders>
          </w:tcPr>
          <w:p w14:paraId="493C3B70" w14:textId="0E8B1E5D" w:rsidR="00CD5393" w:rsidRPr="00701C76" w:rsidRDefault="001A2812" w:rsidP="000117E5">
            <w:pPr>
              <w:jc w:val="cente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26C11E1E"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59AD23FD"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5DFDAD4D" w14:textId="2708900E" w:rsidR="00CD5393" w:rsidRPr="001A2812" w:rsidRDefault="00CD5393" w:rsidP="001A2812">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2851093E"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vAlign w:val="center"/>
            <w:hideMark/>
          </w:tcPr>
          <w:p w14:paraId="3AD63B45"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47AC8861"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2226805D" w14:textId="3A4D642F" w:rsidR="00CD5393" w:rsidRPr="00701C76" w:rsidRDefault="001A2812" w:rsidP="000117E5">
            <w:pPr>
              <w:jc w:val="center"/>
              <w:rPr>
                <w:rFonts w:ascii="Times New Roman" w:hAnsi="Times New Roman"/>
                <w:sz w:val="24"/>
                <w:szCs w:val="24"/>
              </w:rPr>
            </w:pPr>
            <w:r>
              <w:rPr>
                <w:rFonts w:ascii="Times New Roman" w:hAnsi="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14:paraId="3A173B77" w14:textId="77777777" w:rsidR="00CD5393" w:rsidRPr="00701C76" w:rsidRDefault="00CD5393" w:rsidP="000117E5">
            <w:pPr>
              <w:jc w:val="center"/>
              <w:rPr>
                <w:rFonts w:ascii="Times New Roman" w:hAnsi="Times New Roman"/>
                <w:sz w:val="24"/>
                <w:szCs w:val="24"/>
              </w:rPr>
            </w:pPr>
          </w:p>
        </w:tc>
      </w:tr>
      <w:tr w:rsidR="00CD5393" w:rsidRPr="00701C76" w14:paraId="18D96A43"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vAlign w:val="center"/>
            <w:hideMark/>
          </w:tcPr>
          <w:p w14:paraId="47DC4E2A"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69AF7566" w14:textId="77777777" w:rsidR="00CD5393" w:rsidRDefault="00CD5393" w:rsidP="000117E5">
            <w:pPr>
              <w:jc w:val="both"/>
              <w:rPr>
                <w:rFonts w:ascii="Times New Roman" w:hAnsi="Times New Roman"/>
                <w:sz w:val="24"/>
                <w:szCs w:val="24"/>
              </w:rPr>
            </w:pPr>
            <w:r w:rsidRPr="00701C76">
              <w:rPr>
                <w:rFonts w:ascii="Times New Roman" w:hAnsi="Times New Roman"/>
                <w:bCs/>
                <w:sz w:val="24"/>
                <w:szCs w:val="24"/>
              </w:rPr>
              <w:t xml:space="preserve">Практическое занятие </w:t>
            </w:r>
          </w:p>
          <w:p w14:paraId="0B37C996" w14:textId="77777777" w:rsidR="00CD5393" w:rsidRPr="00701C76" w:rsidRDefault="00CD5393" w:rsidP="000117E5">
            <w:pPr>
              <w:jc w:val="both"/>
              <w:rPr>
                <w:rFonts w:ascii="Times New Roman" w:hAnsi="Times New Roman"/>
                <w:sz w:val="24"/>
                <w:szCs w:val="24"/>
              </w:rPr>
            </w:pPr>
            <w:r w:rsidRPr="00CC4E1E">
              <w:rPr>
                <w:rFonts w:ascii="Times New Roman" w:hAnsi="Times New Roman"/>
                <w:sz w:val="24"/>
                <w:szCs w:val="24"/>
              </w:rPr>
              <w:t>Совершенствование техники перемещений, стоек и прыжков Правила игры. Учебная игра.</w:t>
            </w:r>
          </w:p>
        </w:tc>
        <w:tc>
          <w:tcPr>
            <w:tcW w:w="1418" w:type="dxa"/>
            <w:tcBorders>
              <w:top w:val="single" w:sz="4" w:space="0" w:color="auto"/>
              <w:left w:val="single" w:sz="4" w:space="0" w:color="auto"/>
              <w:bottom w:val="single" w:sz="4" w:space="0" w:color="auto"/>
              <w:right w:val="single" w:sz="4" w:space="0" w:color="auto"/>
            </w:tcBorders>
          </w:tcPr>
          <w:p w14:paraId="25B95BAE"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2FEED10" w14:textId="77777777" w:rsidR="00CD5393" w:rsidRPr="00701C76" w:rsidRDefault="00CD5393" w:rsidP="000117E5">
            <w:pPr>
              <w:rPr>
                <w:rFonts w:ascii="Times New Roman" w:hAnsi="Times New Roman"/>
                <w:sz w:val="24"/>
                <w:szCs w:val="24"/>
              </w:rPr>
            </w:pPr>
          </w:p>
        </w:tc>
      </w:tr>
      <w:tr w:rsidR="00CD5393" w:rsidRPr="00701C76" w14:paraId="3E2A2EBF"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vAlign w:val="center"/>
            <w:hideMark/>
          </w:tcPr>
          <w:p w14:paraId="67CE51F2"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hideMark/>
          </w:tcPr>
          <w:p w14:paraId="712AA74C"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027693D5"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A11F67F" w14:textId="77777777" w:rsidR="00CD5393" w:rsidRPr="00701C76" w:rsidRDefault="00CD5393" w:rsidP="000117E5">
            <w:pPr>
              <w:rPr>
                <w:rFonts w:ascii="Times New Roman" w:hAnsi="Times New Roman"/>
                <w:sz w:val="24"/>
                <w:szCs w:val="24"/>
              </w:rPr>
            </w:pPr>
          </w:p>
        </w:tc>
      </w:tr>
      <w:tr w:rsidR="00CD5393" w:rsidRPr="00701C76" w14:paraId="4B66A0D1" w14:textId="77777777" w:rsidTr="001A2812">
        <w:trPr>
          <w:cantSplit/>
          <w:trHeight w:val="20"/>
        </w:trPr>
        <w:tc>
          <w:tcPr>
            <w:tcW w:w="2609" w:type="dxa"/>
            <w:vMerge w:val="restart"/>
            <w:tcBorders>
              <w:top w:val="single" w:sz="4" w:space="0" w:color="auto"/>
              <w:left w:val="single" w:sz="4" w:space="0" w:color="auto"/>
              <w:right w:val="single" w:sz="4" w:space="0" w:color="auto"/>
            </w:tcBorders>
            <w:vAlign w:val="bottom"/>
          </w:tcPr>
          <w:p w14:paraId="7350203D" w14:textId="77777777" w:rsidR="00CD5393" w:rsidRPr="00701C76" w:rsidRDefault="00CD5393" w:rsidP="001A2812">
            <w:pPr>
              <w:rPr>
                <w:rFonts w:ascii="Times New Roman" w:hAnsi="Times New Roman"/>
                <w:i/>
                <w:sz w:val="24"/>
                <w:szCs w:val="24"/>
              </w:rPr>
            </w:pPr>
            <w:r w:rsidRPr="002E5680">
              <w:rPr>
                <w:rFonts w:ascii="Times New Roman" w:hAnsi="Times New Roman"/>
                <w:b/>
                <w:sz w:val="24"/>
                <w:szCs w:val="24"/>
              </w:rPr>
              <w:t>Тема 3.</w:t>
            </w:r>
            <w:r>
              <w:rPr>
                <w:rFonts w:ascii="Times New Roman" w:hAnsi="Times New Roman"/>
                <w:b/>
                <w:sz w:val="24"/>
                <w:szCs w:val="24"/>
              </w:rPr>
              <w:t>2.</w:t>
            </w:r>
            <w:r w:rsidRPr="002E5680">
              <w:rPr>
                <w:rFonts w:ascii="Times New Roman" w:hAnsi="Times New Roman"/>
                <w:b/>
                <w:sz w:val="24"/>
                <w:szCs w:val="24"/>
              </w:rPr>
              <w:t xml:space="preserve"> </w:t>
            </w:r>
            <w:r w:rsidRPr="002E5680">
              <w:rPr>
                <w:rFonts w:ascii="Times New Roman" w:eastAsia="Calibri" w:hAnsi="Times New Roman"/>
                <w:b/>
                <w:sz w:val="24"/>
                <w:szCs w:val="24"/>
              </w:rPr>
              <w:t xml:space="preserve"> Прием и передачи мяча</w:t>
            </w:r>
          </w:p>
        </w:tc>
        <w:tc>
          <w:tcPr>
            <w:tcW w:w="8585" w:type="dxa"/>
            <w:tcBorders>
              <w:top w:val="single" w:sz="4" w:space="0" w:color="auto"/>
              <w:left w:val="single" w:sz="4" w:space="0" w:color="auto"/>
              <w:bottom w:val="single" w:sz="4" w:space="0" w:color="auto"/>
              <w:right w:val="single" w:sz="4" w:space="0" w:color="auto"/>
            </w:tcBorders>
          </w:tcPr>
          <w:p w14:paraId="63F1AF9B"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Содержание</w:t>
            </w:r>
          </w:p>
        </w:tc>
        <w:tc>
          <w:tcPr>
            <w:tcW w:w="1418" w:type="dxa"/>
            <w:tcBorders>
              <w:top w:val="single" w:sz="4" w:space="0" w:color="auto"/>
              <w:left w:val="single" w:sz="4" w:space="0" w:color="auto"/>
              <w:bottom w:val="single" w:sz="4" w:space="0" w:color="auto"/>
              <w:right w:val="single" w:sz="4" w:space="0" w:color="auto"/>
            </w:tcBorders>
          </w:tcPr>
          <w:p w14:paraId="4CD88EEC" w14:textId="46093804" w:rsidR="00CD5393" w:rsidRPr="00701C76" w:rsidRDefault="001A2812" w:rsidP="000117E5">
            <w:pPr>
              <w:rPr>
                <w:rFonts w:ascii="Times New Roman" w:hAnsi="Times New Roman"/>
                <w:sz w:val="24"/>
                <w:szCs w:val="24"/>
              </w:rPr>
            </w:pPr>
            <w:r>
              <w:rPr>
                <w:rFonts w:ascii="Times New Roman" w:hAnsi="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14:paraId="2AEFC508" w14:textId="77777777" w:rsidR="00CD5393" w:rsidRPr="00701C76" w:rsidRDefault="00CD5393" w:rsidP="000117E5">
            <w:pPr>
              <w:rPr>
                <w:rFonts w:ascii="Times New Roman" w:hAnsi="Times New Roman"/>
                <w:sz w:val="24"/>
                <w:szCs w:val="24"/>
              </w:rPr>
            </w:pPr>
          </w:p>
        </w:tc>
      </w:tr>
      <w:tr w:rsidR="00CD5393" w:rsidRPr="00701C76" w14:paraId="488B826E" w14:textId="77777777" w:rsidTr="00CD5393">
        <w:trPr>
          <w:cantSplit/>
          <w:trHeight w:val="20"/>
        </w:trPr>
        <w:tc>
          <w:tcPr>
            <w:tcW w:w="2609" w:type="dxa"/>
            <w:vMerge/>
            <w:tcBorders>
              <w:left w:val="single" w:sz="4" w:space="0" w:color="auto"/>
              <w:right w:val="single" w:sz="4" w:space="0" w:color="auto"/>
            </w:tcBorders>
            <w:vAlign w:val="center"/>
          </w:tcPr>
          <w:p w14:paraId="3B3454C2"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61A4605B" w14:textId="77777777" w:rsidR="00CD5393" w:rsidRPr="00701C76" w:rsidRDefault="00CD5393" w:rsidP="000117E5">
            <w:pPr>
              <w:rPr>
                <w:rFonts w:ascii="Times New Roman" w:hAnsi="Times New Roman"/>
                <w:b/>
                <w:sz w:val="24"/>
                <w:szCs w:val="24"/>
              </w:rPr>
            </w:pPr>
            <w:r w:rsidRPr="002E5680">
              <w:rPr>
                <w:rFonts w:ascii="Times New Roman" w:hAnsi="Times New Roman"/>
                <w:bCs/>
                <w:sz w:val="24"/>
                <w:szCs w:val="24"/>
              </w:rPr>
              <w:t>Техника приема и передачи мяча.</w:t>
            </w:r>
          </w:p>
        </w:tc>
        <w:tc>
          <w:tcPr>
            <w:tcW w:w="1418" w:type="dxa"/>
            <w:tcBorders>
              <w:top w:val="single" w:sz="4" w:space="0" w:color="auto"/>
              <w:left w:val="single" w:sz="4" w:space="0" w:color="auto"/>
              <w:bottom w:val="single" w:sz="4" w:space="0" w:color="auto"/>
              <w:right w:val="single" w:sz="4" w:space="0" w:color="auto"/>
            </w:tcBorders>
          </w:tcPr>
          <w:p w14:paraId="07B56EC4" w14:textId="6B2E374F" w:rsidR="00CD5393" w:rsidRPr="00701C76" w:rsidRDefault="001A2812" w:rsidP="000117E5">
            <w:pP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5666F9FE"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4791663B"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4DF4EF41" w14:textId="0A188EE2" w:rsidR="00CD5393" w:rsidRPr="001A2812"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2025BEDF" w14:textId="77777777" w:rsidTr="00CD5393">
        <w:trPr>
          <w:cantSplit/>
          <w:trHeight w:val="20"/>
        </w:trPr>
        <w:tc>
          <w:tcPr>
            <w:tcW w:w="2609" w:type="dxa"/>
            <w:vMerge/>
            <w:tcBorders>
              <w:left w:val="single" w:sz="4" w:space="0" w:color="auto"/>
              <w:right w:val="single" w:sz="4" w:space="0" w:color="auto"/>
            </w:tcBorders>
            <w:vAlign w:val="center"/>
          </w:tcPr>
          <w:p w14:paraId="2B178C6E"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417322F7"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2388197B" w14:textId="6AB6BC3B" w:rsidR="00CD5393" w:rsidRPr="00701C76" w:rsidRDefault="001A2812" w:rsidP="000117E5">
            <w:pPr>
              <w:rPr>
                <w:rFonts w:ascii="Times New Roman" w:hAnsi="Times New Roman"/>
                <w:sz w:val="24"/>
                <w:szCs w:val="24"/>
              </w:rPr>
            </w:pPr>
            <w:r>
              <w:rPr>
                <w:rFonts w:ascii="Times New Roman" w:hAnsi="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14:paraId="37465488" w14:textId="77777777" w:rsidR="00CD5393" w:rsidRPr="00701C76" w:rsidRDefault="00CD5393" w:rsidP="000117E5">
            <w:pPr>
              <w:rPr>
                <w:rFonts w:ascii="Times New Roman" w:hAnsi="Times New Roman"/>
                <w:sz w:val="24"/>
                <w:szCs w:val="24"/>
              </w:rPr>
            </w:pPr>
          </w:p>
        </w:tc>
      </w:tr>
      <w:tr w:rsidR="00CD5393" w:rsidRPr="00701C76" w14:paraId="4FD0DE2E" w14:textId="77777777" w:rsidTr="00CD5393">
        <w:trPr>
          <w:cantSplit/>
          <w:trHeight w:val="20"/>
        </w:trPr>
        <w:tc>
          <w:tcPr>
            <w:tcW w:w="2609" w:type="dxa"/>
            <w:vMerge/>
            <w:tcBorders>
              <w:left w:val="single" w:sz="4" w:space="0" w:color="auto"/>
              <w:right w:val="single" w:sz="4" w:space="0" w:color="auto"/>
            </w:tcBorders>
            <w:vAlign w:val="center"/>
          </w:tcPr>
          <w:p w14:paraId="63184634"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354A26E3" w14:textId="77777777" w:rsidR="00CD5393" w:rsidRDefault="00CD5393" w:rsidP="000117E5">
            <w:pPr>
              <w:jc w:val="both"/>
              <w:rPr>
                <w:rFonts w:ascii="Times New Roman" w:hAnsi="Times New Roman"/>
                <w:sz w:val="24"/>
                <w:szCs w:val="24"/>
              </w:rPr>
            </w:pPr>
            <w:r w:rsidRPr="00701C76">
              <w:rPr>
                <w:rFonts w:ascii="Times New Roman" w:hAnsi="Times New Roman"/>
                <w:bCs/>
                <w:sz w:val="24"/>
                <w:szCs w:val="24"/>
              </w:rPr>
              <w:t xml:space="preserve">Практическое занятие </w:t>
            </w:r>
          </w:p>
          <w:p w14:paraId="78C29ED0" w14:textId="77777777" w:rsidR="00CD5393" w:rsidRPr="002E5680" w:rsidRDefault="00CD5393" w:rsidP="000117E5">
            <w:pPr>
              <w:rPr>
                <w:rFonts w:ascii="Times New Roman" w:hAnsi="Times New Roman"/>
                <w:sz w:val="24"/>
                <w:szCs w:val="24"/>
              </w:rPr>
            </w:pPr>
            <w:r w:rsidRPr="002E5680">
              <w:rPr>
                <w:rFonts w:ascii="Times New Roman" w:hAnsi="Times New Roman"/>
                <w:sz w:val="24"/>
                <w:szCs w:val="24"/>
              </w:rPr>
              <w:t>Совершенствование техники приема и передачи мяча двумя руками сверху.</w:t>
            </w:r>
          </w:p>
          <w:p w14:paraId="5D539549" w14:textId="77777777" w:rsidR="00CD5393" w:rsidRPr="00701C76" w:rsidRDefault="00CD5393" w:rsidP="000117E5">
            <w:pPr>
              <w:rPr>
                <w:rFonts w:ascii="Times New Roman" w:hAnsi="Times New Roman"/>
                <w:b/>
                <w:sz w:val="24"/>
                <w:szCs w:val="24"/>
              </w:rPr>
            </w:pPr>
            <w:r w:rsidRPr="002E5680">
              <w:rPr>
                <w:rFonts w:ascii="Times New Roman" w:hAnsi="Times New Roman"/>
                <w:sz w:val="24"/>
                <w:szCs w:val="24"/>
              </w:rPr>
              <w:t>Совершенствование техники приема и передачи мяча двумя руками снизу</w:t>
            </w:r>
          </w:p>
        </w:tc>
        <w:tc>
          <w:tcPr>
            <w:tcW w:w="1418" w:type="dxa"/>
            <w:tcBorders>
              <w:top w:val="single" w:sz="4" w:space="0" w:color="auto"/>
              <w:left w:val="single" w:sz="4" w:space="0" w:color="auto"/>
              <w:bottom w:val="single" w:sz="4" w:space="0" w:color="auto"/>
              <w:right w:val="single" w:sz="4" w:space="0" w:color="auto"/>
            </w:tcBorders>
          </w:tcPr>
          <w:p w14:paraId="233EE45E"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ECBC1BD"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29D45677"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43DB5175" w14:textId="7178C11D" w:rsidR="00CD5393" w:rsidRPr="001A2812"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2A73666C" w14:textId="77777777" w:rsidTr="00CD5393">
        <w:trPr>
          <w:cantSplit/>
          <w:trHeight w:val="20"/>
        </w:trPr>
        <w:tc>
          <w:tcPr>
            <w:tcW w:w="2609" w:type="dxa"/>
            <w:vMerge/>
            <w:tcBorders>
              <w:top w:val="single" w:sz="4" w:space="0" w:color="auto"/>
              <w:left w:val="single" w:sz="4" w:space="0" w:color="auto"/>
              <w:bottom w:val="single" w:sz="4" w:space="0" w:color="auto"/>
              <w:right w:val="single" w:sz="4" w:space="0" w:color="auto"/>
            </w:tcBorders>
            <w:vAlign w:val="center"/>
          </w:tcPr>
          <w:p w14:paraId="1AE85B09"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5EF93751"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44A0909A"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ED848F2" w14:textId="77777777" w:rsidR="00CD5393" w:rsidRPr="00701C76" w:rsidRDefault="00CD5393" w:rsidP="000117E5">
            <w:pPr>
              <w:rPr>
                <w:rFonts w:ascii="Times New Roman" w:hAnsi="Times New Roman"/>
                <w:sz w:val="24"/>
                <w:szCs w:val="24"/>
              </w:rPr>
            </w:pPr>
          </w:p>
        </w:tc>
      </w:tr>
      <w:tr w:rsidR="00CD5393" w:rsidRPr="00701C76" w14:paraId="225DEB70" w14:textId="77777777" w:rsidTr="00CD5393">
        <w:trPr>
          <w:cantSplit/>
          <w:trHeight w:val="20"/>
        </w:trPr>
        <w:tc>
          <w:tcPr>
            <w:tcW w:w="2609" w:type="dxa"/>
            <w:vMerge w:val="restart"/>
            <w:tcBorders>
              <w:top w:val="single" w:sz="4" w:space="0" w:color="auto"/>
              <w:left w:val="single" w:sz="4" w:space="0" w:color="auto"/>
              <w:right w:val="single" w:sz="4" w:space="0" w:color="auto"/>
            </w:tcBorders>
          </w:tcPr>
          <w:p w14:paraId="282D1667" w14:textId="77777777" w:rsidR="00CD5393" w:rsidRPr="002E5680" w:rsidRDefault="00CD5393" w:rsidP="000117E5">
            <w:pPr>
              <w:rPr>
                <w:rFonts w:ascii="Times New Roman" w:hAnsi="Times New Roman"/>
                <w:b/>
                <w:i/>
                <w:sz w:val="24"/>
                <w:szCs w:val="24"/>
              </w:rPr>
            </w:pPr>
            <w:r w:rsidRPr="00C10C2D">
              <w:rPr>
                <w:rFonts w:ascii="Times New Roman" w:eastAsia="Calibri" w:hAnsi="Times New Roman"/>
                <w:b/>
                <w:bCs/>
                <w:sz w:val="24"/>
                <w:szCs w:val="24"/>
              </w:rPr>
              <w:t>Тема 3.3. Подачи мяча</w:t>
            </w:r>
          </w:p>
        </w:tc>
        <w:tc>
          <w:tcPr>
            <w:tcW w:w="8585" w:type="dxa"/>
            <w:tcBorders>
              <w:top w:val="single" w:sz="4" w:space="0" w:color="auto"/>
              <w:left w:val="single" w:sz="4" w:space="0" w:color="auto"/>
              <w:bottom w:val="single" w:sz="4" w:space="0" w:color="auto"/>
              <w:right w:val="single" w:sz="4" w:space="0" w:color="auto"/>
            </w:tcBorders>
          </w:tcPr>
          <w:p w14:paraId="64C126BC"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Содержание</w:t>
            </w:r>
          </w:p>
        </w:tc>
        <w:tc>
          <w:tcPr>
            <w:tcW w:w="1418" w:type="dxa"/>
            <w:tcBorders>
              <w:top w:val="single" w:sz="4" w:space="0" w:color="auto"/>
              <w:left w:val="single" w:sz="4" w:space="0" w:color="auto"/>
              <w:bottom w:val="single" w:sz="4" w:space="0" w:color="auto"/>
              <w:right w:val="single" w:sz="4" w:space="0" w:color="auto"/>
            </w:tcBorders>
          </w:tcPr>
          <w:p w14:paraId="240FB526" w14:textId="2ECBFB5D" w:rsidR="00CD5393" w:rsidRPr="00701C76" w:rsidRDefault="001A2812" w:rsidP="000117E5">
            <w:pPr>
              <w:rPr>
                <w:rFonts w:ascii="Times New Roman" w:hAnsi="Times New Roman"/>
                <w:sz w:val="24"/>
                <w:szCs w:val="24"/>
              </w:rPr>
            </w:pP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14:paraId="09A537E4" w14:textId="77777777" w:rsidR="00CD5393" w:rsidRPr="00701C76" w:rsidRDefault="00CD5393" w:rsidP="000117E5">
            <w:pPr>
              <w:rPr>
                <w:rFonts w:ascii="Times New Roman" w:hAnsi="Times New Roman"/>
                <w:sz w:val="24"/>
                <w:szCs w:val="24"/>
              </w:rPr>
            </w:pPr>
          </w:p>
        </w:tc>
      </w:tr>
      <w:tr w:rsidR="00CD5393" w:rsidRPr="00701C76" w14:paraId="7B6405D9" w14:textId="77777777" w:rsidTr="00CD5393">
        <w:trPr>
          <w:cantSplit/>
          <w:trHeight w:val="20"/>
        </w:trPr>
        <w:tc>
          <w:tcPr>
            <w:tcW w:w="2609" w:type="dxa"/>
            <w:vMerge/>
            <w:tcBorders>
              <w:left w:val="single" w:sz="4" w:space="0" w:color="auto"/>
              <w:right w:val="single" w:sz="4" w:space="0" w:color="auto"/>
            </w:tcBorders>
            <w:vAlign w:val="center"/>
          </w:tcPr>
          <w:p w14:paraId="081DF7B7"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00B4DAA9" w14:textId="77777777" w:rsidR="00CD5393" w:rsidRPr="00701C76" w:rsidRDefault="00CD5393" w:rsidP="000117E5">
            <w:pPr>
              <w:rPr>
                <w:rFonts w:ascii="Times New Roman" w:hAnsi="Times New Roman"/>
                <w:b/>
                <w:sz w:val="24"/>
                <w:szCs w:val="24"/>
              </w:rPr>
            </w:pPr>
            <w:r w:rsidRPr="002E5680">
              <w:rPr>
                <w:rFonts w:ascii="Times New Roman" w:hAnsi="Times New Roman"/>
                <w:bCs/>
                <w:sz w:val="24"/>
                <w:szCs w:val="24"/>
              </w:rPr>
              <w:t>Техника приема и передачи мяча.</w:t>
            </w:r>
          </w:p>
        </w:tc>
        <w:tc>
          <w:tcPr>
            <w:tcW w:w="1418" w:type="dxa"/>
            <w:tcBorders>
              <w:top w:val="single" w:sz="4" w:space="0" w:color="auto"/>
              <w:left w:val="single" w:sz="4" w:space="0" w:color="auto"/>
              <w:bottom w:val="single" w:sz="4" w:space="0" w:color="auto"/>
              <w:right w:val="single" w:sz="4" w:space="0" w:color="auto"/>
            </w:tcBorders>
          </w:tcPr>
          <w:p w14:paraId="562CB0AD" w14:textId="40956C12" w:rsidR="00CD5393" w:rsidRPr="00701C76" w:rsidRDefault="001A2812" w:rsidP="000117E5">
            <w:pP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0B82B514"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3069825B"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43785BBC" w14:textId="670CCF47" w:rsidR="00CD5393" w:rsidRPr="001A2812"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61AD17E4" w14:textId="77777777" w:rsidTr="00CD5393">
        <w:trPr>
          <w:cantSplit/>
          <w:trHeight w:val="20"/>
        </w:trPr>
        <w:tc>
          <w:tcPr>
            <w:tcW w:w="2609" w:type="dxa"/>
            <w:vMerge/>
            <w:tcBorders>
              <w:left w:val="single" w:sz="4" w:space="0" w:color="auto"/>
              <w:right w:val="single" w:sz="4" w:space="0" w:color="auto"/>
            </w:tcBorders>
            <w:vAlign w:val="center"/>
          </w:tcPr>
          <w:p w14:paraId="47414BC5"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2F049ACF"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33CBD9C8" w14:textId="09E4DB86" w:rsidR="00CD5393" w:rsidRPr="00701C76" w:rsidRDefault="001A2812" w:rsidP="000117E5">
            <w:pPr>
              <w:rPr>
                <w:rFonts w:ascii="Times New Roman" w:hAnsi="Times New Roman"/>
                <w:sz w:val="24"/>
                <w:szCs w:val="24"/>
              </w:rPr>
            </w:pP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14:paraId="2E6E89E6" w14:textId="77777777" w:rsidR="00CD5393" w:rsidRPr="00701C76" w:rsidRDefault="00CD5393" w:rsidP="000117E5">
            <w:pPr>
              <w:rPr>
                <w:rFonts w:ascii="Times New Roman" w:hAnsi="Times New Roman"/>
                <w:sz w:val="24"/>
                <w:szCs w:val="24"/>
              </w:rPr>
            </w:pPr>
          </w:p>
        </w:tc>
      </w:tr>
      <w:tr w:rsidR="00CD5393" w:rsidRPr="00701C76" w14:paraId="5CF44781" w14:textId="77777777" w:rsidTr="00CD5393">
        <w:trPr>
          <w:cantSplit/>
          <w:trHeight w:val="20"/>
        </w:trPr>
        <w:tc>
          <w:tcPr>
            <w:tcW w:w="2609" w:type="dxa"/>
            <w:vMerge/>
            <w:tcBorders>
              <w:left w:val="single" w:sz="4" w:space="0" w:color="auto"/>
              <w:right w:val="single" w:sz="4" w:space="0" w:color="auto"/>
            </w:tcBorders>
            <w:vAlign w:val="center"/>
          </w:tcPr>
          <w:p w14:paraId="487A6FC7"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1C1EF8FE" w14:textId="77777777" w:rsidR="00CD5393" w:rsidRDefault="00CD5393" w:rsidP="000117E5">
            <w:pPr>
              <w:jc w:val="both"/>
              <w:rPr>
                <w:rFonts w:ascii="Times New Roman" w:hAnsi="Times New Roman"/>
                <w:sz w:val="24"/>
                <w:szCs w:val="24"/>
              </w:rPr>
            </w:pPr>
            <w:r w:rsidRPr="00701C76">
              <w:rPr>
                <w:rFonts w:ascii="Times New Roman" w:hAnsi="Times New Roman"/>
                <w:bCs/>
                <w:sz w:val="24"/>
                <w:szCs w:val="24"/>
              </w:rPr>
              <w:t xml:space="preserve">Практическое занятие </w:t>
            </w:r>
          </w:p>
          <w:p w14:paraId="6B42D7A0" w14:textId="77777777" w:rsidR="00CD5393" w:rsidRPr="002E5680" w:rsidRDefault="00CD5393" w:rsidP="000117E5">
            <w:pPr>
              <w:rPr>
                <w:rFonts w:ascii="Times New Roman" w:hAnsi="Times New Roman"/>
                <w:sz w:val="24"/>
                <w:szCs w:val="24"/>
              </w:rPr>
            </w:pPr>
            <w:r w:rsidRPr="002E5680">
              <w:rPr>
                <w:rFonts w:ascii="Times New Roman" w:hAnsi="Times New Roman"/>
                <w:sz w:val="24"/>
                <w:szCs w:val="24"/>
              </w:rPr>
              <w:t>Совершенствование техники приема и передачи мяча двумя руками сверху.</w:t>
            </w:r>
          </w:p>
          <w:p w14:paraId="7E570D88" w14:textId="77777777" w:rsidR="00CD5393" w:rsidRPr="00701C76" w:rsidRDefault="00CD5393" w:rsidP="000117E5">
            <w:pPr>
              <w:rPr>
                <w:rFonts w:ascii="Times New Roman" w:hAnsi="Times New Roman"/>
                <w:b/>
                <w:sz w:val="24"/>
                <w:szCs w:val="24"/>
              </w:rPr>
            </w:pPr>
            <w:r w:rsidRPr="002E5680">
              <w:rPr>
                <w:rFonts w:ascii="Times New Roman" w:hAnsi="Times New Roman"/>
                <w:sz w:val="24"/>
                <w:szCs w:val="24"/>
              </w:rPr>
              <w:t>Совершенствование техники приема и передачи мяча двумя руками снизу</w:t>
            </w:r>
          </w:p>
        </w:tc>
        <w:tc>
          <w:tcPr>
            <w:tcW w:w="1418" w:type="dxa"/>
            <w:tcBorders>
              <w:top w:val="single" w:sz="4" w:space="0" w:color="auto"/>
              <w:left w:val="single" w:sz="4" w:space="0" w:color="auto"/>
              <w:bottom w:val="single" w:sz="4" w:space="0" w:color="auto"/>
              <w:right w:val="single" w:sz="4" w:space="0" w:color="auto"/>
            </w:tcBorders>
          </w:tcPr>
          <w:p w14:paraId="14072B26"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20EFAFD"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43BF9FDD"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2964C71D"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p w14:paraId="1A37779B" w14:textId="77777777" w:rsidR="00CD5393" w:rsidRPr="00701C76" w:rsidRDefault="00CD5393" w:rsidP="000117E5">
            <w:pPr>
              <w:rPr>
                <w:rFonts w:ascii="Times New Roman" w:hAnsi="Times New Roman"/>
                <w:sz w:val="24"/>
                <w:szCs w:val="24"/>
              </w:rPr>
            </w:pPr>
          </w:p>
        </w:tc>
      </w:tr>
      <w:tr w:rsidR="00CD5393" w:rsidRPr="00701C76" w14:paraId="1C771334" w14:textId="77777777" w:rsidTr="00CD5393">
        <w:trPr>
          <w:cantSplit/>
          <w:trHeight w:val="20"/>
        </w:trPr>
        <w:tc>
          <w:tcPr>
            <w:tcW w:w="2609" w:type="dxa"/>
            <w:vMerge/>
            <w:tcBorders>
              <w:left w:val="single" w:sz="4" w:space="0" w:color="auto"/>
              <w:right w:val="single" w:sz="4" w:space="0" w:color="auto"/>
            </w:tcBorders>
            <w:vAlign w:val="center"/>
          </w:tcPr>
          <w:p w14:paraId="226803AB"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0B618EDE"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334B6716"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EBE7ABA" w14:textId="77777777" w:rsidR="00CD5393" w:rsidRPr="00701C76" w:rsidRDefault="00CD5393" w:rsidP="000117E5">
            <w:pPr>
              <w:rPr>
                <w:rFonts w:ascii="Times New Roman" w:hAnsi="Times New Roman"/>
                <w:sz w:val="24"/>
                <w:szCs w:val="24"/>
              </w:rPr>
            </w:pPr>
          </w:p>
        </w:tc>
      </w:tr>
      <w:tr w:rsidR="00CD5393" w:rsidRPr="00701C76" w14:paraId="53978B7F" w14:textId="77777777" w:rsidTr="00CD5393">
        <w:trPr>
          <w:cantSplit/>
          <w:trHeight w:val="20"/>
        </w:trPr>
        <w:tc>
          <w:tcPr>
            <w:tcW w:w="2609" w:type="dxa"/>
            <w:vMerge w:val="restart"/>
            <w:tcBorders>
              <w:left w:val="single" w:sz="4" w:space="0" w:color="auto"/>
              <w:right w:val="single" w:sz="4" w:space="0" w:color="auto"/>
            </w:tcBorders>
            <w:vAlign w:val="center"/>
          </w:tcPr>
          <w:p w14:paraId="5CC21E37" w14:textId="77777777" w:rsidR="00CD5393" w:rsidRPr="00701C76" w:rsidRDefault="00CD5393" w:rsidP="000117E5">
            <w:pPr>
              <w:rPr>
                <w:rFonts w:ascii="Times New Roman" w:hAnsi="Times New Roman"/>
                <w:i/>
                <w:sz w:val="24"/>
                <w:szCs w:val="24"/>
              </w:rPr>
            </w:pPr>
            <w:r w:rsidRPr="00C10C2D">
              <w:rPr>
                <w:rFonts w:ascii="Times New Roman" w:eastAsia="Calibri" w:hAnsi="Times New Roman"/>
                <w:b/>
                <w:bCs/>
                <w:sz w:val="24"/>
                <w:szCs w:val="24"/>
              </w:rPr>
              <w:t>Тема 3.4. Нападающий удар. Блокирование</w:t>
            </w:r>
          </w:p>
        </w:tc>
        <w:tc>
          <w:tcPr>
            <w:tcW w:w="8585" w:type="dxa"/>
            <w:tcBorders>
              <w:top w:val="single" w:sz="4" w:space="0" w:color="auto"/>
              <w:left w:val="single" w:sz="4" w:space="0" w:color="auto"/>
              <w:bottom w:val="single" w:sz="4" w:space="0" w:color="auto"/>
              <w:right w:val="single" w:sz="4" w:space="0" w:color="auto"/>
            </w:tcBorders>
          </w:tcPr>
          <w:p w14:paraId="1E0E02C4"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Содержание</w:t>
            </w:r>
          </w:p>
        </w:tc>
        <w:tc>
          <w:tcPr>
            <w:tcW w:w="1418" w:type="dxa"/>
            <w:tcBorders>
              <w:top w:val="single" w:sz="4" w:space="0" w:color="auto"/>
              <w:left w:val="single" w:sz="4" w:space="0" w:color="auto"/>
              <w:bottom w:val="single" w:sz="4" w:space="0" w:color="auto"/>
              <w:right w:val="single" w:sz="4" w:space="0" w:color="auto"/>
            </w:tcBorders>
          </w:tcPr>
          <w:p w14:paraId="2B0A2D8B" w14:textId="3677D34F" w:rsidR="00CD5393" w:rsidRPr="00701C76" w:rsidRDefault="001A2812" w:rsidP="000117E5">
            <w:pPr>
              <w:rPr>
                <w:rFonts w:ascii="Times New Roman" w:hAnsi="Times New Roman"/>
                <w:sz w:val="24"/>
                <w:szCs w:val="24"/>
              </w:rPr>
            </w:pP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14:paraId="4081EE16" w14:textId="77777777" w:rsidR="00CD5393" w:rsidRPr="00701C76" w:rsidRDefault="00CD5393" w:rsidP="000117E5">
            <w:pPr>
              <w:rPr>
                <w:rFonts w:ascii="Times New Roman" w:hAnsi="Times New Roman"/>
                <w:sz w:val="24"/>
                <w:szCs w:val="24"/>
              </w:rPr>
            </w:pPr>
          </w:p>
        </w:tc>
      </w:tr>
      <w:tr w:rsidR="00CD5393" w:rsidRPr="00701C76" w14:paraId="3CA00617" w14:textId="77777777" w:rsidTr="00CD5393">
        <w:trPr>
          <w:cantSplit/>
          <w:trHeight w:val="20"/>
        </w:trPr>
        <w:tc>
          <w:tcPr>
            <w:tcW w:w="2609" w:type="dxa"/>
            <w:vMerge/>
            <w:tcBorders>
              <w:left w:val="single" w:sz="4" w:space="0" w:color="auto"/>
              <w:right w:val="single" w:sz="4" w:space="0" w:color="auto"/>
            </w:tcBorders>
            <w:vAlign w:val="center"/>
          </w:tcPr>
          <w:p w14:paraId="77CF683E"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6ADEFBF2" w14:textId="77777777" w:rsidR="00CD5393" w:rsidRPr="00EE2415" w:rsidRDefault="00CD5393" w:rsidP="000117E5">
            <w:pPr>
              <w:rPr>
                <w:rFonts w:ascii="Times New Roman" w:hAnsi="Times New Roman"/>
                <w:bCs/>
                <w:sz w:val="24"/>
                <w:szCs w:val="24"/>
              </w:rPr>
            </w:pPr>
            <w:r w:rsidRPr="00EE2415">
              <w:rPr>
                <w:rFonts w:ascii="Times New Roman" w:hAnsi="Times New Roman"/>
                <w:bCs/>
                <w:sz w:val="24"/>
                <w:szCs w:val="24"/>
              </w:rPr>
              <w:t>Техника нападающего удара.</w:t>
            </w:r>
          </w:p>
          <w:p w14:paraId="077462A3" w14:textId="77777777" w:rsidR="00CD5393" w:rsidRPr="00701C76" w:rsidRDefault="00CD5393" w:rsidP="000117E5">
            <w:pPr>
              <w:rPr>
                <w:rFonts w:ascii="Times New Roman" w:hAnsi="Times New Roman"/>
                <w:b/>
                <w:sz w:val="24"/>
                <w:szCs w:val="24"/>
              </w:rPr>
            </w:pPr>
            <w:r w:rsidRPr="00EE2415">
              <w:rPr>
                <w:rFonts w:ascii="Times New Roman" w:hAnsi="Times New Roman"/>
                <w:bCs/>
                <w:sz w:val="24"/>
                <w:szCs w:val="24"/>
              </w:rPr>
              <w:t>Техника блокирования.</w:t>
            </w:r>
          </w:p>
        </w:tc>
        <w:tc>
          <w:tcPr>
            <w:tcW w:w="1418" w:type="dxa"/>
            <w:tcBorders>
              <w:top w:val="single" w:sz="4" w:space="0" w:color="auto"/>
              <w:left w:val="single" w:sz="4" w:space="0" w:color="auto"/>
              <w:bottom w:val="single" w:sz="4" w:space="0" w:color="auto"/>
              <w:right w:val="single" w:sz="4" w:space="0" w:color="auto"/>
            </w:tcBorders>
          </w:tcPr>
          <w:p w14:paraId="5E21F55A" w14:textId="3F5FD62A" w:rsidR="00CD5393" w:rsidRPr="00701C76" w:rsidRDefault="001A2812" w:rsidP="000117E5">
            <w:pP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57CE6878"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248A9737"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3CE1C71A" w14:textId="5AA7EB1D" w:rsidR="00CD5393" w:rsidRPr="001A2812"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373250BA" w14:textId="77777777" w:rsidTr="00CD5393">
        <w:trPr>
          <w:cantSplit/>
          <w:trHeight w:val="20"/>
        </w:trPr>
        <w:tc>
          <w:tcPr>
            <w:tcW w:w="2609" w:type="dxa"/>
            <w:vMerge/>
            <w:tcBorders>
              <w:left w:val="single" w:sz="4" w:space="0" w:color="auto"/>
              <w:right w:val="single" w:sz="4" w:space="0" w:color="auto"/>
            </w:tcBorders>
            <w:vAlign w:val="center"/>
          </w:tcPr>
          <w:p w14:paraId="62166B6F"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11245B51"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5590F6A1" w14:textId="2DF25AC3" w:rsidR="00CD5393" w:rsidRPr="00701C76" w:rsidRDefault="001A2812" w:rsidP="000117E5">
            <w:pPr>
              <w:rPr>
                <w:rFonts w:ascii="Times New Roman" w:hAnsi="Times New Roman"/>
                <w:sz w:val="24"/>
                <w:szCs w:val="24"/>
              </w:rPr>
            </w:pP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14:paraId="355273D4" w14:textId="77777777" w:rsidR="00CD5393" w:rsidRPr="00701C76" w:rsidRDefault="00CD5393" w:rsidP="000117E5">
            <w:pPr>
              <w:rPr>
                <w:rFonts w:ascii="Times New Roman" w:hAnsi="Times New Roman"/>
                <w:sz w:val="24"/>
                <w:szCs w:val="24"/>
              </w:rPr>
            </w:pPr>
          </w:p>
        </w:tc>
      </w:tr>
      <w:tr w:rsidR="00CD5393" w:rsidRPr="00701C76" w14:paraId="59290988" w14:textId="77777777" w:rsidTr="00CD5393">
        <w:trPr>
          <w:cantSplit/>
          <w:trHeight w:val="20"/>
        </w:trPr>
        <w:tc>
          <w:tcPr>
            <w:tcW w:w="2609" w:type="dxa"/>
            <w:vMerge/>
            <w:tcBorders>
              <w:left w:val="single" w:sz="4" w:space="0" w:color="auto"/>
              <w:right w:val="single" w:sz="4" w:space="0" w:color="auto"/>
            </w:tcBorders>
            <w:vAlign w:val="center"/>
          </w:tcPr>
          <w:p w14:paraId="204FB8B4"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2D6D8FA8" w14:textId="77777777" w:rsidR="00CD5393" w:rsidRDefault="00CD5393" w:rsidP="000117E5">
            <w:pPr>
              <w:jc w:val="both"/>
              <w:rPr>
                <w:rFonts w:ascii="Times New Roman" w:hAnsi="Times New Roman"/>
                <w:sz w:val="24"/>
                <w:szCs w:val="24"/>
              </w:rPr>
            </w:pPr>
            <w:r w:rsidRPr="00701C76">
              <w:rPr>
                <w:rFonts w:ascii="Times New Roman" w:hAnsi="Times New Roman"/>
                <w:bCs/>
                <w:sz w:val="24"/>
                <w:szCs w:val="24"/>
              </w:rPr>
              <w:t xml:space="preserve">Практическое занятие </w:t>
            </w:r>
          </w:p>
          <w:p w14:paraId="5F2CF7B2" w14:textId="77777777" w:rsidR="00CD5393" w:rsidRPr="00EE2415" w:rsidRDefault="00CD5393" w:rsidP="000117E5">
            <w:pPr>
              <w:rPr>
                <w:rFonts w:ascii="Times New Roman" w:hAnsi="Times New Roman"/>
                <w:sz w:val="24"/>
                <w:szCs w:val="24"/>
              </w:rPr>
            </w:pPr>
            <w:r w:rsidRPr="00EE2415">
              <w:rPr>
                <w:rFonts w:ascii="Times New Roman" w:hAnsi="Times New Roman"/>
                <w:sz w:val="24"/>
                <w:szCs w:val="24"/>
              </w:rPr>
              <w:t>Совершенствование техники видов нападающего удара.</w:t>
            </w:r>
          </w:p>
          <w:p w14:paraId="5B27556F" w14:textId="77777777" w:rsidR="00CD5393" w:rsidRPr="00701C76" w:rsidRDefault="00CD5393" w:rsidP="000117E5">
            <w:pPr>
              <w:rPr>
                <w:rFonts w:ascii="Times New Roman" w:hAnsi="Times New Roman"/>
                <w:b/>
                <w:sz w:val="24"/>
                <w:szCs w:val="24"/>
              </w:rPr>
            </w:pPr>
            <w:r w:rsidRPr="00EE2415">
              <w:rPr>
                <w:rFonts w:ascii="Times New Roman" w:hAnsi="Times New Roman"/>
                <w:sz w:val="24"/>
                <w:szCs w:val="24"/>
              </w:rPr>
              <w:t>Совершенствование техники видов блокирования</w:t>
            </w:r>
          </w:p>
        </w:tc>
        <w:tc>
          <w:tcPr>
            <w:tcW w:w="1418" w:type="dxa"/>
            <w:tcBorders>
              <w:top w:val="single" w:sz="4" w:space="0" w:color="auto"/>
              <w:left w:val="single" w:sz="4" w:space="0" w:color="auto"/>
              <w:bottom w:val="single" w:sz="4" w:space="0" w:color="auto"/>
              <w:right w:val="single" w:sz="4" w:space="0" w:color="auto"/>
            </w:tcBorders>
          </w:tcPr>
          <w:p w14:paraId="5C6C3F13"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FBCA10E"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427B782B"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2F75E6EE" w14:textId="76F399EA" w:rsidR="00CD5393" w:rsidRPr="001A2812"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4B7FF995" w14:textId="77777777" w:rsidTr="00CD5393">
        <w:trPr>
          <w:cantSplit/>
          <w:trHeight w:val="20"/>
        </w:trPr>
        <w:tc>
          <w:tcPr>
            <w:tcW w:w="2609" w:type="dxa"/>
            <w:vMerge/>
            <w:tcBorders>
              <w:left w:val="single" w:sz="4" w:space="0" w:color="auto"/>
              <w:bottom w:val="single" w:sz="4" w:space="0" w:color="auto"/>
              <w:right w:val="single" w:sz="4" w:space="0" w:color="auto"/>
            </w:tcBorders>
            <w:vAlign w:val="center"/>
          </w:tcPr>
          <w:p w14:paraId="165F94C7"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6BDB5F1F"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11D6CC77"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86EBE1B" w14:textId="77777777" w:rsidR="00CD5393" w:rsidRPr="00701C76" w:rsidRDefault="00CD5393" w:rsidP="000117E5">
            <w:pPr>
              <w:rPr>
                <w:rFonts w:ascii="Times New Roman" w:hAnsi="Times New Roman"/>
                <w:sz w:val="24"/>
                <w:szCs w:val="24"/>
              </w:rPr>
            </w:pPr>
          </w:p>
        </w:tc>
      </w:tr>
      <w:tr w:rsidR="00CD5393" w:rsidRPr="00701C76" w14:paraId="657FCB17" w14:textId="77777777" w:rsidTr="00CD5393">
        <w:trPr>
          <w:cantSplit/>
          <w:trHeight w:val="20"/>
        </w:trPr>
        <w:tc>
          <w:tcPr>
            <w:tcW w:w="2609" w:type="dxa"/>
            <w:vMerge w:val="restart"/>
            <w:tcBorders>
              <w:left w:val="single" w:sz="4" w:space="0" w:color="auto"/>
              <w:right w:val="single" w:sz="4" w:space="0" w:color="auto"/>
            </w:tcBorders>
            <w:vAlign w:val="center"/>
          </w:tcPr>
          <w:p w14:paraId="0796B900" w14:textId="77777777" w:rsidR="00CD5393" w:rsidRPr="00701C76" w:rsidRDefault="00CD5393" w:rsidP="000117E5">
            <w:pPr>
              <w:rPr>
                <w:rFonts w:ascii="Times New Roman" w:hAnsi="Times New Roman"/>
                <w:i/>
                <w:sz w:val="24"/>
                <w:szCs w:val="24"/>
              </w:rPr>
            </w:pPr>
            <w:r w:rsidRPr="00C10C2D">
              <w:rPr>
                <w:rFonts w:ascii="Times New Roman" w:eastAsia="Calibri" w:hAnsi="Times New Roman"/>
                <w:b/>
                <w:bCs/>
                <w:sz w:val="24"/>
                <w:szCs w:val="24"/>
              </w:rPr>
              <w:t>Тема 3.5. Тактика</w:t>
            </w:r>
            <w:r>
              <w:rPr>
                <w:rFonts w:ascii="Times New Roman" w:eastAsia="Calibri" w:hAnsi="Times New Roman"/>
                <w:b/>
                <w:bCs/>
                <w:sz w:val="24"/>
                <w:szCs w:val="24"/>
              </w:rPr>
              <w:t xml:space="preserve"> </w:t>
            </w:r>
            <w:r w:rsidRPr="00C10C2D">
              <w:rPr>
                <w:rFonts w:ascii="Times New Roman" w:eastAsia="Calibri" w:hAnsi="Times New Roman"/>
                <w:b/>
                <w:bCs/>
                <w:sz w:val="24"/>
                <w:szCs w:val="24"/>
              </w:rPr>
              <w:t>нападения</w:t>
            </w:r>
          </w:p>
        </w:tc>
        <w:tc>
          <w:tcPr>
            <w:tcW w:w="8585" w:type="dxa"/>
            <w:tcBorders>
              <w:top w:val="single" w:sz="4" w:space="0" w:color="auto"/>
              <w:left w:val="single" w:sz="4" w:space="0" w:color="auto"/>
              <w:bottom w:val="single" w:sz="4" w:space="0" w:color="auto"/>
              <w:right w:val="single" w:sz="4" w:space="0" w:color="auto"/>
            </w:tcBorders>
          </w:tcPr>
          <w:p w14:paraId="3C43EFBF"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Содержание</w:t>
            </w:r>
          </w:p>
        </w:tc>
        <w:tc>
          <w:tcPr>
            <w:tcW w:w="1418" w:type="dxa"/>
            <w:tcBorders>
              <w:top w:val="single" w:sz="4" w:space="0" w:color="auto"/>
              <w:left w:val="single" w:sz="4" w:space="0" w:color="auto"/>
              <w:bottom w:val="single" w:sz="4" w:space="0" w:color="auto"/>
              <w:right w:val="single" w:sz="4" w:space="0" w:color="auto"/>
            </w:tcBorders>
          </w:tcPr>
          <w:p w14:paraId="677C460E" w14:textId="4590B53E" w:rsidR="00CD5393" w:rsidRPr="00701C76" w:rsidRDefault="001A2812" w:rsidP="000117E5">
            <w:pPr>
              <w:rPr>
                <w:rFonts w:ascii="Times New Roman" w:hAnsi="Times New Roman"/>
                <w:sz w:val="24"/>
                <w:szCs w:val="24"/>
              </w:rPr>
            </w:pP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14:paraId="259879A7" w14:textId="77777777" w:rsidR="00CD5393" w:rsidRPr="00701C76" w:rsidRDefault="00CD5393" w:rsidP="000117E5">
            <w:pPr>
              <w:rPr>
                <w:rFonts w:ascii="Times New Roman" w:hAnsi="Times New Roman"/>
                <w:sz w:val="24"/>
                <w:szCs w:val="24"/>
              </w:rPr>
            </w:pPr>
          </w:p>
        </w:tc>
      </w:tr>
      <w:tr w:rsidR="00CD5393" w:rsidRPr="00701C76" w14:paraId="72C43E51" w14:textId="77777777" w:rsidTr="00CD5393">
        <w:trPr>
          <w:cantSplit/>
          <w:trHeight w:val="20"/>
        </w:trPr>
        <w:tc>
          <w:tcPr>
            <w:tcW w:w="2609" w:type="dxa"/>
            <w:vMerge/>
            <w:tcBorders>
              <w:left w:val="single" w:sz="4" w:space="0" w:color="auto"/>
              <w:right w:val="single" w:sz="4" w:space="0" w:color="auto"/>
            </w:tcBorders>
            <w:vAlign w:val="center"/>
          </w:tcPr>
          <w:p w14:paraId="729F1FDF"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5D96AB24" w14:textId="77777777" w:rsidR="00CD5393" w:rsidRPr="00701C76" w:rsidRDefault="00CD5393" w:rsidP="000117E5">
            <w:pPr>
              <w:rPr>
                <w:rFonts w:ascii="Times New Roman" w:hAnsi="Times New Roman"/>
                <w:b/>
                <w:sz w:val="24"/>
                <w:szCs w:val="24"/>
              </w:rPr>
            </w:pPr>
            <w:r w:rsidRPr="00EE2415">
              <w:rPr>
                <w:rFonts w:ascii="Times New Roman" w:hAnsi="Times New Roman"/>
                <w:bCs/>
                <w:sz w:val="24"/>
                <w:szCs w:val="24"/>
              </w:rPr>
              <w:t>Тактические действий в нападении.</w:t>
            </w:r>
          </w:p>
        </w:tc>
        <w:tc>
          <w:tcPr>
            <w:tcW w:w="1418" w:type="dxa"/>
            <w:tcBorders>
              <w:top w:val="single" w:sz="4" w:space="0" w:color="auto"/>
              <w:left w:val="single" w:sz="4" w:space="0" w:color="auto"/>
              <w:bottom w:val="single" w:sz="4" w:space="0" w:color="auto"/>
              <w:right w:val="single" w:sz="4" w:space="0" w:color="auto"/>
            </w:tcBorders>
          </w:tcPr>
          <w:p w14:paraId="7489BB47" w14:textId="7A6492CD" w:rsidR="00CD5393" w:rsidRPr="00701C76" w:rsidRDefault="001A2812" w:rsidP="000117E5">
            <w:pP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62E2964A"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29AC8CB2"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5B9E4D26"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p w14:paraId="63028564" w14:textId="77777777" w:rsidR="00CD5393" w:rsidRPr="00701C76" w:rsidRDefault="00CD5393" w:rsidP="000117E5">
            <w:pPr>
              <w:rPr>
                <w:rFonts w:ascii="Times New Roman" w:hAnsi="Times New Roman"/>
                <w:sz w:val="24"/>
                <w:szCs w:val="24"/>
              </w:rPr>
            </w:pPr>
          </w:p>
        </w:tc>
      </w:tr>
      <w:tr w:rsidR="00CD5393" w:rsidRPr="00701C76" w14:paraId="66644CA2" w14:textId="77777777" w:rsidTr="00CD5393">
        <w:trPr>
          <w:cantSplit/>
          <w:trHeight w:val="20"/>
        </w:trPr>
        <w:tc>
          <w:tcPr>
            <w:tcW w:w="2609" w:type="dxa"/>
            <w:vMerge/>
            <w:tcBorders>
              <w:left w:val="single" w:sz="4" w:space="0" w:color="auto"/>
              <w:right w:val="single" w:sz="4" w:space="0" w:color="auto"/>
            </w:tcBorders>
            <w:vAlign w:val="center"/>
          </w:tcPr>
          <w:p w14:paraId="6D97A654"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6DD4DCEC"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2F87D4A9" w14:textId="5B85F386" w:rsidR="00CD5393" w:rsidRPr="00701C76" w:rsidRDefault="001A2812" w:rsidP="000117E5">
            <w:pPr>
              <w:rPr>
                <w:rFonts w:ascii="Times New Roman" w:hAnsi="Times New Roman"/>
                <w:sz w:val="24"/>
                <w:szCs w:val="24"/>
              </w:rPr>
            </w:pP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14:paraId="08F627DF" w14:textId="77777777" w:rsidR="00CD5393" w:rsidRPr="00701C76" w:rsidRDefault="00CD5393" w:rsidP="000117E5">
            <w:pPr>
              <w:rPr>
                <w:rFonts w:ascii="Times New Roman" w:hAnsi="Times New Roman"/>
                <w:sz w:val="24"/>
                <w:szCs w:val="24"/>
              </w:rPr>
            </w:pPr>
          </w:p>
        </w:tc>
      </w:tr>
      <w:tr w:rsidR="00CD5393" w:rsidRPr="00701C76" w14:paraId="792BB05C" w14:textId="77777777" w:rsidTr="00CD5393">
        <w:trPr>
          <w:cantSplit/>
          <w:trHeight w:val="20"/>
        </w:trPr>
        <w:tc>
          <w:tcPr>
            <w:tcW w:w="2609" w:type="dxa"/>
            <w:vMerge/>
            <w:tcBorders>
              <w:left w:val="single" w:sz="4" w:space="0" w:color="auto"/>
              <w:right w:val="single" w:sz="4" w:space="0" w:color="auto"/>
            </w:tcBorders>
            <w:vAlign w:val="center"/>
          </w:tcPr>
          <w:p w14:paraId="30DCCCA7"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21A3E86E" w14:textId="77777777" w:rsidR="00CD5393" w:rsidRDefault="00CD5393" w:rsidP="000117E5">
            <w:pPr>
              <w:jc w:val="both"/>
              <w:rPr>
                <w:rFonts w:ascii="Times New Roman" w:hAnsi="Times New Roman"/>
                <w:sz w:val="24"/>
                <w:szCs w:val="24"/>
              </w:rPr>
            </w:pPr>
            <w:r w:rsidRPr="00701C76">
              <w:rPr>
                <w:rFonts w:ascii="Times New Roman" w:hAnsi="Times New Roman"/>
                <w:bCs/>
                <w:sz w:val="24"/>
                <w:szCs w:val="24"/>
              </w:rPr>
              <w:t xml:space="preserve">Практическое занятие </w:t>
            </w:r>
          </w:p>
          <w:p w14:paraId="28187B8F" w14:textId="77777777" w:rsidR="00CD5393" w:rsidRPr="00701C76" w:rsidRDefault="00CD5393" w:rsidP="000117E5">
            <w:pPr>
              <w:rPr>
                <w:rFonts w:ascii="Times New Roman" w:hAnsi="Times New Roman"/>
                <w:b/>
                <w:sz w:val="24"/>
                <w:szCs w:val="24"/>
              </w:rPr>
            </w:pPr>
            <w:r w:rsidRPr="00EE2415">
              <w:rPr>
                <w:rFonts w:ascii="Times New Roman" w:hAnsi="Times New Roman"/>
                <w:sz w:val="24"/>
                <w:szCs w:val="24"/>
              </w:rPr>
              <w:t>Совершенствование индивидуальных и групповых тактических действий в нападении.</w:t>
            </w:r>
          </w:p>
        </w:tc>
        <w:tc>
          <w:tcPr>
            <w:tcW w:w="1418" w:type="dxa"/>
            <w:tcBorders>
              <w:top w:val="single" w:sz="4" w:space="0" w:color="auto"/>
              <w:left w:val="single" w:sz="4" w:space="0" w:color="auto"/>
              <w:bottom w:val="single" w:sz="4" w:space="0" w:color="auto"/>
              <w:right w:val="single" w:sz="4" w:space="0" w:color="auto"/>
            </w:tcBorders>
          </w:tcPr>
          <w:p w14:paraId="5EE8C3CC"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2AC4BF1"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46EA266E"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35E6FAAE" w14:textId="6B852E0E" w:rsidR="00CD5393" w:rsidRPr="001A2812"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7B75B0D9" w14:textId="77777777" w:rsidTr="00CD5393">
        <w:trPr>
          <w:cantSplit/>
          <w:trHeight w:val="20"/>
        </w:trPr>
        <w:tc>
          <w:tcPr>
            <w:tcW w:w="2609" w:type="dxa"/>
            <w:vMerge/>
            <w:tcBorders>
              <w:left w:val="single" w:sz="4" w:space="0" w:color="auto"/>
              <w:bottom w:val="single" w:sz="4" w:space="0" w:color="auto"/>
              <w:right w:val="single" w:sz="4" w:space="0" w:color="auto"/>
            </w:tcBorders>
            <w:vAlign w:val="center"/>
          </w:tcPr>
          <w:p w14:paraId="1C19C0BF"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230414AA"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107172C6"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B4CC6DB" w14:textId="77777777" w:rsidR="00CD5393" w:rsidRPr="00701C76" w:rsidRDefault="00CD5393" w:rsidP="000117E5">
            <w:pPr>
              <w:rPr>
                <w:rFonts w:ascii="Times New Roman" w:hAnsi="Times New Roman"/>
                <w:sz w:val="24"/>
                <w:szCs w:val="24"/>
              </w:rPr>
            </w:pPr>
          </w:p>
        </w:tc>
      </w:tr>
      <w:tr w:rsidR="00CD5393" w:rsidRPr="00701C76" w14:paraId="473BFB20" w14:textId="77777777" w:rsidTr="00CD5393">
        <w:trPr>
          <w:cantSplit/>
          <w:trHeight w:val="20"/>
        </w:trPr>
        <w:tc>
          <w:tcPr>
            <w:tcW w:w="2609" w:type="dxa"/>
            <w:vMerge w:val="restart"/>
            <w:tcBorders>
              <w:left w:val="single" w:sz="4" w:space="0" w:color="auto"/>
              <w:right w:val="single" w:sz="4" w:space="0" w:color="auto"/>
            </w:tcBorders>
            <w:vAlign w:val="center"/>
          </w:tcPr>
          <w:p w14:paraId="6D0E673F" w14:textId="77777777" w:rsidR="00CD5393" w:rsidRPr="00701C76" w:rsidRDefault="00CD5393" w:rsidP="000117E5">
            <w:pPr>
              <w:rPr>
                <w:rFonts w:ascii="Times New Roman" w:hAnsi="Times New Roman"/>
                <w:i/>
                <w:sz w:val="24"/>
                <w:szCs w:val="24"/>
              </w:rPr>
            </w:pPr>
            <w:r w:rsidRPr="00C10C2D">
              <w:rPr>
                <w:rFonts w:ascii="Times New Roman" w:eastAsia="Calibri" w:hAnsi="Times New Roman"/>
                <w:b/>
                <w:bCs/>
                <w:sz w:val="24"/>
                <w:szCs w:val="24"/>
              </w:rPr>
              <w:t>Тема 3.6. Тактика защиты</w:t>
            </w:r>
          </w:p>
        </w:tc>
        <w:tc>
          <w:tcPr>
            <w:tcW w:w="8585" w:type="dxa"/>
            <w:tcBorders>
              <w:top w:val="single" w:sz="4" w:space="0" w:color="auto"/>
              <w:left w:val="single" w:sz="4" w:space="0" w:color="auto"/>
              <w:bottom w:val="single" w:sz="4" w:space="0" w:color="auto"/>
              <w:right w:val="single" w:sz="4" w:space="0" w:color="auto"/>
            </w:tcBorders>
          </w:tcPr>
          <w:p w14:paraId="5C9BC3D0"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Содержание</w:t>
            </w:r>
          </w:p>
        </w:tc>
        <w:tc>
          <w:tcPr>
            <w:tcW w:w="1418" w:type="dxa"/>
            <w:tcBorders>
              <w:top w:val="single" w:sz="4" w:space="0" w:color="auto"/>
              <w:left w:val="single" w:sz="4" w:space="0" w:color="auto"/>
              <w:bottom w:val="single" w:sz="4" w:space="0" w:color="auto"/>
              <w:right w:val="single" w:sz="4" w:space="0" w:color="auto"/>
            </w:tcBorders>
          </w:tcPr>
          <w:p w14:paraId="34BF313B" w14:textId="3CDC3A04" w:rsidR="00CD5393" w:rsidRPr="00701C76" w:rsidRDefault="001A2812" w:rsidP="000117E5">
            <w:pPr>
              <w:rPr>
                <w:rFonts w:ascii="Times New Roman" w:hAnsi="Times New Roman"/>
                <w:sz w:val="24"/>
                <w:szCs w:val="24"/>
              </w:rPr>
            </w:pP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14:paraId="25D0683F" w14:textId="77777777" w:rsidR="00CD5393" w:rsidRPr="00701C76" w:rsidRDefault="00CD5393" w:rsidP="000117E5">
            <w:pPr>
              <w:rPr>
                <w:rFonts w:ascii="Times New Roman" w:hAnsi="Times New Roman"/>
                <w:sz w:val="24"/>
                <w:szCs w:val="24"/>
              </w:rPr>
            </w:pPr>
          </w:p>
        </w:tc>
      </w:tr>
      <w:tr w:rsidR="00CD5393" w:rsidRPr="00701C76" w14:paraId="48ED5FB0" w14:textId="77777777" w:rsidTr="00CD5393">
        <w:trPr>
          <w:cantSplit/>
          <w:trHeight w:val="20"/>
        </w:trPr>
        <w:tc>
          <w:tcPr>
            <w:tcW w:w="2609" w:type="dxa"/>
            <w:vMerge/>
            <w:tcBorders>
              <w:left w:val="single" w:sz="4" w:space="0" w:color="auto"/>
              <w:right w:val="single" w:sz="4" w:space="0" w:color="auto"/>
            </w:tcBorders>
            <w:vAlign w:val="center"/>
          </w:tcPr>
          <w:p w14:paraId="631DC3FA"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07F4475C" w14:textId="77777777" w:rsidR="00CD5393" w:rsidRPr="00701C76" w:rsidRDefault="00CD5393" w:rsidP="000117E5">
            <w:pPr>
              <w:rPr>
                <w:rFonts w:ascii="Times New Roman" w:hAnsi="Times New Roman"/>
                <w:b/>
                <w:sz w:val="24"/>
                <w:szCs w:val="24"/>
              </w:rPr>
            </w:pPr>
            <w:r w:rsidRPr="00EE2415">
              <w:rPr>
                <w:rFonts w:ascii="Times New Roman" w:hAnsi="Times New Roman"/>
                <w:bCs/>
                <w:sz w:val="24"/>
                <w:szCs w:val="24"/>
              </w:rPr>
              <w:t>Тактические действий в защите.</w:t>
            </w:r>
          </w:p>
        </w:tc>
        <w:tc>
          <w:tcPr>
            <w:tcW w:w="1418" w:type="dxa"/>
            <w:tcBorders>
              <w:top w:val="single" w:sz="4" w:space="0" w:color="auto"/>
              <w:left w:val="single" w:sz="4" w:space="0" w:color="auto"/>
              <w:bottom w:val="single" w:sz="4" w:space="0" w:color="auto"/>
              <w:right w:val="single" w:sz="4" w:space="0" w:color="auto"/>
            </w:tcBorders>
          </w:tcPr>
          <w:p w14:paraId="703F6D50" w14:textId="3C9DC9AA" w:rsidR="00CD5393" w:rsidRPr="00701C76" w:rsidRDefault="001A2812" w:rsidP="000117E5">
            <w:pP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C518FAC"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70018BD4"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67412320" w14:textId="7F60B8C8" w:rsidR="00CD5393" w:rsidRPr="001A2812"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30710682" w14:textId="77777777" w:rsidTr="00CD5393">
        <w:trPr>
          <w:cantSplit/>
          <w:trHeight w:val="20"/>
        </w:trPr>
        <w:tc>
          <w:tcPr>
            <w:tcW w:w="2609" w:type="dxa"/>
            <w:vMerge/>
            <w:tcBorders>
              <w:left w:val="single" w:sz="4" w:space="0" w:color="auto"/>
              <w:right w:val="single" w:sz="4" w:space="0" w:color="auto"/>
            </w:tcBorders>
            <w:vAlign w:val="center"/>
          </w:tcPr>
          <w:p w14:paraId="557CAD57"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2B12CA9C"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39B4D9B8" w14:textId="67AA793A" w:rsidR="00CD5393" w:rsidRPr="00701C76" w:rsidRDefault="001A2812" w:rsidP="000117E5">
            <w:pPr>
              <w:rPr>
                <w:rFonts w:ascii="Times New Roman" w:hAnsi="Times New Roman"/>
                <w:sz w:val="24"/>
                <w:szCs w:val="24"/>
              </w:rPr>
            </w:pP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14:paraId="6A113026" w14:textId="77777777" w:rsidR="00CD5393" w:rsidRPr="00701C76" w:rsidRDefault="00CD5393" w:rsidP="000117E5">
            <w:pPr>
              <w:rPr>
                <w:rFonts w:ascii="Times New Roman" w:hAnsi="Times New Roman"/>
                <w:sz w:val="24"/>
                <w:szCs w:val="24"/>
              </w:rPr>
            </w:pPr>
          </w:p>
        </w:tc>
      </w:tr>
      <w:tr w:rsidR="00CD5393" w:rsidRPr="00701C76" w14:paraId="2104EFC1" w14:textId="77777777" w:rsidTr="00CD5393">
        <w:trPr>
          <w:cantSplit/>
          <w:trHeight w:val="20"/>
        </w:trPr>
        <w:tc>
          <w:tcPr>
            <w:tcW w:w="2609" w:type="dxa"/>
            <w:vMerge/>
            <w:tcBorders>
              <w:left w:val="single" w:sz="4" w:space="0" w:color="auto"/>
              <w:right w:val="single" w:sz="4" w:space="0" w:color="auto"/>
            </w:tcBorders>
            <w:vAlign w:val="center"/>
          </w:tcPr>
          <w:p w14:paraId="7B1387DC"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tcPr>
          <w:p w14:paraId="374FEC92" w14:textId="77777777" w:rsidR="00CD5393" w:rsidRDefault="00CD5393" w:rsidP="000117E5">
            <w:pPr>
              <w:jc w:val="both"/>
              <w:rPr>
                <w:rFonts w:ascii="Times New Roman" w:hAnsi="Times New Roman"/>
                <w:sz w:val="24"/>
                <w:szCs w:val="24"/>
              </w:rPr>
            </w:pPr>
            <w:r w:rsidRPr="00701C76">
              <w:rPr>
                <w:rFonts w:ascii="Times New Roman" w:hAnsi="Times New Roman"/>
                <w:bCs/>
                <w:sz w:val="24"/>
                <w:szCs w:val="24"/>
              </w:rPr>
              <w:t xml:space="preserve">Практическое занятие </w:t>
            </w:r>
          </w:p>
          <w:p w14:paraId="10337B61" w14:textId="77777777" w:rsidR="00CD5393" w:rsidRPr="00701C76" w:rsidRDefault="00CD5393" w:rsidP="000117E5">
            <w:pPr>
              <w:rPr>
                <w:rFonts w:ascii="Times New Roman" w:hAnsi="Times New Roman"/>
                <w:b/>
                <w:sz w:val="24"/>
                <w:szCs w:val="24"/>
              </w:rPr>
            </w:pPr>
            <w:r w:rsidRPr="00EE2415">
              <w:rPr>
                <w:rFonts w:ascii="Times New Roman" w:hAnsi="Times New Roman"/>
                <w:sz w:val="24"/>
                <w:szCs w:val="24"/>
              </w:rPr>
              <w:t>Совершенствование индивидуальных и групповых тактических действий в защите.</w:t>
            </w:r>
          </w:p>
        </w:tc>
        <w:tc>
          <w:tcPr>
            <w:tcW w:w="1418" w:type="dxa"/>
            <w:tcBorders>
              <w:top w:val="single" w:sz="4" w:space="0" w:color="auto"/>
              <w:left w:val="single" w:sz="4" w:space="0" w:color="auto"/>
              <w:bottom w:val="single" w:sz="4" w:space="0" w:color="auto"/>
              <w:right w:val="single" w:sz="4" w:space="0" w:color="auto"/>
            </w:tcBorders>
          </w:tcPr>
          <w:p w14:paraId="7C60D1F8"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964222A"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017F5D88"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79327D7C" w14:textId="0BA8F329" w:rsidR="00CD5393" w:rsidRPr="001A2812"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2727C010" w14:textId="77777777" w:rsidTr="00CD5393">
        <w:trPr>
          <w:cantSplit/>
          <w:trHeight w:val="20"/>
        </w:trPr>
        <w:tc>
          <w:tcPr>
            <w:tcW w:w="2609" w:type="dxa"/>
            <w:vMerge/>
            <w:tcBorders>
              <w:left w:val="single" w:sz="4" w:space="0" w:color="auto"/>
              <w:bottom w:val="single" w:sz="4" w:space="0" w:color="auto"/>
              <w:right w:val="single" w:sz="4" w:space="0" w:color="auto"/>
            </w:tcBorders>
            <w:vAlign w:val="center"/>
          </w:tcPr>
          <w:p w14:paraId="556E77FC" w14:textId="77777777" w:rsidR="00CD5393" w:rsidRPr="00701C76" w:rsidRDefault="00CD5393" w:rsidP="000117E5">
            <w:pPr>
              <w:rPr>
                <w:rFonts w:ascii="Times New Roman" w:hAnsi="Times New Roman"/>
                <w:i/>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09FDD338"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3EC6FF26"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3372F8A" w14:textId="77777777" w:rsidR="00CD5393" w:rsidRPr="00701C76" w:rsidRDefault="00CD5393" w:rsidP="000117E5">
            <w:pPr>
              <w:rPr>
                <w:rFonts w:ascii="Times New Roman" w:hAnsi="Times New Roman"/>
                <w:sz w:val="24"/>
                <w:szCs w:val="24"/>
              </w:rPr>
            </w:pPr>
          </w:p>
        </w:tc>
      </w:tr>
      <w:tr w:rsidR="00CD5393" w:rsidRPr="00701C76" w14:paraId="4C1056F3" w14:textId="77777777" w:rsidTr="00CD5393">
        <w:trPr>
          <w:cantSplit/>
          <w:trHeight w:val="20"/>
        </w:trPr>
        <w:tc>
          <w:tcPr>
            <w:tcW w:w="11194" w:type="dxa"/>
            <w:gridSpan w:val="2"/>
            <w:tcBorders>
              <w:top w:val="single" w:sz="4" w:space="0" w:color="auto"/>
              <w:left w:val="single" w:sz="4" w:space="0" w:color="auto"/>
              <w:bottom w:val="single" w:sz="4" w:space="0" w:color="auto"/>
              <w:right w:val="single" w:sz="4" w:space="0" w:color="auto"/>
            </w:tcBorders>
            <w:vAlign w:val="center"/>
            <w:hideMark/>
          </w:tcPr>
          <w:p w14:paraId="3AFFF443" w14:textId="77777777" w:rsidR="00CD5393" w:rsidRPr="00701C76" w:rsidRDefault="00CD5393" w:rsidP="000117E5">
            <w:pPr>
              <w:rPr>
                <w:rFonts w:ascii="Times New Roman" w:hAnsi="Times New Roman"/>
                <w:b/>
                <w:sz w:val="24"/>
                <w:szCs w:val="24"/>
              </w:rPr>
            </w:pPr>
            <w:r w:rsidRPr="00EE2415">
              <w:rPr>
                <w:rFonts w:ascii="Times New Roman" w:hAnsi="Times New Roman"/>
                <w:b/>
                <w:sz w:val="24"/>
                <w:szCs w:val="24"/>
              </w:rPr>
              <w:t>Раздел 4. Футбол.</w:t>
            </w:r>
          </w:p>
        </w:tc>
        <w:tc>
          <w:tcPr>
            <w:tcW w:w="1418" w:type="dxa"/>
            <w:tcBorders>
              <w:top w:val="single" w:sz="4" w:space="0" w:color="auto"/>
              <w:left w:val="single" w:sz="4" w:space="0" w:color="auto"/>
              <w:bottom w:val="single" w:sz="4" w:space="0" w:color="auto"/>
              <w:right w:val="single" w:sz="4" w:space="0" w:color="auto"/>
            </w:tcBorders>
          </w:tcPr>
          <w:p w14:paraId="2F5CB29E" w14:textId="776A8652" w:rsidR="00CD5393" w:rsidRPr="000A450C" w:rsidRDefault="00CD5393" w:rsidP="000117E5">
            <w:pPr>
              <w:jc w:val="center"/>
              <w:rPr>
                <w:rFonts w:ascii="Times New Roman" w:hAnsi="Times New Roman"/>
                <w:b/>
                <w:bCs/>
                <w:sz w:val="24"/>
                <w:szCs w:val="24"/>
              </w:rPr>
            </w:pPr>
            <w:r w:rsidRPr="000A450C">
              <w:rPr>
                <w:rFonts w:ascii="Times New Roman" w:hAnsi="Times New Roman"/>
                <w:b/>
                <w:bCs/>
                <w:sz w:val="24"/>
                <w:szCs w:val="24"/>
              </w:rPr>
              <w:t>30/</w:t>
            </w:r>
            <w:r w:rsidR="001A2812">
              <w:rPr>
                <w:rFonts w:ascii="Times New Roman" w:hAnsi="Times New Roman"/>
                <w:b/>
                <w:bCs/>
                <w:sz w:val="24"/>
                <w:szCs w:val="24"/>
              </w:rPr>
              <w:t>30</w:t>
            </w:r>
          </w:p>
        </w:tc>
        <w:tc>
          <w:tcPr>
            <w:tcW w:w="2551" w:type="dxa"/>
            <w:tcBorders>
              <w:top w:val="single" w:sz="4" w:space="0" w:color="auto"/>
              <w:left w:val="single" w:sz="4" w:space="0" w:color="auto"/>
              <w:bottom w:val="single" w:sz="4" w:space="0" w:color="auto"/>
              <w:right w:val="single" w:sz="4" w:space="0" w:color="auto"/>
            </w:tcBorders>
          </w:tcPr>
          <w:p w14:paraId="123D130B" w14:textId="77777777" w:rsidR="00CD5393" w:rsidRPr="00701C76" w:rsidRDefault="00CD5393" w:rsidP="000117E5">
            <w:pPr>
              <w:jc w:val="center"/>
              <w:rPr>
                <w:rFonts w:ascii="Times New Roman" w:hAnsi="Times New Roman"/>
                <w:sz w:val="24"/>
                <w:szCs w:val="24"/>
              </w:rPr>
            </w:pPr>
          </w:p>
        </w:tc>
      </w:tr>
      <w:tr w:rsidR="00CD5393" w:rsidRPr="00701C76" w14:paraId="3E969533" w14:textId="77777777" w:rsidTr="00CD5393">
        <w:trPr>
          <w:cantSplit/>
          <w:trHeight w:val="20"/>
        </w:trPr>
        <w:tc>
          <w:tcPr>
            <w:tcW w:w="2609" w:type="dxa"/>
            <w:vMerge w:val="restart"/>
            <w:tcBorders>
              <w:top w:val="single" w:sz="4" w:space="0" w:color="auto"/>
              <w:left w:val="single" w:sz="4" w:space="0" w:color="auto"/>
              <w:right w:val="single" w:sz="4" w:space="0" w:color="auto"/>
            </w:tcBorders>
          </w:tcPr>
          <w:p w14:paraId="74F9D265" w14:textId="77777777" w:rsidR="00CD5393" w:rsidRPr="00EE2415" w:rsidRDefault="00CD5393"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r w:rsidRPr="00EE2415">
              <w:rPr>
                <w:rFonts w:ascii="Times New Roman" w:hAnsi="Times New Roman"/>
                <w:b/>
                <w:sz w:val="24"/>
                <w:szCs w:val="24"/>
              </w:rPr>
              <w:t xml:space="preserve">4.1. Техника перемещений. Правила игры </w:t>
            </w:r>
          </w:p>
          <w:p w14:paraId="2F097344" w14:textId="77777777" w:rsidR="00CD5393" w:rsidRPr="00EE2415" w:rsidRDefault="00CD5393"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p w14:paraId="1897B3E0" w14:textId="77777777" w:rsidR="00CD5393" w:rsidRPr="00EE2415" w:rsidRDefault="00CD5393"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p w14:paraId="0EDC4662" w14:textId="77777777" w:rsidR="00CD5393" w:rsidRPr="00701C76" w:rsidRDefault="00CD5393"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p w14:paraId="244EC543" w14:textId="77777777" w:rsidR="00CD5393" w:rsidRPr="00701C76" w:rsidRDefault="00CD5393"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p w14:paraId="7CF25CE6" w14:textId="77777777" w:rsidR="00CD5393" w:rsidRPr="00701C76" w:rsidRDefault="00CD5393"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hideMark/>
          </w:tcPr>
          <w:p w14:paraId="78E2E148"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Содержание</w:t>
            </w:r>
          </w:p>
        </w:tc>
        <w:tc>
          <w:tcPr>
            <w:tcW w:w="1418" w:type="dxa"/>
            <w:tcBorders>
              <w:top w:val="single" w:sz="4" w:space="0" w:color="auto"/>
              <w:left w:val="single" w:sz="4" w:space="0" w:color="auto"/>
              <w:bottom w:val="single" w:sz="4" w:space="0" w:color="auto"/>
              <w:right w:val="single" w:sz="4" w:space="0" w:color="auto"/>
            </w:tcBorders>
          </w:tcPr>
          <w:p w14:paraId="42CFB39E" w14:textId="2D9500CD" w:rsidR="00CD5393" w:rsidRPr="00701C76" w:rsidRDefault="009F1510" w:rsidP="000117E5">
            <w:pPr>
              <w:jc w:val="center"/>
              <w:rPr>
                <w:rFonts w:ascii="Times New Roman" w:hAnsi="Times New Roman"/>
                <w:sz w:val="24"/>
                <w:szCs w:val="24"/>
              </w:rPr>
            </w:pP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14:paraId="352A9B5A" w14:textId="77777777" w:rsidR="00CD5393" w:rsidRPr="00701C76" w:rsidRDefault="00CD5393" w:rsidP="000117E5">
            <w:pPr>
              <w:jc w:val="center"/>
              <w:rPr>
                <w:rFonts w:ascii="Times New Roman" w:hAnsi="Times New Roman"/>
                <w:sz w:val="24"/>
                <w:szCs w:val="24"/>
              </w:rPr>
            </w:pPr>
          </w:p>
        </w:tc>
      </w:tr>
      <w:tr w:rsidR="00CD5393" w:rsidRPr="00701C76" w14:paraId="61979EBC" w14:textId="77777777" w:rsidTr="00CD5393">
        <w:trPr>
          <w:cantSplit/>
          <w:trHeight w:val="20"/>
        </w:trPr>
        <w:tc>
          <w:tcPr>
            <w:tcW w:w="2609" w:type="dxa"/>
            <w:vMerge/>
            <w:tcBorders>
              <w:left w:val="single" w:sz="4" w:space="0" w:color="auto"/>
              <w:right w:val="single" w:sz="4" w:space="0" w:color="auto"/>
            </w:tcBorders>
            <w:vAlign w:val="center"/>
            <w:hideMark/>
          </w:tcPr>
          <w:p w14:paraId="31E6A6A3"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78937E46" w14:textId="77777777" w:rsidR="00CD5393" w:rsidRPr="00EE2415" w:rsidRDefault="00CD5393" w:rsidP="000117E5">
            <w:pPr>
              <w:rPr>
                <w:rFonts w:ascii="Times New Roman" w:hAnsi="Times New Roman"/>
                <w:bCs/>
                <w:sz w:val="24"/>
                <w:szCs w:val="24"/>
              </w:rPr>
            </w:pPr>
            <w:r w:rsidRPr="00EE2415">
              <w:rPr>
                <w:rFonts w:ascii="Times New Roman" w:hAnsi="Times New Roman"/>
                <w:bCs/>
                <w:sz w:val="24"/>
                <w:szCs w:val="24"/>
              </w:rPr>
              <w:t>Техника перемещений футболиста.</w:t>
            </w:r>
          </w:p>
          <w:p w14:paraId="4D603313" w14:textId="77777777" w:rsidR="00CD5393" w:rsidRPr="00701C76" w:rsidRDefault="00CD5393" w:rsidP="000117E5">
            <w:pPr>
              <w:rPr>
                <w:rFonts w:ascii="Times New Roman" w:hAnsi="Times New Roman"/>
                <w:b/>
                <w:sz w:val="24"/>
                <w:szCs w:val="24"/>
              </w:rPr>
            </w:pPr>
            <w:r w:rsidRPr="00EE2415">
              <w:rPr>
                <w:rFonts w:ascii="Times New Roman" w:hAnsi="Times New Roman"/>
                <w:bCs/>
                <w:sz w:val="24"/>
                <w:szCs w:val="24"/>
              </w:rPr>
              <w:t xml:space="preserve"> Эффективное применение правил игры.</w:t>
            </w:r>
          </w:p>
        </w:tc>
        <w:tc>
          <w:tcPr>
            <w:tcW w:w="1418" w:type="dxa"/>
            <w:tcBorders>
              <w:top w:val="single" w:sz="4" w:space="0" w:color="auto"/>
              <w:left w:val="single" w:sz="4" w:space="0" w:color="auto"/>
              <w:bottom w:val="single" w:sz="4" w:space="0" w:color="auto"/>
              <w:right w:val="single" w:sz="4" w:space="0" w:color="auto"/>
            </w:tcBorders>
          </w:tcPr>
          <w:p w14:paraId="157296FA" w14:textId="12A7A108" w:rsidR="00CD5393" w:rsidRPr="00701C76" w:rsidRDefault="001A2812" w:rsidP="000117E5">
            <w:pPr>
              <w:jc w:val="cente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6816B4E2"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4A26278E"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02D28727" w14:textId="4CAFE316" w:rsidR="00CD5393" w:rsidRPr="001A2812" w:rsidRDefault="00CD5393" w:rsidP="001A2812">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7D68E522" w14:textId="77777777" w:rsidTr="00CD5393">
        <w:trPr>
          <w:cantSplit/>
          <w:trHeight w:val="20"/>
        </w:trPr>
        <w:tc>
          <w:tcPr>
            <w:tcW w:w="2609" w:type="dxa"/>
            <w:vMerge/>
            <w:tcBorders>
              <w:left w:val="single" w:sz="4" w:space="0" w:color="auto"/>
              <w:right w:val="single" w:sz="4" w:space="0" w:color="auto"/>
            </w:tcBorders>
            <w:vAlign w:val="center"/>
            <w:hideMark/>
          </w:tcPr>
          <w:p w14:paraId="10B17BA7"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hideMark/>
          </w:tcPr>
          <w:p w14:paraId="03E168A0"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741E86B0" w14:textId="484C7F21" w:rsidR="00CD5393" w:rsidRPr="00701C76" w:rsidRDefault="009F1510" w:rsidP="000117E5">
            <w:pPr>
              <w:jc w:val="center"/>
              <w:rPr>
                <w:rFonts w:ascii="Times New Roman" w:hAnsi="Times New Roman"/>
                <w:sz w:val="24"/>
                <w:szCs w:val="24"/>
              </w:rPr>
            </w:pP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14:paraId="5222000D" w14:textId="77777777" w:rsidR="00CD5393" w:rsidRPr="00701C76" w:rsidRDefault="00CD5393" w:rsidP="000117E5">
            <w:pPr>
              <w:jc w:val="center"/>
              <w:rPr>
                <w:rFonts w:ascii="Times New Roman" w:hAnsi="Times New Roman"/>
                <w:sz w:val="24"/>
                <w:szCs w:val="24"/>
              </w:rPr>
            </w:pPr>
          </w:p>
        </w:tc>
      </w:tr>
      <w:tr w:rsidR="00CD5393" w:rsidRPr="00701C76" w14:paraId="0F8B79D0" w14:textId="77777777" w:rsidTr="00CD5393">
        <w:trPr>
          <w:cantSplit/>
          <w:trHeight w:val="20"/>
        </w:trPr>
        <w:tc>
          <w:tcPr>
            <w:tcW w:w="2609" w:type="dxa"/>
            <w:vMerge/>
            <w:tcBorders>
              <w:left w:val="single" w:sz="4" w:space="0" w:color="auto"/>
              <w:right w:val="single" w:sz="4" w:space="0" w:color="auto"/>
            </w:tcBorders>
            <w:vAlign w:val="center"/>
            <w:hideMark/>
          </w:tcPr>
          <w:p w14:paraId="3C2B5791"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65CB2639" w14:textId="77777777" w:rsidR="00CD5393" w:rsidRPr="00701C76" w:rsidRDefault="00CD5393" w:rsidP="000117E5">
            <w:pPr>
              <w:rPr>
                <w:rFonts w:ascii="Times New Roman" w:hAnsi="Times New Roman"/>
                <w:sz w:val="24"/>
                <w:szCs w:val="24"/>
              </w:rPr>
            </w:pPr>
            <w:r w:rsidRPr="00701C76">
              <w:rPr>
                <w:rFonts w:ascii="Times New Roman" w:hAnsi="Times New Roman"/>
                <w:bCs/>
                <w:sz w:val="24"/>
                <w:szCs w:val="24"/>
              </w:rPr>
              <w:t xml:space="preserve">Практическое занятие </w:t>
            </w:r>
          </w:p>
          <w:p w14:paraId="3D863CA9" w14:textId="77777777" w:rsidR="00CD5393" w:rsidRPr="00701C76" w:rsidRDefault="00CD5393" w:rsidP="000117E5">
            <w:pPr>
              <w:rPr>
                <w:rFonts w:ascii="Times New Roman" w:hAnsi="Times New Roman"/>
                <w:sz w:val="24"/>
                <w:szCs w:val="24"/>
              </w:rPr>
            </w:pPr>
            <w:r w:rsidRPr="00C10C2D">
              <w:rPr>
                <w:rFonts w:ascii="Times New Roman" w:hAnsi="Times New Roman"/>
                <w:sz w:val="24"/>
                <w:szCs w:val="24"/>
              </w:rPr>
              <w:t>Совершенствование техники перемещений без мяча и с мячом.</w:t>
            </w:r>
          </w:p>
        </w:tc>
        <w:tc>
          <w:tcPr>
            <w:tcW w:w="1418" w:type="dxa"/>
            <w:tcBorders>
              <w:top w:val="single" w:sz="4" w:space="0" w:color="auto"/>
              <w:left w:val="single" w:sz="4" w:space="0" w:color="auto"/>
              <w:bottom w:val="single" w:sz="4" w:space="0" w:color="auto"/>
              <w:right w:val="single" w:sz="4" w:space="0" w:color="auto"/>
            </w:tcBorders>
          </w:tcPr>
          <w:p w14:paraId="51197009" w14:textId="77777777" w:rsidR="00CD5393" w:rsidRPr="00701C76" w:rsidRDefault="00CD5393" w:rsidP="000117E5">
            <w:pPr>
              <w:jc w:val="cente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7EBE3B5" w14:textId="77777777" w:rsidR="00CD5393" w:rsidRPr="00701C76" w:rsidRDefault="00CD5393" w:rsidP="000117E5">
            <w:pPr>
              <w:jc w:val="center"/>
              <w:rPr>
                <w:rFonts w:ascii="Times New Roman" w:hAnsi="Times New Roman"/>
                <w:sz w:val="24"/>
                <w:szCs w:val="24"/>
              </w:rPr>
            </w:pPr>
          </w:p>
        </w:tc>
      </w:tr>
      <w:tr w:rsidR="00CD5393" w:rsidRPr="00701C76" w14:paraId="2C2343FB" w14:textId="77777777" w:rsidTr="001A2812">
        <w:trPr>
          <w:cantSplit/>
          <w:trHeight w:val="168"/>
        </w:trPr>
        <w:tc>
          <w:tcPr>
            <w:tcW w:w="2609" w:type="dxa"/>
            <w:vMerge/>
            <w:tcBorders>
              <w:left w:val="single" w:sz="4" w:space="0" w:color="auto"/>
              <w:right w:val="single" w:sz="4" w:space="0" w:color="auto"/>
            </w:tcBorders>
            <w:vAlign w:val="center"/>
            <w:hideMark/>
          </w:tcPr>
          <w:p w14:paraId="74CCD8FB"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hideMark/>
          </w:tcPr>
          <w:p w14:paraId="71AD0CC4" w14:textId="77777777" w:rsidR="00CD5393" w:rsidRPr="00701C76" w:rsidRDefault="00CD5393" w:rsidP="001A2812">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39BFDD41"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097D717" w14:textId="77777777" w:rsidR="00CD5393" w:rsidRPr="00701C76" w:rsidRDefault="00CD5393" w:rsidP="000117E5">
            <w:pPr>
              <w:rPr>
                <w:rFonts w:ascii="Times New Roman" w:hAnsi="Times New Roman"/>
                <w:sz w:val="24"/>
                <w:szCs w:val="24"/>
              </w:rPr>
            </w:pPr>
          </w:p>
        </w:tc>
      </w:tr>
      <w:tr w:rsidR="00CD5393" w:rsidRPr="00701C76" w14:paraId="3C01F389" w14:textId="77777777" w:rsidTr="00CD5393">
        <w:trPr>
          <w:cantSplit/>
          <w:trHeight w:val="20"/>
        </w:trPr>
        <w:tc>
          <w:tcPr>
            <w:tcW w:w="2609" w:type="dxa"/>
            <w:vMerge w:val="restart"/>
            <w:tcBorders>
              <w:left w:val="single" w:sz="4" w:space="0" w:color="auto"/>
              <w:right w:val="single" w:sz="4" w:space="0" w:color="auto"/>
            </w:tcBorders>
            <w:vAlign w:val="center"/>
          </w:tcPr>
          <w:p w14:paraId="5FF3B79E" w14:textId="77777777" w:rsidR="00CD5393" w:rsidRPr="00701C76" w:rsidRDefault="00CD5393" w:rsidP="000117E5">
            <w:pPr>
              <w:rPr>
                <w:rFonts w:ascii="Times New Roman" w:hAnsi="Times New Roman"/>
                <w:b/>
                <w:sz w:val="24"/>
                <w:szCs w:val="24"/>
              </w:rPr>
            </w:pPr>
            <w:r w:rsidRPr="00C10C2D">
              <w:rPr>
                <w:rFonts w:ascii="Times New Roman" w:hAnsi="Times New Roman"/>
                <w:b/>
                <w:sz w:val="24"/>
                <w:szCs w:val="24"/>
              </w:rPr>
              <w:t>4.2. Ведение, прием и передача мяча</w:t>
            </w:r>
          </w:p>
        </w:tc>
        <w:tc>
          <w:tcPr>
            <w:tcW w:w="8585" w:type="dxa"/>
            <w:tcBorders>
              <w:top w:val="single" w:sz="4" w:space="0" w:color="auto"/>
              <w:left w:val="single" w:sz="4" w:space="0" w:color="auto"/>
              <w:bottom w:val="single" w:sz="4" w:space="0" w:color="auto"/>
              <w:right w:val="single" w:sz="4" w:space="0" w:color="auto"/>
            </w:tcBorders>
            <w:vAlign w:val="center"/>
          </w:tcPr>
          <w:p w14:paraId="23D81486"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Содержание</w:t>
            </w:r>
          </w:p>
        </w:tc>
        <w:tc>
          <w:tcPr>
            <w:tcW w:w="1418" w:type="dxa"/>
            <w:tcBorders>
              <w:top w:val="single" w:sz="4" w:space="0" w:color="auto"/>
              <w:left w:val="single" w:sz="4" w:space="0" w:color="auto"/>
              <w:bottom w:val="single" w:sz="4" w:space="0" w:color="auto"/>
              <w:right w:val="single" w:sz="4" w:space="0" w:color="auto"/>
            </w:tcBorders>
          </w:tcPr>
          <w:p w14:paraId="6BB54516" w14:textId="39B5F9D8" w:rsidR="00CD5393" w:rsidRPr="00701C76" w:rsidRDefault="009F1510" w:rsidP="000117E5">
            <w:pP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24286045" w14:textId="77777777" w:rsidR="00CD5393" w:rsidRPr="00701C76" w:rsidRDefault="00CD5393" w:rsidP="000117E5">
            <w:pPr>
              <w:rPr>
                <w:rFonts w:ascii="Times New Roman" w:hAnsi="Times New Roman"/>
                <w:sz w:val="24"/>
                <w:szCs w:val="24"/>
              </w:rPr>
            </w:pPr>
          </w:p>
        </w:tc>
      </w:tr>
      <w:tr w:rsidR="00CD5393" w:rsidRPr="00701C76" w14:paraId="4DF477CA" w14:textId="77777777" w:rsidTr="00CD5393">
        <w:trPr>
          <w:cantSplit/>
          <w:trHeight w:val="20"/>
        </w:trPr>
        <w:tc>
          <w:tcPr>
            <w:tcW w:w="2609" w:type="dxa"/>
            <w:vMerge/>
            <w:tcBorders>
              <w:left w:val="single" w:sz="4" w:space="0" w:color="auto"/>
              <w:right w:val="single" w:sz="4" w:space="0" w:color="auto"/>
            </w:tcBorders>
            <w:vAlign w:val="center"/>
          </w:tcPr>
          <w:p w14:paraId="31E898A6"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4334F5E4" w14:textId="77777777" w:rsidR="00CD5393" w:rsidRPr="00EE2415" w:rsidRDefault="00CD5393" w:rsidP="000117E5">
            <w:pPr>
              <w:rPr>
                <w:rFonts w:ascii="Times New Roman" w:hAnsi="Times New Roman"/>
                <w:bCs/>
                <w:sz w:val="24"/>
                <w:szCs w:val="24"/>
              </w:rPr>
            </w:pPr>
            <w:r w:rsidRPr="00EE2415">
              <w:rPr>
                <w:rFonts w:ascii="Times New Roman" w:hAnsi="Times New Roman"/>
                <w:bCs/>
                <w:sz w:val="24"/>
                <w:szCs w:val="24"/>
              </w:rPr>
              <w:t>Техника перемещений футболиста.</w:t>
            </w:r>
          </w:p>
          <w:p w14:paraId="61CA00A5" w14:textId="77777777" w:rsidR="00CD5393" w:rsidRPr="00701C76" w:rsidRDefault="00CD5393" w:rsidP="000117E5">
            <w:pPr>
              <w:rPr>
                <w:rFonts w:ascii="Times New Roman" w:hAnsi="Times New Roman"/>
                <w:b/>
                <w:sz w:val="24"/>
                <w:szCs w:val="24"/>
              </w:rPr>
            </w:pPr>
            <w:r w:rsidRPr="00EE2415">
              <w:rPr>
                <w:rFonts w:ascii="Times New Roman" w:hAnsi="Times New Roman"/>
                <w:bCs/>
                <w:sz w:val="24"/>
                <w:szCs w:val="24"/>
              </w:rPr>
              <w:t xml:space="preserve"> Эффективное применение правил игры.</w:t>
            </w:r>
          </w:p>
        </w:tc>
        <w:tc>
          <w:tcPr>
            <w:tcW w:w="1418" w:type="dxa"/>
            <w:tcBorders>
              <w:top w:val="single" w:sz="4" w:space="0" w:color="auto"/>
              <w:left w:val="single" w:sz="4" w:space="0" w:color="auto"/>
              <w:bottom w:val="single" w:sz="4" w:space="0" w:color="auto"/>
              <w:right w:val="single" w:sz="4" w:space="0" w:color="auto"/>
            </w:tcBorders>
          </w:tcPr>
          <w:p w14:paraId="78C98875"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684F25A"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15525EA9"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4AD7A57D" w14:textId="43D961CF" w:rsidR="00CD5393" w:rsidRPr="001A2812"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6A6346AF" w14:textId="77777777" w:rsidTr="00CD5393">
        <w:trPr>
          <w:cantSplit/>
          <w:trHeight w:val="20"/>
        </w:trPr>
        <w:tc>
          <w:tcPr>
            <w:tcW w:w="2609" w:type="dxa"/>
            <w:vMerge/>
            <w:tcBorders>
              <w:left w:val="single" w:sz="4" w:space="0" w:color="auto"/>
              <w:right w:val="single" w:sz="4" w:space="0" w:color="auto"/>
            </w:tcBorders>
            <w:vAlign w:val="center"/>
          </w:tcPr>
          <w:p w14:paraId="36A44FE2"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5899603A"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0FB74ABC" w14:textId="153E99AE" w:rsidR="00CD5393" w:rsidRPr="00701C76" w:rsidRDefault="009F1510" w:rsidP="000117E5">
            <w:pP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05BACD51" w14:textId="77777777" w:rsidR="00CD5393" w:rsidRPr="00701C76" w:rsidRDefault="00CD5393" w:rsidP="000117E5">
            <w:pPr>
              <w:rPr>
                <w:rFonts w:ascii="Times New Roman" w:hAnsi="Times New Roman"/>
                <w:sz w:val="24"/>
                <w:szCs w:val="24"/>
              </w:rPr>
            </w:pPr>
          </w:p>
        </w:tc>
      </w:tr>
      <w:tr w:rsidR="00CD5393" w:rsidRPr="00701C76" w14:paraId="16D2EBAD" w14:textId="77777777" w:rsidTr="00CD5393">
        <w:trPr>
          <w:cantSplit/>
          <w:trHeight w:val="20"/>
        </w:trPr>
        <w:tc>
          <w:tcPr>
            <w:tcW w:w="2609" w:type="dxa"/>
            <w:vMerge/>
            <w:tcBorders>
              <w:left w:val="single" w:sz="4" w:space="0" w:color="auto"/>
              <w:right w:val="single" w:sz="4" w:space="0" w:color="auto"/>
            </w:tcBorders>
            <w:vAlign w:val="center"/>
          </w:tcPr>
          <w:p w14:paraId="7D9B927E"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tcPr>
          <w:p w14:paraId="544FF3B1" w14:textId="77777777" w:rsidR="00CD5393" w:rsidRPr="00701C76" w:rsidRDefault="00CD5393" w:rsidP="000117E5">
            <w:pPr>
              <w:rPr>
                <w:rFonts w:ascii="Times New Roman" w:hAnsi="Times New Roman"/>
                <w:sz w:val="24"/>
                <w:szCs w:val="24"/>
              </w:rPr>
            </w:pPr>
            <w:r w:rsidRPr="00701C76">
              <w:rPr>
                <w:rFonts w:ascii="Times New Roman" w:hAnsi="Times New Roman"/>
                <w:bCs/>
                <w:sz w:val="24"/>
                <w:szCs w:val="24"/>
              </w:rPr>
              <w:t xml:space="preserve">Практическое занятие </w:t>
            </w:r>
          </w:p>
          <w:p w14:paraId="1A44BA53" w14:textId="77777777" w:rsidR="00CD5393" w:rsidRPr="00701C76" w:rsidRDefault="00CD5393" w:rsidP="000117E5">
            <w:pPr>
              <w:rPr>
                <w:rFonts w:ascii="Times New Roman" w:hAnsi="Times New Roman"/>
                <w:b/>
                <w:sz w:val="24"/>
                <w:szCs w:val="24"/>
              </w:rPr>
            </w:pPr>
            <w:r w:rsidRPr="00C10C2D">
              <w:rPr>
                <w:rFonts w:ascii="Times New Roman" w:hAnsi="Times New Roman"/>
                <w:sz w:val="24"/>
                <w:szCs w:val="24"/>
              </w:rPr>
              <w:t>Совершенствование техники перемещений без мяча и с мячом.</w:t>
            </w:r>
          </w:p>
        </w:tc>
        <w:tc>
          <w:tcPr>
            <w:tcW w:w="1418" w:type="dxa"/>
            <w:tcBorders>
              <w:top w:val="single" w:sz="4" w:space="0" w:color="auto"/>
              <w:left w:val="single" w:sz="4" w:space="0" w:color="auto"/>
              <w:bottom w:val="single" w:sz="4" w:space="0" w:color="auto"/>
              <w:right w:val="single" w:sz="4" w:space="0" w:color="auto"/>
            </w:tcBorders>
          </w:tcPr>
          <w:p w14:paraId="53674026"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B14D336"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28F79D8E"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1EC8C24E" w14:textId="058A1AFE" w:rsidR="00CD5393" w:rsidRPr="001A2812" w:rsidRDefault="00CD5393" w:rsidP="000117E5">
            <w:pPr>
              <w:rPr>
                <w:rFonts w:ascii="Times New Roman" w:hAnsi="Times New Roman"/>
                <w:color w:val="000000"/>
                <w:sz w:val="24"/>
                <w:szCs w:val="24"/>
              </w:rPr>
            </w:pPr>
            <w:r w:rsidRPr="00701C76">
              <w:rPr>
                <w:rFonts w:ascii="Times New Roman" w:hAnsi="Times New Roman"/>
                <w:color w:val="000000"/>
                <w:sz w:val="24"/>
                <w:szCs w:val="24"/>
              </w:rPr>
              <w:lastRenderedPageBreak/>
              <w:t>ОК 08</w:t>
            </w:r>
          </w:p>
        </w:tc>
      </w:tr>
      <w:tr w:rsidR="00CD5393" w:rsidRPr="00701C76" w14:paraId="29B28E22" w14:textId="77777777" w:rsidTr="00CD5393">
        <w:trPr>
          <w:cantSplit/>
          <w:trHeight w:val="20"/>
        </w:trPr>
        <w:tc>
          <w:tcPr>
            <w:tcW w:w="2609" w:type="dxa"/>
            <w:vMerge/>
            <w:tcBorders>
              <w:left w:val="single" w:sz="4" w:space="0" w:color="auto"/>
              <w:right w:val="single" w:sz="4" w:space="0" w:color="auto"/>
            </w:tcBorders>
            <w:vAlign w:val="center"/>
          </w:tcPr>
          <w:p w14:paraId="34A80E4F"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2E39CAF6"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05F5B8C7"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EBE6842" w14:textId="77777777" w:rsidR="00CD5393" w:rsidRPr="00701C76" w:rsidRDefault="00CD5393" w:rsidP="000117E5">
            <w:pPr>
              <w:rPr>
                <w:rFonts w:ascii="Times New Roman" w:hAnsi="Times New Roman"/>
                <w:sz w:val="24"/>
                <w:szCs w:val="24"/>
              </w:rPr>
            </w:pPr>
          </w:p>
        </w:tc>
      </w:tr>
      <w:tr w:rsidR="00CD5393" w:rsidRPr="00701C76" w14:paraId="3A903ACD" w14:textId="77777777" w:rsidTr="00CD5393">
        <w:trPr>
          <w:cantSplit/>
          <w:trHeight w:val="20"/>
        </w:trPr>
        <w:tc>
          <w:tcPr>
            <w:tcW w:w="2609" w:type="dxa"/>
            <w:vMerge w:val="restart"/>
            <w:tcBorders>
              <w:left w:val="single" w:sz="4" w:space="0" w:color="auto"/>
              <w:right w:val="single" w:sz="4" w:space="0" w:color="auto"/>
            </w:tcBorders>
            <w:vAlign w:val="center"/>
          </w:tcPr>
          <w:p w14:paraId="4203863E" w14:textId="77777777" w:rsidR="00CD5393" w:rsidRPr="00701C76" w:rsidRDefault="00CD5393" w:rsidP="000117E5">
            <w:pPr>
              <w:rPr>
                <w:rFonts w:ascii="Times New Roman" w:hAnsi="Times New Roman"/>
                <w:b/>
                <w:sz w:val="24"/>
                <w:szCs w:val="24"/>
              </w:rPr>
            </w:pPr>
            <w:r w:rsidRPr="00EE2415">
              <w:rPr>
                <w:rFonts w:ascii="Times New Roman" w:hAnsi="Times New Roman"/>
                <w:b/>
                <w:sz w:val="24"/>
                <w:szCs w:val="24"/>
              </w:rPr>
              <w:t>4.3. Удары по мячу</w:t>
            </w:r>
          </w:p>
        </w:tc>
        <w:tc>
          <w:tcPr>
            <w:tcW w:w="8585" w:type="dxa"/>
            <w:tcBorders>
              <w:top w:val="single" w:sz="4" w:space="0" w:color="auto"/>
              <w:left w:val="single" w:sz="4" w:space="0" w:color="auto"/>
              <w:bottom w:val="single" w:sz="4" w:space="0" w:color="auto"/>
              <w:right w:val="single" w:sz="4" w:space="0" w:color="auto"/>
            </w:tcBorders>
            <w:vAlign w:val="center"/>
          </w:tcPr>
          <w:p w14:paraId="1C41D4D6"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Содержание</w:t>
            </w:r>
          </w:p>
        </w:tc>
        <w:tc>
          <w:tcPr>
            <w:tcW w:w="1418" w:type="dxa"/>
            <w:tcBorders>
              <w:top w:val="single" w:sz="4" w:space="0" w:color="auto"/>
              <w:left w:val="single" w:sz="4" w:space="0" w:color="auto"/>
              <w:bottom w:val="single" w:sz="4" w:space="0" w:color="auto"/>
              <w:right w:val="single" w:sz="4" w:space="0" w:color="auto"/>
            </w:tcBorders>
          </w:tcPr>
          <w:p w14:paraId="1948074A" w14:textId="32907C7E" w:rsidR="00CD5393" w:rsidRPr="00701C76" w:rsidRDefault="009F1510" w:rsidP="000117E5">
            <w:pP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7B4C561B" w14:textId="77777777" w:rsidR="00CD5393" w:rsidRPr="00701C76" w:rsidRDefault="00CD5393" w:rsidP="000117E5">
            <w:pPr>
              <w:rPr>
                <w:rFonts w:ascii="Times New Roman" w:hAnsi="Times New Roman"/>
                <w:sz w:val="24"/>
                <w:szCs w:val="24"/>
              </w:rPr>
            </w:pPr>
          </w:p>
        </w:tc>
      </w:tr>
      <w:tr w:rsidR="00CD5393" w:rsidRPr="00701C76" w14:paraId="5E9A1BA1" w14:textId="77777777" w:rsidTr="00CD5393">
        <w:trPr>
          <w:cantSplit/>
          <w:trHeight w:val="20"/>
        </w:trPr>
        <w:tc>
          <w:tcPr>
            <w:tcW w:w="2609" w:type="dxa"/>
            <w:vMerge/>
            <w:tcBorders>
              <w:left w:val="single" w:sz="4" w:space="0" w:color="auto"/>
              <w:right w:val="single" w:sz="4" w:space="0" w:color="auto"/>
            </w:tcBorders>
            <w:vAlign w:val="center"/>
          </w:tcPr>
          <w:p w14:paraId="4A2CA104"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2D29E86D" w14:textId="77777777" w:rsidR="00CD5393" w:rsidRPr="00701C76" w:rsidRDefault="00CD5393" w:rsidP="000117E5">
            <w:pPr>
              <w:rPr>
                <w:rFonts w:ascii="Times New Roman" w:hAnsi="Times New Roman"/>
                <w:b/>
                <w:sz w:val="24"/>
                <w:szCs w:val="24"/>
              </w:rPr>
            </w:pPr>
            <w:r w:rsidRPr="002E090A">
              <w:rPr>
                <w:rFonts w:ascii="Times New Roman" w:hAnsi="Times New Roman"/>
                <w:bCs/>
                <w:sz w:val="24"/>
                <w:szCs w:val="24"/>
              </w:rPr>
              <w:t>Техника ударов по мячу.</w:t>
            </w:r>
          </w:p>
        </w:tc>
        <w:tc>
          <w:tcPr>
            <w:tcW w:w="1418" w:type="dxa"/>
            <w:tcBorders>
              <w:top w:val="single" w:sz="4" w:space="0" w:color="auto"/>
              <w:left w:val="single" w:sz="4" w:space="0" w:color="auto"/>
              <w:bottom w:val="single" w:sz="4" w:space="0" w:color="auto"/>
              <w:right w:val="single" w:sz="4" w:space="0" w:color="auto"/>
            </w:tcBorders>
          </w:tcPr>
          <w:p w14:paraId="463D283E" w14:textId="3B942842" w:rsidR="00CD5393" w:rsidRPr="00701C76" w:rsidRDefault="001A2812" w:rsidP="000117E5">
            <w:pP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333D9FC7"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5E27532F"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479C9F5A" w14:textId="1E3A3F1E" w:rsidR="00CD5393" w:rsidRPr="001A2812"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0410DAF4" w14:textId="77777777" w:rsidTr="00CD5393">
        <w:trPr>
          <w:cantSplit/>
          <w:trHeight w:val="20"/>
        </w:trPr>
        <w:tc>
          <w:tcPr>
            <w:tcW w:w="2609" w:type="dxa"/>
            <w:vMerge/>
            <w:tcBorders>
              <w:left w:val="single" w:sz="4" w:space="0" w:color="auto"/>
              <w:right w:val="single" w:sz="4" w:space="0" w:color="auto"/>
            </w:tcBorders>
            <w:vAlign w:val="center"/>
          </w:tcPr>
          <w:p w14:paraId="5922EAD2"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2B975361"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63A0D4E0" w14:textId="0F143C15" w:rsidR="00CD5393" w:rsidRPr="00701C76" w:rsidRDefault="009F1510" w:rsidP="000117E5">
            <w:pP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2C138638" w14:textId="77777777" w:rsidR="00CD5393" w:rsidRPr="00701C76" w:rsidRDefault="00CD5393" w:rsidP="000117E5">
            <w:pPr>
              <w:rPr>
                <w:rFonts w:ascii="Times New Roman" w:hAnsi="Times New Roman"/>
                <w:sz w:val="24"/>
                <w:szCs w:val="24"/>
              </w:rPr>
            </w:pPr>
          </w:p>
        </w:tc>
      </w:tr>
      <w:tr w:rsidR="00CD5393" w:rsidRPr="00701C76" w14:paraId="2DDA605B" w14:textId="77777777" w:rsidTr="00CD5393">
        <w:trPr>
          <w:cantSplit/>
          <w:trHeight w:val="20"/>
        </w:trPr>
        <w:tc>
          <w:tcPr>
            <w:tcW w:w="2609" w:type="dxa"/>
            <w:vMerge/>
            <w:tcBorders>
              <w:left w:val="single" w:sz="4" w:space="0" w:color="auto"/>
              <w:right w:val="single" w:sz="4" w:space="0" w:color="auto"/>
            </w:tcBorders>
            <w:vAlign w:val="center"/>
          </w:tcPr>
          <w:p w14:paraId="15AC767E"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tcPr>
          <w:p w14:paraId="144A8DED" w14:textId="77777777" w:rsidR="00CD5393" w:rsidRDefault="00CD5393" w:rsidP="000117E5">
            <w:pPr>
              <w:rPr>
                <w:rFonts w:ascii="Times New Roman" w:hAnsi="Times New Roman"/>
                <w:bCs/>
                <w:sz w:val="24"/>
                <w:szCs w:val="24"/>
              </w:rPr>
            </w:pPr>
            <w:r w:rsidRPr="002E090A">
              <w:rPr>
                <w:rFonts w:ascii="Times New Roman" w:hAnsi="Times New Roman"/>
                <w:bCs/>
                <w:sz w:val="24"/>
                <w:szCs w:val="24"/>
              </w:rPr>
              <w:t>Практическое занятие</w:t>
            </w:r>
          </w:p>
          <w:p w14:paraId="0B3381E3" w14:textId="77777777" w:rsidR="00CD5393" w:rsidRPr="002E090A" w:rsidRDefault="00CD5393" w:rsidP="000117E5">
            <w:pPr>
              <w:rPr>
                <w:rFonts w:ascii="Times New Roman" w:hAnsi="Times New Roman"/>
                <w:bCs/>
                <w:sz w:val="24"/>
                <w:szCs w:val="24"/>
              </w:rPr>
            </w:pPr>
            <w:r w:rsidRPr="002E090A">
              <w:rPr>
                <w:rFonts w:ascii="Times New Roman" w:hAnsi="Times New Roman"/>
                <w:bCs/>
                <w:sz w:val="24"/>
                <w:szCs w:val="24"/>
              </w:rPr>
              <w:t xml:space="preserve"> Совершенствование ударов по мячу с места и в движении.</w:t>
            </w:r>
          </w:p>
          <w:p w14:paraId="520A8B33" w14:textId="77777777" w:rsidR="00CD5393" w:rsidRPr="00701C76" w:rsidRDefault="00CD5393" w:rsidP="000117E5">
            <w:pPr>
              <w:rPr>
                <w:rFonts w:ascii="Times New Roman" w:hAnsi="Times New Roman"/>
                <w:b/>
                <w:sz w:val="24"/>
                <w:szCs w:val="24"/>
              </w:rPr>
            </w:pPr>
            <w:r w:rsidRPr="002E090A">
              <w:rPr>
                <w:rFonts w:ascii="Times New Roman" w:hAnsi="Times New Roman"/>
                <w:bCs/>
                <w:sz w:val="24"/>
                <w:szCs w:val="24"/>
              </w:rPr>
              <w:t>Контрольные тесты. (Штрафной удар).</w:t>
            </w:r>
          </w:p>
        </w:tc>
        <w:tc>
          <w:tcPr>
            <w:tcW w:w="1418" w:type="dxa"/>
            <w:tcBorders>
              <w:top w:val="single" w:sz="4" w:space="0" w:color="auto"/>
              <w:left w:val="single" w:sz="4" w:space="0" w:color="auto"/>
              <w:bottom w:val="single" w:sz="4" w:space="0" w:color="auto"/>
              <w:right w:val="single" w:sz="4" w:space="0" w:color="auto"/>
            </w:tcBorders>
          </w:tcPr>
          <w:p w14:paraId="6526A54F"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6A0B206" w14:textId="77777777" w:rsidR="00CD5393" w:rsidRPr="00701C76" w:rsidRDefault="00CD5393" w:rsidP="000117E5">
            <w:pPr>
              <w:rPr>
                <w:rFonts w:ascii="Times New Roman" w:hAnsi="Times New Roman"/>
                <w:sz w:val="24"/>
                <w:szCs w:val="24"/>
              </w:rPr>
            </w:pPr>
          </w:p>
        </w:tc>
      </w:tr>
      <w:tr w:rsidR="00CD5393" w:rsidRPr="00701C76" w14:paraId="276F9ED0" w14:textId="77777777" w:rsidTr="00CD5393">
        <w:trPr>
          <w:cantSplit/>
          <w:trHeight w:val="20"/>
        </w:trPr>
        <w:tc>
          <w:tcPr>
            <w:tcW w:w="2609" w:type="dxa"/>
            <w:vMerge/>
            <w:tcBorders>
              <w:left w:val="single" w:sz="4" w:space="0" w:color="auto"/>
              <w:right w:val="single" w:sz="4" w:space="0" w:color="auto"/>
            </w:tcBorders>
            <w:vAlign w:val="center"/>
          </w:tcPr>
          <w:p w14:paraId="2DAF442C"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37D71FE8"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5460592E"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F4A10B5" w14:textId="77777777" w:rsidR="00CD5393" w:rsidRPr="00701C76" w:rsidRDefault="00CD5393" w:rsidP="000117E5">
            <w:pPr>
              <w:rPr>
                <w:rFonts w:ascii="Times New Roman" w:hAnsi="Times New Roman"/>
                <w:sz w:val="24"/>
                <w:szCs w:val="24"/>
              </w:rPr>
            </w:pPr>
          </w:p>
        </w:tc>
      </w:tr>
      <w:tr w:rsidR="00CD5393" w:rsidRPr="00701C76" w14:paraId="63080AE6" w14:textId="77777777" w:rsidTr="00CD5393">
        <w:trPr>
          <w:cantSplit/>
          <w:trHeight w:val="20"/>
        </w:trPr>
        <w:tc>
          <w:tcPr>
            <w:tcW w:w="2609" w:type="dxa"/>
            <w:vMerge w:val="restart"/>
            <w:tcBorders>
              <w:left w:val="single" w:sz="4" w:space="0" w:color="auto"/>
              <w:right w:val="single" w:sz="4" w:space="0" w:color="auto"/>
            </w:tcBorders>
            <w:vAlign w:val="center"/>
          </w:tcPr>
          <w:p w14:paraId="002C47BD" w14:textId="77777777" w:rsidR="00CD5393" w:rsidRPr="00701C76" w:rsidRDefault="00CD5393" w:rsidP="000117E5">
            <w:pPr>
              <w:rPr>
                <w:rFonts w:ascii="Times New Roman" w:hAnsi="Times New Roman"/>
                <w:b/>
                <w:sz w:val="24"/>
                <w:szCs w:val="24"/>
              </w:rPr>
            </w:pPr>
            <w:r w:rsidRPr="00EE2415">
              <w:rPr>
                <w:rFonts w:ascii="Times New Roman" w:hAnsi="Times New Roman"/>
                <w:b/>
                <w:sz w:val="24"/>
                <w:szCs w:val="24"/>
              </w:rPr>
              <w:t>4.4. Простые тактические комбинации</w:t>
            </w:r>
          </w:p>
        </w:tc>
        <w:tc>
          <w:tcPr>
            <w:tcW w:w="8585" w:type="dxa"/>
            <w:tcBorders>
              <w:top w:val="single" w:sz="4" w:space="0" w:color="auto"/>
              <w:left w:val="single" w:sz="4" w:space="0" w:color="auto"/>
              <w:bottom w:val="single" w:sz="4" w:space="0" w:color="auto"/>
              <w:right w:val="single" w:sz="4" w:space="0" w:color="auto"/>
            </w:tcBorders>
            <w:vAlign w:val="center"/>
          </w:tcPr>
          <w:p w14:paraId="3DC8DDA6"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Содержание</w:t>
            </w:r>
          </w:p>
        </w:tc>
        <w:tc>
          <w:tcPr>
            <w:tcW w:w="1418" w:type="dxa"/>
            <w:tcBorders>
              <w:top w:val="single" w:sz="4" w:space="0" w:color="auto"/>
              <w:left w:val="single" w:sz="4" w:space="0" w:color="auto"/>
              <w:bottom w:val="single" w:sz="4" w:space="0" w:color="auto"/>
              <w:right w:val="single" w:sz="4" w:space="0" w:color="auto"/>
            </w:tcBorders>
          </w:tcPr>
          <w:p w14:paraId="42F3BA7B" w14:textId="63CF4104" w:rsidR="00CD5393" w:rsidRPr="00701C76" w:rsidRDefault="009F1510" w:rsidP="000117E5">
            <w:pP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1B45E251" w14:textId="77777777" w:rsidR="00CD5393" w:rsidRPr="00701C76" w:rsidRDefault="00CD5393" w:rsidP="000117E5">
            <w:pPr>
              <w:rPr>
                <w:rFonts w:ascii="Times New Roman" w:hAnsi="Times New Roman"/>
                <w:sz w:val="24"/>
                <w:szCs w:val="24"/>
              </w:rPr>
            </w:pPr>
          </w:p>
        </w:tc>
      </w:tr>
      <w:tr w:rsidR="00CD5393" w:rsidRPr="00701C76" w14:paraId="515203B7" w14:textId="77777777" w:rsidTr="00CD5393">
        <w:trPr>
          <w:cantSplit/>
          <w:trHeight w:val="20"/>
        </w:trPr>
        <w:tc>
          <w:tcPr>
            <w:tcW w:w="2609" w:type="dxa"/>
            <w:vMerge/>
            <w:tcBorders>
              <w:left w:val="single" w:sz="4" w:space="0" w:color="auto"/>
              <w:right w:val="single" w:sz="4" w:space="0" w:color="auto"/>
            </w:tcBorders>
            <w:vAlign w:val="center"/>
          </w:tcPr>
          <w:p w14:paraId="469712B7"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2CB5C54E" w14:textId="77777777" w:rsidR="00CD5393" w:rsidRPr="00EE2415" w:rsidRDefault="00CD5393" w:rsidP="000117E5">
            <w:pPr>
              <w:rPr>
                <w:rFonts w:ascii="Times New Roman" w:hAnsi="Times New Roman"/>
                <w:bCs/>
                <w:sz w:val="24"/>
                <w:szCs w:val="24"/>
              </w:rPr>
            </w:pPr>
            <w:r w:rsidRPr="00EE2415">
              <w:rPr>
                <w:rFonts w:ascii="Times New Roman" w:hAnsi="Times New Roman"/>
                <w:bCs/>
                <w:sz w:val="24"/>
                <w:szCs w:val="24"/>
              </w:rPr>
              <w:t>Техника перемещений футболиста.</w:t>
            </w:r>
          </w:p>
          <w:p w14:paraId="545F1E79" w14:textId="77777777" w:rsidR="00CD5393" w:rsidRPr="00701C76" w:rsidRDefault="00CD5393" w:rsidP="000117E5">
            <w:pPr>
              <w:rPr>
                <w:rFonts w:ascii="Times New Roman" w:hAnsi="Times New Roman"/>
                <w:b/>
                <w:sz w:val="24"/>
                <w:szCs w:val="24"/>
              </w:rPr>
            </w:pPr>
            <w:r w:rsidRPr="00EE2415">
              <w:rPr>
                <w:rFonts w:ascii="Times New Roman" w:hAnsi="Times New Roman"/>
                <w:bCs/>
                <w:sz w:val="24"/>
                <w:szCs w:val="24"/>
              </w:rPr>
              <w:t xml:space="preserve"> Эффективное применение правил игры.</w:t>
            </w:r>
          </w:p>
        </w:tc>
        <w:tc>
          <w:tcPr>
            <w:tcW w:w="1418" w:type="dxa"/>
            <w:tcBorders>
              <w:top w:val="single" w:sz="4" w:space="0" w:color="auto"/>
              <w:left w:val="single" w:sz="4" w:space="0" w:color="auto"/>
              <w:bottom w:val="single" w:sz="4" w:space="0" w:color="auto"/>
              <w:right w:val="single" w:sz="4" w:space="0" w:color="auto"/>
            </w:tcBorders>
          </w:tcPr>
          <w:p w14:paraId="673E4F65" w14:textId="3DD934F5" w:rsidR="00CD5393" w:rsidRPr="00701C76" w:rsidRDefault="001A2812" w:rsidP="000117E5">
            <w:pP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5C78B466"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1DAD9DAD"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5123466F" w14:textId="3B27630F" w:rsidR="00CD5393" w:rsidRPr="001A2812"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w:t>
            </w:r>
            <w:r w:rsidR="001A2812">
              <w:rPr>
                <w:rFonts w:ascii="Times New Roman" w:hAnsi="Times New Roman"/>
                <w:color w:val="000000"/>
                <w:sz w:val="24"/>
                <w:szCs w:val="24"/>
              </w:rPr>
              <w:t>8</w:t>
            </w:r>
          </w:p>
        </w:tc>
      </w:tr>
      <w:tr w:rsidR="00CD5393" w:rsidRPr="00701C76" w14:paraId="3D8AFB04" w14:textId="77777777" w:rsidTr="00CD5393">
        <w:trPr>
          <w:cantSplit/>
          <w:trHeight w:val="20"/>
        </w:trPr>
        <w:tc>
          <w:tcPr>
            <w:tcW w:w="2609" w:type="dxa"/>
            <w:vMerge/>
            <w:tcBorders>
              <w:left w:val="single" w:sz="4" w:space="0" w:color="auto"/>
              <w:right w:val="single" w:sz="4" w:space="0" w:color="auto"/>
            </w:tcBorders>
            <w:vAlign w:val="center"/>
          </w:tcPr>
          <w:p w14:paraId="526552D4"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14277692"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17EA41D1" w14:textId="20FE2A85" w:rsidR="00CD5393" w:rsidRPr="00701C76" w:rsidRDefault="009F1510" w:rsidP="000117E5">
            <w:pPr>
              <w:rPr>
                <w:rFonts w:ascii="Times New Roman" w:hAnsi="Times New Roman"/>
                <w:sz w:val="24"/>
                <w:szCs w:val="24"/>
              </w:rPr>
            </w:pP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14:paraId="10EBB4FD" w14:textId="77777777" w:rsidR="00CD5393" w:rsidRPr="00701C76" w:rsidRDefault="00CD5393" w:rsidP="000117E5">
            <w:pPr>
              <w:rPr>
                <w:rFonts w:ascii="Times New Roman" w:hAnsi="Times New Roman"/>
                <w:sz w:val="24"/>
                <w:szCs w:val="24"/>
              </w:rPr>
            </w:pPr>
          </w:p>
        </w:tc>
      </w:tr>
      <w:tr w:rsidR="00CD5393" w:rsidRPr="00701C76" w14:paraId="20B907AA" w14:textId="77777777" w:rsidTr="00CD5393">
        <w:trPr>
          <w:cantSplit/>
          <w:trHeight w:val="20"/>
        </w:trPr>
        <w:tc>
          <w:tcPr>
            <w:tcW w:w="2609" w:type="dxa"/>
            <w:vMerge/>
            <w:tcBorders>
              <w:left w:val="single" w:sz="4" w:space="0" w:color="auto"/>
              <w:right w:val="single" w:sz="4" w:space="0" w:color="auto"/>
            </w:tcBorders>
            <w:vAlign w:val="center"/>
          </w:tcPr>
          <w:p w14:paraId="17CCAFA2"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tcPr>
          <w:p w14:paraId="227A91E6" w14:textId="77777777" w:rsidR="00CD5393" w:rsidRPr="00701C76" w:rsidRDefault="00CD5393" w:rsidP="000117E5">
            <w:pPr>
              <w:rPr>
                <w:rFonts w:ascii="Times New Roman" w:hAnsi="Times New Roman"/>
                <w:sz w:val="24"/>
                <w:szCs w:val="24"/>
              </w:rPr>
            </w:pPr>
            <w:r w:rsidRPr="00701C76">
              <w:rPr>
                <w:rFonts w:ascii="Times New Roman" w:hAnsi="Times New Roman"/>
                <w:bCs/>
                <w:sz w:val="24"/>
                <w:szCs w:val="24"/>
              </w:rPr>
              <w:t xml:space="preserve">Практическое занятие </w:t>
            </w:r>
          </w:p>
          <w:p w14:paraId="533BF94C" w14:textId="77777777" w:rsidR="00CD5393" w:rsidRPr="00701C76" w:rsidRDefault="00CD5393" w:rsidP="000117E5">
            <w:pPr>
              <w:rPr>
                <w:rFonts w:ascii="Times New Roman" w:hAnsi="Times New Roman"/>
                <w:b/>
                <w:sz w:val="24"/>
                <w:szCs w:val="24"/>
              </w:rPr>
            </w:pPr>
            <w:r w:rsidRPr="002E090A">
              <w:rPr>
                <w:rFonts w:ascii="Times New Roman" w:hAnsi="Times New Roman"/>
                <w:sz w:val="24"/>
                <w:szCs w:val="24"/>
              </w:rPr>
              <w:t>Совершенствование простых тактических комбинаций в парах, тройках.</w:t>
            </w:r>
          </w:p>
        </w:tc>
        <w:tc>
          <w:tcPr>
            <w:tcW w:w="1418" w:type="dxa"/>
            <w:tcBorders>
              <w:top w:val="single" w:sz="4" w:space="0" w:color="auto"/>
              <w:left w:val="single" w:sz="4" w:space="0" w:color="auto"/>
              <w:bottom w:val="single" w:sz="4" w:space="0" w:color="auto"/>
              <w:right w:val="single" w:sz="4" w:space="0" w:color="auto"/>
            </w:tcBorders>
          </w:tcPr>
          <w:p w14:paraId="7666BA9B"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E11CDC8"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6C106D10"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0056E5C3" w14:textId="71101B4D" w:rsidR="00CD5393" w:rsidRPr="001A2812"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13024F71" w14:textId="77777777" w:rsidTr="00CD5393">
        <w:trPr>
          <w:cantSplit/>
          <w:trHeight w:val="20"/>
        </w:trPr>
        <w:tc>
          <w:tcPr>
            <w:tcW w:w="2609" w:type="dxa"/>
            <w:vMerge/>
            <w:tcBorders>
              <w:left w:val="single" w:sz="4" w:space="0" w:color="auto"/>
              <w:right w:val="single" w:sz="4" w:space="0" w:color="auto"/>
            </w:tcBorders>
            <w:vAlign w:val="center"/>
          </w:tcPr>
          <w:p w14:paraId="7567C379"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28C2E275"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761D1E31" w14:textId="77777777" w:rsidR="00CD5393" w:rsidRPr="00701C76" w:rsidRDefault="00CD5393" w:rsidP="000117E5">
            <w:pPr>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61C33F6" w14:textId="77777777" w:rsidR="00CD5393" w:rsidRPr="00701C76" w:rsidRDefault="00CD5393" w:rsidP="000117E5">
            <w:pPr>
              <w:rPr>
                <w:rFonts w:ascii="Times New Roman" w:hAnsi="Times New Roman"/>
                <w:sz w:val="24"/>
                <w:szCs w:val="24"/>
              </w:rPr>
            </w:pPr>
          </w:p>
        </w:tc>
      </w:tr>
      <w:tr w:rsidR="00CD5393" w:rsidRPr="00701C76" w14:paraId="650A544B" w14:textId="77777777" w:rsidTr="00CD5393">
        <w:trPr>
          <w:cantSplit/>
          <w:trHeight w:val="20"/>
        </w:trPr>
        <w:tc>
          <w:tcPr>
            <w:tcW w:w="11194" w:type="dxa"/>
            <w:gridSpan w:val="2"/>
            <w:tcBorders>
              <w:left w:val="single" w:sz="4" w:space="0" w:color="auto"/>
              <w:right w:val="single" w:sz="4" w:space="0" w:color="auto"/>
            </w:tcBorders>
            <w:vAlign w:val="center"/>
          </w:tcPr>
          <w:p w14:paraId="5AAE6B2E" w14:textId="77777777" w:rsidR="00CD5393" w:rsidRPr="00701C76" w:rsidRDefault="00CD5393" w:rsidP="000117E5">
            <w:pPr>
              <w:rPr>
                <w:rFonts w:ascii="Times New Roman" w:hAnsi="Times New Roman"/>
                <w:b/>
                <w:sz w:val="24"/>
                <w:szCs w:val="24"/>
              </w:rPr>
            </w:pPr>
            <w:r w:rsidRPr="002E090A">
              <w:rPr>
                <w:rFonts w:ascii="Times New Roman" w:hAnsi="Times New Roman"/>
                <w:b/>
                <w:sz w:val="24"/>
                <w:szCs w:val="24"/>
              </w:rPr>
              <w:t>Раздел 5. Атлетическая гимнастика</w:t>
            </w:r>
          </w:p>
        </w:tc>
        <w:tc>
          <w:tcPr>
            <w:tcW w:w="1418" w:type="dxa"/>
            <w:tcBorders>
              <w:top w:val="single" w:sz="4" w:space="0" w:color="auto"/>
              <w:left w:val="single" w:sz="4" w:space="0" w:color="auto"/>
              <w:bottom w:val="single" w:sz="4" w:space="0" w:color="auto"/>
              <w:right w:val="single" w:sz="4" w:space="0" w:color="auto"/>
            </w:tcBorders>
          </w:tcPr>
          <w:p w14:paraId="2E10E946" w14:textId="03DE2DF1" w:rsidR="00CD5393" w:rsidRPr="000A450C" w:rsidRDefault="00CD5393" w:rsidP="000117E5">
            <w:pPr>
              <w:rPr>
                <w:rFonts w:ascii="Times New Roman" w:hAnsi="Times New Roman"/>
                <w:b/>
                <w:bCs/>
                <w:sz w:val="24"/>
                <w:szCs w:val="24"/>
              </w:rPr>
            </w:pPr>
            <w:r w:rsidRPr="000A450C">
              <w:rPr>
                <w:rFonts w:ascii="Times New Roman" w:hAnsi="Times New Roman"/>
                <w:b/>
                <w:bCs/>
                <w:sz w:val="24"/>
                <w:szCs w:val="24"/>
              </w:rPr>
              <w:t>3</w:t>
            </w:r>
            <w:r w:rsidR="001A2812">
              <w:rPr>
                <w:rFonts w:ascii="Times New Roman" w:hAnsi="Times New Roman"/>
                <w:b/>
                <w:bCs/>
                <w:sz w:val="24"/>
                <w:szCs w:val="24"/>
              </w:rPr>
              <w:t>2</w:t>
            </w:r>
            <w:r w:rsidRPr="000A450C">
              <w:rPr>
                <w:rFonts w:ascii="Times New Roman" w:hAnsi="Times New Roman"/>
                <w:b/>
                <w:bCs/>
                <w:sz w:val="24"/>
                <w:szCs w:val="24"/>
              </w:rPr>
              <w:t>/</w:t>
            </w:r>
            <w:r w:rsidR="001A2812">
              <w:rPr>
                <w:rFonts w:ascii="Times New Roman" w:hAnsi="Times New Roman"/>
                <w:b/>
                <w:bCs/>
                <w:sz w:val="24"/>
                <w:szCs w:val="24"/>
              </w:rPr>
              <w:t>32</w:t>
            </w:r>
          </w:p>
        </w:tc>
        <w:tc>
          <w:tcPr>
            <w:tcW w:w="2551" w:type="dxa"/>
            <w:tcBorders>
              <w:top w:val="single" w:sz="4" w:space="0" w:color="auto"/>
              <w:left w:val="single" w:sz="4" w:space="0" w:color="auto"/>
              <w:bottom w:val="single" w:sz="4" w:space="0" w:color="auto"/>
              <w:right w:val="single" w:sz="4" w:space="0" w:color="auto"/>
            </w:tcBorders>
          </w:tcPr>
          <w:p w14:paraId="59D1E9FC" w14:textId="77777777" w:rsidR="00CD5393" w:rsidRPr="00701C76" w:rsidRDefault="00CD5393" w:rsidP="000117E5">
            <w:pPr>
              <w:rPr>
                <w:rFonts w:ascii="Times New Roman" w:hAnsi="Times New Roman"/>
                <w:sz w:val="24"/>
                <w:szCs w:val="24"/>
              </w:rPr>
            </w:pPr>
          </w:p>
        </w:tc>
      </w:tr>
      <w:tr w:rsidR="00CD5393" w:rsidRPr="00701C76" w14:paraId="43657030" w14:textId="77777777" w:rsidTr="00CD5393">
        <w:trPr>
          <w:cantSplit/>
          <w:trHeight w:val="20"/>
        </w:trPr>
        <w:tc>
          <w:tcPr>
            <w:tcW w:w="2609" w:type="dxa"/>
            <w:vMerge w:val="restart"/>
            <w:tcBorders>
              <w:left w:val="single" w:sz="4" w:space="0" w:color="auto"/>
              <w:right w:val="single" w:sz="4" w:space="0" w:color="auto"/>
            </w:tcBorders>
          </w:tcPr>
          <w:p w14:paraId="299258D5" w14:textId="77777777" w:rsidR="00CD5393" w:rsidRPr="002E090A" w:rsidRDefault="00CD5393" w:rsidP="000117E5">
            <w:pPr>
              <w:rPr>
                <w:rFonts w:ascii="Times New Roman" w:hAnsi="Times New Roman"/>
                <w:b/>
                <w:bCs/>
                <w:sz w:val="24"/>
                <w:szCs w:val="24"/>
              </w:rPr>
            </w:pPr>
            <w:r w:rsidRPr="002E090A">
              <w:rPr>
                <w:rFonts w:ascii="Times New Roman" w:hAnsi="Times New Roman"/>
                <w:b/>
                <w:bCs/>
                <w:sz w:val="24"/>
                <w:szCs w:val="24"/>
              </w:rPr>
              <w:t>Тема 5.1.</w:t>
            </w:r>
          </w:p>
          <w:p w14:paraId="6E669D25" w14:textId="77777777" w:rsidR="00CD5393" w:rsidRPr="00701C76" w:rsidRDefault="00CD5393" w:rsidP="000117E5">
            <w:pPr>
              <w:rPr>
                <w:rFonts w:ascii="Times New Roman" w:hAnsi="Times New Roman"/>
                <w:sz w:val="24"/>
                <w:szCs w:val="24"/>
              </w:rPr>
            </w:pPr>
            <w:r w:rsidRPr="002E090A">
              <w:rPr>
                <w:rFonts w:ascii="Times New Roman" w:hAnsi="Times New Roman"/>
                <w:b/>
                <w:bCs/>
                <w:sz w:val="24"/>
                <w:szCs w:val="24"/>
              </w:rPr>
              <w:t>Комплексы вольных общеразвивающих упражнений</w:t>
            </w:r>
          </w:p>
        </w:tc>
        <w:tc>
          <w:tcPr>
            <w:tcW w:w="8585" w:type="dxa"/>
            <w:tcBorders>
              <w:top w:val="single" w:sz="4" w:space="0" w:color="auto"/>
              <w:left w:val="single" w:sz="4" w:space="0" w:color="auto"/>
              <w:bottom w:val="single" w:sz="4" w:space="0" w:color="auto"/>
              <w:right w:val="single" w:sz="4" w:space="0" w:color="auto"/>
            </w:tcBorders>
            <w:vAlign w:val="center"/>
          </w:tcPr>
          <w:p w14:paraId="71A7965D" w14:textId="77777777" w:rsidR="00CD5393" w:rsidRPr="00701C76" w:rsidRDefault="00CD5393" w:rsidP="000117E5">
            <w:pPr>
              <w:rPr>
                <w:rFonts w:ascii="Times New Roman" w:hAnsi="Times New Roman"/>
                <w:sz w:val="24"/>
                <w:szCs w:val="24"/>
              </w:rPr>
            </w:pPr>
            <w:r w:rsidRPr="00701C76">
              <w:rPr>
                <w:rFonts w:ascii="Times New Roman" w:hAnsi="Times New Roman"/>
                <w:b/>
                <w:sz w:val="24"/>
                <w:szCs w:val="24"/>
              </w:rPr>
              <w:t>Содержание</w:t>
            </w:r>
          </w:p>
        </w:tc>
        <w:tc>
          <w:tcPr>
            <w:tcW w:w="1418" w:type="dxa"/>
            <w:tcBorders>
              <w:top w:val="single" w:sz="4" w:space="0" w:color="auto"/>
              <w:left w:val="single" w:sz="4" w:space="0" w:color="auto"/>
              <w:bottom w:val="single" w:sz="4" w:space="0" w:color="auto"/>
              <w:right w:val="single" w:sz="4" w:space="0" w:color="auto"/>
            </w:tcBorders>
          </w:tcPr>
          <w:p w14:paraId="539A56BA" w14:textId="1CF3C90A" w:rsidR="00CD5393" w:rsidRPr="00701C76" w:rsidRDefault="009F1510" w:rsidP="000117E5">
            <w:pPr>
              <w:rPr>
                <w:rFonts w:ascii="Times New Roman" w:hAnsi="Times New Roman"/>
                <w:sz w:val="24"/>
                <w:szCs w:val="24"/>
              </w:rPr>
            </w:pPr>
            <w:r>
              <w:rPr>
                <w:rFonts w:ascii="Times New Roman" w:hAnsi="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14:paraId="62FDF323" w14:textId="77777777" w:rsidR="00CD5393" w:rsidRPr="00701C76" w:rsidRDefault="00CD5393" w:rsidP="000117E5">
            <w:pPr>
              <w:rPr>
                <w:rFonts w:ascii="Times New Roman" w:hAnsi="Times New Roman"/>
                <w:sz w:val="24"/>
                <w:szCs w:val="24"/>
              </w:rPr>
            </w:pPr>
          </w:p>
        </w:tc>
      </w:tr>
      <w:tr w:rsidR="00CD5393" w:rsidRPr="00701C76" w14:paraId="31D60872" w14:textId="77777777" w:rsidTr="00CD5393">
        <w:trPr>
          <w:cantSplit/>
          <w:trHeight w:val="20"/>
        </w:trPr>
        <w:tc>
          <w:tcPr>
            <w:tcW w:w="2609" w:type="dxa"/>
            <w:vMerge/>
            <w:tcBorders>
              <w:left w:val="single" w:sz="4" w:space="0" w:color="auto"/>
              <w:right w:val="single" w:sz="4" w:space="0" w:color="auto"/>
            </w:tcBorders>
            <w:vAlign w:val="center"/>
          </w:tcPr>
          <w:p w14:paraId="258DBF8D"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tcPr>
          <w:p w14:paraId="49FA3D18" w14:textId="77777777" w:rsidR="00CD5393" w:rsidRPr="002E090A" w:rsidRDefault="00CD5393" w:rsidP="000117E5">
            <w:pPr>
              <w:rPr>
                <w:rFonts w:ascii="Times New Roman" w:hAnsi="Times New Roman"/>
                <w:bCs/>
                <w:sz w:val="24"/>
                <w:szCs w:val="24"/>
              </w:rPr>
            </w:pPr>
            <w:r w:rsidRPr="002E090A">
              <w:rPr>
                <w:rFonts w:ascii="Times New Roman" w:hAnsi="Times New Roman"/>
                <w:bCs/>
                <w:sz w:val="24"/>
                <w:szCs w:val="24"/>
              </w:rPr>
              <w:t>Техника двигательных действий с собственным весом и предметами</w:t>
            </w:r>
          </w:p>
        </w:tc>
        <w:tc>
          <w:tcPr>
            <w:tcW w:w="1418" w:type="dxa"/>
            <w:tcBorders>
              <w:top w:val="single" w:sz="4" w:space="0" w:color="auto"/>
              <w:left w:val="single" w:sz="4" w:space="0" w:color="auto"/>
              <w:bottom w:val="single" w:sz="4" w:space="0" w:color="auto"/>
              <w:right w:val="single" w:sz="4" w:space="0" w:color="auto"/>
            </w:tcBorders>
          </w:tcPr>
          <w:p w14:paraId="37C4378C" w14:textId="47821CF6" w:rsidR="00CD5393" w:rsidRPr="00701C76" w:rsidRDefault="001A2812" w:rsidP="000117E5">
            <w:pPr>
              <w:rPr>
                <w:rFonts w:ascii="Times New Roman" w:hAnsi="Times New Roman"/>
                <w:color w:val="000000"/>
                <w:sz w:val="24"/>
                <w:szCs w:val="24"/>
              </w:rPr>
            </w:pPr>
            <w:r>
              <w:rPr>
                <w:rFonts w:ascii="Times New Roman" w:hAnsi="Times New Roman"/>
                <w:color w:val="000000"/>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7D93B8B1"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27215F67"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645BD3B7" w14:textId="11F4458C"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0E81198F" w14:textId="77777777" w:rsidTr="00CD5393">
        <w:trPr>
          <w:cantSplit/>
          <w:trHeight w:val="20"/>
        </w:trPr>
        <w:tc>
          <w:tcPr>
            <w:tcW w:w="2609" w:type="dxa"/>
            <w:vMerge/>
            <w:tcBorders>
              <w:left w:val="single" w:sz="4" w:space="0" w:color="auto"/>
              <w:right w:val="single" w:sz="4" w:space="0" w:color="auto"/>
            </w:tcBorders>
            <w:vAlign w:val="center"/>
          </w:tcPr>
          <w:p w14:paraId="7B0EC5A4"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00C128AE"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452A7817" w14:textId="53382580" w:rsidR="00CD5393" w:rsidRPr="00701C76" w:rsidRDefault="009F1510" w:rsidP="000117E5">
            <w:pPr>
              <w:rPr>
                <w:rFonts w:ascii="Times New Roman" w:hAnsi="Times New Roman"/>
                <w:color w:val="000000"/>
                <w:sz w:val="24"/>
                <w:szCs w:val="24"/>
              </w:rPr>
            </w:pPr>
            <w:r>
              <w:rPr>
                <w:rFonts w:ascii="Times New Roman" w:hAnsi="Times New Roman"/>
                <w:color w:val="000000"/>
                <w:sz w:val="24"/>
                <w:szCs w:val="24"/>
              </w:rPr>
              <w:t>16</w:t>
            </w:r>
          </w:p>
        </w:tc>
        <w:tc>
          <w:tcPr>
            <w:tcW w:w="2551" w:type="dxa"/>
            <w:tcBorders>
              <w:top w:val="single" w:sz="4" w:space="0" w:color="auto"/>
              <w:left w:val="single" w:sz="4" w:space="0" w:color="auto"/>
              <w:bottom w:val="single" w:sz="4" w:space="0" w:color="auto"/>
              <w:right w:val="single" w:sz="4" w:space="0" w:color="auto"/>
            </w:tcBorders>
          </w:tcPr>
          <w:p w14:paraId="094DF372" w14:textId="77777777" w:rsidR="00CD5393" w:rsidRPr="00701C76" w:rsidRDefault="00CD5393" w:rsidP="000117E5">
            <w:pPr>
              <w:rPr>
                <w:rFonts w:ascii="Times New Roman" w:hAnsi="Times New Roman"/>
                <w:color w:val="000000"/>
                <w:sz w:val="24"/>
                <w:szCs w:val="24"/>
              </w:rPr>
            </w:pPr>
          </w:p>
        </w:tc>
      </w:tr>
      <w:tr w:rsidR="00CD5393" w:rsidRPr="00701C76" w14:paraId="54208055" w14:textId="77777777" w:rsidTr="00CD5393">
        <w:trPr>
          <w:cantSplit/>
          <w:trHeight w:val="20"/>
        </w:trPr>
        <w:tc>
          <w:tcPr>
            <w:tcW w:w="2609" w:type="dxa"/>
            <w:vMerge/>
            <w:tcBorders>
              <w:left w:val="single" w:sz="4" w:space="0" w:color="auto"/>
              <w:right w:val="single" w:sz="4" w:space="0" w:color="auto"/>
            </w:tcBorders>
            <w:vAlign w:val="center"/>
          </w:tcPr>
          <w:p w14:paraId="09BE3ED2"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tcPr>
          <w:p w14:paraId="627CB6C9" w14:textId="77777777" w:rsidR="00CD5393" w:rsidRPr="002E090A" w:rsidRDefault="00CD5393" w:rsidP="000117E5">
            <w:pPr>
              <w:rPr>
                <w:rFonts w:ascii="Times New Roman" w:hAnsi="Times New Roman"/>
                <w:sz w:val="24"/>
                <w:szCs w:val="24"/>
              </w:rPr>
            </w:pPr>
            <w:r w:rsidRPr="002E090A">
              <w:rPr>
                <w:rFonts w:ascii="Times New Roman" w:hAnsi="Times New Roman"/>
                <w:sz w:val="24"/>
                <w:szCs w:val="24"/>
              </w:rPr>
              <w:t xml:space="preserve">Практическое занятие Совершенствование техники упражнений с собственным весом на турнике, брусьях, </w:t>
            </w:r>
            <w:proofErr w:type="spellStart"/>
            <w:r w:rsidRPr="002E090A">
              <w:rPr>
                <w:rFonts w:ascii="Times New Roman" w:hAnsi="Times New Roman"/>
                <w:sz w:val="24"/>
                <w:szCs w:val="24"/>
              </w:rPr>
              <w:t>гиперэкстензия</w:t>
            </w:r>
            <w:proofErr w:type="spellEnd"/>
            <w:r w:rsidRPr="002E090A">
              <w:rPr>
                <w:rFonts w:ascii="Times New Roman" w:hAnsi="Times New Roman"/>
                <w:sz w:val="24"/>
                <w:szCs w:val="24"/>
              </w:rPr>
              <w:t>, приседания, поднятия на носки, отжимания, упражнения на пресс</w:t>
            </w:r>
          </w:p>
          <w:p w14:paraId="657D1535" w14:textId="77777777" w:rsidR="00CD5393" w:rsidRPr="002E090A" w:rsidRDefault="00CD5393" w:rsidP="000117E5">
            <w:pPr>
              <w:rPr>
                <w:rFonts w:ascii="Times New Roman" w:hAnsi="Times New Roman"/>
                <w:sz w:val="24"/>
                <w:szCs w:val="24"/>
              </w:rPr>
            </w:pPr>
            <w:r w:rsidRPr="002E090A">
              <w:rPr>
                <w:rFonts w:ascii="Times New Roman" w:hAnsi="Times New Roman"/>
                <w:sz w:val="24"/>
                <w:szCs w:val="24"/>
              </w:rPr>
              <w:t>Совершенствование техники упражнений с предметами: обручами, скакалками, гимнастическими палками</w:t>
            </w:r>
          </w:p>
          <w:p w14:paraId="0AA38A71" w14:textId="77777777" w:rsidR="00CD5393" w:rsidRPr="002E090A" w:rsidRDefault="00CD5393" w:rsidP="000117E5">
            <w:pPr>
              <w:rPr>
                <w:rFonts w:ascii="Times New Roman" w:hAnsi="Times New Roman"/>
                <w:sz w:val="24"/>
                <w:szCs w:val="24"/>
              </w:rPr>
            </w:pPr>
            <w:r w:rsidRPr="002E090A">
              <w:rPr>
                <w:rFonts w:ascii="Times New Roman" w:hAnsi="Times New Roman"/>
                <w:sz w:val="24"/>
                <w:szCs w:val="24"/>
              </w:rPr>
              <w:lastRenderedPageBreak/>
              <w:t>Совершенствование техники упражнений на блочных тренажерах для развития основных мышечных групп.</w:t>
            </w:r>
          </w:p>
          <w:p w14:paraId="3F02D204" w14:textId="77777777" w:rsidR="00CD5393" w:rsidRPr="00701C76" w:rsidRDefault="00CD5393" w:rsidP="000117E5">
            <w:pPr>
              <w:rPr>
                <w:rFonts w:ascii="Times New Roman" w:hAnsi="Times New Roman"/>
                <w:b/>
                <w:sz w:val="24"/>
                <w:szCs w:val="24"/>
              </w:rPr>
            </w:pPr>
            <w:r w:rsidRPr="002E090A">
              <w:rPr>
                <w:rFonts w:ascii="Times New Roman" w:hAnsi="Times New Roman"/>
                <w:sz w:val="24"/>
                <w:szCs w:val="24"/>
              </w:rPr>
              <w:t>Совершенствование техники упражнений со свободными весами: гирями, гантелями, штангами.</w:t>
            </w:r>
          </w:p>
        </w:tc>
        <w:tc>
          <w:tcPr>
            <w:tcW w:w="1418" w:type="dxa"/>
            <w:tcBorders>
              <w:top w:val="single" w:sz="4" w:space="0" w:color="auto"/>
              <w:left w:val="single" w:sz="4" w:space="0" w:color="auto"/>
              <w:bottom w:val="single" w:sz="4" w:space="0" w:color="auto"/>
              <w:right w:val="single" w:sz="4" w:space="0" w:color="auto"/>
            </w:tcBorders>
          </w:tcPr>
          <w:p w14:paraId="2753FA31" w14:textId="77777777" w:rsidR="00CD5393" w:rsidRPr="00701C76" w:rsidRDefault="00CD5393" w:rsidP="000117E5">
            <w:pPr>
              <w:rPr>
                <w:rFonts w:ascii="Times New Roman" w:hAnsi="Times New Roman"/>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BB1EEBC" w14:textId="77777777" w:rsidR="00CD5393" w:rsidRPr="00701C76" w:rsidRDefault="00CD5393" w:rsidP="000117E5">
            <w:pPr>
              <w:rPr>
                <w:rFonts w:ascii="Times New Roman" w:hAnsi="Times New Roman"/>
                <w:color w:val="000000"/>
                <w:sz w:val="24"/>
                <w:szCs w:val="24"/>
              </w:rPr>
            </w:pPr>
          </w:p>
        </w:tc>
      </w:tr>
      <w:tr w:rsidR="00CD5393" w:rsidRPr="00701C76" w14:paraId="19E0F085" w14:textId="77777777" w:rsidTr="00CD5393">
        <w:trPr>
          <w:cantSplit/>
          <w:trHeight w:val="20"/>
        </w:trPr>
        <w:tc>
          <w:tcPr>
            <w:tcW w:w="2609" w:type="dxa"/>
            <w:vMerge/>
            <w:tcBorders>
              <w:left w:val="single" w:sz="4" w:space="0" w:color="auto"/>
              <w:right w:val="single" w:sz="4" w:space="0" w:color="auto"/>
            </w:tcBorders>
            <w:vAlign w:val="center"/>
          </w:tcPr>
          <w:p w14:paraId="7DE81524"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4B80053B"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Самостоятельная работа обучающегося</w:t>
            </w:r>
          </w:p>
        </w:tc>
        <w:tc>
          <w:tcPr>
            <w:tcW w:w="1418" w:type="dxa"/>
            <w:tcBorders>
              <w:top w:val="single" w:sz="4" w:space="0" w:color="auto"/>
              <w:left w:val="single" w:sz="4" w:space="0" w:color="auto"/>
              <w:bottom w:val="single" w:sz="4" w:space="0" w:color="auto"/>
              <w:right w:val="single" w:sz="4" w:space="0" w:color="auto"/>
            </w:tcBorders>
          </w:tcPr>
          <w:p w14:paraId="31DDB8CF" w14:textId="77777777" w:rsidR="00CD5393" w:rsidRPr="00701C76" w:rsidRDefault="00CD5393" w:rsidP="000117E5">
            <w:pPr>
              <w:rPr>
                <w:rFonts w:ascii="Times New Roman" w:hAnsi="Times New Roman"/>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207A20F" w14:textId="77777777" w:rsidR="00CD5393" w:rsidRPr="00701C76" w:rsidRDefault="00CD5393" w:rsidP="000117E5">
            <w:pPr>
              <w:rPr>
                <w:rFonts w:ascii="Times New Roman" w:hAnsi="Times New Roman"/>
                <w:color w:val="000000"/>
                <w:sz w:val="24"/>
                <w:szCs w:val="24"/>
              </w:rPr>
            </w:pPr>
          </w:p>
        </w:tc>
      </w:tr>
      <w:tr w:rsidR="00CD5393" w:rsidRPr="00701C76" w14:paraId="0BE924C3" w14:textId="77777777" w:rsidTr="00CD5393">
        <w:trPr>
          <w:cantSplit/>
          <w:trHeight w:val="20"/>
        </w:trPr>
        <w:tc>
          <w:tcPr>
            <w:tcW w:w="2609" w:type="dxa"/>
            <w:vMerge w:val="restart"/>
            <w:tcBorders>
              <w:left w:val="single" w:sz="4" w:space="0" w:color="auto"/>
              <w:right w:val="single" w:sz="4" w:space="0" w:color="auto"/>
            </w:tcBorders>
          </w:tcPr>
          <w:p w14:paraId="6577D456" w14:textId="77777777" w:rsidR="00CD5393" w:rsidRPr="002E090A" w:rsidRDefault="00CD5393" w:rsidP="000117E5">
            <w:pPr>
              <w:rPr>
                <w:rFonts w:ascii="Times New Roman" w:hAnsi="Times New Roman"/>
                <w:b/>
                <w:bCs/>
                <w:sz w:val="24"/>
                <w:szCs w:val="24"/>
              </w:rPr>
            </w:pPr>
            <w:r w:rsidRPr="002E090A">
              <w:rPr>
                <w:rFonts w:ascii="Times New Roman" w:hAnsi="Times New Roman"/>
                <w:b/>
                <w:bCs/>
                <w:sz w:val="24"/>
                <w:szCs w:val="24"/>
              </w:rPr>
              <w:t>Тема 5.2. Комплексы профессионально-прикладных гимнастических упражнений</w:t>
            </w:r>
          </w:p>
        </w:tc>
        <w:tc>
          <w:tcPr>
            <w:tcW w:w="8585" w:type="dxa"/>
            <w:tcBorders>
              <w:top w:val="single" w:sz="4" w:space="0" w:color="auto"/>
              <w:left w:val="single" w:sz="4" w:space="0" w:color="auto"/>
              <w:bottom w:val="single" w:sz="4" w:space="0" w:color="auto"/>
              <w:right w:val="single" w:sz="4" w:space="0" w:color="auto"/>
            </w:tcBorders>
          </w:tcPr>
          <w:p w14:paraId="4119E605" w14:textId="77777777" w:rsidR="00CD5393" w:rsidRPr="00701C76" w:rsidRDefault="00CD5393" w:rsidP="000117E5">
            <w:pPr>
              <w:jc w:val="both"/>
              <w:rPr>
                <w:rFonts w:ascii="Times New Roman" w:hAnsi="Times New Roman"/>
                <w:sz w:val="24"/>
                <w:szCs w:val="24"/>
              </w:rPr>
            </w:pPr>
            <w:r w:rsidRPr="00701C76">
              <w:rPr>
                <w:rFonts w:ascii="Times New Roman" w:hAnsi="Times New Roman"/>
                <w:b/>
                <w:sz w:val="24"/>
                <w:szCs w:val="24"/>
              </w:rPr>
              <w:t>Содержание</w:t>
            </w:r>
          </w:p>
        </w:tc>
        <w:tc>
          <w:tcPr>
            <w:tcW w:w="1418" w:type="dxa"/>
            <w:tcBorders>
              <w:top w:val="single" w:sz="4" w:space="0" w:color="auto"/>
              <w:left w:val="single" w:sz="4" w:space="0" w:color="auto"/>
              <w:bottom w:val="single" w:sz="4" w:space="0" w:color="auto"/>
              <w:right w:val="single" w:sz="4" w:space="0" w:color="auto"/>
            </w:tcBorders>
          </w:tcPr>
          <w:p w14:paraId="4BDE9375" w14:textId="38711DA8" w:rsidR="00CD5393" w:rsidRPr="00701C76" w:rsidRDefault="009F1510" w:rsidP="000117E5">
            <w:pPr>
              <w:rPr>
                <w:rFonts w:ascii="Times New Roman" w:hAnsi="Times New Roman"/>
                <w:color w:val="000000"/>
                <w:sz w:val="24"/>
                <w:szCs w:val="24"/>
              </w:rPr>
            </w:pPr>
            <w:r>
              <w:rPr>
                <w:rFonts w:ascii="Times New Roman" w:hAnsi="Times New Roman"/>
                <w:color w:val="000000"/>
                <w:sz w:val="24"/>
                <w:szCs w:val="24"/>
              </w:rPr>
              <w:t>16</w:t>
            </w:r>
          </w:p>
        </w:tc>
        <w:tc>
          <w:tcPr>
            <w:tcW w:w="2551" w:type="dxa"/>
            <w:tcBorders>
              <w:top w:val="single" w:sz="4" w:space="0" w:color="auto"/>
              <w:left w:val="single" w:sz="4" w:space="0" w:color="auto"/>
              <w:bottom w:val="single" w:sz="4" w:space="0" w:color="auto"/>
              <w:right w:val="single" w:sz="4" w:space="0" w:color="auto"/>
            </w:tcBorders>
          </w:tcPr>
          <w:p w14:paraId="34CBDCFA" w14:textId="77777777" w:rsidR="00CD5393" w:rsidRPr="00701C76" w:rsidRDefault="00CD5393" w:rsidP="000117E5">
            <w:pPr>
              <w:rPr>
                <w:rFonts w:ascii="Times New Roman" w:hAnsi="Times New Roman"/>
                <w:color w:val="000000"/>
                <w:sz w:val="24"/>
                <w:szCs w:val="24"/>
              </w:rPr>
            </w:pPr>
          </w:p>
        </w:tc>
      </w:tr>
      <w:tr w:rsidR="00CD5393" w:rsidRPr="00701C76" w14:paraId="07247F8B" w14:textId="77777777" w:rsidTr="00CD5393">
        <w:trPr>
          <w:cantSplit/>
          <w:trHeight w:val="20"/>
        </w:trPr>
        <w:tc>
          <w:tcPr>
            <w:tcW w:w="2609" w:type="dxa"/>
            <w:vMerge/>
            <w:tcBorders>
              <w:left w:val="single" w:sz="4" w:space="0" w:color="auto"/>
              <w:right w:val="single" w:sz="4" w:space="0" w:color="auto"/>
            </w:tcBorders>
          </w:tcPr>
          <w:p w14:paraId="0A33FA53" w14:textId="77777777" w:rsidR="00CD5393" w:rsidRPr="002E090A" w:rsidRDefault="00CD5393" w:rsidP="000117E5">
            <w:pPr>
              <w:rPr>
                <w:rFonts w:ascii="Times New Roman" w:hAnsi="Times New Roman"/>
                <w:b/>
                <w:bCs/>
                <w:sz w:val="24"/>
                <w:szCs w:val="24"/>
              </w:rPr>
            </w:pPr>
          </w:p>
        </w:tc>
        <w:tc>
          <w:tcPr>
            <w:tcW w:w="8585" w:type="dxa"/>
            <w:tcBorders>
              <w:top w:val="single" w:sz="4" w:space="0" w:color="auto"/>
              <w:left w:val="single" w:sz="4" w:space="0" w:color="auto"/>
              <w:bottom w:val="single" w:sz="4" w:space="0" w:color="auto"/>
              <w:right w:val="single" w:sz="4" w:space="0" w:color="auto"/>
            </w:tcBorders>
          </w:tcPr>
          <w:p w14:paraId="0716FF73" w14:textId="77777777" w:rsidR="00CD5393" w:rsidRPr="002E090A" w:rsidRDefault="00CD5393" w:rsidP="000117E5">
            <w:pPr>
              <w:jc w:val="both"/>
              <w:rPr>
                <w:rFonts w:ascii="Times New Roman" w:hAnsi="Times New Roman"/>
                <w:bCs/>
                <w:sz w:val="24"/>
                <w:szCs w:val="24"/>
              </w:rPr>
            </w:pPr>
            <w:r w:rsidRPr="002E090A">
              <w:rPr>
                <w:rFonts w:ascii="Times New Roman" w:hAnsi="Times New Roman"/>
                <w:bCs/>
                <w:sz w:val="24"/>
                <w:szCs w:val="24"/>
              </w:rPr>
              <w:t>Техника двигательных действий на развитие гибкости</w:t>
            </w:r>
          </w:p>
        </w:tc>
        <w:tc>
          <w:tcPr>
            <w:tcW w:w="1418" w:type="dxa"/>
            <w:tcBorders>
              <w:top w:val="single" w:sz="4" w:space="0" w:color="auto"/>
              <w:left w:val="single" w:sz="4" w:space="0" w:color="auto"/>
              <w:bottom w:val="single" w:sz="4" w:space="0" w:color="auto"/>
              <w:right w:val="single" w:sz="4" w:space="0" w:color="auto"/>
            </w:tcBorders>
          </w:tcPr>
          <w:p w14:paraId="305A74F6" w14:textId="659DED8B" w:rsidR="00CD5393" w:rsidRPr="00701C76" w:rsidRDefault="001A2812" w:rsidP="000117E5">
            <w:pPr>
              <w:rPr>
                <w:rFonts w:ascii="Times New Roman" w:hAnsi="Times New Roman"/>
                <w:color w:val="000000"/>
                <w:sz w:val="24"/>
                <w:szCs w:val="24"/>
              </w:rPr>
            </w:pPr>
            <w:r>
              <w:rPr>
                <w:rFonts w:ascii="Times New Roman" w:hAnsi="Times New Roman"/>
                <w:color w:val="000000"/>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1945DA4F"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01</w:t>
            </w:r>
          </w:p>
          <w:p w14:paraId="27D4D37B" w14:textId="77777777"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03</w:t>
            </w:r>
          </w:p>
          <w:p w14:paraId="68E72933" w14:textId="76AEE813" w:rsidR="00CD5393" w:rsidRPr="00701C76" w:rsidRDefault="00CD5393" w:rsidP="000117E5">
            <w:pPr>
              <w:rPr>
                <w:rFonts w:ascii="Times New Roman" w:hAnsi="Times New Roman"/>
                <w:color w:val="000000"/>
                <w:sz w:val="24"/>
                <w:szCs w:val="24"/>
              </w:rPr>
            </w:pPr>
            <w:r w:rsidRPr="00701C76">
              <w:rPr>
                <w:rFonts w:ascii="Times New Roman" w:hAnsi="Times New Roman"/>
                <w:color w:val="000000"/>
                <w:sz w:val="24"/>
                <w:szCs w:val="24"/>
              </w:rPr>
              <w:t>ОК 08</w:t>
            </w:r>
          </w:p>
        </w:tc>
      </w:tr>
      <w:tr w:rsidR="00CD5393" w:rsidRPr="00701C76" w14:paraId="3D6D5680" w14:textId="77777777" w:rsidTr="00CD5393">
        <w:trPr>
          <w:cantSplit/>
          <w:trHeight w:val="20"/>
        </w:trPr>
        <w:tc>
          <w:tcPr>
            <w:tcW w:w="2609" w:type="dxa"/>
            <w:vMerge/>
            <w:tcBorders>
              <w:left w:val="single" w:sz="4" w:space="0" w:color="auto"/>
              <w:right w:val="single" w:sz="4" w:space="0" w:color="auto"/>
            </w:tcBorders>
            <w:vAlign w:val="center"/>
          </w:tcPr>
          <w:p w14:paraId="1E3DAE32"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vAlign w:val="center"/>
          </w:tcPr>
          <w:p w14:paraId="3F507E91" w14:textId="77777777" w:rsidR="00CD5393" w:rsidRPr="00701C76" w:rsidRDefault="00CD5393" w:rsidP="000117E5">
            <w:pPr>
              <w:rPr>
                <w:rFonts w:ascii="Times New Roman" w:hAnsi="Times New Roman"/>
                <w:b/>
                <w:sz w:val="24"/>
                <w:szCs w:val="24"/>
              </w:rPr>
            </w:pPr>
            <w:r w:rsidRPr="00701C76">
              <w:rPr>
                <w:rFonts w:ascii="Times New Roman" w:hAnsi="Times New Roman"/>
                <w:b/>
                <w:sz w:val="24"/>
                <w:szCs w:val="24"/>
              </w:rPr>
              <w:t>В том числе практических занятий и лабораторных работ</w:t>
            </w:r>
          </w:p>
        </w:tc>
        <w:tc>
          <w:tcPr>
            <w:tcW w:w="1418" w:type="dxa"/>
            <w:tcBorders>
              <w:top w:val="single" w:sz="4" w:space="0" w:color="auto"/>
              <w:left w:val="single" w:sz="4" w:space="0" w:color="auto"/>
              <w:bottom w:val="single" w:sz="4" w:space="0" w:color="auto"/>
              <w:right w:val="single" w:sz="4" w:space="0" w:color="auto"/>
            </w:tcBorders>
          </w:tcPr>
          <w:p w14:paraId="4000932F" w14:textId="0E98CE3D" w:rsidR="00CD5393" w:rsidRPr="00701C76" w:rsidRDefault="009F1510" w:rsidP="000117E5">
            <w:pPr>
              <w:rPr>
                <w:rFonts w:ascii="Times New Roman" w:hAnsi="Times New Roman"/>
                <w:sz w:val="24"/>
                <w:szCs w:val="24"/>
              </w:rPr>
            </w:pPr>
            <w:r>
              <w:rPr>
                <w:rFonts w:ascii="Times New Roman" w:hAnsi="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14:paraId="711B3FD9" w14:textId="77777777" w:rsidR="00CD5393" w:rsidRPr="00701C76" w:rsidRDefault="00CD5393" w:rsidP="000117E5">
            <w:pPr>
              <w:rPr>
                <w:rFonts w:ascii="Times New Roman" w:hAnsi="Times New Roman"/>
                <w:sz w:val="24"/>
                <w:szCs w:val="24"/>
              </w:rPr>
            </w:pPr>
          </w:p>
        </w:tc>
      </w:tr>
      <w:tr w:rsidR="00CD5393" w:rsidRPr="00701C76" w14:paraId="7B452D4A" w14:textId="77777777" w:rsidTr="00CD5393">
        <w:trPr>
          <w:cantSplit/>
          <w:trHeight w:val="20"/>
        </w:trPr>
        <w:tc>
          <w:tcPr>
            <w:tcW w:w="2609" w:type="dxa"/>
            <w:vMerge/>
            <w:tcBorders>
              <w:left w:val="single" w:sz="4" w:space="0" w:color="auto"/>
              <w:right w:val="single" w:sz="4" w:space="0" w:color="auto"/>
            </w:tcBorders>
            <w:vAlign w:val="center"/>
          </w:tcPr>
          <w:p w14:paraId="269C5148" w14:textId="77777777" w:rsidR="00CD5393" w:rsidRPr="00701C76" w:rsidRDefault="00CD5393" w:rsidP="000117E5">
            <w:pPr>
              <w:rPr>
                <w:rFonts w:ascii="Times New Roman" w:hAnsi="Times New Roman"/>
                <w:b/>
                <w:sz w:val="24"/>
                <w:szCs w:val="24"/>
              </w:rPr>
            </w:pPr>
          </w:p>
        </w:tc>
        <w:tc>
          <w:tcPr>
            <w:tcW w:w="8585" w:type="dxa"/>
            <w:tcBorders>
              <w:top w:val="single" w:sz="4" w:space="0" w:color="auto"/>
              <w:left w:val="single" w:sz="4" w:space="0" w:color="auto"/>
              <w:bottom w:val="single" w:sz="4" w:space="0" w:color="auto"/>
              <w:right w:val="single" w:sz="4" w:space="0" w:color="auto"/>
            </w:tcBorders>
          </w:tcPr>
          <w:p w14:paraId="55E6F665" w14:textId="77777777" w:rsidR="00CD5393" w:rsidRPr="00701C76" w:rsidRDefault="00CD5393" w:rsidP="000117E5">
            <w:pPr>
              <w:rPr>
                <w:rFonts w:ascii="Times New Roman" w:hAnsi="Times New Roman"/>
                <w:sz w:val="24"/>
                <w:szCs w:val="24"/>
              </w:rPr>
            </w:pPr>
            <w:r w:rsidRPr="00701C76">
              <w:rPr>
                <w:rFonts w:ascii="Times New Roman" w:hAnsi="Times New Roman"/>
                <w:sz w:val="24"/>
                <w:szCs w:val="24"/>
              </w:rPr>
              <w:t xml:space="preserve">Практическое занятие </w:t>
            </w:r>
          </w:p>
          <w:p w14:paraId="18876639" w14:textId="77777777" w:rsidR="00CD5393" w:rsidRPr="00701C76" w:rsidRDefault="00CD5393" w:rsidP="000117E5">
            <w:pPr>
              <w:rPr>
                <w:rFonts w:ascii="Times New Roman" w:hAnsi="Times New Roman"/>
                <w:sz w:val="24"/>
                <w:szCs w:val="24"/>
              </w:rPr>
            </w:pPr>
            <w:r w:rsidRPr="002E090A">
              <w:rPr>
                <w:rFonts w:ascii="Times New Roman" w:hAnsi="Times New Roman"/>
                <w:sz w:val="24"/>
                <w:szCs w:val="24"/>
              </w:rPr>
              <w:t>Совершенствование техники упражнений для развития гибкости</w:t>
            </w:r>
          </w:p>
        </w:tc>
        <w:tc>
          <w:tcPr>
            <w:tcW w:w="1418" w:type="dxa"/>
            <w:tcBorders>
              <w:top w:val="single" w:sz="4" w:space="0" w:color="auto"/>
              <w:left w:val="single" w:sz="4" w:space="0" w:color="auto"/>
              <w:right w:val="single" w:sz="4" w:space="0" w:color="auto"/>
            </w:tcBorders>
          </w:tcPr>
          <w:p w14:paraId="6C519099" w14:textId="77777777" w:rsidR="00CD5393" w:rsidRPr="00701C76" w:rsidRDefault="00CD5393" w:rsidP="000117E5">
            <w:pPr>
              <w:rPr>
                <w:rFonts w:ascii="Times New Roman" w:hAnsi="Times New Roman"/>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0251FE4" w14:textId="77777777" w:rsidR="00CD5393" w:rsidRPr="00701C76" w:rsidRDefault="00CD5393" w:rsidP="000117E5">
            <w:pPr>
              <w:rPr>
                <w:rFonts w:ascii="Times New Roman" w:hAnsi="Times New Roman"/>
                <w:color w:val="000000"/>
                <w:sz w:val="24"/>
                <w:szCs w:val="24"/>
              </w:rPr>
            </w:pPr>
          </w:p>
        </w:tc>
      </w:tr>
      <w:tr w:rsidR="00CD5393" w:rsidRPr="00701C76" w14:paraId="55F0017F" w14:textId="77777777" w:rsidTr="00CD5393">
        <w:trPr>
          <w:cantSplit/>
          <w:trHeight w:val="20"/>
        </w:trPr>
        <w:tc>
          <w:tcPr>
            <w:tcW w:w="11194" w:type="dxa"/>
            <w:gridSpan w:val="2"/>
            <w:tcBorders>
              <w:top w:val="single" w:sz="4" w:space="0" w:color="auto"/>
              <w:left w:val="single" w:sz="4" w:space="0" w:color="auto"/>
              <w:bottom w:val="single" w:sz="4" w:space="0" w:color="auto"/>
              <w:right w:val="single" w:sz="4" w:space="0" w:color="auto"/>
            </w:tcBorders>
            <w:vAlign w:val="center"/>
            <w:hideMark/>
          </w:tcPr>
          <w:p w14:paraId="44C8198E" w14:textId="77777777" w:rsidR="00CD5393" w:rsidRPr="001A045B" w:rsidRDefault="00CD5393" w:rsidP="000117E5">
            <w:pPr>
              <w:rPr>
                <w:rFonts w:ascii="Times New Roman" w:hAnsi="Times New Roman"/>
                <w:b/>
                <w:bCs/>
                <w:sz w:val="24"/>
                <w:szCs w:val="24"/>
              </w:rPr>
            </w:pPr>
            <w:r w:rsidRPr="001A045B">
              <w:rPr>
                <w:rFonts w:ascii="Times New Roman" w:hAnsi="Times New Roman"/>
                <w:b/>
                <w:bCs/>
                <w:sz w:val="24"/>
                <w:szCs w:val="24"/>
              </w:rPr>
              <w:t xml:space="preserve">Промежуточная аттестация </w:t>
            </w:r>
          </w:p>
        </w:tc>
        <w:tc>
          <w:tcPr>
            <w:tcW w:w="1418" w:type="dxa"/>
            <w:tcBorders>
              <w:top w:val="single" w:sz="4" w:space="0" w:color="auto"/>
              <w:left w:val="single" w:sz="4" w:space="0" w:color="auto"/>
              <w:bottom w:val="single" w:sz="4" w:space="0" w:color="auto"/>
              <w:right w:val="single" w:sz="4" w:space="0" w:color="auto"/>
            </w:tcBorders>
          </w:tcPr>
          <w:p w14:paraId="69DA26B1" w14:textId="2F0A2766" w:rsidR="00CD5393" w:rsidRPr="00701C76" w:rsidRDefault="001A2812" w:rsidP="000117E5">
            <w:pPr>
              <w:jc w:val="center"/>
              <w:rPr>
                <w:rFonts w:ascii="Times New Roman" w:hAnsi="Times New Roman"/>
                <w:sz w:val="24"/>
                <w:szCs w:val="24"/>
              </w:rPr>
            </w:pPr>
            <w:r>
              <w:rPr>
                <w:rFonts w:ascii="Times New Roman" w:hAnsi="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14:paraId="710B34A8" w14:textId="77777777" w:rsidR="00CD5393" w:rsidRPr="00701C76" w:rsidRDefault="00CD5393" w:rsidP="000117E5">
            <w:pPr>
              <w:jc w:val="center"/>
              <w:rPr>
                <w:rFonts w:ascii="Times New Roman" w:hAnsi="Times New Roman"/>
                <w:sz w:val="24"/>
                <w:szCs w:val="24"/>
              </w:rPr>
            </w:pPr>
          </w:p>
        </w:tc>
      </w:tr>
      <w:tr w:rsidR="00CD5393" w:rsidRPr="00701C76" w14:paraId="4EC9EE91" w14:textId="77777777" w:rsidTr="00CD5393">
        <w:trPr>
          <w:cantSplit/>
          <w:trHeight w:val="20"/>
        </w:trPr>
        <w:tc>
          <w:tcPr>
            <w:tcW w:w="11194" w:type="dxa"/>
            <w:gridSpan w:val="2"/>
            <w:tcBorders>
              <w:top w:val="single" w:sz="4" w:space="0" w:color="auto"/>
              <w:left w:val="single" w:sz="4" w:space="0" w:color="auto"/>
              <w:bottom w:val="single" w:sz="4" w:space="0" w:color="auto"/>
              <w:right w:val="single" w:sz="4" w:space="0" w:color="auto"/>
            </w:tcBorders>
            <w:vAlign w:val="center"/>
          </w:tcPr>
          <w:p w14:paraId="737657B3" w14:textId="77777777" w:rsidR="00CD5393" w:rsidRPr="00701C76" w:rsidRDefault="00CD5393" w:rsidP="000117E5">
            <w:pPr>
              <w:ind w:left="22"/>
              <w:rPr>
                <w:rFonts w:ascii="Times New Roman" w:hAnsi="Times New Roman"/>
                <w:b/>
                <w:sz w:val="24"/>
                <w:szCs w:val="24"/>
              </w:rPr>
            </w:pPr>
            <w:r w:rsidRPr="00701C76">
              <w:rPr>
                <w:rFonts w:ascii="Times New Roman" w:hAnsi="Times New Roman"/>
                <w:b/>
                <w:sz w:val="24"/>
                <w:szCs w:val="24"/>
              </w:rPr>
              <w:t>Всего:</w:t>
            </w:r>
          </w:p>
        </w:tc>
        <w:tc>
          <w:tcPr>
            <w:tcW w:w="1418" w:type="dxa"/>
            <w:tcBorders>
              <w:top w:val="single" w:sz="4" w:space="0" w:color="auto"/>
              <w:left w:val="single" w:sz="4" w:space="0" w:color="auto"/>
              <w:bottom w:val="single" w:sz="4" w:space="0" w:color="auto"/>
              <w:right w:val="single" w:sz="4" w:space="0" w:color="auto"/>
            </w:tcBorders>
          </w:tcPr>
          <w:p w14:paraId="4F751115" w14:textId="77777777" w:rsidR="00CD5393" w:rsidRPr="00701C76" w:rsidRDefault="00CD5393" w:rsidP="000117E5">
            <w:pPr>
              <w:jc w:val="center"/>
              <w:rPr>
                <w:rFonts w:ascii="Times New Roman" w:hAnsi="Times New Roman"/>
                <w:b/>
                <w:sz w:val="24"/>
                <w:szCs w:val="24"/>
              </w:rPr>
            </w:pPr>
            <w:r>
              <w:rPr>
                <w:rFonts w:ascii="Times New Roman" w:hAnsi="Times New Roman"/>
                <w:b/>
                <w:sz w:val="24"/>
                <w:szCs w:val="24"/>
              </w:rPr>
              <w:t>160</w:t>
            </w:r>
          </w:p>
        </w:tc>
        <w:tc>
          <w:tcPr>
            <w:tcW w:w="2551" w:type="dxa"/>
            <w:tcBorders>
              <w:top w:val="single" w:sz="4" w:space="0" w:color="auto"/>
              <w:left w:val="single" w:sz="4" w:space="0" w:color="auto"/>
              <w:bottom w:val="single" w:sz="4" w:space="0" w:color="auto"/>
              <w:right w:val="single" w:sz="4" w:space="0" w:color="auto"/>
            </w:tcBorders>
          </w:tcPr>
          <w:p w14:paraId="591D2965" w14:textId="77777777" w:rsidR="00CD5393" w:rsidRPr="00701C76" w:rsidRDefault="00CD5393" w:rsidP="000117E5">
            <w:pPr>
              <w:jc w:val="center"/>
              <w:rPr>
                <w:rFonts w:ascii="Times New Roman" w:hAnsi="Times New Roman"/>
                <w:b/>
                <w:sz w:val="24"/>
                <w:szCs w:val="24"/>
              </w:rPr>
            </w:pPr>
          </w:p>
        </w:tc>
      </w:tr>
    </w:tbl>
    <w:p w14:paraId="1B868C60" w14:textId="77777777" w:rsidR="00A216CB" w:rsidRDefault="00A216CB" w:rsidP="007E4256">
      <w:pPr>
        <w:jc w:val="center"/>
        <w:rPr>
          <w:rFonts w:eastAsia="Segoe UI" w:cs="Times New Roman"/>
          <w:b/>
          <w:bCs/>
          <w:caps/>
          <w:kern w:val="32"/>
          <w:sz w:val="24"/>
          <w:szCs w:val="24"/>
          <w:lang w:eastAsia="x-none"/>
        </w:rPr>
      </w:pPr>
    </w:p>
    <w:p w14:paraId="5F4EA3A1" w14:textId="77777777" w:rsidR="00A216CB" w:rsidRDefault="00A216CB" w:rsidP="007E4256">
      <w:pPr>
        <w:jc w:val="center"/>
        <w:rPr>
          <w:rFonts w:eastAsia="Segoe UI" w:cs="Times New Roman"/>
          <w:b/>
          <w:bCs/>
          <w:caps/>
          <w:kern w:val="32"/>
          <w:sz w:val="24"/>
          <w:szCs w:val="24"/>
          <w:lang w:eastAsia="x-none"/>
        </w:rPr>
      </w:pPr>
    </w:p>
    <w:p w14:paraId="1B50DCF3" w14:textId="77777777" w:rsidR="00A216CB" w:rsidRDefault="00A216CB" w:rsidP="004455F0">
      <w:pPr>
        <w:rPr>
          <w:rFonts w:eastAsia="Segoe UI" w:cs="Times New Roman"/>
          <w:b/>
          <w:bCs/>
          <w:caps/>
          <w:kern w:val="32"/>
          <w:sz w:val="24"/>
          <w:szCs w:val="24"/>
          <w:lang w:eastAsia="x-none"/>
        </w:rPr>
        <w:sectPr w:rsidR="00A216CB" w:rsidSect="00756C38">
          <w:pgSz w:w="16838" w:h="11906" w:orient="landscape"/>
          <w:pgMar w:top="567" w:right="1134" w:bottom="1701" w:left="1134" w:header="709" w:footer="709" w:gutter="0"/>
          <w:cols w:space="708"/>
          <w:docGrid w:linePitch="360"/>
        </w:sectPr>
      </w:pPr>
    </w:p>
    <w:p w14:paraId="04F5A5DC" w14:textId="77777777" w:rsidR="00A216CB" w:rsidRPr="00DF068E" w:rsidRDefault="00A216CB" w:rsidP="00A216CB">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EE895BA" w14:textId="77777777" w:rsidR="00A216CB" w:rsidRPr="00E11160" w:rsidRDefault="00A216CB" w:rsidP="00A216CB">
      <w:pPr>
        <w:pStyle w:val="114"/>
        <w:rPr>
          <w:rFonts w:ascii="Times New Roman" w:hAnsi="Times New Roman"/>
        </w:rPr>
      </w:pPr>
      <w:r w:rsidRPr="00E11160">
        <w:rPr>
          <w:rFonts w:ascii="Times New Roman" w:hAnsi="Times New Roman"/>
        </w:rPr>
        <w:t>3.1. Материально-техническое обеспечение</w:t>
      </w:r>
    </w:p>
    <w:p w14:paraId="22B504A8" w14:textId="77777777" w:rsidR="004455F0" w:rsidRPr="004455F0" w:rsidRDefault="004455F0" w:rsidP="004455F0">
      <w:pPr>
        <w:suppressAutoHyphens/>
        <w:ind w:firstLine="709"/>
        <w:jc w:val="both"/>
        <w:rPr>
          <w:rFonts w:ascii="Times New Roman" w:hAnsi="Times New Roman" w:cs="Times New Roman"/>
        </w:rPr>
      </w:pPr>
      <w:r w:rsidRPr="004455F0">
        <w:rPr>
          <w:rFonts w:ascii="Times New Roman" w:hAnsi="Times New Roman" w:cs="Times New Roman"/>
        </w:rPr>
        <w:t>Для реализации программы учебной дисциплины должны быть предусмотрены следующие специальные помещения:</w:t>
      </w:r>
    </w:p>
    <w:p w14:paraId="15805ACE" w14:textId="77777777" w:rsidR="004455F0" w:rsidRPr="004455F0" w:rsidRDefault="004455F0" w:rsidP="004455F0">
      <w:pPr>
        <w:ind w:firstLine="709"/>
        <w:jc w:val="both"/>
        <w:rPr>
          <w:rFonts w:ascii="Times New Roman" w:hAnsi="Times New Roman" w:cs="Times New Roman"/>
          <w:bCs/>
        </w:rPr>
      </w:pPr>
      <w:r w:rsidRPr="004455F0">
        <w:rPr>
          <w:rFonts w:ascii="Times New Roman" w:hAnsi="Times New Roman" w:cs="Times New Roman"/>
          <w:bCs/>
        </w:rPr>
        <w:t>Спортивный комплекс.</w:t>
      </w:r>
    </w:p>
    <w:p w14:paraId="7572178B" w14:textId="77777777" w:rsidR="00A216CB" w:rsidRDefault="00A216CB" w:rsidP="00A216CB">
      <w:pPr>
        <w:pStyle w:val="114"/>
        <w:rPr>
          <w:rFonts w:ascii="Times New Roman" w:hAnsi="Times New Roman"/>
        </w:rPr>
      </w:pPr>
    </w:p>
    <w:p w14:paraId="34FE2835" w14:textId="77777777" w:rsidR="00A216CB" w:rsidRPr="00E11160" w:rsidRDefault="00A216CB" w:rsidP="00A216C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55944B6" w14:textId="77777777" w:rsidR="00A216CB" w:rsidRPr="00E11160" w:rsidRDefault="00A216CB" w:rsidP="00A216C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689992C" w14:textId="77777777" w:rsidR="004455F0" w:rsidRPr="004455F0" w:rsidRDefault="004455F0" w:rsidP="004455F0">
      <w:pPr>
        <w:pStyle w:val="a4"/>
        <w:widowControl w:val="0"/>
        <w:numPr>
          <w:ilvl w:val="0"/>
          <w:numId w:val="37"/>
        </w:numPr>
        <w:tabs>
          <w:tab w:val="left" w:pos="567"/>
          <w:tab w:val="left" w:pos="993"/>
          <w:tab w:val="left" w:pos="1134"/>
        </w:tabs>
        <w:spacing w:line="276" w:lineRule="auto"/>
        <w:ind w:left="0" w:firstLine="709"/>
        <w:jc w:val="both"/>
        <w:rPr>
          <w:rFonts w:ascii="Times New Roman" w:hAnsi="Times New Roman" w:cs="Times New Roman"/>
          <w:shd w:val="clear" w:color="auto" w:fill="FFFFFF"/>
        </w:rPr>
      </w:pPr>
      <w:r w:rsidRPr="004455F0">
        <w:rPr>
          <w:rFonts w:ascii="Times New Roman" w:hAnsi="Times New Roman" w:cs="Times New Roman"/>
          <w:bCs/>
        </w:rPr>
        <w:t xml:space="preserve">Агеева, Г. Ф. Теория и методика физической культуры и спорта / Г. Ф. Агеева, Е. Н. </w:t>
      </w:r>
      <w:proofErr w:type="spellStart"/>
      <w:r w:rsidRPr="004455F0">
        <w:rPr>
          <w:rFonts w:ascii="Times New Roman" w:hAnsi="Times New Roman" w:cs="Times New Roman"/>
          <w:bCs/>
        </w:rPr>
        <w:t>Карпенкова</w:t>
      </w:r>
      <w:proofErr w:type="spellEnd"/>
      <w:r w:rsidRPr="004455F0">
        <w:rPr>
          <w:rFonts w:ascii="Times New Roman" w:hAnsi="Times New Roman" w:cs="Times New Roman"/>
          <w:bCs/>
        </w:rPr>
        <w:t>. — 3-е изд., стер. — Санкт-</w:t>
      </w:r>
      <w:proofErr w:type="gramStart"/>
      <w:r w:rsidRPr="004455F0">
        <w:rPr>
          <w:rFonts w:ascii="Times New Roman" w:hAnsi="Times New Roman" w:cs="Times New Roman"/>
          <w:bCs/>
        </w:rPr>
        <w:t>Петербург :</w:t>
      </w:r>
      <w:proofErr w:type="gramEnd"/>
      <w:r w:rsidRPr="004455F0">
        <w:rPr>
          <w:rFonts w:ascii="Times New Roman" w:hAnsi="Times New Roman" w:cs="Times New Roman"/>
          <w:bCs/>
        </w:rPr>
        <w:t xml:space="preserve"> Лань, 2023. — 68 с. — ISBN 978-5-507-45936-0. — </w:t>
      </w:r>
      <w:proofErr w:type="gramStart"/>
      <w:r w:rsidRPr="004455F0">
        <w:rPr>
          <w:rFonts w:ascii="Times New Roman" w:hAnsi="Times New Roman" w:cs="Times New Roman"/>
          <w:bCs/>
        </w:rPr>
        <w:t>Текст :</w:t>
      </w:r>
      <w:proofErr w:type="gramEnd"/>
      <w:r w:rsidRPr="004455F0">
        <w:rPr>
          <w:rFonts w:ascii="Times New Roman" w:hAnsi="Times New Roman" w:cs="Times New Roman"/>
          <w:bCs/>
        </w:rPr>
        <w:t xml:space="preserve"> электронный // Лань : электронно-библиотечная система. — URL: https://e.lanbook.com/book/292016 (дата обращения: 15.08.2023). — Режим доступа: для </w:t>
      </w:r>
      <w:proofErr w:type="spellStart"/>
      <w:r w:rsidRPr="004455F0">
        <w:rPr>
          <w:rFonts w:ascii="Times New Roman" w:hAnsi="Times New Roman" w:cs="Times New Roman"/>
          <w:bCs/>
        </w:rPr>
        <w:t>авториз</w:t>
      </w:r>
      <w:proofErr w:type="spellEnd"/>
      <w:r w:rsidRPr="004455F0">
        <w:rPr>
          <w:rFonts w:ascii="Times New Roman" w:hAnsi="Times New Roman" w:cs="Times New Roman"/>
          <w:bCs/>
        </w:rPr>
        <w:t>. пользователей.</w:t>
      </w:r>
    </w:p>
    <w:p w14:paraId="17C63030" w14:textId="77777777" w:rsidR="004455F0" w:rsidRPr="004455F0" w:rsidRDefault="004455F0" w:rsidP="004455F0">
      <w:pPr>
        <w:numPr>
          <w:ilvl w:val="0"/>
          <w:numId w:val="37"/>
        </w:numPr>
        <w:tabs>
          <w:tab w:val="left" w:pos="993"/>
        </w:tabs>
        <w:spacing w:line="276" w:lineRule="auto"/>
        <w:ind w:left="0" w:firstLine="709"/>
        <w:jc w:val="both"/>
        <w:rPr>
          <w:rFonts w:ascii="Times New Roman" w:hAnsi="Times New Roman" w:cs="Times New Roman"/>
        </w:rPr>
      </w:pPr>
      <w:r w:rsidRPr="004455F0">
        <w:rPr>
          <w:rFonts w:ascii="Times New Roman" w:hAnsi="Times New Roman" w:cs="Times New Roman"/>
        </w:rPr>
        <w:t xml:space="preserve">Журин, А. В. Особенности и содержание здорового образа жизни </w:t>
      </w:r>
      <w:proofErr w:type="gramStart"/>
      <w:r w:rsidRPr="004455F0">
        <w:rPr>
          <w:rFonts w:ascii="Times New Roman" w:hAnsi="Times New Roman" w:cs="Times New Roman"/>
        </w:rPr>
        <w:t>студента :</w:t>
      </w:r>
      <w:proofErr w:type="gramEnd"/>
      <w:r w:rsidRPr="004455F0">
        <w:rPr>
          <w:rFonts w:ascii="Times New Roman" w:hAnsi="Times New Roman" w:cs="Times New Roman"/>
        </w:rPr>
        <w:t xml:space="preserve"> учебное пособие для вузов / А. В. Журин. — Санкт-</w:t>
      </w:r>
      <w:proofErr w:type="gramStart"/>
      <w:r w:rsidRPr="004455F0">
        <w:rPr>
          <w:rFonts w:ascii="Times New Roman" w:hAnsi="Times New Roman" w:cs="Times New Roman"/>
        </w:rPr>
        <w:t>Петербург :</w:t>
      </w:r>
      <w:proofErr w:type="gramEnd"/>
      <w:r w:rsidRPr="004455F0">
        <w:rPr>
          <w:rFonts w:ascii="Times New Roman" w:hAnsi="Times New Roman" w:cs="Times New Roman"/>
        </w:rPr>
        <w:t xml:space="preserve"> Лань, 2022. — 52 с. — ISBN 978-5-8114-9293-0. — </w:t>
      </w:r>
      <w:proofErr w:type="gramStart"/>
      <w:r w:rsidRPr="004455F0">
        <w:rPr>
          <w:rFonts w:ascii="Times New Roman" w:hAnsi="Times New Roman" w:cs="Times New Roman"/>
        </w:rPr>
        <w:t>Текст :</w:t>
      </w:r>
      <w:proofErr w:type="gramEnd"/>
      <w:r w:rsidRPr="004455F0">
        <w:rPr>
          <w:rFonts w:ascii="Times New Roman" w:hAnsi="Times New Roman" w:cs="Times New Roman"/>
        </w:rPr>
        <w:t xml:space="preserve"> электронный // Лань : электронно-библиотечная система. — URL: https://e.lanbook.com/book/221303 (дата обращения: 15.08.2023). — Режим доступа: для </w:t>
      </w:r>
      <w:proofErr w:type="spellStart"/>
      <w:r w:rsidRPr="004455F0">
        <w:rPr>
          <w:rFonts w:ascii="Times New Roman" w:hAnsi="Times New Roman" w:cs="Times New Roman"/>
        </w:rPr>
        <w:t>авториз</w:t>
      </w:r>
      <w:proofErr w:type="spellEnd"/>
      <w:r w:rsidRPr="004455F0">
        <w:rPr>
          <w:rFonts w:ascii="Times New Roman" w:hAnsi="Times New Roman" w:cs="Times New Roman"/>
        </w:rPr>
        <w:t>. пользователей.</w:t>
      </w:r>
    </w:p>
    <w:p w14:paraId="29335703" w14:textId="77777777" w:rsidR="004455F0" w:rsidRPr="004455F0" w:rsidRDefault="004455F0" w:rsidP="004455F0">
      <w:pPr>
        <w:pStyle w:val="a4"/>
        <w:widowControl w:val="0"/>
        <w:numPr>
          <w:ilvl w:val="0"/>
          <w:numId w:val="37"/>
        </w:numPr>
        <w:tabs>
          <w:tab w:val="left" w:pos="567"/>
          <w:tab w:val="left" w:pos="993"/>
          <w:tab w:val="left" w:pos="1134"/>
        </w:tabs>
        <w:spacing w:line="276" w:lineRule="auto"/>
        <w:ind w:left="0" w:firstLine="709"/>
        <w:jc w:val="both"/>
        <w:rPr>
          <w:rFonts w:ascii="Times New Roman" w:hAnsi="Times New Roman" w:cs="Times New Roman"/>
          <w:bCs/>
        </w:rPr>
      </w:pPr>
      <w:proofErr w:type="spellStart"/>
      <w:r w:rsidRPr="004455F0">
        <w:rPr>
          <w:rFonts w:ascii="Times New Roman" w:hAnsi="Times New Roman" w:cs="Times New Roman"/>
          <w:bCs/>
        </w:rPr>
        <w:t>Зобкова</w:t>
      </w:r>
      <w:proofErr w:type="spellEnd"/>
      <w:r w:rsidRPr="004455F0">
        <w:rPr>
          <w:rFonts w:ascii="Times New Roman" w:hAnsi="Times New Roman" w:cs="Times New Roman"/>
          <w:bCs/>
        </w:rPr>
        <w:t xml:space="preserve">, Е. А. Основы спортивной тренировки / Е. А. </w:t>
      </w:r>
      <w:proofErr w:type="spellStart"/>
      <w:r w:rsidRPr="004455F0">
        <w:rPr>
          <w:rFonts w:ascii="Times New Roman" w:hAnsi="Times New Roman" w:cs="Times New Roman"/>
          <w:bCs/>
        </w:rPr>
        <w:t>Зобкова</w:t>
      </w:r>
      <w:proofErr w:type="spellEnd"/>
      <w:r w:rsidRPr="004455F0">
        <w:rPr>
          <w:rFonts w:ascii="Times New Roman" w:hAnsi="Times New Roman" w:cs="Times New Roman"/>
          <w:bCs/>
        </w:rPr>
        <w:t>. — 2-е изд., стер. — Санкт-</w:t>
      </w:r>
      <w:proofErr w:type="gramStart"/>
      <w:r w:rsidRPr="004455F0">
        <w:rPr>
          <w:rFonts w:ascii="Times New Roman" w:hAnsi="Times New Roman" w:cs="Times New Roman"/>
          <w:bCs/>
        </w:rPr>
        <w:t>Петербург :</w:t>
      </w:r>
      <w:proofErr w:type="gramEnd"/>
      <w:r w:rsidRPr="004455F0">
        <w:rPr>
          <w:rFonts w:ascii="Times New Roman" w:hAnsi="Times New Roman" w:cs="Times New Roman"/>
          <w:bCs/>
        </w:rPr>
        <w:t xml:space="preserve"> Лань, 2023. — 44 с. — ISBN 978-5-507-47830-9. — </w:t>
      </w:r>
      <w:proofErr w:type="gramStart"/>
      <w:r w:rsidRPr="004455F0">
        <w:rPr>
          <w:rFonts w:ascii="Times New Roman" w:hAnsi="Times New Roman" w:cs="Times New Roman"/>
          <w:bCs/>
        </w:rPr>
        <w:t>Текст :</w:t>
      </w:r>
      <w:proofErr w:type="gramEnd"/>
      <w:r w:rsidRPr="004455F0">
        <w:rPr>
          <w:rFonts w:ascii="Times New Roman" w:hAnsi="Times New Roman" w:cs="Times New Roman"/>
          <w:bCs/>
        </w:rPr>
        <w:t xml:space="preserve"> электронный // Лань : электронно-библиотечная система. — URL: https://e.lanbook.com/book/329069 (дата обращения: 15.08.2023). — Режим доступа: для </w:t>
      </w:r>
      <w:proofErr w:type="spellStart"/>
      <w:r w:rsidRPr="004455F0">
        <w:rPr>
          <w:rFonts w:ascii="Times New Roman" w:hAnsi="Times New Roman" w:cs="Times New Roman"/>
          <w:bCs/>
        </w:rPr>
        <w:t>авториз</w:t>
      </w:r>
      <w:proofErr w:type="spellEnd"/>
      <w:r w:rsidRPr="004455F0">
        <w:rPr>
          <w:rFonts w:ascii="Times New Roman" w:hAnsi="Times New Roman" w:cs="Times New Roman"/>
          <w:bCs/>
        </w:rPr>
        <w:t>. пользователей.</w:t>
      </w:r>
    </w:p>
    <w:p w14:paraId="319DE30F" w14:textId="77777777" w:rsidR="004455F0" w:rsidRPr="004455F0" w:rsidRDefault="004455F0" w:rsidP="004455F0">
      <w:pPr>
        <w:numPr>
          <w:ilvl w:val="0"/>
          <w:numId w:val="37"/>
        </w:numPr>
        <w:tabs>
          <w:tab w:val="left" w:pos="993"/>
        </w:tabs>
        <w:spacing w:line="276" w:lineRule="auto"/>
        <w:ind w:left="0" w:firstLine="709"/>
        <w:jc w:val="both"/>
        <w:rPr>
          <w:rFonts w:ascii="Times New Roman" w:hAnsi="Times New Roman" w:cs="Times New Roman"/>
          <w:u w:val="single"/>
        </w:rPr>
      </w:pPr>
      <w:proofErr w:type="spellStart"/>
      <w:r w:rsidRPr="004455F0">
        <w:rPr>
          <w:rFonts w:ascii="Times New Roman" w:hAnsi="Times New Roman" w:cs="Times New Roman"/>
        </w:rPr>
        <w:t>Муллер</w:t>
      </w:r>
      <w:proofErr w:type="spellEnd"/>
      <w:r w:rsidRPr="004455F0">
        <w:rPr>
          <w:rFonts w:ascii="Times New Roman" w:hAnsi="Times New Roman" w:cs="Times New Roman"/>
        </w:rPr>
        <w:t xml:space="preserve">, А. Б.  Физическая </w:t>
      </w:r>
      <w:proofErr w:type="gramStart"/>
      <w:r w:rsidRPr="004455F0">
        <w:rPr>
          <w:rFonts w:ascii="Times New Roman" w:hAnsi="Times New Roman" w:cs="Times New Roman"/>
        </w:rPr>
        <w:t>культура :</w:t>
      </w:r>
      <w:proofErr w:type="gramEnd"/>
      <w:r w:rsidRPr="004455F0">
        <w:rPr>
          <w:rFonts w:ascii="Times New Roman" w:hAnsi="Times New Roman" w:cs="Times New Roman"/>
        </w:rPr>
        <w:t xml:space="preserve"> учебник и практикум для среднего профессионального образования / А. Б. </w:t>
      </w:r>
      <w:proofErr w:type="spellStart"/>
      <w:r w:rsidRPr="004455F0">
        <w:rPr>
          <w:rFonts w:ascii="Times New Roman" w:hAnsi="Times New Roman" w:cs="Times New Roman"/>
        </w:rPr>
        <w:t>Муллер</w:t>
      </w:r>
      <w:proofErr w:type="spellEnd"/>
      <w:r w:rsidRPr="004455F0">
        <w:rPr>
          <w:rFonts w:ascii="Times New Roman" w:hAnsi="Times New Roman" w:cs="Times New Roman"/>
        </w:rPr>
        <w:t>, Н. С. </w:t>
      </w:r>
      <w:proofErr w:type="spellStart"/>
      <w:r w:rsidRPr="004455F0">
        <w:rPr>
          <w:rFonts w:ascii="Times New Roman" w:hAnsi="Times New Roman" w:cs="Times New Roman"/>
        </w:rPr>
        <w:t>Дядичкина</w:t>
      </w:r>
      <w:proofErr w:type="spellEnd"/>
      <w:r w:rsidRPr="004455F0">
        <w:rPr>
          <w:rFonts w:ascii="Times New Roman" w:hAnsi="Times New Roman" w:cs="Times New Roman"/>
        </w:rPr>
        <w:t xml:space="preserve">, Ю. А. Богащенко. — </w:t>
      </w:r>
      <w:proofErr w:type="gramStart"/>
      <w:r w:rsidRPr="004455F0">
        <w:rPr>
          <w:rFonts w:ascii="Times New Roman" w:hAnsi="Times New Roman" w:cs="Times New Roman"/>
        </w:rPr>
        <w:t>Москва :</w:t>
      </w:r>
      <w:proofErr w:type="gramEnd"/>
      <w:r w:rsidRPr="004455F0">
        <w:rPr>
          <w:rFonts w:ascii="Times New Roman" w:hAnsi="Times New Roman" w:cs="Times New Roman"/>
        </w:rPr>
        <w:t xml:space="preserve"> Издательство </w:t>
      </w:r>
      <w:proofErr w:type="spellStart"/>
      <w:r w:rsidRPr="004455F0">
        <w:rPr>
          <w:rFonts w:ascii="Times New Roman" w:hAnsi="Times New Roman" w:cs="Times New Roman"/>
        </w:rPr>
        <w:t>Юрайт</w:t>
      </w:r>
      <w:proofErr w:type="spellEnd"/>
      <w:r w:rsidRPr="004455F0">
        <w:rPr>
          <w:rFonts w:ascii="Times New Roman" w:hAnsi="Times New Roman" w:cs="Times New Roman"/>
        </w:rPr>
        <w:t xml:space="preserve">, 2023. — 424 с. — (Профессиональное образование). — ISBN 978-5-534-02612-2. — </w:t>
      </w:r>
      <w:proofErr w:type="gramStart"/>
      <w:r w:rsidRPr="004455F0">
        <w:rPr>
          <w:rFonts w:ascii="Times New Roman" w:hAnsi="Times New Roman" w:cs="Times New Roman"/>
        </w:rPr>
        <w:t>Текст :</w:t>
      </w:r>
      <w:proofErr w:type="gramEnd"/>
      <w:r w:rsidRPr="004455F0">
        <w:rPr>
          <w:rFonts w:ascii="Times New Roman" w:hAnsi="Times New Roman" w:cs="Times New Roman"/>
        </w:rPr>
        <w:t xml:space="preserve"> электронный // Образовательная платформа </w:t>
      </w:r>
      <w:proofErr w:type="spellStart"/>
      <w:r w:rsidRPr="004455F0">
        <w:rPr>
          <w:rFonts w:ascii="Times New Roman" w:hAnsi="Times New Roman" w:cs="Times New Roman"/>
        </w:rPr>
        <w:t>Юрайт</w:t>
      </w:r>
      <w:proofErr w:type="spellEnd"/>
      <w:r w:rsidRPr="004455F0">
        <w:rPr>
          <w:rFonts w:ascii="Times New Roman" w:hAnsi="Times New Roman" w:cs="Times New Roman"/>
        </w:rPr>
        <w:t xml:space="preserve"> [сайт]. — URL: https://urait.ru/bcode/511813 (дата обращения: 15.08.2023).</w:t>
      </w:r>
    </w:p>
    <w:p w14:paraId="111C8F8B" w14:textId="77777777" w:rsidR="004455F0" w:rsidRDefault="004455F0" w:rsidP="004455F0">
      <w:pPr>
        <w:pStyle w:val="a4"/>
        <w:widowControl w:val="0"/>
        <w:numPr>
          <w:ilvl w:val="0"/>
          <w:numId w:val="37"/>
        </w:numPr>
        <w:tabs>
          <w:tab w:val="left" w:pos="567"/>
          <w:tab w:val="left" w:pos="993"/>
          <w:tab w:val="left" w:pos="1134"/>
        </w:tabs>
        <w:spacing w:line="276" w:lineRule="auto"/>
        <w:ind w:left="0" w:firstLine="709"/>
        <w:jc w:val="both"/>
        <w:rPr>
          <w:rFonts w:ascii="Times New Roman" w:hAnsi="Times New Roman" w:cs="Times New Roman"/>
          <w:bCs/>
        </w:rPr>
      </w:pPr>
      <w:r w:rsidRPr="004455F0">
        <w:rPr>
          <w:rFonts w:ascii="Times New Roman" w:hAnsi="Times New Roman" w:cs="Times New Roman"/>
          <w:bCs/>
        </w:rPr>
        <w:t xml:space="preserve">Садовникова, Л. А. Физическая культура для студентов, занимающихся в специальной медицинской </w:t>
      </w:r>
      <w:proofErr w:type="gramStart"/>
      <w:r w:rsidRPr="004455F0">
        <w:rPr>
          <w:rFonts w:ascii="Times New Roman" w:hAnsi="Times New Roman" w:cs="Times New Roman"/>
          <w:bCs/>
        </w:rPr>
        <w:t>группе :</w:t>
      </w:r>
      <w:proofErr w:type="gramEnd"/>
      <w:r w:rsidRPr="004455F0">
        <w:rPr>
          <w:rFonts w:ascii="Times New Roman" w:hAnsi="Times New Roman" w:cs="Times New Roman"/>
          <w:bCs/>
        </w:rPr>
        <w:t xml:space="preserve"> учебное пособие для </w:t>
      </w:r>
      <w:proofErr w:type="spellStart"/>
      <w:r w:rsidRPr="004455F0">
        <w:rPr>
          <w:rFonts w:ascii="Times New Roman" w:hAnsi="Times New Roman" w:cs="Times New Roman"/>
          <w:bCs/>
        </w:rPr>
        <w:t>спо</w:t>
      </w:r>
      <w:proofErr w:type="spellEnd"/>
      <w:r w:rsidRPr="004455F0">
        <w:rPr>
          <w:rFonts w:ascii="Times New Roman" w:hAnsi="Times New Roman" w:cs="Times New Roman"/>
          <w:bCs/>
        </w:rPr>
        <w:t xml:space="preserve"> / Л. А. Садовникова. — 2-е изд., стер. — Санкт-</w:t>
      </w:r>
      <w:proofErr w:type="gramStart"/>
      <w:r w:rsidRPr="004455F0">
        <w:rPr>
          <w:rFonts w:ascii="Times New Roman" w:hAnsi="Times New Roman" w:cs="Times New Roman"/>
          <w:bCs/>
        </w:rPr>
        <w:t>Петербург :</w:t>
      </w:r>
      <w:proofErr w:type="gramEnd"/>
      <w:r w:rsidRPr="004455F0">
        <w:rPr>
          <w:rFonts w:ascii="Times New Roman" w:hAnsi="Times New Roman" w:cs="Times New Roman"/>
          <w:bCs/>
        </w:rPr>
        <w:t xml:space="preserve"> Лань, 2021. — 60 с. — ISBN 978-5-8114-7201-7. — </w:t>
      </w:r>
      <w:proofErr w:type="gramStart"/>
      <w:r w:rsidRPr="004455F0">
        <w:rPr>
          <w:rFonts w:ascii="Times New Roman" w:hAnsi="Times New Roman" w:cs="Times New Roman"/>
          <w:bCs/>
        </w:rPr>
        <w:t>Текст :</w:t>
      </w:r>
      <w:proofErr w:type="gramEnd"/>
      <w:r w:rsidRPr="004455F0">
        <w:rPr>
          <w:rFonts w:ascii="Times New Roman" w:hAnsi="Times New Roman" w:cs="Times New Roman"/>
          <w:bCs/>
        </w:rPr>
        <w:t xml:space="preserve"> электронный // Лань : электронно-библиотечная система. — URL: https://e.lanbook.com/book/156380 (дата обращения: 15.08.2023). — Режим доступа: для </w:t>
      </w:r>
      <w:proofErr w:type="spellStart"/>
      <w:r w:rsidRPr="004455F0">
        <w:rPr>
          <w:rFonts w:ascii="Times New Roman" w:hAnsi="Times New Roman" w:cs="Times New Roman"/>
          <w:bCs/>
        </w:rPr>
        <w:t>авториз</w:t>
      </w:r>
      <w:proofErr w:type="spellEnd"/>
      <w:r w:rsidRPr="004455F0">
        <w:rPr>
          <w:rFonts w:ascii="Times New Roman" w:hAnsi="Times New Roman" w:cs="Times New Roman"/>
          <w:bCs/>
        </w:rPr>
        <w:t>. пользователей.</w:t>
      </w:r>
    </w:p>
    <w:p w14:paraId="10AEF3AB" w14:textId="77777777" w:rsidR="00C421FF" w:rsidRPr="00C421FF" w:rsidRDefault="004455F0" w:rsidP="004455F0">
      <w:pPr>
        <w:pStyle w:val="a4"/>
        <w:widowControl w:val="0"/>
        <w:numPr>
          <w:ilvl w:val="0"/>
          <w:numId w:val="37"/>
        </w:numPr>
        <w:tabs>
          <w:tab w:val="left" w:pos="567"/>
          <w:tab w:val="left" w:pos="993"/>
          <w:tab w:val="left" w:pos="1134"/>
        </w:tabs>
        <w:spacing w:line="276" w:lineRule="auto"/>
        <w:ind w:left="0" w:firstLine="709"/>
        <w:jc w:val="both"/>
        <w:rPr>
          <w:rFonts w:ascii="Times New Roman" w:hAnsi="Times New Roman" w:cs="Times New Roman"/>
          <w:bCs/>
        </w:rPr>
      </w:pPr>
      <w:r w:rsidRPr="00C421FF">
        <w:rPr>
          <w:rFonts w:ascii="Times New Roman" w:hAnsi="Times New Roman" w:cs="Times New Roman"/>
        </w:rPr>
        <w:t xml:space="preserve">Физическая </w:t>
      </w:r>
      <w:proofErr w:type="gramStart"/>
      <w:r w:rsidRPr="00C421FF">
        <w:rPr>
          <w:rFonts w:ascii="Times New Roman" w:hAnsi="Times New Roman" w:cs="Times New Roman"/>
        </w:rPr>
        <w:t>культура :</w:t>
      </w:r>
      <w:proofErr w:type="gramEnd"/>
      <w:r w:rsidRPr="00C421FF">
        <w:rPr>
          <w:rFonts w:ascii="Times New Roman" w:hAnsi="Times New Roman" w:cs="Times New Roman"/>
        </w:rPr>
        <w:t xml:space="preserve"> учебное пособие для среднего профессионального образования / Е. В. </w:t>
      </w:r>
      <w:proofErr w:type="spellStart"/>
      <w:r w:rsidRPr="00C421FF">
        <w:rPr>
          <w:rFonts w:ascii="Times New Roman" w:hAnsi="Times New Roman" w:cs="Times New Roman"/>
        </w:rPr>
        <w:t>Конеева</w:t>
      </w:r>
      <w:proofErr w:type="spellEnd"/>
      <w:r w:rsidRPr="00C421FF">
        <w:rPr>
          <w:rFonts w:ascii="Times New Roman" w:hAnsi="Times New Roman" w:cs="Times New Roman"/>
        </w:rPr>
        <w:t xml:space="preserve"> [и др.] ; под редакцией Е. В. </w:t>
      </w:r>
      <w:proofErr w:type="spellStart"/>
      <w:r w:rsidRPr="00C421FF">
        <w:rPr>
          <w:rFonts w:ascii="Times New Roman" w:hAnsi="Times New Roman" w:cs="Times New Roman"/>
        </w:rPr>
        <w:t>Конеевой</w:t>
      </w:r>
      <w:proofErr w:type="spellEnd"/>
      <w:r w:rsidRPr="00C421FF">
        <w:rPr>
          <w:rFonts w:ascii="Times New Roman" w:hAnsi="Times New Roman" w:cs="Times New Roman"/>
        </w:rPr>
        <w:t xml:space="preserve">. — 2-е изд., </w:t>
      </w:r>
      <w:proofErr w:type="spellStart"/>
      <w:r w:rsidRPr="00C421FF">
        <w:rPr>
          <w:rFonts w:ascii="Times New Roman" w:hAnsi="Times New Roman" w:cs="Times New Roman"/>
        </w:rPr>
        <w:t>перераб</w:t>
      </w:r>
      <w:proofErr w:type="spellEnd"/>
      <w:r w:rsidRPr="00C421FF">
        <w:rPr>
          <w:rFonts w:ascii="Times New Roman" w:hAnsi="Times New Roman" w:cs="Times New Roman"/>
        </w:rPr>
        <w:t xml:space="preserve">. и доп. — </w:t>
      </w:r>
      <w:proofErr w:type="gramStart"/>
      <w:r w:rsidRPr="00C421FF">
        <w:rPr>
          <w:rFonts w:ascii="Times New Roman" w:hAnsi="Times New Roman" w:cs="Times New Roman"/>
        </w:rPr>
        <w:t>Москва :</w:t>
      </w:r>
      <w:proofErr w:type="gramEnd"/>
      <w:r w:rsidRPr="00C421FF">
        <w:rPr>
          <w:rFonts w:ascii="Times New Roman" w:hAnsi="Times New Roman" w:cs="Times New Roman"/>
        </w:rPr>
        <w:t xml:space="preserve"> Издательство </w:t>
      </w:r>
      <w:proofErr w:type="spellStart"/>
      <w:r w:rsidRPr="00C421FF">
        <w:rPr>
          <w:rFonts w:ascii="Times New Roman" w:hAnsi="Times New Roman" w:cs="Times New Roman"/>
        </w:rPr>
        <w:t>Юрайт</w:t>
      </w:r>
      <w:proofErr w:type="spellEnd"/>
      <w:r w:rsidRPr="00C421FF">
        <w:rPr>
          <w:rFonts w:ascii="Times New Roman" w:hAnsi="Times New Roman" w:cs="Times New Roman"/>
        </w:rPr>
        <w:t xml:space="preserve">, 2023. — 599 с. — (Профессиональное образование). — ISBN 978-5-534-13554-1. — </w:t>
      </w:r>
      <w:proofErr w:type="gramStart"/>
      <w:r w:rsidRPr="00C421FF">
        <w:rPr>
          <w:rFonts w:ascii="Times New Roman" w:hAnsi="Times New Roman" w:cs="Times New Roman"/>
        </w:rPr>
        <w:t>Текст :</w:t>
      </w:r>
      <w:proofErr w:type="gramEnd"/>
      <w:r w:rsidRPr="00C421FF">
        <w:rPr>
          <w:rFonts w:ascii="Times New Roman" w:hAnsi="Times New Roman" w:cs="Times New Roman"/>
        </w:rPr>
        <w:t xml:space="preserve"> электронный // Образовательная платформа </w:t>
      </w:r>
      <w:proofErr w:type="spellStart"/>
      <w:r w:rsidRPr="00C421FF">
        <w:rPr>
          <w:rFonts w:ascii="Times New Roman" w:hAnsi="Times New Roman" w:cs="Times New Roman"/>
        </w:rPr>
        <w:t>Юрайт</w:t>
      </w:r>
      <w:proofErr w:type="spellEnd"/>
      <w:r w:rsidRPr="00C421FF">
        <w:rPr>
          <w:rFonts w:ascii="Times New Roman" w:hAnsi="Times New Roman" w:cs="Times New Roman"/>
        </w:rPr>
        <w:t xml:space="preserve"> [сайт]. — URL: https://urait.ru/bcode/517442 (дата обращения: 15.08.2023).</w:t>
      </w:r>
    </w:p>
    <w:p w14:paraId="3B5BCC44" w14:textId="77777777" w:rsidR="00C421FF" w:rsidRDefault="00C421FF" w:rsidP="00C421FF">
      <w:pPr>
        <w:pStyle w:val="a4"/>
        <w:widowControl w:val="0"/>
        <w:tabs>
          <w:tab w:val="left" w:pos="567"/>
          <w:tab w:val="left" w:pos="993"/>
          <w:tab w:val="left" w:pos="1134"/>
        </w:tabs>
        <w:spacing w:line="276" w:lineRule="auto"/>
        <w:ind w:left="709"/>
        <w:jc w:val="both"/>
      </w:pPr>
    </w:p>
    <w:p w14:paraId="73EAE2E8" w14:textId="77777777" w:rsidR="009F1510" w:rsidRDefault="009F1510" w:rsidP="00C421FF">
      <w:pPr>
        <w:contextualSpacing/>
        <w:jc w:val="center"/>
        <w:rPr>
          <w:rFonts w:ascii="Times New Roman" w:hAnsi="Times New Roman" w:cs="Times New Roman"/>
          <w:b/>
        </w:rPr>
      </w:pPr>
    </w:p>
    <w:p w14:paraId="1953555A" w14:textId="77777777" w:rsidR="009F1510" w:rsidRDefault="009F1510" w:rsidP="00C421FF">
      <w:pPr>
        <w:contextualSpacing/>
        <w:jc w:val="center"/>
        <w:rPr>
          <w:rFonts w:ascii="Times New Roman" w:hAnsi="Times New Roman" w:cs="Times New Roman"/>
          <w:b/>
        </w:rPr>
      </w:pPr>
    </w:p>
    <w:p w14:paraId="29C03857" w14:textId="77777777" w:rsidR="009F1510" w:rsidRDefault="009F1510" w:rsidP="00C421FF">
      <w:pPr>
        <w:contextualSpacing/>
        <w:jc w:val="center"/>
        <w:rPr>
          <w:rFonts w:ascii="Times New Roman" w:hAnsi="Times New Roman" w:cs="Times New Roman"/>
          <w:b/>
        </w:rPr>
      </w:pPr>
    </w:p>
    <w:p w14:paraId="40F1DED3" w14:textId="77777777" w:rsidR="009F1510" w:rsidRDefault="009F1510" w:rsidP="00C421FF">
      <w:pPr>
        <w:contextualSpacing/>
        <w:jc w:val="center"/>
        <w:rPr>
          <w:rFonts w:ascii="Times New Roman" w:hAnsi="Times New Roman" w:cs="Times New Roman"/>
          <w:b/>
        </w:rPr>
      </w:pPr>
    </w:p>
    <w:p w14:paraId="43E4C4F5" w14:textId="77777777" w:rsidR="009F1510" w:rsidRDefault="009F1510" w:rsidP="00C421FF">
      <w:pPr>
        <w:contextualSpacing/>
        <w:jc w:val="center"/>
        <w:rPr>
          <w:rFonts w:ascii="Times New Roman" w:hAnsi="Times New Roman" w:cs="Times New Roman"/>
          <w:b/>
        </w:rPr>
      </w:pPr>
    </w:p>
    <w:p w14:paraId="44486204" w14:textId="77777777" w:rsidR="009F1510" w:rsidRDefault="009F1510" w:rsidP="00C421FF">
      <w:pPr>
        <w:contextualSpacing/>
        <w:jc w:val="center"/>
        <w:rPr>
          <w:rFonts w:ascii="Times New Roman" w:hAnsi="Times New Roman" w:cs="Times New Roman"/>
          <w:b/>
        </w:rPr>
      </w:pPr>
    </w:p>
    <w:p w14:paraId="181974FC" w14:textId="77777777" w:rsidR="009F1510" w:rsidRDefault="009F1510" w:rsidP="00C421FF">
      <w:pPr>
        <w:contextualSpacing/>
        <w:jc w:val="center"/>
        <w:rPr>
          <w:rFonts w:ascii="Times New Roman" w:hAnsi="Times New Roman" w:cs="Times New Roman"/>
          <w:b/>
        </w:rPr>
      </w:pPr>
    </w:p>
    <w:p w14:paraId="3BBE7196" w14:textId="77777777" w:rsidR="009F1510" w:rsidRDefault="009F1510" w:rsidP="00C421FF">
      <w:pPr>
        <w:contextualSpacing/>
        <w:jc w:val="center"/>
        <w:rPr>
          <w:rFonts w:ascii="Times New Roman" w:hAnsi="Times New Roman" w:cs="Times New Roman"/>
          <w:b/>
        </w:rPr>
      </w:pPr>
    </w:p>
    <w:p w14:paraId="05CDF1E4" w14:textId="77777777" w:rsidR="009F1510" w:rsidRDefault="009F1510" w:rsidP="00C421FF">
      <w:pPr>
        <w:contextualSpacing/>
        <w:jc w:val="center"/>
        <w:rPr>
          <w:rFonts w:ascii="Times New Roman" w:hAnsi="Times New Roman" w:cs="Times New Roman"/>
          <w:b/>
        </w:rPr>
      </w:pPr>
    </w:p>
    <w:p w14:paraId="5A253053" w14:textId="77777777" w:rsidR="009F1510" w:rsidRDefault="009F1510" w:rsidP="00C421FF">
      <w:pPr>
        <w:contextualSpacing/>
        <w:jc w:val="center"/>
        <w:rPr>
          <w:rFonts w:ascii="Times New Roman" w:hAnsi="Times New Roman" w:cs="Times New Roman"/>
          <w:b/>
        </w:rPr>
      </w:pPr>
    </w:p>
    <w:p w14:paraId="409BAE48" w14:textId="77777777" w:rsidR="009F1510" w:rsidRDefault="009F1510" w:rsidP="00C421FF">
      <w:pPr>
        <w:contextualSpacing/>
        <w:jc w:val="center"/>
        <w:rPr>
          <w:rFonts w:ascii="Times New Roman" w:hAnsi="Times New Roman" w:cs="Times New Roman"/>
          <w:b/>
        </w:rPr>
      </w:pPr>
    </w:p>
    <w:p w14:paraId="6F794B25" w14:textId="77777777" w:rsidR="009F1510" w:rsidRDefault="009F1510" w:rsidP="00C421FF">
      <w:pPr>
        <w:contextualSpacing/>
        <w:jc w:val="center"/>
        <w:rPr>
          <w:rFonts w:ascii="Times New Roman" w:hAnsi="Times New Roman" w:cs="Times New Roman"/>
          <w:b/>
        </w:rPr>
      </w:pPr>
    </w:p>
    <w:p w14:paraId="2FF03209" w14:textId="2F79D1FB" w:rsidR="00C421FF" w:rsidRPr="00C421FF" w:rsidRDefault="00C421FF" w:rsidP="00C421FF">
      <w:pPr>
        <w:contextualSpacing/>
        <w:jc w:val="center"/>
        <w:rPr>
          <w:rFonts w:ascii="Times New Roman" w:hAnsi="Times New Roman" w:cs="Times New Roman"/>
          <w:b/>
        </w:rPr>
      </w:pPr>
      <w:r w:rsidRPr="00C421FF">
        <w:rPr>
          <w:rFonts w:ascii="Times New Roman" w:hAnsi="Times New Roman" w:cs="Times New Roman"/>
          <w:b/>
        </w:rPr>
        <w:t xml:space="preserve">4. КОНТРОЛЬ И ОЦЕНКА РЕЗУЛЬТАТОВ ОСВОЕНИЯ  </w:t>
      </w:r>
    </w:p>
    <w:p w14:paraId="4326B537" w14:textId="2CBC5ACA" w:rsidR="00A216CB" w:rsidRPr="00C421FF" w:rsidRDefault="00C421FF" w:rsidP="00C421FF">
      <w:pPr>
        <w:pStyle w:val="a4"/>
        <w:widowControl w:val="0"/>
        <w:tabs>
          <w:tab w:val="left" w:pos="567"/>
          <w:tab w:val="left" w:pos="993"/>
          <w:tab w:val="left" w:pos="1134"/>
        </w:tabs>
        <w:spacing w:line="276" w:lineRule="auto"/>
        <w:ind w:left="709"/>
        <w:jc w:val="center"/>
        <w:rPr>
          <w:rFonts w:ascii="Times New Roman" w:hAnsi="Times New Roman" w:cs="Times New Roman"/>
          <w:b/>
          <w:bCs/>
        </w:rPr>
      </w:pPr>
      <w:r w:rsidRPr="00C421FF">
        <w:rPr>
          <w:rFonts w:ascii="Times New Roman" w:hAnsi="Times New Roman" w:cs="Times New Roman"/>
          <w:b/>
        </w:rPr>
        <w:t>УЧЕБНОЙ ДИСЦИПЛИНЫ</w:t>
      </w:r>
    </w:p>
    <w:tbl>
      <w:tblPr>
        <w:tblW w:w="48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3"/>
        <w:gridCol w:w="3523"/>
        <w:gridCol w:w="2066"/>
      </w:tblGrid>
      <w:tr w:rsidR="00C421FF" w:rsidRPr="00C421FF" w14:paraId="00C7E697" w14:textId="77777777" w:rsidTr="0009179A">
        <w:tc>
          <w:tcPr>
            <w:tcW w:w="1986" w:type="pct"/>
          </w:tcPr>
          <w:p w14:paraId="12FACB8E" w14:textId="77777777" w:rsidR="00C421FF" w:rsidRPr="00C421FF" w:rsidRDefault="00C421FF" w:rsidP="00C421FF">
            <w:pPr>
              <w:jc w:val="center"/>
              <w:rPr>
                <w:rFonts w:ascii="Times New Roman" w:hAnsi="Times New Roman" w:cs="Times New Roman"/>
                <w:b/>
                <w:bCs/>
              </w:rPr>
            </w:pPr>
            <w:r w:rsidRPr="00C421FF">
              <w:rPr>
                <w:rFonts w:ascii="Times New Roman" w:hAnsi="Times New Roman" w:cs="Times New Roman"/>
                <w:b/>
                <w:bCs/>
              </w:rPr>
              <w:t>Результаты обучения</w:t>
            </w:r>
          </w:p>
        </w:tc>
        <w:tc>
          <w:tcPr>
            <w:tcW w:w="1900" w:type="pct"/>
          </w:tcPr>
          <w:p w14:paraId="3A5FC9B9" w14:textId="77777777" w:rsidR="00C421FF" w:rsidRPr="00C421FF" w:rsidRDefault="00C421FF" w:rsidP="00C421FF">
            <w:pPr>
              <w:jc w:val="center"/>
              <w:rPr>
                <w:rFonts w:ascii="Times New Roman" w:hAnsi="Times New Roman" w:cs="Times New Roman"/>
                <w:b/>
                <w:bCs/>
              </w:rPr>
            </w:pPr>
            <w:r w:rsidRPr="00C421FF">
              <w:rPr>
                <w:rFonts w:ascii="Times New Roman" w:hAnsi="Times New Roman" w:cs="Times New Roman"/>
                <w:b/>
                <w:bCs/>
              </w:rPr>
              <w:t>Критерии оценки</w:t>
            </w:r>
          </w:p>
        </w:tc>
        <w:tc>
          <w:tcPr>
            <w:tcW w:w="1114" w:type="pct"/>
          </w:tcPr>
          <w:p w14:paraId="07CA8E76" w14:textId="77777777" w:rsidR="00C421FF" w:rsidRPr="00C421FF" w:rsidRDefault="00C421FF" w:rsidP="00C421FF">
            <w:pPr>
              <w:jc w:val="center"/>
              <w:rPr>
                <w:rFonts w:ascii="Times New Roman" w:hAnsi="Times New Roman" w:cs="Times New Roman"/>
                <w:b/>
                <w:bCs/>
              </w:rPr>
            </w:pPr>
            <w:r w:rsidRPr="00C421FF">
              <w:rPr>
                <w:rFonts w:ascii="Times New Roman" w:hAnsi="Times New Roman" w:cs="Times New Roman"/>
                <w:b/>
                <w:bCs/>
              </w:rPr>
              <w:t>Методы оценки</w:t>
            </w:r>
          </w:p>
        </w:tc>
      </w:tr>
      <w:tr w:rsidR="00C421FF" w:rsidRPr="00C421FF" w14:paraId="7FA779E1" w14:textId="77777777" w:rsidTr="0009179A">
        <w:tc>
          <w:tcPr>
            <w:tcW w:w="5000" w:type="pct"/>
            <w:gridSpan w:val="3"/>
          </w:tcPr>
          <w:p w14:paraId="0FE5D84B" w14:textId="77777777" w:rsidR="00C421FF" w:rsidRPr="00C421FF" w:rsidRDefault="00C421FF" w:rsidP="00C421FF">
            <w:pPr>
              <w:rPr>
                <w:rFonts w:ascii="Times New Roman" w:hAnsi="Times New Roman" w:cs="Times New Roman"/>
                <w:b/>
                <w:bCs/>
              </w:rPr>
            </w:pPr>
            <w:r w:rsidRPr="00C421FF">
              <w:rPr>
                <w:rFonts w:ascii="Times New Roman" w:hAnsi="Times New Roman" w:cs="Times New Roman"/>
                <w:bCs/>
              </w:rPr>
              <w:t>Перечень знаний, осваиваемых в рамках дисциплины</w:t>
            </w:r>
          </w:p>
        </w:tc>
      </w:tr>
      <w:tr w:rsidR="00C421FF" w:rsidRPr="00C421FF" w14:paraId="04A6853B" w14:textId="77777777" w:rsidTr="0009179A">
        <w:tc>
          <w:tcPr>
            <w:tcW w:w="1986" w:type="pct"/>
          </w:tcPr>
          <w:p w14:paraId="56FBA0C4" w14:textId="77777777" w:rsidR="00C421FF" w:rsidRPr="00C421FF" w:rsidRDefault="00C421FF" w:rsidP="00C421FF">
            <w:pPr>
              <w:pStyle w:val="af4"/>
              <w:spacing w:before="0" w:after="0"/>
              <w:rPr>
                <w:sz w:val="22"/>
                <w:szCs w:val="22"/>
              </w:rPr>
            </w:pPr>
            <w:r w:rsidRPr="00C421FF">
              <w:rPr>
                <w:rStyle w:val="affffff7"/>
                <w:i w:val="0"/>
                <w:iCs w:val="0"/>
                <w:sz w:val="22"/>
                <w:szCs w:val="22"/>
              </w:rPr>
              <w:t>роль физической культуры в общекультурном, профессиональном и социальном развитии человека;</w:t>
            </w:r>
          </w:p>
          <w:p w14:paraId="0E53505B" w14:textId="77777777" w:rsidR="00C421FF" w:rsidRPr="00C421FF" w:rsidRDefault="00C421FF" w:rsidP="00C421FF">
            <w:pPr>
              <w:pStyle w:val="af4"/>
              <w:spacing w:before="0" w:after="0"/>
              <w:rPr>
                <w:sz w:val="22"/>
                <w:szCs w:val="22"/>
              </w:rPr>
            </w:pPr>
            <w:r w:rsidRPr="00C421FF">
              <w:rPr>
                <w:rStyle w:val="affffff7"/>
                <w:i w:val="0"/>
                <w:iCs w:val="0"/>
                <w:sz w:val="22"/>
                <w:szCs w:val="22"/>
              </w:rPr>
              <w:t>основы здорового образа жизни;</w:t>
            </w:r>
          </w:p>
          <w:p w14:paraId="2D3E5BAC" w14:textId="77777777" w:rsidR="00C421FF" w:rsidRPr="00C421FF" w:rsidRDefault="00C421FF" w:rsidP="00C421FF">
            <w:pPr>
              <w:pStyle w:val="36"/>
              <w:shd w:val="clear" w:color="auto" w:fill="auto"/>
              <w:spacing w:after="0" w:line="240" w:lineRule="auto"/>
              <w:jc w:val="both"/>
              <w:rPr>
                <w:rFonts w:cs="Times New Roman"/>
                <w:i w:val="0"/>
                <w:iCs w:val="0"/>
                <w:sz w:val="22"/>
                <w:szCs w:val="22"/>
              </w:rPr>
            </w:pPr>
            <w:r w:rsidRPr="00C421FF">
              <w:rPr>
                <w:rStyle w:val="affffff7"/>
                <w:bCs/>
                <w:sz w:val="22"/>
                <w:szCs w:val="22"/>
              </w:rPr>
              <w:t>условия профессиональной деятельности и зоны риска физического</w:t>
            </w:r>
            <w:r w:rsidRPr="00C421FF">
              <w:rPr>
                <w:rStyle w:val="3Exact"/>
                <w:sz w:val="22"/>
                <w:szCs w:val="22"/>
              </w:rPr>
              <w:t xml:space="preserve"> здоровья для данной специальности; </w:t>
            </w:r>
          </w:p>
          <w:p w14:paraId="4C4F9A31" w14:textId="77777777" w:rsidR="00C421FF" w:rsidRPr="00C421FF" w:rsidRDefault="00C421FF" w:rsidP="00C421FF">
            <w:pPr>
              <w:jc w:val="both"/>
              <w:rPr>
                <w:rFonts w:ascii="Times New Roman" w:hAnsi="Times New Roman" w:cs="Times New Roman"/>
                <w:bCs/>
              </w:rPr>
            </w:pPr>
            <w:r w:rsidRPr="00C421FF">
              <w:rPr>
                <w:rFonts w:ascii="Times New Roman" w:hAnsi="Times New Roman" w:cs="Times New Roman"/>
              </w:rPr>
              <w:t>правила и способы планирования системы индивидуальных занятий физическими упражнениями различной направленности</w:t>
            </w:r>
          </w:p>
        </w:tc>
        <w:tc>
          <w:tcPr>
            <w:tcW w:w="1900" w:type="pct"/>
          </w:tcPr>
          <w:p w14:paraId="24DB394C" w14:textId="77777777" w:rsidR="00C421FF" w:rsidRPr="00C421FF" w:rsidRDefault="00C421FF" w:rsidP="00C421FF">
            <w:pPr>
              <w:pStyle w:val="af4"/>
              <w:spacing w:before="0" w:after="0"/>
              <w:rPr>
                <w:sz w:val="22"/>
                <w:szCs w:val="22"/>
              </w:rPr>
            </w:pPr>
            <w:r w:rsidRPr="00C421FF">
              <w:rPr>
                <w:bCs/>
                <w:sz w:val="22"/>
                <w:szCs w:val="22"/>
              </w:rPr>
              <w:t xml:space="preserve">обучающийся понимает </w:t>
            </w:r>
            <w:r w:rsidRPr="00C421FF">
              <w:rPr>
                <w:rStyle w:val="affffff7"/>
                <w:i w:val="0"/>
                <w:iCs w:val="0"/>
                <w:sz w:val="22"/>
                <w:szCs w:val="22"/>
              </w:rPr>
              <w:t xml:space="preserve">роль физической культуры в общекультурном, профессиональном и социальном развитии человека; ведёт здоровый образ жизни; понимает условия </w:t>
            </w:r>
            <w:r w:rsidRPr="00C421FF">
              <w:rPr>
                <w:rStyle w:val="affffff7"/>
                <w:bCs/>
                <w:i w:val="0"/>
                <w:iCs w:val="0"/>
                <w:sz w:val="22"/>
                <w:szCs w:val="22"/>
              </w:rPr>
              <w:t>деятельности и знает зоны риска физического</w:t>
            </w:r>
            <w:r w:rsidRPr="00C421FF">
              <w:rPr>
                <w:rStyle w:val="3Exact"/>
                <w:i w:val="0"/>
                <w:iCs w:val="0"/>
                <w:sz w:val="22"/>
                <w:szCs w:val="22"/>
              </w:rPr>
              <w:t xml:space="preserve"> здоровья для данной специальности; проводит индивидуальные занятия </w:t>
            </w:r>
            <w:r w:rsidRPr="00C421FF">
              <w:rPr>
                <w:sz w:val="22"/>
                <w:szCs w:val="22"/>
              </w:rPr>
              <w:t>физическими упражнениями различной направленности</w:t>
            </w:r>
          </w:p>
          <w:p w14:paraId="0931D6E1" w14:textId="77777777" w:rsidR="00C421FF" w:rsidRPr="00C421FF" w:rsidRDefault="00C421FF" w:rsidP="00C421FF">
            <w:pPr>
              <w:rPr>
                <w:rFonts w:ascii="Times New Roman" w:hAnsi="Times New Roman" w:cs="Times New Roman"/>
                <w:bCs/>
              </w:rPr>
            </w:pPr>
          </w:p>
        </w:tc>
        <w:tc>
          <w:tcPr>
            <w:tcW w:w="1114" w:type="pct"/>
          </w:tcPr>
          <w:p w14:paraId="580D270A" w14:textId="77777777" w:rsidR="00C421FF" w:rsidRPr="00C421FF" w:rsidRDefault="00C421FF" w:rsidP="00C421FF">
            <w:pPr>
              <w:tabs>
                <w:tab w:val="left" w:pos="259"/>
              </w:tabs>
              <w:jc w:val="both"/>
              <w:rPr>
                <w:rFonts w:ascii="Times New Roman" w:hAnsi="Times New Roman" w:cs="Times New Roman"/>
              </w:rPr>
            </w:pPr>
            <w:r w:rsidRPr="00C421FF">
              <w:rPr>
                <w:rFonts w:ascii="Times New Roman" w:hAnsi="Times New Roman" w:cs="Times New Roman"/>
              </w:rPr>
              <w:t>Экспертное наблюдение за деятельностью обучающихся на практических занятиях</w:t>
            </w:r>
          </w:p>
          <w:p w14:paraId="0B9F9868" w14:textId="77777777" w:rsidR="00C421FF" w:rsidRPr="00C421FF" w:rsidRDefault="00C421FF" w:rsidP="00C421FF">
            <w:pPr>
              <w:rPr>
                <w:rFonts w:ascii="Times New Roman" w:hAnsi="Times New Roman" w:cs="Times New Roman"/>
                <w:bCs/>
              </w:rPr>
            </w:pPr>
          </w:p>
        </w:tc>
      </w:tr>
      <w:tr w:rsidR="00C421FF" w:rsidRPr="00C421FF" w14:paraId="78CFAFE5" w14:textId="77777777" w:rsidTr="0009179A">
        <w:trPr>
          <w:trHeight w:val="301"/>
        </w:trPr>
        <w:tc>
          <w:tcPr>
            <w:tcW w:w="5000" w:type="pct"/>
            <w:gridSpan w:val="3"/>
          </w:tcPr>
          <w:p w14:paraId="0351EBCC" w14:textId="77777777" w:rsidR="00C421FF" w:rsidRPr="00C421FF" w:rsidRDefault="00C421FF" w:rsidP="00C421FF">
            <w:pPr>
              <w:tabs>
                <w:tab w:val="left" w:pos="259"/>
              </w:tabs>
              <w:jc w:val="both"/>
              <w:rPr>
                <w:rFonts w:ascii="Times New Roman" w:hAnsi="Times New Roman" w:cs="Times New Roman"/>
              </w:rPr>
            </w:pPr>
            <w:r w:rsidRPr="00C421FF">
              <w:rPr>
                <w:rFonts w:ascii="Times New Roman" w:hAnsi="Times New Roman" w:cs="Times New Roman"/>
                <w:bCs/>
              </w:rPr>
              <w:t>Перечень умений, осваиваемых в рамках дисциплины</w:t>
            </w:r>
          </w:p>
        </w:tc>
      </w:tr>
      <w:tr w:rsidR="00C421FF" w:rsidRPr="00C421FF" w14:paraId="5FFE4BE3" w14:textId="77777777" w:rsidTr="0009179A">
        <w:trPr>
          <w:trHeight w:val="896"/>
        </w:trPr>
        <w:tc>
          <w:tcPr>
            <w:tcW w:w="1986" w:type="pct"/>
          </w:tcPr>
          <w:p w14:paraId="529BECA3" w14:textId="77777777" w:rsidR="00C421FF" w:rsidRPr="00C421FF" w:rsidRDefault="00C421FF" w:rsidP="00C421FF">
            <w:pPr>
              <w:pStyle w:val="af4"/>
              <w:spacing w:before="0" w:after="0"/>
              <w:rPr>
                <w:sz w:val="22"/>
                <w:szCs w:val="22"/>
              </w:rPr>
            </w:pPr>
            <w:r w:rsidRPr="00C421FF">
              <w:rPr>
                <w:rStyle w:val="affffff7"/>
                <w:i w:val="0"/>
                <w:iCs w:val="0"/>
                <w:sz w:val="22"/>
                <w:szCs w:val="22"/>
              </w:rPr>
              <w:t>использовать физкультурно-оздоровительную деятельность для укрепления здоровья, достижения жизненных и профессиональных целей;</w:t>
            </w:r>
          </w:p>
          <w:p w14:paraId="42D21124" w14:textId="77777777" w:rsidR="00C421FF" w:rsidRPr="00C421FF" w:rsidRDefault="00C421FF" w:rsidP="00C421FF">
            <w:pPr>
              <w:suppressAutoHyphens/>
              <w:jc w:val="both"/>
              <w:rPr>
                <w:rStyle w:val="3Exact"/>
                <w:i w:val="0"/>
                <w:iCs w:val="0"/>
                <w:sz w:val="22"/>
                <w:szCs w:val="22"/>
              </w:rPr>
            </w:pPr>
            <w:r w:rsidRPr="00C421FF">
              <w:rPr>
                <w:rStyle w:val="affffff7"/>
                <w:bCs/>
                <w:i w:val="0"/>
                <w:iCs w:val="0"/>
                <w:sz w:val="22"/>
                <w:szCs w:val="22"/>
              </w:rPr>
              <w:t xml:space="preserve">применять рациональные приемы двигательных функций в </w:t>
            </w:r>
            <w:r w:rsidRPr="00C421FF">
              <w:rPr>
                <w:rStyle w:val="3Exact"/>
                <w:i w:val="0"/>
                <w:iCs w:val="0"/>
                <w:sz w:val="22"/>
                <w:szCs w:val="22"/>
              </w:rPr>
              <w:t>профессиональной деятельности;</w:t>
            </w:r>
          </w:p>
          <w:p w14:paraId="0FE86973" w14:textId="77777777" w:rsidR="00C421FF" w:rsidRPr="00C421FF" w:rsidRDefault="00C421FF" w:rsidP="00C421FF">
            <w:pPr>
              <w:pStyle w:val="36"/>
              <w:shd w:val="clear" w:color="auto" w:fill="auto"/>
              <w:tabs>
                <w:tab w:val="right" w:pos="2002"/>
              </w:tabs>
              <w:spacing w:after="0" w:line="240" w:lineRule="auto"/>
              <w:jc w:val="both"/>
              <w:rPr>
                <w:rFonts w:cs="Times New Roman"/>
                <w:i w:val="0"/>
                <w:iCs w:val="0"/>
                <w:sz w:val="22"/>
                <w:szCs w:val="22"/>
              </w:rPr>
            </w:pPr>
            <w:r w:rsidRPr="00C421FF">
              <w:rPr>
                <w:rStyle w:val="3Exact"/>
                <w:sz w:val="22"/>
                <w:szCs w:val="22"/>
              </w:rPr>
              <w:t>пользоваться средствами профилактики перенапряжения, характерными для данной специальности;</w:t>
            </w:r>
          </w:p>
          <w:p w14:paraId="62220C4F" w14:textId="77777777" w:rsidR="00C421FF" w:rsidRPr="00C421FF" w:rsidRDefault="00C421FF" w:rsidP="00C421FF">
            <w:pPr>
              <w:jc w:val="both"/>
              <w:rPr>
                <w:rFonts w:ascii="Times New Roman" w:hAnsi="Times New Roman" w:cs="Times New Roman"/>
                <w:bCs/>
              </w:rPr>
            </w:pPr>
            <w:r w:rsidRPr="00C421FF">
              <w:rPr>
                <w:rFonts w:ascii="Times New Roman" w:hAnsi="Times New Roman" w:cs="Times New Roman"/>
              </w:rPr>
              <w:t>выполнять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организма</w:t>
            </w:r>
          </w:p>
        </w:tc>
        <w:tc>
          <w:tcPr>
            <w:tcW w:w="1900" w:type="pct"/>
          </w:tcPr>
          <w:p w14:paraId="4F3F20FE" w14:textId="77777777" w:rsidR="00C421FF" w:rsidRPr="00C421FF" w:rsidRDefault="00C421FF" w:rsidP="00C421FF">
            <w:pPr>
              <w:pStyle w:val="af4"/>
              <w:spacing w:before="0" w:after="0"/>
              <w:rPr>
                <w:sz w:val="22"/>
                <w:szCs w:val="22"/>
              </w:rPr>
            </w:pPr>
            <w:r w:rsidRPr="00C421FF">
              <w:rPr>
                <w:bCs/>
                <w:sz w:val="22"/>
                <w:szCs w:val="22"/>
              </w:rPr>
              <w:t xml:space="preserve">обучающийся использует </w:t>
            </w:r>
            <w:r w:rsidRPr="00C421FF">
              <w:rPr>
                <w:rStyle w:val="affffff7"/>
                <w:i w:val="0"/>
                <w:iCs w:val="0"/>
                <w:sz w:val="22"/>
                <w:szCs w:val="22"/>
              </w:rPr>
              <w:t>физкультурно-оздоровительную деятельность для укрепления здоровья, достижения жизненных и профессиональных целей;</w:t>
            </w:r>
          </w:p>
          <w:p w14:paraId="43E19880" w14:textId="77777777" w:rsidR="00C421FF" w:rsidRPr="00C421FF" w:rsidRDefault="00C421FF" w:rsidP="00C421FF">
            <w:pPr>
              <w:suppressAutoHyphens/>
              <w:jc w:val="both"/>
              <w:rPr>
                <w:rStyle w:val="3Exact"/>
                <w:i w:val="0"/>
                <w:iCs w:val="0"/>
                <w:sz w:val="22"/>
                <w:szCs w:val="22"/>
              </w:rPr>
            </w:pPr>
            <w:r w:rsidRPr="00C421FF">
              <w:rPr>
                <w:rStyle w:val="affffff7"/>
                <w:bCs/>
                <w:i w:val="0"/>
                <w:iCs w:val="0"/>
                <w:sz w:val="22"/>
                <w:szCs w:val="22"/>
              </w:rPr>
              <w:t xml:space="preserve">применяет рациональные приемы двигательных функций в </w:t>
            </w:r>
            <w:r w:rsidRPr="00C421FF">
              <w:rPr>
                <w:rStyle w:val="3Exact"/>
                <w:i w:val="0"/>
                <w:iCs w:val="0"/>
                <w:sz w:val="22"/>
                <w:szCs w:val="22"/>
              </w:rPr>
              <w:t>профессиональной деятельности;</w:t>
            </w:r>
          </w:p>
          <w:p w14:paraId="40A43360" w14:textId="77777777" w:rsidR="00C421FF" w:rsidRPr="00C421FF" w:rsidRDefault="00C421FF" w:rsidP="00C421FF">
            <w:pPr>
              <w:pStyle w:val="36"/>
              <w:shd w:val="clear" w:color="auto" w:fill="auto"/>
              <w:tabs>
                <w:tab w:val="right" w:pos="2002"/>
              </w:tabs>
              <w:spacing w:after="0" w:line="240" w:lineRule="auto"/>
              <w:jc w:val="both"/>
              <w:rPr>
                <w:rFonts w:cs="Times New Roman"/>
                <w:i w:val="0"/>
                <w:iCs w:val="0"/>
                <w:sz w:val="22"/>
                <w:szCs w:val="22"/>
              </w:rPr>
            </w:pPr>
            <w:r w:rsidRPr="00C421FF">
              <w:rPr>
                <w:rStyle w:val="3Exact"/>
                <w:sz w:val="22"/>
                <w:szCs w:val="22"/>
              </w:rPr>
              <w:t>пользуется средствами профилактики перенапряжения, характерными для данной специальности;</w:t>
            </w:r>
          </w:p>
          <w:p w14:paraId="7653D1A6" w14:textId="77777777" w:rsidR="00C421FF" w:rsidRPr="00C421FF" w:rsidRDefault="00C421FF" w:rsidP="00C421FF">
            <w:pPr>
              <w:rPr>
                <w:rFonts w:ascii="Times New Roman" w:hAnsi="Times New Roman" w:cs="Times New Roman"/>
                <w:bCs/>
              </w:rPr>
            </w:pPr>
            <w:r w:rsidRPr="00C421FF">
              <w:rPr>
                <w:rFonts w:ascii="Times New Roman" w:hAnsi="Times New Roman" w:cs="Times New Roman"/>
              </w:rPr>
              <w:t>выполняет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w:t>
            </w:r>
          </w:p>
        </w:tc>
        <w:tc>
          <w:tcPr>
            <w:tcW w:w="1114" w:type="pct"/>
          </w:tcPr>
          <w:p w14:paraId="089EBD1A" w14:textId="77777777" w:rsidR="00C421FF" w:rsidRPr="00C421FF" w:rsidRDefault="00C421FF" w:rsidP="00C421FF">
            <w:pPr>
              <w:rPr>
                <w:rFonts w:ascii="Times New Roman" w:hAnsi="Times New Roman" w:cs="Times New Roman"/>
                <w:bCs/>
              </w:rPr>
            </w:pPr>
            <w:r w:rsidRPr="00C421FF">
              <w:rPr>
                <w:rFonts w:ascii="Times New Roman" w:hAnsi="Times New Roman" w:cs="Times New Roman"/>
                <w:bCs/>
              </w:rPr>
              <w:t>Оценка результатов выполнения практической работы</w:t>
            </w:r>
          </w:p>
          <w:p w14:paraId="4CC94238" w14:textId="77777777" w:rsidR="00C421FF" w:rsidRPr="00C421FF" w:rsidRDefault="00C421FF" w:rsidP="00C421FF">
            <w:pPr>
              <w:rPr>
                <w:rFonts w:ascii="Times New Roman" w:hAnsi="Times New Roman" w:cs="Times New Roman"/>
                <w:bCs/>
              </w:rPr>
            </w:pPr>
            <w:r w:rsidRPr="00C421FF">
              <w:rPr>
                <w:rFonts w:ascii="Times New Roman" w:hAnsi="Times New Roman" w:cs="Times New Roman"/>
                <w:bCs/>
              </w:rPr>
              <w:t>Экспертное наблюдение за ходом выполнения практической работы</w:t>
            </w:r>
          </w:p>
        </w:tc>
      </w:tr>
    </w:tbl>
    <w:p w14:paraId="10E0CE23" w14:textId="77777777" w:rsidR="00A216CB" w:rsidRDefault="00A216CB" w:rsidP="007E4256">
      <w:pPr>
        <w:jc w:val="center"/>
        <w:rPr>
          <w:rFonts w:eastAsia="Segoe UI" w:cs="Times New Roman"/>
          <w:b/>
          <w:bCs/>
          <w:caps/>
          <w:kern w:val="32"/>
          <w:sz w:val="24"/>
          <w:szCs w:val="24"/>
          <w:lang w:eastAsia="x-none"/>
        </w:rPr>
      </w:pPr>
    </w:p>
    <w:p w14:paraId="2918ACCE" w14:textId="77777777" w:rsidR="00A216CB" w:rsidRDefault="00A216CB" w:rsidP="007E4256">
      <w:pPr>
        <w:jc w:val="center"/>
        <w:rPr>
          <w:rFonts w:eastAsia="Segoe UI" w:cs="Times New Roman"/>
          <w:b/>
          <w:bCs/>
          <w:caps/>
          <w:kern w:val="32"/>
          <w:sz w:val="24"/>
          <w:szCs w:val="24"/>
          <w:lang w:eastAsia="x-none"/>
        </w:rPr>
      </w:pPr>
    </w:p>
    <w:p w14:paraId="4363A8AC" w14:textId="77777777" w:rsidR="00A216CB" w:rsidRDefault="00A216CB" w:rsidP="007E4256">
      <w:pPr>
        <w:jc w:val="center"/>
        <w:rPr>
          <w:rFonts w:eastAsia="Segoe UI" w:cs="Times New Roman"/>
          <w:b/>
          <w:bCs/>
          <w:caps/>
          <w:kern w:val="32"/>
          <w:sz w:val="24"/>
          <w:szCs w:val="24"/>
          <w:lang w:eastAsia="x-none"/>
        </w:rPr>
      </w:pPr>
    </w:p>
    <w:p w14:paraId="064DFF2B" w14:textId="77777777" w:rsidR="00A216CB" w:rsidRDefault="00A216CB" w:rsidP="007E4256">
      <w:pPr>
        <w:jc w:val="center"/>
        <w:rPr>
          <w:rFonts w:eastAsia="Segoe UI" w:cs="Times New Roman"/>
          <w:b/>
          <w:bCs/>
          <w:caps/>
          <w:kern w:val="32"/>
          <w:sz w:val="24"/>
          <w:szCs w:val="24"/>
          <w:lang w:eastAsia="x-none"/>
        </w:rPr>
      </w:pPr>
    </w:p>
    <w:p w14:paraId="105CABC5" w14:textId="77777777" w:rsidR="00A216CB" w:rsidRDefault="00A216CB" w:rsidP="007E4256">
      <w:pPr>
        <w:jc w:val="center"/>
        <w:rPr>
          <w:rFonts w:eastAsia="Segoe UI" w:cs="Times New Roman"/>
          <w:b/>
          <w:bCs/>
          <w:caps/>
          <w:kern w:val="32"/>
          <w:sz w:val="24"/>
          <w:szCs w:val="24"/>
          <w:lang w:eastAsia="x-none"/>
        </w:rPr>
      </w:pPr>
    </w:p>
    <w:p w14:paraId="149A7E28" w14:textId="77777777" w:rsidR="00A216CB" w:rsidRDefault="00A216CB" w:rsidP="007E4256">
      <w:pPr>
        <w:jc w:val="center"/>
        <w:rPr>
          <w:rFonts w:eastAsia="Segoe UI" w:cs="Times New Roman"/>
          <w:b/>
          <w:bCs/>
          <w:caps/>
          <w:kern w:val="32"/>
          <w:sz w:val="24"/>
          <w:szCs w:val="24"/>
          <w:lang w:eastAsia="x-none"/>
        </w:rPr>
      </w:pPr>
    </w:p>
    <w:p w14:paraId="75B3751A" w14:textId="77777777" w:rsidR="00A216CB" w:rsidRDefault="00A216CB" w:rsidP="007E4256">
      <w:pPr>
        <w:jc w:val="center"/>
        <w:rPr>
          <w:rFonts w:eastAsia="Segoe UI" w:cs="Times New Roman"/>
          <w:b/>
          <w:bCs/>
          <w:caps/>
          <w:kern w:val="32"/>
          <w:sz w:val="24"/>
          <w:szCs w:val="24"/>
          <w:lang w:eastAsia="x-none"/>
        </w:rPr>
      </w:pPr>
    </w:p>
    <w:p w14:paraId="241045BE" w14:textId="77777777" w:rsidR="00A216CB" w:rsidRDefault="00A216CB" w:rsidP="007E4256">
      <w:pPr>
        <w:jc w:val="center"/>
        <w:rPr>
          <w:rFonts w:eastAsia="Segoe UI" w:cs="Times New Roman"/>
          <w:b/>
          <w:bCs/>
          <w:caps/>
          <w:kern w:val="32"/>
          <w:sz w:val="24"/>
          <w:szCs w:val="24"/>
          <w:lang w:eastAsia="x-none"/>
        </w:rPr>
      </w:pPr>
    </w:p>
    <w:p w14:paraId="697B9950" w14:textId="77777777" w:rsidR="00A216CB" w:rsidRDefault="00A216CB" w:rsidP="007E4256">
      <w:pPr>
        <w:jc w:val="center"/>
        <w:rPr>
          <w:rFonts w:eastAsia="Segoe UI" w:cs="Times New Roman"/>
          <w:b/>
          <w:bCs/>
          <w:caps/>
          <w:kern w:val="32"/>
          <w:sz w:val="24"/>
          <w:szCs w:val="24"/>
          <w:lang w:eastAsia="x-none"/>
        </w:rPr>
      </w:pPr>
    </w:p>
    <w:p w14:paraId="1B1865D6" w14:textId="77777777" w:rsidR="00C421FF" w:rsidRDefault="00C421FF" w:rsidP="007E4256">
      <w:pPr>
        <w:jc w:val="center"/>
        <w:rPr>
          <w:rFonts w:eastAsia="Segoe UI" w:cs="Times New Roman"/>
          <w:b/>
          <w:bCs/>
          <w:caps/>
          <w:kern w:val="32"/>
          <w:sz w:val="24"/>
          <w:szCs w:val="24"/>
          <w:lang w:eastAsia="x-none"/>
        </w:rPr>
      </w:pPr>
    </w:p>
    <w:p w14:paraId="44B0A41C" w14:textId="77777777" w:rsidR="00C421FF" w:rsidRDefault="00C421FF" w:rsidP="007E4256">
      <w:pPr>
        <w:jc w:val="center"/>
        <w:rPr>
          <w:rFonts w:eastAsia="Segoe UI" w:cs="Times New Roman"/>
          <w:b/>
          <w:bCs/>
          <w:caps/>
          <w:kern w:val="32"/>
          <w:sz w:val="24"/>
          <w:szCs w:val="24"/>
          <w:lang w:eastAsia="x-none"/>
        </w:rPr>
      </w:pPr>
    </w:p>
    <w:p w14:paraId="2A80D3A3" w14:textId="77777777" w:rsidR="00C421FF" w:rsidRDefault="00C421FF" w:rsidP="007E4256">
      <w:pPr>
        <w:jc w:val="center"/>
        <w:rPr>
          <w:rFonts w:eastAsia="Segoe UI" w:cs="Times New Roman"/>
          <w:b/>
          <w:bCs/>
          <w:caps/>
          <w:kern w:val="32"/>
          <w:sz w:val="24"/>
          <w:szCs w:val="24"/>
          <w:lang w:eastAsia="x-none"/>
        </w:rPr>
      </w:pPr>
    </w:p>
    <w:p w14:paraId="6447AC57" w14:textId="77777777" w:rsidR="00C421FF" w:rsidRDefault="00C421FF" w:rsidP="007E4256">
      <w:pPr>
        <w:jc w:val="center"/>
        <w:rPr>
          <w:rFonts w:eastAsia="Segoe UI" w:cs="Times New Roman"/>
          <w:b/>
          <w:bCs/>
          <w:caps/>
          <w:kern w:val="32"/>
          <w:sz w:val="24"/>
          <w:szCs w:val="24"/>
          <w:lang w:eastAsia="x-none"/>
        </w:rPr>
      </w:pPr>
    </w:p>
    <w:p w14:paraId="46903D8B" w14:textId="77777777" w:rsidR="00C421FF" w:rsidRDefault="00C421FF" w:rsidP="007E4256">
      <w:pPr>
        <w:jc w:val="center"/>
        <w:rPr>
          <w:rFonts w:eastAsia="Segoe UI" w:cs="Times New Roman"/>
          <w:b/>
          <w:bCs/>
          <w:caps/>
          <w:kern w:val="32"/>
          <w:sz w:val="24"/>
          <w:szCs w:val="24"/>
          <w:lang w:eastAsia="x-none"/>
        </w:rPr>
      </w:pPr>
    </w:p>
    <w:p w14:paraId="042748F3" w14:textId="77777777" w:rsidR="00C421FF" w:rsidRDefault="00C421FF" w:rsidP="009F1510">
      <w:pPr>
        <w:rPr>
          <w:rFonts w:eastAsia="Segoe UI" w:cs="Times New Roman"/>
          <w:b/>
          <w:bCs/>
          <w:caps/>
          <w:kern w:val="32"/>
          <w:sz w:val="24"/>
          <w:szCs w:val="24"/>
          <w:lang w:eastAsia="x-none"/>
        </w:rPr>
      </w:pPr>
    </w:p>
    <w:p w14:paraId="5C56BA59" w14:textId="77777777" w:rsidR="00A216CB" w:rsidRDefault="00A216CB" w:rsidP="007E4256">
      <w:pPr>
        <w:jc w:val="center"/>
        <w:rPr>
          <w:rFonts w:eastAsia="Segoe UI" w:cs="Times New Roman"/>
          <w:b/>
          <w:bCs/>
          <w:caps/>
          <w:kern w:val="32"/>
          <w:sz w:val="24"/>
          <w:szCs w:val="24"/>
          <w:lang w:eastAsia="x-none"/>
        </w:rPr>
      </w:pPr>
    </w:p>
    <w:p w14:paraId="360086AE" w14:textId="3F6EC462"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421FF">
        <w:rPr>
          <w:rFonts w:ascii="Times New Roman" w:hAnsi="Times New Roman" w:cs="Times New Roman"/>
          <w:b/>
          <w:bCs/>
          <w:sz w:val="24"/>
          <w:szCs w:val="24"/>
        </w:rPr>
        <w:t>6</w:t>
      </w:r>
    </w:p>
    <w:p w14:paraId="4D3B90A2" w14:textId="1770BABF"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01288560" w14:textId="0A711E69" w:rsidR="00A216CB" w:rsidRPr="00C421FF" w:rsidRDefault="00C421FF" w:rsidP="00A216CB">
      <w:pPr>
        <w:jc w:val="right"/>
        <w:rPr>
          <w:rFonts w:ascii="Times New Roman" w:hAnsi="Times New Roman" w:cs="Times New Roman"/>
          <w:b/>
          <w:bCs/>
          <w:sz w:val="24"/>
          <w:szCs w:val="24"/>
        </w:rPr>
      </w:pPr>
      <w:r w:rsidRPr="00C421FF">
        <w:rPr>
          <w:rFonts w:ascii="Times New Roman" w:hAnsi="Times New Roman" w:cs="Times New Roman"/>
          <w:b/>
          <w:bCs/>
          <w:sz w:val="24"/>
          <w:szCs w:val="24"/>
        </w:rPr>
        <w:t>5</w:t>
      </w:r>
      <w:r w:rsidR="00A71E3A">
        <w:rPr>
          <w:rFonts w:ascii="Times New Roman" w:hAnsi="Times New Roman" w:cs="Times New Roman"/>
          <w:b/>
          <w:bCs/>
          <w:sz w:val="24"/>
          <w:szCs w:val="24"/>
        </w:rPr>
        <w:t>08.02.01 Строительство и эксплуатация зданий и сооружений</w:t>
      </w:r>
    </w:p>
    <w:p w14:paraId="0A916448" w14:textId="77777777" w:rsidR="00A216CB" w:rsidRDefault="00A216CB" w:rsidP="00A216CB">
      <w:pPr>
        <w:jc w:val="right"/>
        <w:rPr>
          <w:rFonts w:ascii="Times New Roman" w:hAnsi="Times New Roman" w:cs="Times New Roman"/>
          <w:b/>
          <w:bCs/>
          <w:color w:val="0070C0"/>
          <w:sz w:val="24"/>
          <w:szCs w:val="24"/>
        </w:rPr>
      </w:pPr>
    </w:p>
    <w:p w14:paraId="06C0DEAD" w14:textId="77777777" w:rsidR="00A216CB" w:rsidRDefault="00A216CB" w:rsidP="00A216CB">
      <w:pPr>
        <w:jc w:val="right"/>
        <w:rPr>
          <w:rFonts w:ascii="Times New Roman" w:hAnsi="Times New Roman" w:cs="Times New Roman"/>
          <w:b/>
          <w:bCs/>
          <w:color w:val="0070C0"/>
          <w:sz w:val="24"/>
          <w:szCs w:val="24"/>
        </w:rPr>
      </w:pPr>
    </w:p>
    <w:p w14:paraId="302B3A86" w14:textId="77777777" w:rsidR="00A216CB" w:rsidRDefault="00A216CB" w:rsidP="00A216CB">
      <w:pPr>
        <w:jc w:val="right"/>
        <w:rPr>
          <w:rFonts w:ascii="Times New Roman" w:hAnsi="Times New Roman" w:cs="Times New Roman"/>
          <w:b/>
          <w:bCs/>
          <w:color w:val="0070C0"/>
          <w:sz w:val="24"/>
          <w:szCs w:val="24"/>
        </w:rPr>
      </w:pPr>
    </w:p>
    <w:p w14:paraId="0570F432" w14:textId="77777777" w:rsidR="00A216CB" w:rsidRDefault="00A216CB" w:rsidP="00A216CB">
      <w:pPr>
        <w:jc w:val="right"/>
        <w:rPr>
          <w:rFonts w:ascii="Times New Roman" w:hAnsi="Times New Roman" w:cs="Times New Roman"/>
          <w:b/>
          <w:bCs/>
          <w:color w:val="0070C0"/>
          <w:sz w:val="24"/>
          <w:szCs w:val="24"/>
        </w:rPr>
      </w:pPr>
    </w:p>
    <w:p w14:paraId="5954E543" w14:textId="77777777" w:rsidR="00A216CB" w:rsidRDefault="00A216CB" w:rsidP="00A216CB">
      <w:pPr>
        <w:jc w:val="right"/>
        <w:rPr>
          <w:rFonts w:ascii="Times New Roman" w:hAnsi="Times New Roman" w:cs="Times New Roman"/>
          <w:b/>
          <w:bCs/>
          <w:color w:val="0070C0"/>
          <w:sz w:val="24"/>
          <w:szCs w:val="24"/>
        </w:rPr>
      </w:pPr>
    </w:p>
    <w:p w14:paraId="28EC1B4A" w14:textId="77777777" w:rsidR="00A216CB" w:rsidRDefault="00A216CB" w:rsidP="00A216CB">
      <w:pPr>
        <w:jc w:val="right"/>
        <w:rPr>
          <w:rFonts w:ascii="Times New Roman" w:hAnsi="Times New Roman" w:cs="Times New Roman"/>
          <w:b/>
          <w:bCs/>
          <w:color w:val="0070C0"/>
          <w:sz w:val="24"/>
          <w:szCs w:val="24"/>
        </w:rPr>
      </w:pPr>
    </w:p>
    <w:p w14:paraId="04DF9CE2" w14:textId="77777777" w:rsidR="00A216CB" w:rsidRDefault="00A216CB" w:rsidP="00A216CB">
      <w:pPr>
        <w:jc w:val="right"/>
        <w:rPr>
          <w:rFonts w:ascii="Times New Roman" w:hAnsi="Times New Roman" w:cs="Times New Roman"/>
          <w:b/>
          <w:bCs/>
          <w:color w:val="0070C0"/>
          <w:sz w:val="24"/>
          <w:szCs w:val="24"/>
        </w:rPr>
      </w:pPr>
    </w:p>
    <w:p w14:paraId="11924A05" w14:textId="77777777" w:rsidR="00A216CB" w:rsidRDefault="00A216CB" w:rsidP="00A216CB">
      <w:pPr>
        <w:jc w:val="right"/>
        <w:rPr>
          <w:rFonts w:ascii="Times New Roman" w:hAnsi="Times New Roman" w:cs="Times New Roman"/>
          <w:b/>
          <w:bCs/>
          <w:color w:val="0070C0"/>
          <w:sz w:val="24"/>
          <w:szCs w:val="24"/>
        </w:rPr>
      </w:pPr>
    </w:p>
    <w:p w14:paraId="342E52F8" w14:textId="77777777" w:rsidR="00A216CB" w:rsidRDefault="00A216CB" w:rsidP="00A216CB">
      <w:pPr>
        <w:jc w:val="right"/>
        <w:rPr>
          <w:rFonts w:ascii="Times New Roman" w:hAnsi="Times New Roman" w:cs="Times New Roman"/>
          <w:b/>
          <w:bCs/>
          <w:color w:val="0070C0"/>
          <w:sz w:val="24"/>
          <w:szCs w:val="24"/>
        </w:rPr>
      </w:pPr>
    </w:p>
    <w:p w14:paraId="7031D3ED" w14:textId="77777777" w:rsidR="00A216CB" w:rsidRDefault="00A216CB" w:rsidP="00A216CB">
      <w:pPr>
        <w:jc w:val="right"/>
        <w:rPr>
          <w:rFonts w:ascii="Times New Roman" w:hAnsi="Times New Roman" w:cs="Times New Roman"/>
          <w:b/>
          <w:bCs/>
          <w:color w:val="0070C0"/>
          <w:sz w:val="24"/>
          <w:szCs w:val="24"/>
        </w:rPr>
      </w:pPr>
    </w:p>
    <w:p w14:paraId="429C1126" w14:textId="77777777" w:rsidR="00A216CB" w:rsidRPr="00502F97" w:rsidRDefault="00A216CB" w:rsidP="00A216CB">
      <w:pPr>
        <w:jc w:val="right"/>
        <w:rPr>
          <w:rFonts w:ascii="Times New Roman" w:hAnsi="Times New Roman" w:cs="Times New Roman"/>
          <w:b/>
          <w:bCs/>
          <w:color w:val="0070C0"/>
          <w:sz w:val="24"/>
          <w:szCs w:val="24"/>
        </w:rPr>
      </w:pPr>
    </w:p>
    <w:p w14:paraId="784AC7ED" w14:textId="77777777" w:rsidR="00A216CB" w:rsidRPr="008F578C" w:rsidRDefault="00A216CB" w:rsidP="00A216C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67E4C93B" w14:textId="24D59FC6" w:rsidR="00A216CB" w:rsidRDefault="00A216CB" w:rsidP="00A216CB">
      <w:pPr>
        <w:pStyle w:val="1"/>
      </w:pPr>
      <w:bookmarkStart w:id="49" w:name="_«ЕН.01_МАТЕМАТИКА»"/>
      <w:bookmarkEnd w:id="49"/>
      <w:r w:rsidRPr="006E7FF4">
        <w:t>«</w:t>
      </w:r>
      <w:r w:rsidR="00C421FF">
        <w:t>ЕН.01 МАТЕМАТИКА</w:t>
      </w:r>
      <w:r w:rsidRPr="006E7FF4">
        <w:t>»</w:t>
      </w:r>
    </w:p>
    <w:p w14:paraId="4F08B945" w14:textId="77777777" w:rsidR="00A216CB" w:rsidRDefault="00A216CB" w:rsidP="00A216CB">
      <w:pPr>
        <w:pStyle w:val="1"/>
      </w:pPr>
    </w:p>
    <w:p w14:paraId="1CB867EE" w14:textId="77777777" w:rsidR="00A216CB" w:rsidRDefault="00A216CB" w:rsidP="00A216CB">
      <w:pPr>
        <w:pStyle w:val="1"/>
      </w:pPr>
    </w:p>
    <w:p w14:paraId="6977E376" w14:textId="77777777" w:rsidR="00A216CB" w:rsidRDefault="00A216CB" w:rsidP="00A216CB">
      <w:pPr>
        <w:pStyle w:val="1"/>
      </w:pPr>
    </w:p>
    <w:p w14:paraId="375E0314" w14:textId="77777777" w:rsidR="00A216CB" w:rsidRDefault="00A216CB" w:rsidP="00A216CB">
      <w:pPr>
        <w:pStyle w:val="1"/>
      </w:pPr>
    </w:p>
    <w:p w14:paraId="2CA8EE9C" w14:textId="77777777" w:rsidR="00A216CB" w:rsidRDefault="00A216CB" w:rsidP="00A216CB">
      <w:pPr>
        <w:pStyle w:val="1"/>
      </w:pPr>
    </w:p>
    <w:p w14:paraId="67D69011" w14:textId="77777777" w:rsidR="00A216CB" w:rsidRDefault="00A216CB" w:rsidP="00A216CB">
      <w:pPr>
        <w:pStyle w:val="1"/>
      </w:pPr>
    </w:p>
    <w:p w14:paraId="2D61BB43" w14:textId="77777777" w:rsidR="00A216CB" w:rsidRDefault="00A216CB" w:rsidP="00A216CB">
      <w:pPr>
        <w:pStyle w:val="1"/>
      </w:pPr>
    </w:p>
    <w:p w14:paraId="1959C013" w14:textId="77777777" w:rsidR="00A216CB" w:rsidRDefault="00A216CB" w:rsidP="00A216CB">
      <w:pPr>
        <w:pStyle w:val="1"/>
      </w:pPr>
    </w:p>
    <w:p w14:paraId="232A5E5D" w14:textId="77777777" w:rsidR="00A216CB" w:rsidRDefault="00A216CB" w:rsidP="00A216CB">
      <w:pPr>
        <w:pStyle w:val="1"/>
      </w:pPr>
    </w:p>
    <w:p w14:paraId="2B72D7E0" w14:textId="77777777" w:rsidR="00A216CB" w:rsidRDefault="00A216CB" w:rsidP="00A216CB">
      <w:pPr>
        <w:pStyle w:val="1"/>
      </w:pPr>
    </w:p>
    <w:p w14:paraId="6FD067CA" w14:textId="77777777" w:rsidR="00A216CB" w:rsidRDefault="00A216CB" w:rsidP="00A216CB">
      <w:pPr>
        <w:pStyle w:val="1"/>
      </w:pPr>
    </w:p>
    <w:p w14:paraId="292AB229" w14:textId="77777777" w:rsidR="00A216CB" w:rsidRDefault="00A216CB" w:rsidP="00A216CB">
      <w:pPr>
        <w:pStyle w:val="1"/>
      </w:pPr>
    </w:p>
    <w:p w14:paraId="66019972" w14:textId="77777777" w:rsidR="00A216CB" w:rsidRDefault="00A216CB" w:rsidP="00A216CB">
      <w:pPr>
        <w:pStyle w:val="1"/>
      </w:pPr>
    </w:p>
    <w:p w14:paraId="6668A059" w14:textId="77777777" w:rsidR="00A216CB" w:rsidRDefault="00A216CB" w:rsidP="00A216CB">
      <w:pPr>
        <w:pStyle w:val="1"/>
      </w:pPr>
    </w:p>
    <w:p w14:paraId="56DC72C9" w14:textId="77777777" w:rsidR="00A216CB" w:rsidRPr="00A0276D" w:rsidRDefault="00A216CB" w:rsidP="00A216CB">
      <w:pPr>
        <w:pStyle w:val="1d"/>
        <w:jc w:val="center"/>
        <w:rPr>
          <w:b/>
          <w:bCs/>
          <w:lang w:val="ru-RU"/>
        </w:rPr>
      </w:pPr>
    </w:p>
    <w:p w14:paraId="622C7DE8" w14:textId="21B4D25D" w:rsidR="00A216CB" w:rsidRPr="00C421FF" w:rsidRDefault="00C421FF" w:rsidP="00C421FF">
      <w:pPr>
        <w:jc w:val="center"/>
        <w:rPr>
          <w:rFonts w:ascii="Times New Roman" w:eastAsia="Segoe UI" w:hAnsi="Times New Roman" w:cs="Times New Roman"/>
          <w:b/>
          <w:bCs/>
          <w:caps/>
          <w:kern w:val="32"/>
          <w:sz w:val="24"/>
          <w:szCs w:val="24"/>
          <w:lang w:val="x-none" w:eastAsia="x-none"/>
        </w:rPr>
      </w:pPr>
      <w:r w:rsidRPr="00C421FF">
        <w:rPr>
          <w:rFonts w:ascii="Times New Roman" w:hAnsi="Times New Roman" w:cs="Times New Roman"/>
          <w:b/>
          <w:bCs/>
          <w:iCs/>
        </w:rPr>
        <w:t>2024 год</w:t>
      </w:r>
      <w:r w:rsidRPr="00C421FF">
        <w:rPr>
          <w:rFonts w:ascii="Times New Roman" w:hAnsi="Times New Roman" w:cs="Times New Roman"/>
        </w:rPr>
        <w:t xml:space="preserve"> </w:t>
      </w:r>
      <w:r w:rsidR="00A216CB" w:rsidRPr="00C421FF">
        <w:rPr>
          <w:rFonts w:ascii="Times New Roman" w:hAnsi="Times New Roman" w:cs="Times New Roman"/>
        </w:rPr>
        <w:br w:type="page"/>
      </w:r>
    </w:p>
    <w:p w14:paraId="5FE714E8" w14:textId="77777777" w:rsidR="00A216CB" w:rsidRPr="00DF068E" w:rsidRDefault="00A216CB" w:rsidP="00A216C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F19EA23" w14:textId="77777777" w:rsidR="00A216CB" w:rsidRPr="00C34FE7" w:rsidRDefault="00A216CB" w:rsidP="00A216CB">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60382318"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88" w:history="1">
        <w:r w:rsidR="00A216CB" w:rsidRPr="00C34FE7">
          <w:rPr>
            <w:rStyle w:val="af0"/>
          </w:rPr>
          <w:t>1. Общая характеристика</w:t>
        </w:r>
        <w:r w:rsidR="00A216CB" w:rsidRPr="00C34FE7">
          <w:rPr>
            <w:webHidden/>
          </w:rPr>
          <w:tab/>
        </w:r>
        <w:r w:rsidR="00A216CB" w:rsidRPr="00C34FE7">
          <w:rPr>
            <w:webHidden/>
          </w:rPr>
          <w:fldChar w:fldCharType="begin"/>
        </w:r>
        <w:r w:rsidR="00A216CB" w:rsidRPr="00C34FE7">
          <w:rPr>
            <w:webHidden/>
          </w:rPr>
          <w:instrText xml:space="preserve"> PAGEREF _Toc156825288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64A73C83"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89" w:history="1">
        <w:r w:rsidR="00A216CB" w:rsidRPr="00C34FE7">
          <w:rPr>
            <w:rStyle w:val="af0"/>
            <w:i w:val="0"/>
            <w:iCs w:val="0"/>
          </w:rPr>
          <w:t>1.1. Цель и место дисциплины в структуре образовательной программы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_Toc156825289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7EC963E6"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0" w:history="1">
        <w:r w:rsidR="00A216CB" w:rsidRPr="00C34FE7">
          <w:rPr>
            <w:rStyle w:val="af0"/>
            <w:i w:val="0"/>
            <w:iCs w:val="0"/>
          </w:rPr>
          <w:t>1.2. Планируемые результаты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_Toc156825290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0F0A677E"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1" w:history="1">
        <w:r w:rsidR="00A216CB" w:rsidRPr="00C34FE7">
          <w:rPr>
            <w:rStyle w:val="af0"/>
          </w:rPr>
          <w:t>2. Структура и содержание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_Toc156825291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1D3106D8"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2" w:history="1">
        <w:r w:rsidR="00A216CB" w:rsidRPr="00C34FE7">
          <w:rPr>
            <w:rStyle w:val="af0"/>
            <w:i w:val="0"/>
            <w:iCs w:val="0"/>
          </w:rPr>
          <w:t>2.1. Трудоемкость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_Toc156825292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7CE05D8A"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3" w:history="1">
        <w:r w:rsidR="00A216CB" w:rsidRPr="00C34FE7">
          <w:rPr>
            <w:rStyle w:val="af0"/>
            <w:i w:val="0"/>
            <w:iCs w:val="0"/>
          </w:rPr>
          <w:t>2.2. Содержание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_Toc156825293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5</w:t>
        </w:r>
        <w:r w:rsidR="00A216CB" w:rsidRPr="00C34FE7">
          <w:rPr>
            <w:i w:val="0"/>
            <w:iCs w:val="0"/>
            <w:webHidden/>
          </w:rPr>
          <w:fldChar w:fldCharType="end"/>
        </w:r>
      </w:hyperlink>
    </w:p>
    <w:p w14:paraId="074FCEC6"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6" w:history="1">
        <w:r w:rsidR="00A216CB" w:rsidRPr="00C34FE7">
          <w:rPr>
            <w:rStyle w:val="af0"/>
          </w:rPr>
          <w:t>3. Условия реализации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_Toc156825296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1BBC2B4B"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7" w:history="1">
        <w:r w:rsidR="00A216CB" w:rsidRPr="00C34FE7">
          <w:rPr>
            <w:rStyle w:val="af0"/>
            <w:i w:val="0"/>
            <w:iCs w:val="0"/>
          </w:rPr>
          <w:t>3.1. Материально-техническое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_Toc156825297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1CD599EA"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8" w:history="1">
        <w:r w:rsidR="00A216CB" w:rsidRPr="00C34FE7">
          <w:rPr>
            <w:rStyle w:val="af0"/>
            <w:i w:val="0"/>
            <w:iCs w:val="0"/>
          </w:rPr>
          <w:t>3.2. Учебно-методическое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_Toc156825298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497E6C4A"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9" w:history="1">
        <w:r w:rsidR="00A216CB" w:rsidRPr="00C34FE7">
          <w:rPr>
            <w:rStyle w:val="af0"/>
          </w:rPr>
          <w:t>4. Контроль и оценка результатов  освоения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_Toc156825299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120D3B43" w14:textId="77777777" w:rsidR="00A216CB" w:rsidRPr="00C34FE7" w:rsidRDefault="00A216CB" w:rsidP="00A216CB">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20A72DCB" w14:textId="77777777" w:rsidR="00A216CB" w:rsidRPr="00DF068E" w:rsidRDefault="00A216CB" w:rsidP="00A216CB">
      <w:pPr>
        <w:pStyle w:val="1f"/>
        <w:jc w:val="left"/>
        <w:rPr>
          <w:rFonts w:ascii="Times New Roman" w:hAnsi="Times New Roman"/>
          <w:lang w:val="ru-RU"/>
        </w:rPr>
        <w:sectPr w:rsidR="00A216CB" w:rsidRPr="00DF068E" w:rsidSect="00756C38">
          <w:headerReference w:type="even" r:id="rId38"/>
          <w:headerReference w:type="default" r:id="rId39"/>
          <w:pgSz w:w="11906" w:h="16838"/>
          <w:pgMar w:top="1134" w:right="567" w:bottom="1134" w:left="1701" w:header="709" w:footer="709" w:gutter="0"/>
          <w:cols w:space="708"/>
          <w:docGrid w:linePitch="360"/>
        </w:sectPr>
      </w:pPr>
    </w:p>
    <w:p w14:paraId="48947DEB" w14:textId="77777777" w:rsidR="00A216CB" w:rsidRPr="00900FFA" w:rsidRDefault="00A216CB" w:rsidP="00A216CB">
      <w:pPr>
        <w:pStyle w:val="1f"/>
        <w:numPr>
          <w:ilvl w:val="0"/>
          <w:numId w:val="29"/>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03AF6A8E" w14:textId="21D7EB14" w:rsidR="00A216CB" w:rsidRPr="00900FFA" w:rsidRDefault="00A216CB" w:rsidP="00A216CB">
      <w:pPr>
        <w:pStyle w:val="1d"/>
        <w:ind w:left="720"/>
        <w:jc w:val="center"/>
        <w:rPr>
          <w:rFonts w:eastAsia="Segoe UI"/>
          <w:lang w:val="ru-RU"/>
        </w:rPr>
      </w:pPr>
      <w:r w:rsidRPr="00900FFA">
        <w:rPr>
          <w:rFonts w:eastAsia="Segoe UI"/>
          <w:lang w:val="ru-RU"/>
        </w:rPr>
        <w:t>«</w:t>
      </w:r>
      <w:r w:rsidR="00C421FF">
        <w:rPr>
          <w:rFonts w:eastAsia="Segoe UI"/>
          <w:lang w:val="ru-RU"/>
        </w:rPr>
        <w:t>Математика</w:t>
      </w:r>
      <w:r w:rsidRPr="00900FFA">
        <w:rPr>
          <w:rFonts w:eastAsia="Segoe UI"/>
          <w:lang w:val="ru-RU"/>
        </w:rPr>
        <w:t>»</w:t>
      </w:r>
    </w:p>
    <w:p w14:paraId="7B977651" w14:textId="77777777" w:rsidR="00A216CB" w:rsidRPr="00021F3A" w:rsidRDefault="00A216CB" w:rsidP="00A216CB">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7CA2EC1F" w14:textId="77777777" w:rsidR="00A216CB" w:rsidRPr="00EA6E1D" w:rsidRDefault="00A216CB" w:rsidP="00A216C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11495448" w14:textId="10241AAF" w:rsidR="00A216CB" w:rsidRPr="00900FFA" w:rsidRDefault="00A216CB" w:rsidP="00A216C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C421FF" w:rsidRPr="00C421FF">
        <w:rPr>
          <w:rFonts w:ascii="Times New Roman" w:hAnsi="Times New Roman"/>
        </w:rPr>
        <w:t>Математика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C421FF">
        <w:rPr>
          <w:rFonts w:ascii="Times New Roman" w:eastAsia="Times New Roman" w:hAnsi="Times New Roman"/>
          <w:bCs/>
          <w:sz w:val="24"/>
          <w:szCs w:val="24"/>
          <w:lang w:val="x-none" w:eastAsia="ru-RU"/>
        </w:rPr>
        <w:t xml:space="preserve">формирование </w:t>
      </w:r>
      <w:r w:rsidR="00C421FF" w:rsidRPr="00C421FF">
        <w:rPr>
          <w:rFonts w:ascii="Times New Roman" w:eastAsia="Times New Roman" w:hAnsi="Times New Roman"/>
          <w:bCs/>
          <w:sz w:val="24"/>
          <w:szCs w:val="24"/>
          <w:lang w:val="x-none" w:eastAsia="ru-RU"/>
        </w:rPr>
        <w:t xml:space="preserve">математических навыков, применяемых в профессиональной </w:t>
      </w:r>
      <w:r w:rsidR="00C421FF">
        <w:rPr>
          <w:rFonts w:ascii="Times New Roman" w:eastAsia="Times New Roman" w:hAnsi="Times New Roman"/>
          <w:bCs/>
          <w:sz w:val="24"/>
          <w:szCs w:val="24"/>
          <w:lang w:val="x-none" w:eastAsia="ru-RU"/>
        </w:rPr>
        <w:t>д</w:t>
      </w:r>
      <w:r w:rsidR="00C421FF" w:rsidRPr="00C421FF">
        <w:rPr>
          <w:rFonts w:ascii="Times New Roman" w:eastAsia="Times New Roman" w:hAnsi="Times New Roman"/>
          <w:bCs/>
          <w:sz w:val="24"/>
          <w:szCs w:val="24"/>
          <w:lang w:val="x-none" w:eastAsia="ru-RU"/>
        </w:rPr>
        <w:t>еятельности</w:t>
      </w:r>
      <w:r w:rsidRPr="00C421FF">
        <w:rPr>
          <w:rFonts w:ascii="Times New Roman" w:eastAsia="Times New Roman" w:hAnsi="Times New Roman"/>
          <w:bCs/>
          <w:sz w:val="24"/>
          <w:szCs w:val="24"/>
          <w:lang w:eastAsia="ru-RU"/>
        </w:rPr>
        <w:t>.</w:t>
      </w:r>
    </w:p>
    <w:p w14:paraId="4532FABD" w14:textId="253CBCD0" w:rsidR="00A216CB" w:rsidRPr="00900FFA" w:rsidRDefault="00A216CB" w:rsidP="00A216CB">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Дисциплина «</w:t>
      </w:r>
      <w:r w:rsidR="00C421FF">
        <w:rPr>
          <w:rFonts w:ascii="Times New Roman" w:hAnsi="Times New Roman" w:cs="Times New Roman"/>
          <w:sz w:val="24"/>
          <w:szCs w:val="24"/>
        </w:rPr>
        <w:t>Математика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C421FF">
        <w:rPr>
          <w:rFonts w:ascii="Times New Roman" w:hAnsi="Times New Roman" w:cs="Times New Roman"/>
          <w:iCs/>
          <w:sz w:val="24"/>
          <w:szCs w:val="24"/>
        </w:rPr>
        <w:t xml:space="preserve">обязательную часть </w:t>
      </w:r>
      <w:r w:rsidR="00C421FF" w:rsidRPr="00C421FF">
        <w:rPr>
          <w:rFonts w:ascii="Times New Roman" w:hAnsi="Times New Roman" w:cs="Times New Roman"/>
          <w:iCs/>
          <w:sz w:val="24"/>
          <w:szCs w:val="24"/>
        </w:rPr>
        <w:t>математического и общего естественнонаучного</w:t>
      </w:r>
      <w:r w:rsidRPr="00C421FF">
        <w:rPr>
          <w:rFonts w:ascii="Times New Roman" w:hAnsi="Times New Roman" w:cs="Times New Roman"/>
          <w:iCs/>
          <w:sz w:val="24"/>
          <w:szCs w:val="24"/>
        </w:rPr>
        <w:t xml:space="preserve"> цикла образовательной программы</w:t>
      </w:r>
      <w:r w:rsidR="00C421FF" w:rsidRPr="00C421FF">
        <w:rPr>
          <w:rFonts w:ascii="Times New Roman" w:hAnsi="Times New Roman" w:cs="Times New Roman"/>
          <w:iCs/>
          <w:sz w:val="24"/>
          <w:szCs w:val="24"/>
        </w:rPr>
        <w:t>.</w:t>
      </w:r>
    </w:p>
    <w:p w14:paraId="4FCA016C" w14:textId="77777777" w:rsidR="00A216CB" w:rsidRPr="00EA6E1D" w:rsidRDefault="00A216CB" w:rsidP="00A216C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3A56122" w14:textId="77777777" w:rsidR="00A216CB" w:rsidRDefault="00A216CB" w:rsidP="00A216C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4A8C011C" w14:textId="54206CD6" w:rsidR="00A216CB" w:rsidRDefault="00A216CB" w:rsidP="00A216C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Style w:val="a3"/>
        <w:tblW w:w="9243" w:type="dxa"/>
        <w:tblInd w:w="108" w:type="dxa"/>
        <w:tblLook w:val="04A0" w:firstRow="1" w:lastRow="0" w:firstColumn="1" w:lastColumn="0" w:noHBand="0" w:noVBand="1"/>
      </w:tblPr>
      <w:tblGrid>
        <w:gridCol w:w="1264"/>
        <w:gridCol w:w="3585"/>
        <w:gridCol w:w="4394"/>
      </w:tblGrid>
      <w:tr w:rsidR="00A71E3A" w:rsidRPr="00AD2BBA" w14:paraId="039425D4" w14:textId="77777777" w:rsidTr="004D20C3">
        <w:tc>
          <w:tcPr>
            <w:tcW w:w="1264" w:type="dxa"/>
          </w:tcPr>
          <w:p w14:paraId="73FC4C8C" w14:textId="77777777" w:rsidR="00A71E3A" w:rsidRPr="00AD2BBA" w:rsidRDefault="00A71E3A" w:rsidP="004D20C3">
            <w:pPr>
              <w:jc w:val="center"/>
              <w:rPr>
                <w:rFonts w:ascii="Times New Roman" w:hAnsi="Times New Roman"/>
                <w:sz w:val="24"/>
                <w:szCs w:val="24"/>
              </w:rPr>
            </w:pPr>
            <w:r w:rsidRPr="001C0D30">
              <w:rPr>
                <w:rFonts w:ascii="Times New Roman" w:hAnsi="Times New Roman"/>
                <w:sz w:val="24"/>
                <w:szCs w:val="24"/>
              </w:rPr>
              <w:t>Код ПК,</w:t>
            </w:r>
            <w:r>
              <w:rPr>
                <w:rFonts w:ascii="Times New Roman" w:hAnsi="Times New Roman"/>
                <w:sz w:val="24"/>
                <w:szCs w:val="24"/>
              </w:rPr>
              <w:t xml:space="preserve"> </w:t>
            </w:r>
            <w:r w:rsidRPr="001C0D30">
              <w:rPr>
                <w:rFonts w:ascii="Times New Roman" w:hAnsi="Times New Roman"/>
                <w:sz w:val="24"/>
                <w:szCs w:val="24"/>
              </w:rPr>
              <w:t>ОК</w:t>
            </w:r>
          </w:p>
        </w:tc>
        <w:tc>
          <w:tcPr>
            <w:tcW w:w="3585" w:type="dxa"/>
          </w:tcPr>
          <w:p w14:paraId="311194BD" w14:textId="77777777" w:rsidR="00A71E3A" w:rsidRPr="00AD2BBA" w:rsidRDefault="00A71E3A" w:rsidP="004D20C3">
            <w:pPr>
              <w:jc w:val="center"/>
              <w:rPr>
                <w:rFonts w:ascii="Times New Roman" w:hAnsi="Times New Roman"/>
                <w:sz w:val="24"/>
                <w:szCs w:val="24"/>
              </w:rPr>
            </w:pPr>
            <w:r w:rsidRPr="001C0D30">
              <w:rPr>
                <w:rFonts w:ascii="Times New Roman" w:hAnsi="Times New Roman"/>
                <w:sz w:val="24"/>
                <w:szCs w:val="24"/>
              </w:rPr>
              <w:t>Умения</w:t>
            </w:r>
          </w:p>
        </w:tc>
        <w:tc>
          <w:tcPr>
            <w:tcW w:w="4394" w:type="dxa"/>
          </w:tcPr>
          <w:p w14:paraId="0A83F67F" w14:textId="77777777" w:rsidR="00A71E3A" w:rsidRPr="00AD2BBA" w:rsidRDefault="00A71E3A" w:rsidP="004D20C3">
            <w:pPr>
              <w:jc w:val="center"/>
              <w:rPr>
                <w:rFonts w:ascii="Times New Roman" w:hAnsi="Times New Roman"/>
                <w:sz w:val="24"/>
                <w:szCs w:val="24"/>
              </w:rPr>
            </w:pPr>
            <w:r w:rsidRPr="001C0D30">
              <w:rPr>
                <w:rFonts w:ascii="Times New Roman" w:hAnsi="Times New Roman"/>
                <w:sz w:val="24"/>
                <w:szCs w:val="24"/>
              </w:rPr>
              <w:t>Знания</w:t>
            </w:r>
          </w:p>
        </w:tc>
      </w:tr>
      <w:tr w:rsidR="00A71E3A" w:rsidRPr="00AD2BBA" w14:paraId="15148406" w14:textId="77777777" w:rsidTr="004D20C3">
        <w:tc>
          <w:tcPr>
            <w:tcW w:w="1264" w:type="dxa"/>
            <w:vMerge w:val="restart"/>
          </w:tcPr>
          <w:p w14:paraId="657BF8A0" w14:textId="77777777" w:rsidR="00A71E3A" w:rsidRPr="00AD2BBA" w:rsidRDefault="00A71E3A" w:rsidP="004D20C3">
            <w:pPr>
              <w:rPr>
                <w:rFonts w:ascii="Times New Roman" w:hAnsi="Times New Roman"/>
                <w:sz w:val="24"/>
                <w:szCs w:val="24"/>
              </w:rPr>
            </w:pPr>
            <w:r w:rsidRPr="00AD2BBA">
              <w:rPr>
                <w:rFonts w:ascii="Times New Roman" w:hAnsi="Times New Roman"/>
                <w:sz w:val="24"/>
                <w:szCs w:val="24"/>
              </w:rPr>
              <w:t>ОК 01</w:t>
            </w:r>
          </w:p>
        </w:tc>
        <w:tc>
          <w:tcPr>
            <w:tcW w:w="3585" w:type="dxa"/>
          </w:tcPr>
          <w:p w14:paraId="5FFDFE52" w14:textId="77777777" w:rsidR="00A71E3A" w:rsidRPr="00AD2BBA" w:rsidRDefault="00A71E3A" w:rsidP="004D20C3">
            <w:pPr>
              <w:rPr>
                <w:rFonts w:ascii="Times New Roman" w:hAnsi="Times New Roman"/>
                <w:sz w:val="24"/>
                <w:szCs w:val="24"/>
              </w:rPr>
            </w:pPr>
            <w:r w:rsidRPr="00AD2BBA">
              <w:rPr>
                <w:rFonts w:ascii="Times New Roman" w:hAnsi="Times New Roman"/>
                <w:iCs/>
                <w:sz w:val="24"/>
                <w:szCs w:val="24"/>
              </w:rPr>
              <w:t>распознавать задачу и/или проблему в профессиональном и/или социальном контексте;</w:t>
            </w:r>
          </w:p>
        </w:tc>
        <w:tc>
          <w:tcPr>
            <w:tcW w:w="4394" w:type="dxa"/>
          </w:tcPr>
          <w:p w14:paraId="2E1274B8" w14:textId="77777777" w:rsidR="00A71E3A" w:rsidRPr="00AD2BBA" w:rsidRDefault="00A71E3A" w:rsidP="004D20C3">
            <w:pPr>
              <w:jc w:val="both"/>
              <w:rPr>
                <w:rFonts w:ascii="Times New Roman" w:hAnsi="Times New Roman"/>
                <w:sz w:val="24"/>
                <w:szCs w:val="24"/>
              </w:rPr>
            </w:pPr>
            <w:r w:rsidRPr="00AD2BBA">
              <w:rPr>
                <w:rFonts w:ascii="Times New Roman" w:hAnsi="Times New Roman"/>
                <w:iCs/>
                <w:sz w:val="24"/>
                <w:szCs w:val="24"/>
              </w:rPr>
              <w:t>а</w:t>
            </w:r>
            <w:r w:rsidRPr="00AD2BBA">
              <w:rPr>
                <w:rFonts w:ascii="Times New Roman" w:hAnsi="Times New Roman"/>
                <w:bCs/>
                <w:sz w:val="24"/>
                <w:szCs w:val="24"/>
              </w:rPr>
              <w:t>ктуальный профессиональный и социальный контекст, в котором приходится работать и жить;</w:t>
            </w:r>
          </w:p>
        </w:tc>
      </w:tr>
      <w:tr w:rsidR="00A71E3A" w:rsidRPr="00AD2BBA" w14:paraId="1186A936" w14:textId="77777777" w:rsidTr="004D20C3">
        <w:tc>
          <w:tcPr>
            <w:tcW w:w="1264" w:type="dxa"/>
            <w:vMerge/>
          </w:tcPr>
          <w:p w14:paraId="4F19911A" w14:textId="77777777" w:rsidR="00A71E3A" w:rsidRPr="00AD2BBA" w:rsidRDefault="00A71E3A" w:rsidP="004D20C3">
            <w:pPr>
              <w:rPr>
                <w:rFonts w:ascii="Times New Roman" w:hAnsi="Times New Roman"/>
                <w:sz w:val="24"/>
                <w:szCs w:val="24"/>
              </w:rPr>
            </w:pPr>
          </w:p>
        </w:tc>
        <w:tc>
          <w:tcPr>
            <w:tcW w:w="3585" w:type="dxa"/>
          </w:tcPr>
          <w:p w14:paraId="22E071C2" w14:textId="77777777" w:rsidR="00A71E3A" w:rsidRPr="00AD2BBA" w:rsidRDefault="00A71E3A" w:rsidP="004D20C3">
            <w:pPr>
              <w:rPr>
                <w:rFonts w:ascii="Times New Roman" w:hAnsi="Times New Roman"/>
                <w:sz w:val="24"/>
                <w:szCs w:val="24"/>
              </w:rPr>
            </w:pPr>
            <w:r w:rsidRPr="00AD2BBA">
              <w:rPr>
                <w:rFonts w:ascii="Times New Roman" w:hAnsi="Times New Roman"/>
                <w:iCs/>
                <w:sz w:val="24"/>
                <w:szCs w:val="24"/>
              </w:rPr>
              <w:t>анализировать задачу и/или проблему и выделять её составные части;</w:t>
            </w:r>
          </w:p>
        </w:tc>
        <w:tc>
          <w:tcPr>
            <w:tcW w:w="4394" w:type="dxa"/>
          </w:tcPr>
          <w:p w14:paraId="1778D4C1" w14:textId="77777777" w:rsidR="00A71E3A" w:rsidRPr="00AD2BBA" w:rsidRDefault="00A71E3A" w:rsidP="004D20C3">
            <w:pPr>
              <w:jc w:val="both"/>
              <w:rPr>
                <w:rFonts w:ascii="Times New Roman" w:hAnsi="Times New Roman"/>
                <w:sz w:val="24"/>
                <w:szCs w:val="24"/>
              </w:rPr>
            </w:pPr>
            <w:r w:rsidRPr="00AD2BBA">
              <w:rPr>
                <w:rFonts w:ascii="Times New Roman" w:hAnsi="Times New Roman"/>
                <w:bCs/>
                <w:sz w:val="24"/>
                <w:szCs w:val="24"/>
              </w:rPr>
              <w:t>основные источники информации и ресурсы для решения задач и проблем в профессиональном и/или социальном контексте;</w:t>
            </w:r>
          </w:p>
        </w:tc>
      </w:tr>
      <w:tr w:rsidR="00A71E3A" w:rsidRPr="00AD2BBA" w14:paraId="7290B6A6" w14:textId="77777777" w:rsidTr="004D20C3">
        <w:tc>
          <w:tcPr>
            <w:tcW w:w="1264" w:type="dxa"/>
            <w:vMerge/>
          </w:tcPr>
          <w:p w14:paraId="76163FD3" w14:textId="77777777" w:rsidR="00A71E3A" w:rsidRPr="00AD2BBA" w:rsidRDefault="00A71E3A" w:rsidP="004D20C3">
            <w:pPr>
              <w:rPr>
                <w:rFonts w:ascii="Times New Roman" w:hAnsi="Times New Roman"/>
                <w:sz w:val="24"/>
                <w:szCs w:val="24"/>
              </w:rPr>
            </w:pPr>
          </w:p>
        </w:tc>
        <w:tc>
          <w:tcPr>
            <w:tcW w:w="3585" w:type="dxa"/>
          </w:tcPr>
          <w:p w14:paraId="4E9B7F3B" w14:textId="77777777" w:rsidR="00A71E3A" w:rsidRPr="00AD2BBA" w:rsidRDefault="00A71E3A" w:rsidP="004D20C3">
            <w:pPr>
              <w:rPr>
                <w:rFonts w:ascii="Times New Roman" w:hAnsi="Times New Roman"/>
                <w:sz w:val="24"/>
                <w:szCs w:val="24"/>
              </w:rPr>
            </w:pPr>
            <w:r w:rsidRPr="00AD2BBA">
              <w:rPr>
                <w:rFonts w:ascii="Times New Roman" w:hAnsi="Times New Roman"/>
                <w:iCs/>
                <w:sz w:val="24"/>
                <w:szCs w:val="24"/>
              </w:rPr>
              <w:t>определять этапы решения задачи;</w:t>
            </w:r>
          </w:p>
        </w:tc>
        <w:tc>
          <w:tcPr>
            <w:tcW w:w="4394" w:type="dxa"/>
          </w:tcPr>
          <w:p w14:paraId="3E6CE4C2" w14:textId="77777777" w:rsidR="00A71E3A" w:rsidRPr="00AD2BBA" w:rsidRDefault="00A71E3A" w:rsidP="004D20C3">
            <w:pPr>
              <w:jc w:val="both"/>
              <w:rPr>
                <w:rFonts w:ascii="Times New Roman" w:hAnsi="Times New Roman"/>
                <w:sz w:val="24"/>
                <w:szCs w:val="24"/>
              </w:rPr>
            </w:pPr>
            <w:r w:rsidRPr="00AD2BBA">
              <w:rPr>
                <w:rFonts w:ascii="Times New Roman" w:hAnsi="Times New Roman"/>
                <w:bCs/>
                <w:sz w:val="24"/>
                <w:szCs w:val="24"/>
              </w:rPr>
              <w:t xml:space="preserve">алгоритмы выполнения работ в профессиональной </w:t>
            </w:r>
            <w:r w:rsidRPr="00AD2BBA">
              <w:rPr>
                <w:rFonts w:ascii="Times New Roman" w:hAnsi="Times New Roman"/>
                <w:bCs/>
                <w:sz w:val="24"/>
                <w:szCs w:val="24"/>
              </w:rPr>
              <w:br/>
              <w:t>и смежных областях;</w:t>
            </w:r>
          </w:p>
        </w:tc>
      </w:tr>
      <w:tr w:rsidR="00A71E3A" w:rsidRPr="00AD2BBA" w14:paraId="47BBCB1E" w14:textId="77777777" w:rsidTr="004D20C3">
        <w:tc>
          <w:tcPr>
            <w:tcW w:w="1264" w:type="dxa"/>
            <w:vMerge w:val="restart"/>
          </w:tcPr>
          <w:p w14:paraId="34BBE5C8" w14:textId="77777777" w:rsidR="00A71E3A" w:rsidRPr="00AD2BBA" w:rsidRDefault="00A71E3A" w:rsidP="004D20C3">
            <w:pPr>
              <w:rPr>
                <w:rFonts w:ascii="Times New Roman" w:hAnsi="Times New Roman"/>
                <w:sz w:val="24"/>
                <w:szCs w:val="24"/>
              </w:rPr>
            </w:pPr>
            <w:r w:rsidRPr="00AD2BBA">
              <w:rPr>
                <w:rFonts w:ascii="Times New Roman" w:hAnsi="Times New Roman"/>
                <w:sz w:val="24"/>
                <w:szCs w:val="24"/>
              </w:rPr>
              <w:t>ОК 04</w:t>
            </w:r>
          </w:p>
        </w:tc>
        <w:tc>
          <w:tcPr>
            <w:tcW w:w="3585" w:type="dxa"/>
          </w:tcPr>
          <w:p w14:paraId="276AFDA7" w14:textId="77777777" w:rsidR="00A71E3A" w:rsidRPr="00AD2BBA" w:rsidRDefault="00A71E3A" w:rsidP="004D20C3">
            <w:pPr>
              <w:rPr>
                <w:rFonts w:ascii="Times New Roman" w:hAnsi="Times New Roman"/>
                <w:sz w:val="24"/>
                <w:szCs w:val="24"/>
              </w:rPr>
            </w:pPr>
            <w:r w:rsidRPr="00AD2BBA">
              <w:rPr>
                <w:rFonts w:ascii="Times New Roman" w:hAnsi="Times New Roman"/>
                <w:bCs/>
                <w:spacing w:val="-4"/>
                <w:sz w:val="24"/>
                <w:szCs w:val="24"/>
              </w:rPr>
              <w:t>организовывать работу коллектива и команды</w:t>
            </w:r>
          </w:p>
        </w:tc>
        <w:tc>
          <w:tcPr>
            <w:tcW w:w="4394" w:type="dxa"/>
          </w:tcPr>
          <w:p w14:paraId="4E91BAE5" w14:textId="77777777" w:rsidR="00A71E3A" w:rsidRPr="00AD2BBA" w:rsidRDefault="00A71E3A" w:rsidP="004D20C3">
            <w:pPr>
              <w:jc w:val="both"/>
              <w:rPr>
                <w:rFonts w:ascii="Times New Roman" w:hAnsi="Times New Roman"/>
                <w:sz w:val="24"/>
                <w:szCs w:val="24"/>
              </w:rPr>
            </w:pPr>
            <w:r w:rsidRPr="00AD2BBA">
              <w:rPr>
                <w:rFonts w:ascii="Times New Roman" w:hAnsi="Times New Roman"/>
                <w:bCs/>
                <w:sz w:val="24"/>
                <w:szCs w:val="24"/>
              </w:rPr>
              <w:t>психологические основы деятельности коллектива, психологические особенности личности;</w:t>
            </w:r>
          </w:p>
        </w:tc>
      </w:tr>
      <w:tr w:rsidR="00A71E3A" w:rsidRPr="00AD2BBA" w14:paraId="7CC60399" w14:textId="77777777" w:rsidTr="004D20C3">
        <w:tc>
          <w:tcPr>
            <w:tcW w:w="1264" w:type="dxa"/>
            <w:vMerge/>
          </w:tcPr>
          <w:p w14:paraId="0A6C1545" w14:textId="77777777" w:rsidR="00A71E3A" w:rsidRPr="00AD2BBA" w:rsidRDefault="00A71E3A" w:rsidP="004D20C3">
            <w:pPr>
              <w:rPr>
                <w:rFonts w:ascii="Times New Roman" w:hAnsi="Times New Roman"/>
                <w:sz w:val="24"/>
                <w:szCs w:val="24"/>
              </w:rPr>
            </w:pPr>
          </w:p>
        </w:tc>
        <w:tc>
          <w:tcPr>
            <w:tcW w:w="3585" w:type="dxa"/>
          </w:tcPr>
          <w:p w14:paraId="6F78A399" w14:textId="77777777" w:rsidR="00A71E3A" w:rsidRPr="00AD2BBA" w:rsidRDefault="00A71E3A" w:rsidP="004D20C3">
            <w:pPr>
              <w:rPr>
                <w:rFonts w:ascii="Times New Roman" w:hAnsi="Times New Roman"/>
                <w:sz w:val="24"/>
                <w:szCs w:val="24"/>
              </w:rPr>
            </w:pPr>
            <w:r w:rsidRPr="00AD2BBA">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tc>
        <w:tc>
          <w:tcPr>
            <w:tcW w:w="4394" w:type="dxa"/>
          </w:tcPr>
          <w:p w14:paraId="022912E1" w14:textId="77777777" w:rsidR="00A71E3A" w:rsidRPr="00AD2BBA" w:rsidRDefault="00A71E3A" w:rsidP="004D20C3">
            <w:pPr>
              <w:jc w:val="both"/>
              <w:rPr>
                <w:rFonts w:ascii="Times New Roman" w:hAnsi="Times New Roman"/>
                <w:sz w:val="24"/>
                <w:szCs w:val="24"/>
              </w:rPr>
            </w:pPr>
            <w:r w:rsidRPr="00AD2BBA">
              <w:rPr>
                <w:rFonts w:ascii="Times New Roman" w:hAnsi="Times New Roman"/>
                <w:bCs/>
                <w:sz w:val="24"/>
                <w:szCs w:val="24"/>
              </w:rPr>
              <w:t>основы проектной деятельности</w:t>
            </w:r>
          </w:p>
        </w:tc>
      </w:tr>
      <w:tr w:rsidR="00A71E3A" w:rsidRPr="00AD2BBA" w14:paraId="33538EC6" w14:textId="77777777" w:rsidTr="004D20C3">
        <w:tc>
          <w:tcPr>
            <w:tcW w:w="1264" w:type="dxa"/>
            <w:vMerge w:val="restart"/>
          </w:tcPr>
          <w:p w14:paraId="5384F7D3" w14:textId="77777777" w:rsidR="00A71E3A" w:rsidRPr="00AD2BBA" w:rsidRDefault="00A71E3A" w:rsidP="004D20C3">
            <w:pPr>
              <w:rPr>
                <w:rFonts w:ascii="Times New Roman" w:hAnsi="Times New Roman"/>
                <w:sz w:val="24"/>
                <w:szCs w:val="24"/>
              </w:rPr>
            </w:pPr>
            <w:r w:rsidRPr="001A5941">
              <w:rPr>
                <w:rFonts w:ascii="Times New Roman" w:hAnsi="Times New Roman"/>
                <w:sz w:val="24"/>
                <w:szCs w:val="24"/>
              </w:rPr>
              <w:t>ОК 09</w:t>
            </w:r>
          </w:p>
        </w:tc>
        <w:tc>
          <w:tcPr>
            <w:tcW w:w="3585" w:type="dxa"/>
          </w:tcPr>
          <w:p w14:paraId="2F243225" w14:textId="77777777" w:rsidR="00A71E3A" w:rsidRPr="00AD2BBA" w:rsidRDefault="00A71E3A" w:rsidP="004D20C3">
            <w:pPr>
              <w:rPr>
                <w:rFonts w:ascii="Times New Roman" w:hAnsi="Times New Roman"/>
                <w:sz w:val="24"/>
                <w:szCs w:val="24"/>
              </w:rPr>
            </w:pPr>
            <w:r w:rsidRPr="001A5941">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4394" w:type="dxa"/>
          </w:tcPr>
          <w:p w14:paraId="1AA47CC7" w14:textId="77777777" w:rsidR="00A71E3A" w:rsidRPr="00AD2BBA" w:rsidRDefault="00A71E3A" w:rsidP="004D20C3">
            <w:pPr>
              <w:jc w:val="both"/>
              <w:rPr>
                <w:rFonts w:ascii="Times New Roman" w:hAnsi="Times New Roman"/>
                <w:sz w:val="24"/>
                <w:szCs w:val="24"/>
              </w:rPr>
            </w:pPr>
            <w:r w:rsidRPr="001A5941">
              <w:rPr>
                <w:rFonts w:ascii="Times New Roman" w:hAnsi="Times New Roman"/>
                <w:iCs/>
                <w:sz w:val="24"/>
                <w:szCs w:val="24"/>
              </w:rPr>
              <w:t>Правила построения простых и сложных предложений на профессиональные темы</w:t>
            </w:r>
          </w:p>
        </w:tc>
      </w:tr>
      <w:tr w:rsidR="00A71E3A" w:rsidRPr="00AD2BBA" w14:paraId="3132ECC5" w14:textId="77777777" w:rsidTr="004D20C3">
        <w:tc>
          <w:tcPr>
            <w:tcW w:w="1264" w:type="dxa"/>
            <w:vMerge/>
          </w:tcPr>
          <w:p w14:paraId="2799096A" w14:textId="77777777" w:rsidR="00A71E3A" w:rsidRPr="00AD2BBA" w:rsidRDefault="00A71E3A" w:rsidP="004D20C3">
            <w:pPr>
              <w:rPr>
                <w:rFonts w:ascii="Times New Roman" w:hAnsi="Times New Roman"/>
                <w:sz w:val="24"/>
                <w:szCs w:val="24"/>
              </w:rPr>
            </w:pPr>
          </w:p>
        </w:tc>
        <w:tc>
          <w:tcPr>
            <w:tcW w:w="3585" w:type="dxa"/>
          </w:tcPr>
          <w:p w14:paraId="350AE5ED" w14:textId="77777777" w:rsidR="00A71E3A" w:rsidRPr="00AD2BBA" w:rsidRDefault="00A71E3A" w:rsidP="004D20C3">
            <w:pPr>
              <w:rPr>
                <w:rFonts w:ascii="Times New Roman" w:hAnsi="Times New Roman"/>
                <w:sz w:val="24"/>
                <w:szCs w:val="24"/>
              </w:rPr>
            </w:pPr>
            <w:r w:rsidRPr="001A5941">
              <w:rPr>
                <w:rFonts w:ascii="Times New Roman" w:hAnsi="Times New Roman"/>
                <w:iCs/>
                <w:sz w:val="24"/>
                <w:szCs w:val="24"/>
              </w:rPr>
              <w:t>Участвовать в диалогах на знакомые общие и профессиональные темы</w:t>
            </w:r>
          </w:p>
        </w:tc>
        <w:tc>
          <w:tcPr>
            <w:tcW w:w="4394" w:type="dxa"/>
          </w:tcPr>
          <w:p w14:paraId="7E237455" w14:textId="77777777" w:rsidR="00A71E3A" w:rsidRPr="00AD2BBA" w:rsidRDefault="00A71E3A" w:rsidP="004D20C3">
            <w:pPr>
              <w:jc w:val="both"/>
              <w:rPr>
                <w:rFonts w:ascii="Times New Roman" w:hAnsi="Times New Roman"/>
                <w:sz w:val="24"/>
                <w:szCs w:val="24"/>
              </w:rPr>
            </w:pPr>
            <w:r w:rsidRPr="001A5941">
              <w:rPr>
                <w:rFonts w:ascii="Times New Roman" w:hAnsi="Times New Roman"/>
                <w:iCs/>
                <w:sz w:val="24"/>
                <w:szCs w:val="24"/>
              </w:rPr>
              <w:t xml:space="preserve">Основные общеупотребительные глаголы (бытовая </w:t>
            </w:r>
            <w:r w:rsidRPr="001A5941">
              <w:rPr>
                <w:rFonts w:ascii="Times New Roman" w:hAnsi="Times New Roman"/>
                <w:iCs/>
                <w:sz w:val="24"/>
                <w:szCs w:val="24"/>
              </w:rPr>
              <w:br/>
              <w:t>и профессиональная лексика)</w:t>
            </w:r>
          </w:p>
        </w:tc>
      </w:tr>
      <w:tr w:rsidR="00A71E3A" w:rsidRPr="00AD2BBA" w14:paraId="75DD119B" w14:textId="77777777" w:rsidTr="004D20C3">
        <w:tc>
          <w:tcPr>
            <w:tcW w:w="1264" w:type="dxa"/>
            <w:vMerge/>
          </w:tcPr>
          <w:p w14:paraId="09B22034" w14:textId="77777777" w:rsidR="00A71E3A" w:rsidRPr="00AD2BBA" w:rsidRDefault="00A71E3A" w:rsidP="004D20C3">
            <w:pPr>
              <w:rPr>
                <w:rFonts w:ascii="Times New Roman" w:hAnsi="Times New Roman"/>
                <w:sz w:val="24"/>
                <w:szCs w:val="24"/>
              </w:rPr>
            </w:pPr>
          </w:p>
        </w:tc>
        <w:tc>
          <w:tcPr>
            <w:tcW w:w="3585" w:type="dxa"/>
          </w:tcPr>
          <w:p w14:paraId="118A2E2E" w14:textId="77777777" w:rsidR="00A71E3A" w:rsidRPr="00AD2BBA" w:rsidRDefault="00A71E3A" w:rsidP="004D20C3">
            <w:pPr>
              <w:rPr>
                <w:rFonts w:ascii="Times New Roman" w:hAnsi="Times New Roman"/>
                <w:sz w:val="24"/>
                <w:szCs w:val="24"/>
              </w:rPr>
            </w:pPr>
            <w:r w:rsidRPr="001A5941">
              <w:rPr>
                <w:rFonts w:ascii="Times New Roman" w:hAnsi="Times New Roman"/>
                <w:iCs/>
                <w:sz w:val="24"/>
                <w:szCs w:val="24"/>
              </w:rPr>
              <w:t>Писать простые связные сообщения на знакомые или интересующие профессиональные темы</w:t>
            </w:r>
          </w:p>
        </w:tc>
        <w:tc>
          <w:tcPr>
            <w:tcW w:w="4394" w:type="dxa"/>
          </w:tcPr>
          <w:p w14:paraId="7D1A5287" w14:textId="77777777" w:rsidR="00A71E3A" w:rsidRPr="00AD2BBA" w:rsidRDefault="00A71E3A" w:rsidP="004D20C3">
            <w:pPr>
              <w:jc w:val="both"/>
              <w:rPr>
                <w:rFonts w:ascii="Times New Roman" w:hAnsi="Times New Roman"/>
                <w:sz w:val="24"/>
                <w:szCs w:val="24"/>
              </w:rPr>
            </w:pPr>
            <w:r w:rsidRPr="001A5941">
              <w:rPr>
                <w:rFonts w:ascii="Times New Roman" w:hAnsi="Times New Roman"/>
                <w:iCs/>
                <w:sz w:val="24"/>
                <w:szCs w:val="24"/>
              </w:rPr>
              <w:t>Правила чтения текстов профессиональной направленности</w:t>
            </w:r>
          </w:p>
        </w:tc>
      </w:tr>
    </w:tbl>
    <w:p w14:paraId="405BA48A" w14:textId="77777777" w:rsidR="00A216CB" w:rsidRDefault="00A216CB" w:rsidP="00A216CB">
      <w:pPr>
        <w:spacing w:after="120"/>
        <w:ind w:firstLine="709"/>
        <w:rPr>
          <w:rFonts w:ascii="Times New Roman" w:hAnsi="Times New Roman" w:cs="Times New Roman"/>
          <w:bCs/>
          <w:sz w:val="24"/>
          <w:szCs w:val="24"/>
        </w:rPr>
      </w:pPr>
    </w:p>
    <w:p w14:paraId="36253009" w14:textId="77777777" w:rsidR="009F1510" w:rsidRDefault="009F1510" w:rsidP="00A216CB">
      <w:pPr>
        <w:spacing w:after="120"/>
        <w:ind w:firstLine="709"/>
        <w:rPr>
          <w:rFonts w:ascii="Times New Roman" w:hAnsi="Times New Roman" w:cs="Times New Roman"/>
          <w:bCs/>
          <w:sz w:val="24"/>
          <w:szCs w:val="24"/>
        </w:rPr>
      </w:pPr>
    </w:p>
    <w:p w14:paraId="1BF443C2" w14:textId="77777777" w:rsidR="00A216CB" w:rsidRPr="00711ECC" w:rsidRDefault="00A216CB" w:rsidP="00A216CB">
      <w:pPr>
        <w:ind w:firstLine="709"/>
        <w:rPr>
          <w:rFonts w:ascii="Times New Roman" w:eastAsia="Times New Roman" w:hAnsi="Times New Roman" w:cs="Times New Roman"/>
          <w:sz w:val="12"/>
          <w:szCs w:val="12"/>
          <w:lang w:eastAsia="ru-RU"/>
        </w:rPr>
      </w:pPr>
    </w:p>
    <w:p w14:paraId="04D82BA4" w14:textId="77777777" w:rsidR="00A216CB" w:rsidRPr="00B115E3" w:rsidRDefault="00A216CB" w:rsidP="00A216CB">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740EF4F6" w14:textId="77777777" w:rsidR="00A216CB" w:rsidRPr="00E11160" w:rsidRDefault="00A216CB" w:rsidP="00A216C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A216CB" w:rsidRPr="00257255" w14:paraId="0D1E7653" w14:textId="77777777" w:rsidTr="00C421FF">
        <w:trPr>
          <w:trHeight w:val="23"/>
        </w:trPr>
        <w:tc>
          <w:tcPr>
            <w:tcW w:w="3259" w:type="pct"/>
            <w:vAlign w:val="center"/>
          </w:tcPr>
          <w:p w14:paraId="7CD87F05" w14:textId="77777777" w:rsidR="00A216CB" w:rsidRPr="00257255" w:rsidRDefault="00A216CB" w:rsidP="00FA223F">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188DD430"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1411E22C"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A216CB" w:rsidRPr="00257255" w14:paraId="5E14E80F" w14:textId="77777777" w:rsidTr="00C421FF">
        <w:trPr>
          <w:trHeight w:val="23"/>
        </w:trPr>
        <w:tc>
          <w:tcPr>
            <w:tcW w:w="3259" w:type="pct"/>
            <w:vAlign w:val="center"/>
          </w:tcPr>
          <w:p w14:paraId="64ADF470" w14:textId="30DD7946" w:rsidR="00A216CB" w:rsidRPr="00257255" w:rsidRDefault="00A216CB" w:rsidP="00FA223F">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008765ED" w14:textId="2C62508F" w:rsidR="00A216CB" w:rsidRPr="00257255" w:rsidRDefault="00A71E3A" w:rsidP="00FA223F">
            <w:pPr>
              <w:jc w:val="center"/>
              <w:rPr>
                <w:rFonts w:ascii="Times New Roman" w:hAnsi="Times New Roman" w:cs="Times New Roman"/>
                <w:bCs/>
                <w:sz w:val="24"/>
                <w:szCs w:val="24"/>
              </w:rPr>
            </w:pPr>
            <w:r>
              <w:rPr>
                <w:rFonts w:ascii="Times New Roman" w:hAnsi="Times New Roman" w:cs="Times New Roman"/>
                <w:bCs/>
                <w:sz w:val="24"/>
                <w:szCs w:val="24"/>
              </w:rPr>
              <w:t>46</w:t>
            </w:r>
          </w:p>
        </w:tc>
        <w:tc>
          <w:tcPr>
            <w:tcW w:w="1162" w:type="pct"/>
            <w:vAlign w:val="center"/>
          </w:tcPr>
          <w:p w14:paraId="655DE486" w14:textId="1905E74E" w:rsidR="00A216CB" w:rsidRPr="00257255" w:rsidRDefault="00A71E3A" w:rsidP="00FA223F">
            <w:pPr>
              <w:jc w:val="center"/>
              <w:rPr>
                <w:rFonts w:ascii="Times New Roman" w:hAnsi="Times New Roman" w:cs="Times New Roman"/>
                <w:bCs/>
                <w:sz w:val="24"/>
                <w:szCs w:val="24"/>
              </w:rPr>
            </w:pPr>
            <w:r>
              <w:rPr>
                <w:rFonts w:ascii="Times New Roman" w:hAnsi="Times New Roman" w:cs="Times New Roman"/>
                <w:bCs/>
                <w:sz w:val="24"/>
                <w:szCs w:val="24"/>
              </w:rPr>
              <w:t>2</w:t>
            </w:r>
            <w:r w:rsidR="00B66031">
              <w:rPr>
                <w:rFonts w:ascii="Times New Roman" w:hAnsi="Times New Roman" w:cs="Times New Roman"/>
                <w:bCs/>
                <w:sz w:val="24"/>
                <w:szCs w:val="24"/>
              </w:rPr>
              <w:t>6</w:t>
            </w:r>
          </w:p>
        </w:tc>
      </w:tr>
      <w:tr w:rsidR="00A216CB" w:rsidRPr="00257255" w14:paraId="62A26404" w14:textId="77777777" w:rsidTr="00C421FF">
        <w:trPr>
          <w:trHeight w:val="23"/>
        </w:trPr>
        <w:tc>
          <w:tcPr>
            <w:tcW w:w="3259" w:type="pct"/>
            <w:vAlign w:val="center"/>
          </w:tcPr>
          <w:p w14:paraId="57155DB7"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69B9214D" w14:textId="77777777" w:rsidR="00A216CB" w:rsidRPr="00257255" w:rsidRDefault="00A216CB"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7E3F6F6B" w14:textId="77777777" w:rsidR="00A216CB" w:rsidRPr="00257255" w:rsidRDefault="00A216CB"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6CB" w:rsidRPr="00257255" w14:paraId="0FB29C87" w14:textId="77777777" w:rsidTr="00C421FF">
        <w:trPr>
          <w:trHeight w:val="23"/>
        </w:trPr>
        <w:tc>
          <w:tcPr>
            <w:tcW w:w="3259" w:type="pct"/>
            <w:vAlign w:val="center"/>
          </w:tcPr>
          <w:p w14:paraId="0AE3C8F2" w14:textId="5DDE4B2B"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C421FF">
              <w:rPr>
                <w:rFonts w:ascii="Times New Roman" w:hAnsi="Times New Roman" w:cs="Times New Roman"/>
                <w:bCs/>
                <w:sz w:val="24"/>
                <w:szCs w:val="24"/>
              </w:rPr>
              <w:t xml:space="preserve">форме </w:t>
            </w:r>
            <w:proofErr w:type="spellStart"/>
            <w:proofErr w:type="gramStart"/>
            <w:r w:rsidRPr="00C421FF">
              <w:rPr>
                <w:rFonts w:ascii="Times New Roman" w:hAnsi="Times New Roman" w:cs="Times New Roman"/>
                <w:bCs/>
                <w:sz w:val="24"/>
                <w:szCs w:val="24"/>
              </w:rPr>
              <w:t>диф.зачет</w:t>
            </w:r>
            <w:r w:rsidR="00C421FF" w:rsidRPr="00C421FF">
              <w:rPr>
                <w:rFonts w:ascii="Times New Roman" w:hAnsi="Times New Roman" w:cs="Times New Roman"/>
                <w:bCs/>
                <w:sz w:val="24"/>
                <w:szCs w:val="24"/>
              </w:rPr>
              <w:t>а</w:t>
            </w:r>
            <w:proofErr w:type="spellEnd"/>
            <w:proofErr w:type="gramEnd"/>
          </w:p>
        </w:tc>
        <w:tc>
          <w:tcPr>
            <w:tcW w:w="579" w:type="pct"/>
            <w:vAlign w:val="center"/>
          </w:tcPr>
          <w:p w14:paraId="5FA09712" w14:textId="6C8FB578" w:rsidR="00A216CB" w:rsidRPr="00257255" w:rsidRDefault="00C421FF" w:rsidP="00FA223F">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2ED07F5B" w14:textId="0E1CC29E" w:rsidR="00A216CB" w:rsidRPr="00257255" w:rsidRDefault="00C421FF"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6CB" w:rsidRPr="00257255" w14:paraId="24F887F1" w14:textId="77777777" w:rsidTr="00C421FF">
        <w:trPr>
          <w:trHeight w:val="23"/>
        </w:trPr>
        <w:tc>
          <w:tcPr>
            <w:tcW w:w="3259" w:type="pct"/>
            <w:vAlign w:val="center"/>
          </w:tcPr>
          <w:p w14:paraId="522BB20C"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715A4961" w14:textId="04F3F075" w:rsidR="00A216CB" w:rsidRPr="00257255" w:rsidRDefault="00A71E3A" w:rsidP="00FA223F">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162" w:type="pct"/>
            <w:vAlign w:val="center"/>
          </w:tcPr>
          <w:p w14:paraId="2FBDF1F8" w14:textId="74123DA9" w:rsidR="00A216CB" w:rsidRPr="00257255" w:rsidRDefault="00A71E3A" w:rsidP="00FA223F">
            <w:pPr>
              <w:jc w:val="center"/>
              <w:rPr>
                <w:rFonts w:ascii="Times New Roman" w:hAnsi="Times New Roman" w:cs="Times New Roman"/>
                <w:b/>
                <w:sz w:val="24"/>
                <w:szCs w:val="24"/>
              </w:rPr>
            </w:pPr>
            <w:r>
              <w:rPr>
                <w:rFonts w:ascii="Times New Roman" w:hAnsi="Times New Roman" w:cs="Times New Roman"/>
                <w:b/>
                <w:sz w:val="24"/>
                <w:szCs w:val="24"/>
              </w:rPr>
              <w:t>2</w:t>
            </w:r>
            <w:r w:rsidR="009D0CC3">
              <w:rPr>
                <w:rFonts w:ascii="Times New Roman" w:hAnsi="Times New Roman" w:cs="Times New Roman"/>
                <w:b/>
                <w:sz w:val="24"/>
                <w:szCs w:val="24"/>
              </w:rPr>
              <w:t>6</w:t>
            </w:r>
          </w:p>
        </w:tc>
      </w:tr>
    </w:tbl>
    <w:p w14:paraId="6D840203" w14:textId="77777777" w:rsidR="00A216CB" w:rsidRDefault="00A216CB" w:rsidP="00A216CB">
      <w:pPr>
        <w:rPr>
          <w:rFonts w:ascii="Times New Roman" w:eastAsia="Segoe UI" w:hAnsi="Times New Roman" w:cs="Times New Roman"/>
          <w:b/>
          <w:bCs/>
          <w:sz w:val="24"/>
          <w:szCs w:val="24"/>
          <w:lang w:eastAsia="ru-RU"/>
        </w:rPr>
      </w:pPr>
      <w:r>
        <w:rPr>
          <w:rFonts w:ascii="Times New Roman" w:hAnsi="Times New Roman"/>
        </w:rPr>
        <w:br w:type="page"/>
      </w:r>
    </w:p>
    <w:p w14:paraId="7C4E28A5" w14:textId="77777777" w:rsidR="00A216CB" w:rsidRDefault="00A216CB" w:rsidP="00A216CB">
      <w:pPr>
        <w:pStyle w:val="114"/>
        <w:rPr>
          <w:rFonts w:ascii="Times New Roman" w:hAnsi="Times New Roman"/>
        </w:rPr>
        <w:sectPr w:rsidR="00A216CB" w:rsidSect="00756C38">
          <w:headerReference w:type="even" r:id="rId40"/>
          <w:pgSz w:w="11906" w:h="16838"/>
          <w:pgMar w:top="1134" w:right="567" w:bottom="1134" w:left="1701" w:header="709" w:footer="709" w:gutter="0"/>
          <w:cols w:space="708"/>
          <w:docGrid w:linePitch="360"/>
        </w:sectPr>
      </w:pPr>
    </w:p>
    <w:p w14:paraId="5D7A3002" w14:textId="77777777" w:rsidR="00A216CB" w:rsidRPr="00782EFC" w:rsidRDefault="00A216CB" w:rsidP="00A216C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tbl>
      <w:tblPr>
        <w:tblW w:w="5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416"/>
        <w:gridCol w:w="9420"/>
        <w:gridCol w:w="1134"/>
        <w:gridCol w:w="2250"/>
      </w:tblGrid>
      <w:tr w:rsidR="00B66031" w:rsidRPr="00C10C2D" w14:paraId="67229ABE" w14:textId="77777777" w:rsidTr="00B66031">
        <w:trPr>
          <w:trHeight w:val="1913"/>
        </w:trPr>
        <w:tc>
          <w:tcPr>
            <w:tcW w:w="676" w:type="pct"/>
          </w:tcPr>
          <w:p w14:paraId="34DC9DFF" w14:textId="77777777" w:rsidR="00B66031" w:rsidRPr="00C10C2D" w:rsidRDefault="00B66031" w:rsidP="000117E5">
            <w:pPr>
              <w:suppressAutoHyphens/>
              <w:jc w:val="center"/>
              <w:rPr>
                <w:rFonts w:ascii="Times New Roman" w:hAnsi="Times New Roman"/>
                <w:b/>
                <w:bCs/>
              </w:rPr>
            </w:pPr>
            <w:r w:rsidRPr="00C10C2D">
              <w:rPr>
                <w:rFonts w:ascii="Times New Roman" w:hAnsi="Times New Roman"/>
                <w:b/>
                <w:bCs/>
              </w:rPr>
              <w:t>Наименование разделов и тем</w:t>
            </w:r>
          </w:p>
        </w:tc>
        <w:tc>
          <w:tcPr>
            <w:tcW w:w="3217" w:type="pct"/>
            <w:gridSpan w:val="2"/>
          </w:tcPr>
          <w:p w14:paraId="0EA61582" w14:textId="77777777" w:rsidR="00B66031" w:rsidRPr="00C10C2D" w:rsidRDefault="00B66031" w:rsidP="000117E5">
            <w:pPr>
              <w:suppressAutoHyphens/>
              <w:jc w:val="center"/>
              <w:rPr>
                <w:rFonts w:ascii="Times New Roman" w:hAnsi="Times New Roman"/>
                <w:b/>
                <w:bCs/>
              </w:rPr>
            </w:pPr>
            <w:r w:rsidRPr="00C10C2D">
              <w:rPr>
                <w:rFonts w:ascii="Times New Roman" w:hAnsi="Times New Roman"/>
                <w:b/>
                <w:bCs/>
              </w:rPr>
              <w:t>Содержание учебного материала и формы организации деятельности обучающихся</w:t>
            </w:r>
          </w:p>
        </w:tc>
        <w:tc>
          <w:tcPr>
            <w:tcW w:w="371" w:type="pct"/>
          </w:tcPr>
          <w:p w14:paraId="1493D5D9" w14:textId="77777777" w:rsidR="00B66031" w:rsidRPr="00C10C2D" w:rsidRDefault="00B66031" w:rsidP="000117E5">
            <w:pPr>
              <w:suppressAutoHyphens/>
              <w:jc w:val="center"/>
              <w:rPr>
                <w:rFonts w:ascii="Times New Roman" w:hAnsi="Times New Roman"/>
                <w:b/>
                <w:bCs/>
              </w:rPr>
            </w:pPr>
            <w:r w:rsidRPr="00C10C2D">
              <w:rPr>
                <w:rFonts w:ascii="Times New Roman" w:hAnsi="Times New Roman"/>
                <w:b/>
                <w:bCs/>
              </w:rPr>
              <w:t>Объем</w:t>
            </w:r>
          </w:p>
          <w:p w14:paraId="067FB376" w14:textId="77777777" w:rsidR="00B66031" w:rsidRPr="00C10C2D" w:rsidRDefault="00B66031" w:rsidP="000117E5">
            <w:pPr>
              <w:suppressAutoHyphens/>
              <w:jc w:val="center"/>
              <w:rPr>
                <w:rFonts w:ascii="Times New Roman" w:hAnsi="Times New Roman"/>
                <w:b/>
                <w:bCs/>
              </w:rPr>
            </w:pPr>
            <w:r w:rsidRPr="00C10C2D">
              <w:rPr>
                <w:rFonts w:ascii="Times New Roman" w:hAnsi="Times New Roman"/>
                <w:b/>
                <w:bCs/>
              </w:rPr>
              <w:t>в часах</w:t>
            </w:r>
          </w:p>
        </w:tc>
        <w:tc>
          <w:tcPr>
            <w:tcW w:w="737" w:type="pct"/>
          </w:tcPr>
          <w:p w14:paraId="6C14703C" w14:textId="77777777" w:rsidR="00B66031" w:rsidRPr="00C10C2D" w:rsidRDefault="00B66031" w:rsidP="000117E5">
            <w:pPr>
              <w:jc w:val="center"/>
              <w:rPr>
                <w:rFonts w:ascii="Times New Roman" w:hAnsi="Times New Roman"/>
                <w:b/>
                <w:bCs/>
              </w:rPr>
            </w:pPr>
            <w:r w:rsidRPr="00C10C2D">
              <w:rPr>
                <w:rFonts w:ascii="Times New Roman" w:hAnsi="Times New Roman"/>
                <w:b/>
                <w:bCs/>
              </w:rPr>
              <w:t>Коды компетенций и личностных результатов</w:t>
            </w:r>
            <w:r w:rsidRPr="00C10C2D">
              <w:rPr>
                <w:rStyle w:val="af3"/>
                <w:b/>
                <w:bCs/>
              </w:rPr>
              <w:footnoteReference w:id="1"/>
            </w:r>
            <w:r w:rsidRPr="00C10C2D">
              <w:rPr>
                <w:rFonts w:ascii="Times New Roman" w:hAnsi="Times New Roman"/>
                <w:b/>
                <w:bCs/>
              </w:rPr>
              <w:t>, формированию которых способствует элемент программы</w:t>
            </w:r>
          </w:p>
        </w:tc>
      </w:tr>
      <w:tr w:rsidR="00B66031" w:rsidRPr="00C10C2D" w14:paraId="72D78EC9" w14:textId="77777777" w:rsidTr="00B66031">
        <w:trPr>
          <w:trHeight w:val="20"/>
        </w:trPr>
        <w:tc>
          <w:tcPr>
            <w:tcW w:w="676" w:type="pct"/>
          </w:tcPr>
          <w:p w14:paraId="3597490F"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1</w:t>
            </w:r>
          </w:p>
        </w:tc>
        <w:tc>
          <w:tcPr>
            <w:tcW w:w="3217" w:type="pct"/>
            <w:gridSpan w:val="2"/>
          </w:tcPr>
          <w:p w14:paraId="07DA9CB8"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371" w:type="pct"/>
          </w:tcPr>
          <w:p w14:paraId="68BAF145"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3</w:t>
            </w:r>
          </w:p>
        </w:tc>
        <w:tc>
          <w:tcPr>
            <w:tcW w:w="737" w:type="pct"/>
          </w:tcPr>
          <w:p w14:paraId="66C6C745"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4</w:t>
            </w:r>
          </w:p>
        </w:tc>
      </w:tr>
      <w:tr w:rsidR="00B66031" w:rsidRPr="00C10C2D" w14:paraId="28FBA3E0" w14:textId="77777777" w:rsidTr="00B66031">
        <w:trPr>
          <w:trHeight w:val="20"/>
        </w:trPr>
        <w:tc>
          <w:tcPr>
            <w:tcW w:w="3893" w:type="pct"/>
            <w:gridSpan w:val="3"/>
          </w:tcPr>
          <w:p w14:paraId="528DA45D"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 xml:space="preserve">Раздел </w:t>
            </w:r>
            <w:proofErr w:type="gramStart"/>
            <w:r w:rsidRPr="00C10C2D">
              <w:rPr>
                <w:rFonts w:ascii="Times New Roman" w:hAnsi="Times New Roman"/>
                <w:b/>
                <w:bCs/>
                <w:sz w:val="24"/>
                <w:szCs w:val="24"/>
              </w:rPr>
              <w:t>1.Элементы</w:t>
            </w:r>
            <w:proofErr w:type="gramEnd"/>
            <w:r w:rsidRPr="00C10C2D">
              <w:rPr>
                <w:rFonts w:ascii="Times New Roman" w:hAnsi="Times New Roman"/>
                <w:b/>
                <w:bCs/>
                <w:sz w:val="24"/>
                <w:szCs w:val="24"/>
              </w:rPr>
              <w:t xml:space="preserve"> аналитической геометрии</w:t>
            </w:r>
          </w:p>
        </w:tc>
        <w:tc>
          <w:tcPr>
            <w:tcW w:w="371" w:type="pct"/>
          </w:tcPr>
          <w:p w14:paraId="1EE75AA1" w14:textId="1DC4131B"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1</w:t>
            </w:r>
            <w:r>
              <w:rPr>
                <w:rFonts w:ascii="Times New Roman" w:hAnsi="Times New Roman"/>
                <w:b/>
                <w:bCs/>
                <w:sz w:val="24"/>
                <w:szCs w:val="24"/>
              </w:rPr>
              <w:t>2/6</w:t>
            </w:r>
          </w:p>
        </w:tc>
        <w:tc>
          <w:tcPr>
            <w:tcW w:w="737" w:type="pct"/>
          </w:tcPr>
          <w:p w14:paraId="2C8C99F9" w14:textId="77777777" w:rsidR="00B66031" w:rsidRPr="00C10C2D" w:rsidRDefault="00B66031" w:rsidP="000117E5">
            <w:pPr>
              <w:rPr>
                <w:rFonts w:ascii="Times New Roman" w:hAnsi="Times New Roman"/>
                <w:b/>
                <w:bCs/>
                <w:sz w:val="24"/>
                <w:szCs w:val="24"/>
              </w:rPr>
            </w:pPr>
          </w:p>
        </w:tc>
      </w:tr>
      <w:tr w:rsidR="00B66031" w:rsidRPr="00C10C2D" w14:paraId="02B8767E" w14:textId="77777777" w:rsidTr="00B66031">
        <w:trPr>
          <w:trHeight w:val="20"/>
        </w:trPr>
        <w:tc>
          <w:tcPr>
            <w:tcW w:w="676" w:type="pct"/>
            <w:vMerge w:val="restart"/>
          </w:tcPr>
          <w:p w14:paraId="58CA879D"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Тема 1</w:t>
            </w:r>
          </w:p>
          <w:p w14:paraId="6CC17790"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Векторы</w:t>
            </w:r>
          </w:p>
          <w:p w14:paraId="5514ADDF" w14:textId="77777777" w:rsidR="00B66031" w:rsidRPr="00C10C2D" w:rsidRDefault="00B66031" w:rsidP="000117E5">
            <w:pPr>
              <w:rPr>
                <w:rFonts w:ascii="Times New Roman" w:hAnsi="Times New Roman"/>
                <w:b/>
                <w:bCs/>
                <w:sz w:val="24"/>
                <w:szCs w:val="24"/>
              </w:rPr>
            </w:pPr>
          </w:p>
        </w:tc>
        <w:tc>
          <w:tcPr>
            <w:tcW w:w="3217" w:type="pct"/>
            <w:gridSpan w:val="2"/>
          </w:tcPr>
          <w:p w14:paraId="155F26D8"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71" w:type="pct"/>
            <w:vAlign w:val="center"/>
          </w:tcPr>
          <w:p w14:paraId="7E61F658" w14:textId="77777777" w:rsidR="00B66031" w:rsidRPr="00C10C2D" w:rsidRDefault="00B66031" w:rsidP="000117E5">
            <w:pPr>
              <w:suppressAutoHyphens/>
              <w:jc w:val="center"/>
              <w:rPr>
                <w:rFonts w:ascii="Times New Roman" w:hAnsi="Times New Roman"/>
                <w:b/>
                <w:bCs/>
                <w:sz w:val="24"/>
                <w:szCs w:val="24"/>
              </w:rPr>
            </w:pPr>
            <w:r w:rsidRPr="00C10C2D">
              <w:rPr>
                <w:rFonts w:ascii="Times New Roman" w:hAnsi="Times New Roman"/>
                <w:b/>
                <w:bCs/>
                <w:sz w:val="24"/>
                <w:szCs w:val="24"/>
              </w:rPr>
              <w:t>6</w:t>
            </w:r>
          </w:p>
        </w:tc>
        <w:tc>
          <w:tcPr>
            <w:tcW w:w="737" w:type="pct"/>
            <w:vMerge w:val="restart"/>
          </w:tcPr>
          <w:p w14:paraId="5051FC62"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01, </w:t>
            </w:r>
          </w:p>
          <w:p w14:paraId="744C1510"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04, </w:t>
            </w:r>
          </w:p>
          <w:p w14:paraId="0BA637D4" w14:textId="25D1025F" w:rsidR="00B66031"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ОК 09,</w:t>
            </w:r>
          </w:p>
        </w:tc>
      </w:tr>
      <w:tr w:rsidR="00B66031" w:rsidRPr="00C10C2D" w14:paraId="69575C46" w14:textId="77777777" w:rsidTr="00B66031">
        <w:trPr>
          <w:trHeight w:val="20"/>
        </w:trPr>
        <w:tc>
          <w:tcPr>
            <w:tcW w:w="676" w:type="pct"/>
            <w:vMerge/>
          </w:tcPr>
          <w:p w14:paraId="79A67545" w14:textId="77777777" w:rsidR="00B66031" w:rsidRPr="00C10C2D" w:rsidRDefault="00B66031" w:rsidP="000117E5">
            <w:pPr>
              <w:rPr>
                <w:rFonts w:ascii="Times New Roman" w:hAnsi="Times New Roman"/>
                <w:b/>
                <w:bCs/>
                <w:sz w:val="24"/>
                <w:szCs w:val="24"/>
              </w:rPr>
            </w:pPr>
          </w:p>
        </w:tc>
        <w:tc>
          <w:tcPr>
            <w:tcW w:w="136" w:type="pct"/>
          </w:tcPr>
          <w:p w14:paraId="01EDCC70" w14:textId="77777777" w:rsidR="00B66031" w:rsidRPr="00C10C2D" w:rsidRDefault="00B66031" w:rsidP="000117E5">
            <w:pPr>
              <w:jc w:val="both"/>
              <w:rPr>
                <w:rFonts w:ascii="Times New Roman" w:hAnsi="Times New Roman"/>
                <w:bCs/>
                <w:sz w:val="24"/>
                <w:szCs w:val="24"/>
              </w:rPr>
            </w:pPr>
            <w:r w:rsidRPr="00C10C2D">
              <w:rPr>
                <w:rFonts w:ascii="Times New Roman" w:hAnsi="Times New Roman"/>
                <w:bCs/>
                <w:sz w:val="24"/>
                <w:szCs w:val="24"/>
              </w:rPr>
              <w:t>1.</w:t>
            </w:r>
          </w:p>
        </w:tc>
        <w:tc>
          <w:tcPr>
            <w:tcW w:w="3081" w:type="pct"/>
          </w:tcPr>
          <w:p w14:paraId="1AC88C2D" w14:textId="77777777" w:rsidR="00B66031" w:rsidRPr="00C10C2D" w:rsidRDefault="00B66031" w:rsidP="000117E5">
            <w:pPr>
              <w:jc w:val="both"/>
              <w:rPr>
                <w:rFonts w:ascii="Times New Roman" w:hAnsi="Times New Roman"/>
                <w:bCs/>
                <w:sz w:val="24"/>
                <w:szCs w:val="24"/>
              </w:rPr>
            </w:pPr>
            <w:r w:rsidRPr="00C10C2D">
              <w:rPr>
                <w:rFonts w:ascii="Times New Roman" w:hAnsi="Times New Roman"/>
                <w:bCs/>
                <w:sz w:val="24"/>
                <w:szCs w:val="24"/>
              </w:rPr>
              <w:t xml:space="preserve">Определение вектора. </w:t>
            </w:r>
            <w:r w:rsidRPr="00C10C2D">
              <w:rPr>
                <w:rFonts w:ascii="Times New Roman" w:hAnsi="Times New Roman"/>
                <w:sz w:val="24"/>
                <w:szCs w:val="24"/>
              </w:rPr>
              <w:t>Векторы на плоскости и в пространстве. Линейные операции над векторами.</w:t>
            </w:r>
          </w:p>
        </w:tc>
        <w:tc>
          <w:tcPr>
            <w:tcW w:w="371" w:type="pct"/>
            <w:vAlign w:val="center"/>
          </w:tcPr>
          <w:p w14:paraId="1AB669A0" w14:textId="77777777" w:rsidR="00B66031" w:rsidRPr="00C10C2D" w:rsidRDefault="00B66031" w:rsidP="000117E5">
            <w:pPr>
              <w:suppressAutoHyphens/>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62FEF058" w14:textId="77777777" w:rsidR="00B66031" w:rsidRPr="00C10C2D" w:rsidRDefault="00B66031" w:rsidP="000117E5">
            <w:pPr>
              <w:rPr>
                <w:rFonts w:ascii="Times New Roman" w:hAnsi="Times New Roman"/>
                <w:b/>
                <w:bCs/>
                <w:sz w:val="24"/>
                <w:szCs w:val="24"/>
              </w:rPr>
            </w:pPr>
          </w:p>
        </w:tc>
      </w:tr>
      <w:tr w:rsidR="00B66031" w:rsidRPr="00C10C2D" w14:paraId="6302B69A" w14:textId="77777777" w:rsidTr="00B66031">
        <w:trPr>
          <w:trHeight w:val="20"/>
        </w:trPr>
        <w:tc>
          <w:tcPr>
            <w:tcW w:w="676" w:type="pct"/>
            <w:vMerge/>
          </w:tcPr>
          <w:p w14:paraId="577BD061" w14:textId="77777777" w:rsidR="00B66031" w:rsidRPr="00C10C2D" w:rsidRDefault="00B66031" w:rsidP="000117E5">
            <w:pPr>
              <w:rPr>
                <w:rFonts w:ascii="Times New Roman" w:hAnsi="Times New Roman"/>
                <w:b/>
                <w:bCs/>
                <w:sz w:val="24"/>
                <w:szCs w:val="24"/>
              </w:rPr>
            </w:pPr>
          </w:p>
        </w:tc>
        <w:tc>
          <w:tcPr>
            <w:tcW w:w="3217" w:type="pct"/>
            <w:gridSpan w:val="2"/>
          </w:tcPr>
          <w:p w14:paraId="43F6091B" w14:textId="77777777" w:rsidR="00B66031" w:rsidRPr="00C10C2D" w:rsidRDefault="00B66031" w:rsidP="000117E5">
            <w:pPr>
              <w:jc w:val="both"/>
              <w:rPr>
                <w:rFonts w:ascii="Times New Roman" w:hAnsi="Times New Roman"/>
                <w:b/>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71" w:type="pct"/>
            <w:vAlign w:val="center"/>
          </w:tcPr>
          <w:p w14:paraId="50C831EA" w14:textId="77777777" w:rsidR="00B66031" w:rsidRPr="00C10C2D" w:rsidRDefault="00B66031" w:rsidP="000117E5">
            <w:pPr>
              <w:suppressAutoHyphens/>
              <w:jc w:val="center"/>
              <w:rPr>
                <w:rFonts w:ascii="Times New Roman" w:hAnsi="Times New Roman"/>
                <w:b/>
                <w:sz w:val="24"/>
                <w:szCs w:val="24"/>
              </w:rPr>
            </w:pPr>
            <w:r w:rsidRPr="00C10C2D">
              <w:rPr>
                <w:rFonts w:ascii="Times New Roman" w:hAnsi="Times New Roman"/>
                <w:b/>
                <w:sz w:val="24"/>
                <w:szCs w:val="24"/>
              </w:rPr>
              <w:t>4</w:t>
            </w:r>
          </w:p>
        </w:tc>
        <w:tc>
          <w:tcPr>
            <w:tcW w:w="737" w:type="pct"/>
            <w:vMerge/>
          </w:tcPr>
          <w:p w14:paraId="2B2FC76F" w14:textId="77777777" w:rsidR="00B66031" w:rsidRPr="00C10C2D" w:rsidRDefault="00B66031" w:rsidP="000117E5">
            <w:pPr>
              <w:rPr>
                <w:rFonts w:ascii="Times New Roman" w:hAnsi="Times New Roman"/>
                <w:b/>
                <w:sz w:val="24"/>
                <w:szCs w:val="24"/>
              </w:rPr>
            </w:pPr>
          </w:p>
        </w:tc>
      </w:tr>
      <w:tr w:rsidR="00B66031" w:rsidRPr="00C10C2D" w14:paraId="48D2B936" w14:textId="77777777" w:rsidTr="00B66031">
        <w:trPr>
          <w:trHeight w:val="20"/>
        </w:trPr>
        <w:tc>
          <w:tcPr>
            <w:tcW w:w="676" w:type="pct"/>
            <w:vMerge/>
          </w:tcPr>
          <w:p w14:paraId="7A242482" w14:textId="77777777" w:rsidR="00B66031" w:rsidRPr="00C10C2D" w:rsidRDefault="00B66031" w:rsidP="000117E5">
            <w:pPr>
              <w:rPr>
                <w:rFonts w:ascii="Times New Roman" w:hAnsi="Times New Roman"/>
                <w:b/>
                <w:bCs/>
                <w:sz w:val="24"/>
                <w:szCs w:val="24"/>
              </w:rPr>
            </w:pPr>
          </w:p>
        </w:tc>
        <w:tc>
          <w:tcPr>
            <w:tcW w:w="136" w:type="pct"/>
          </w:tcPr>
          <w:p w14:paraId="57998503" w14:textId="77777777" w:rsidR="00B66031" w:rsidRPr="00C10C2D" w:rsidRDefault="00B66031" w:rsidP="000117E5">
            <w:pPr>
              <w:jc w:val="both"/>
              <w:rPr>
                <w:rFonts w:ascii="Times New Roman" w:hAnsi="Times New Roman"/>
                <w:sz w:val="24"/>
                <w:szCs w:val="24"/>
              </w:rPr>
            </w:pPr>
            <w:r w:rsidRPr="00C10C2D">
              <w:rPr>
                <w:rFonts w:ascii="Times New Roman" w:hAnsi="Times New Roman"/>
                <w:sz w:val="24"/>
                <w:szCs w:val="24"/>
              </w:rPr>
              <w:t>1</w:t>
            </w:r>
          </w:p>
        </w:tc>
        <w:tc>
          <w:tcPr>
            <w:tcW w:w="3081" w:type="pct"/>
          </w:tcPr>
          <w:p w14:paraId="3790B29C" w14:textId="77777777" w:rsidR="00B66031" w:rsidRPr="00C10C2D" w:rsidRDefault="00B66031" w:rsidP="000117E5">
            <w:pPr>
              <w:jc w:val="both"/>
              <w:rPr>
                <w:rFonts w:ascii="Times New Roman" w:hAnsi="Times New Roman"/>
                <w:sz w:val="24"/>
                <w:szCs w:val="24"/>
              </w:rPr>
            </w:pPr>
            <w:r w:rsidRPr="00C10C2D">
              <w:rPr>
                <w:rFonts w:ascii="Times New Roman" w:hAnsi="Times New Roman"/>
                <w:sz w:val="24"/>
                <w:szCs w:val="24"/>
              </w:rPr>
              <w:t>Практическое занятие № 1. Вычисление скалярного произведения векторов, модуля вектора и угла между векторами. Определение расстояния между точками и координат середины отрезка.</w:t>
            </w:r>
          </w:p>
        </w:tc>
        <w:tc>
          <w:tcPr>
            <w:tcW w:w="371" w:type="pct"/>
            <w:vAlign w:val="center"/>
          </w:tcPr>
          <w:p w14:paraId="4520E170" w14:textId="77777777" w:rsidR="00B66031" w:rsidRPr="00C10C2D" w:rsidRDefault="00B66031" w:rsidP="000117E5">
            <w:pPr>
              <w:suppressAutoHyphens/>
              <w:jc w:val="center"/>
              <w:rPr>
                <w:rFonts w:ascii="Times New Roman" w:hAnsi="Times New Roman"/>
                <w:sz w:val="24"/>
                <w:szCs w:val="24"/>
              </w:rPr>
            </w:pPr>
            <w:r w:rsidRPr="00C10C2D">
              <w:rPr>
                <w:rFonts w:ascii="Times New Roman" w:hAnsi="Times New Roman"/>
                <w:sz w:val="24"/>
                <w:szCs w:val="24"/>
              </w:rPr>
              <w:t>2</w:t>
            </w:r>
          </w:p>
        </w:tc>
        <w:tc>
          <w:tcPr>
            <w:tcW w:w="737" w:type="pct"/>
            <w:vMerge/>
          </w:tcPr>
          <w:p w14:paraId="19756C91" w14:textId="77777777" w:rsidR="00B66031" w:rsidRPr="00C10C2D" w:rsidRDefault="00B66031" w:rsidP="000117E5">
            <w:pPr>
              <w:rPr>
                <w:rFonts w:ascii="Times New Roman" w:hAnsi="Times New Roman"/>
                <w:b/>
                <w:sz w:val="24"/>
                <w:szCs w:val="24"/>
              </w:rPr>
            </w:pPr>
          </w:p>
        </w:tc>
      </w:tr>
      <w:tr w:rsidR="00B66031" w:rsidRPr="00C10C2D" w14:paraId="1033437B" w14:textId="77777777" w:rsidTr="00B66031">
        <w:trPr>
          <w:trHeight w:val="20"/>
        </w:trPr>
        <w:tc>
          <w:tcPr>
            <w:tcW w:w="676" w:type="pct"/>
            <w:vMerge/>
          </w:tcPr>
          <w:p w14:paraId="571831D8" w14:textId="77777777" w:rsidR="00B66031" w:rsidRPr="00C10C2D" w:rsidRDefault="00B66031" w:rsidP="000117E5">
            <w:pPr>
              <w:rPr>
                <w:rFonts w:ascii="Times New Roman" w:hAnsi="Times New Roman"/>
                <w:b/>
                <w:bCs/>
                <w:sz w:val="24"/>
                <w:szCs w:val="24"/>
              </w:rPr>
            </w:pPr>
          </w:p>
        </w:tc>
        <w:tc>
          <w:tcPr>
            <w:tcW w:w="136" w:type="pct"/>
          </w:tcPr>
          <w:p w14:paraId="563D1484" w14:textId="77777777" w:rsidR="00B66031" w:rsidRPr="00C10C2D" w:rsidRDefault="00B66031" w:rsidP="000117E5">
            <w:pPr>
              <w:jc w:val="both"/>
              <w:rPr>
                <w:rFonts w:ascii="Times New Roman" w:hAnsi="Times New Roman"/>
                <w:sz w:val="24"/>
                <w:szCs w:val="24"/>
              </w:rPr>
            </w:pPr>
            <w:r w:rsidRPr="00C10C2D">
              <w:rPr>
                <w:rFonts w:ascii="Times New Roman" w:hAnsi="Times New Roman"/>
                <w:sz w:val="24"/>
                <w:szCs w:val="24"/>
              </w:rPr>
              <w:t>2</w:t>
            </w:r>
          </w:p>
        </w:tc>
        <w:tc>
          <w:tcPr>
            <w:tcW w:w="3081" w:type="pct"/>
          </w:tcPr>
          <w:p w14:paraId="0048FF1F" w14:textId="77777777" w:rsidR="00B66031" w:rsidRPr="00C10C2D" w:rsidRDefault="00B66031" w:rsidP="000117E5">
            <w:pPr>
              <w:jc w:val="both"/>
              <w:rPr>
                <w:rFonts w:ascii="Times New Roman" w:hAnsi="Times New Roman"/>
                <w:sz w:val="24"/>
                <w:szCs w:val="24"/>
              </w:rPr>
            </w:pPr>
            <w:r w:rsidRPr="00C10C2D">
              <w:rPr>
                <w:rFonts w:ascii="Times New Roman" w:hAnsi="Times New Roman"/>
                <w:sz w:val="24"/>
                <w:szCs w:val="24"/>
              </w:rPr>
              <w:t>Практическое занятие № 2. Применение векторов для решения геометрических и практических задач.</w:t>
            </w:r>
          </w:p>
        </w:tc>
        <w:tc>
          <w:tcPr>
            <w:tcW w:w="371" w:type="pct"/>
            <w:vAlign w:val="center"/>
          </w:tcPr>
          <w:p w14:paraId="0B7002B6" w14:textId="77777777" w:rsidR="00B66031" w:rsidRPr="00C10C2D" w:rsidRDefault="00B66031" w:rsidP="000117E5">
            <w:pPr>
              <w:suppressAutoHyphens/>
              <w:jc w:val="center"/>
              <w:rPr>
                <w:rFonts w:ascii="Times New Roman" w:hAnsi="Times New Roman"/>
                <w:sz w:val="24"/>
                <w:szCs w:val="24"/>
              </w:rPr>
            </w:pPr>
            <w:r w:rsidRPr="00C10C2D">
              <w:rPr>
                <w:rFonts w:ascii="Times New Roman" w:hAnsi="Times New Roman"/>
                <w:sz w:val="24"/>
                <w:szCs w:val="24"/>
              </w:rPr>
              <w:t>2</w:t>
            </w:r>
          </w:p>
        </w:tc>
        <w:tc>
          <w:tcPr>
            <w:tcW w:w="737" w:type="pct"/>
            <w:vMerge/>
          </w:tcPr>
          <w:p w14:paraId="6324A74E" w14:textId="77777777" w:rsidR="00B66031" w:rsidRPr="00C10C2D" w:rsidRDefault="00B66031" w:rsidP="000117E5">
            <w:pPr>
              <w:rPr>
                <w:rFonts w:ascii="Times New Roman" w:hAnsi="Times New Roman"/>
                <w:b/>
                <w:sz w:val="24"/>
                <w:szCs w:val="24"/>
              </w:rPr>
            </w:pPr>
          </w:p>
        </w:tc>
      </w:tr>
      <w:tr w:rsidR="00B66031" w:rsidRPr="00C10C2D" w14:paraId="625B3608" w14:textId="77777777" w:rsidTr="00B66031">
        <w:trPr>
          <w:trHeight w:val="597"/>
        </w:trPr>
        <w:tc>
          <w:tcPr>
            <w:tcW w:w="676" w:type="pct"/>
            <w:vMerge/>
          </w:tcPr>
          <w:p w14:paraId="19B07C4F" w14:textId="77777777" w:rsidR="00B66031" w:rsidRPr="00C10C2D" w:rsidRDefault="00B66031" w:rsidP="000117E5">
            <w:pPr>
              <w:rPr>
                <w:rFonts w:ascii="Times New Roman" w:hAnsi="Times New Roman"/>
                <w:b/>
                <w:bCs/>
                <w:sz w:val="24"/>
                <w:szCs w:val="24"/>
              </w:rPr>
            </w:pPr>
          </w:p>
        </w:tc>
        <w:tc>
          <w:tcPr>
            <w:tcW w:w="3217" w:type="pct"/>
            <w:gridSpan w:val="2"/>
          </w:tcPr>
          <w:p w14:paraId="229DA623"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p w14:paraId="14FB527A" w14:textId="7BD66231" w:rsidR="00B66031" w:rsidRPr="00C10C2D" w:rsidRDefault="00B66031" w:rsidP="000117E5">
            <w:pPr>
              <w:rPr>
                <w:rFonts w:ascii="Times New Roman" w:hAnsi="Times New Roman"/>
                <w:bCs/>
                <w:sz w:val="24"/>
                <w:szCs w:val="24"/>
              </w:rPr>
            </w:pPr>
          </w:p>
        </w:tc>
        <w:tc>
          <w:tcPr>
            <w:tcW w:w="371" w:type="pct"/>
            <w:vAlign w:val="center"/>
          </w:tcPr>
          <w:p w14:paraId="0897C9EC" w14:textId="1536AD3C" w:rsidR="00B66031" w:rsidRPr="00C10C2D" w:rsidRDefault="00B66031" w:rsidP="000117E5">
            <w:pPr>
              <w:suppressAutoHyphens/>
              <w:jc w:val="center"/>
              <w:rPr>
                <w:rFonts w:ascii="Times New Roman" w:hAnsi="Times New Roman"/>
                <w:b/>
                <w:bCs/>
                <w:sz w:val="24"/>
                <w:szCs w:val="24"/>
              </w:rPr>
            </w:pPr>
            <w:r>
              <w:rPr>
                <w:rFonts w:ascii="Times New Roman" w:hAnsi="Times New Roman"/>
                <w:b/>
                <w:sz w:val="24"/>
                <w:szCs w:val="24"/>
              </w:rPr>
              <w:t>-</w:t>
            </w:r>
          </w:p>
        </w:tc>
        <w:tc>
          <w:tcPr>
            <w:tcW w:w="737" w:type="pct"/>
            <w:vMerge/>
          </w:tcPr>
          <w:p w14:paraId="422A0DAB" w14:textId="77777777" w:rsidR="00B66031" w:rsidRPr="00C10C2D" w:rsidRDefault="00B66031" w:rsidP="000117E5">
            <w:pPr>
              <w:rPr>
                <w:rFonts w:ascii="Times New Roman" w:hAnsi="Times New Roman"/>
                <w:b/>
                <w:sz w:val="24"/>
                <w:szCs w:val="24"/>
              </w:rPr>
            </w:pPr>
          </w:p>
        </w:tc>
      </w:tr>
      <w:tr w:rsidR="00B66031" w:rsidRPr="00C10C2D" w14:paraId="482E0649" w14:textId="77777777" w:rsidTr="00B66031">
        <w:trPr>
          <w:trHeight w:val="20"/>
        </w:trPr>
        <w:tc>
          <w:tcPr>
            <w:tcW w:w="676" w:type="pct"/>
            <w:vMerge w:val="restart"/>
          </w:tcPr>
          <w:p w14:paraId="6034B3BC"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Тема 2</w:t>
            </w:r>
          </w:p>
          <w:p w14:paraId="60E0238A"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Уравнения прямых на плоскости и в пространстве</w:t>
            </w:r>
          </w:p>
        </w:tc>
        <w:tc>
          <w:tcPr>
            <w:tcW w:w="3217" w:type="pct"/>
            <w:gridSpan w:val="2"/>
          </w:tcPr>
          <w:p w14:paraId="11C042B9"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71" w:type="pct"/>
            <w:vAlign w:val="center"/>
          </w:tcPr>
          <w:p w14:paraId="17CC61AA" w14:textId="77777777" w:rsidR="00B66031" w:rsidRPr="00C10C2D" w:rsidRDefault="00B66031" w:rsidP="000117E5">
            <w:pPr>
              <w:jc w:val="center"/>
              <w:rPr>
                <w:rFonts w:ascii="Times New Roman" w:hAnsi="Times New Roman"/>
                <w:b/>
                <w:sz w:val="24"/>
                <w:szCs w:val="24"/>
              </w:rPr>
            </w:pPr>
            <w:r w:rsidRPr="00C10C2D">
              <w:rPr>
                <w:rFonts w:ascii="Times New Roman" w:hAnsi="Times New Roman"/>
                <w:b/>
                <w:sz w:val="24"/>
                <w:szCs w:val="24"/>
              </w:rPr>
              <w:t>4</w:t>
            </w:r>
          </w:p>
        </w:tc>
        <w:tc>
          <w:tcPr>
            <w:tcW w:w="737" w:type="pct"/>
            <w:vMerge w:val="restart"/>
          </w:tcPr>
          <w:p w14:paraId="7A0E8644"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01, </w:t>
            </w:r>
          </w:p>
          <w:p w14:paraId="1A41E713"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04, </w:t>
            </w:r>
          </w:p>
          <w:p w14:paraId="24CC2ED9" w14:textId="6D4A8DDB" w:rsidR="00B66031" w:rsidRPr="00C10C2D" w:rsidRDefault="009D0CC3" w:rsidP="009D0CC3">
            <w:pPr>
              <w:rPr>
                <w:rFonts w:ascii="Times New Roman" w:hAnsi="Times New Roman"/>
                <w:b/>
                <w:sz w:val="24"/>
                <w:szCs w:val="24"/>
              </w:rPr>
            </w:pPr>
            <w:r w:rsidRPr="00C10C2D">
              <w:rPr>
                <w:rFonts w:ascii="Times New Roman" w:hAnsi="Times New Roman"/>
                <w:sz w:val="24"/>
                <w:szCs w:val="24"/>
              </w:rPr>
              <w:t xml:space="preserve">ОК 09, </w:t>
            </w:r>
          </w:p>
        </w:tc>
      </w:tr>
      <w:tr w:rsidR="00B66031" w:rsidRPr="00C10C2D" w14:paraId="26EAAF63" w14:textId="77777777" w:rsidTr="00B66031">
        <w:trPr>
          <w:trHeight w:val="20"/>
        </w:trPr>
        <w:tc>
          <w:tcPr>
            <w:tcW w:w="676" w:type="pct"/>
            <w:vMerge/>
            <w:vAlign w:val="center"/>
          </w:tcPr>
          <w:p w14:paraId="28B3F4FD" w14:textId="77777777" w:rsidR="00B66031" w:rsidRPr="00C10C2D" w:rsidRDefault="00B66031" w:rsidP="000117E5">
            <w:pPr>
              <w:rPr>
                <w:rFonts w:ascii="Times New Roman" w:hAnsi="Times New Roman"/>
                <w:b/>
                <w:bCs/>
                <w:sz w:val="24"/>
                <w:szCs w:val="24"/>
              </w:rPr>
            </w:pPr>
          </w:p>
        </w:tc>
        <w:tc>
          <w:tcPr>
            <w:tcW w:w="136" w:type="pct"/>
          </w:tcPr>
          <w:p w14:paraId="1ACA58EA"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1</w:t>
            </w:r>
          </w:p>
        </w:tc>
        <w:tc>
          <w:tcPr>
            <w:tcW w:w="3081" w:type="pct"/>
          </w:tcPr>
          <w:p w14:paraId="5FC1DC07"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Виды уравнений прямых на плоскости и в пространстве: уравнение с угловым коэффициентом, общее уравнение, каноническое и параметрическое, уравнение «в отрезках».</w:t>
            </w:r>
          </w:p>
        </w:tc>
        <w:tc>
          <w:tcPr>
            <w:tcW w:w="371" w:type="pct"/>
            <w:vAlign w:val="center"/>
          </w:tcPr>
          <w:p w14:paraId="2B22DC46"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73693A33" w14:textId="77777777" w:rsidR="00B66031" w:rsidRPr="00C10C2D" w:rsidRDefault="00B66031" w:rsidP="000117E5">
            <w:pPr>
              <w:rPr>
                <w:rFonts w:ascii="Times New Roman" w:hAnsi="Times New Roman"/>
                <w:b/>
                <w:bCs/>
                <w:sz w:val="24"/>
                <w:szCs w:val="24"/>
              </w:rPr>
            </w:pPr>
          </w:p>
        </w:tc>
      </w:tr>
      <w:tr w:rsidR="00B66031" w:rsidRPr="00C10C2D" w14:paraId="40708E89" w14:textId="77777777" w:rsidTr="00B66031">
        <w:trPr>
          <w:trHeight w:val="20"/>
        </w:trPr>
        <w:tc>
          <w:tcPr>
            <w:tcW w:w="676" w:type="pct"/>
            <w:vMerge/>
          </w:tcPr>
          <w:p w14:paraId="1457425B" w14:textId="77777777" w:rsidR="00B66031" w:rsidRPr="00C10C2D" w:rsidRDefault="00B66031" w:rsidP="000117E5">
            <w:pPr>
              <w:rPr>
                <w:rFonts w:ascii="Times New Roman" w:hAnsi="Times New Roman"/>
                <w:b/>
                <w:bCs/>
                <w:sz w:val="24"/>
                <w:szCs w:val="24"/>
              </w:rPr>
            </w:pPr>
          </w:p>
        </w:tc>
        <w:tc>
          <w:tcPr>
            <w:tcW w:w="3217" w:type="pct"/>
            <w:gridSpan w:val="2"/>
          </w:tcPr>
          <w:p w14:paraId="72996B48" w14:textId="77777777" w:rsidR="00B66031" w:rsidRPr="00C10C2D" w:rsidRDefault="00B66031" w:rsidP="000117E5">
            <w:pPr>
              <w:rPr>
                <w:rFonts w:ascii="Times New Roman" w:hAnsi="Times New Roman"/>
                <w:b/>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71" w:type="pct"/>
            <w:vAlign w:val="center"/>
          </w:tcPr>
          <w:p w14:paraId="02B59B47"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0C12987C" w14:textId="77777777" w:rsidR="00B66031" w:rsidRPr="00C10C2D" w:rsidRDefault="00B66031" w:rsidP="000117E5">
            <w:pPr>
              <w:rPr>
                <w:rFonts w:ascii="Times New Roman" w:hAnsi="Times New Roman"/>
                <w:b/>
                <w:bCs/>
                <w:sz w:val="24"/>
                <w:szCs w:val="24"/>
              </w:rPr>
            </w:pPr>
          </w:p>
        </w:tc>
      </w:tr>
      <w:tr w:rsidR="00B66031" w:rsidRPr="00C10C2D" w14:paraId="5C1BF55D" w14:textId="77777777" w:rsidTr="00B66031">
        <w:trPr>
          <w:trHeight w:val="20"/>
        </w:trPr>
        <w:tc>
          <w:tcPr>
            <w:tcW w:w="676" w:type="pct"/>
            <w:vMerge/>
          </w:tcPr>
          <w:p w14:paraId="39190529" w14:textId="77777777" w:rsidR="00B66031" w:rsidRPr="00C10C2D" w:rsidRDefault="00B66031" w:rsidP="000117E5">
            <w:pPr>
              <w:rPr>
                <w:rFonts w:ascii="Times New Roman" w:hAnsi="Times New Roman"/>
                <w:b/>
                <w:bCs/>
                <w:sz w:val="24"/>
                <w:szCs w:val="24"/>
              </w:rPr>
            </w:pPr>
          </w:p>
        </w:tc>
        <w:tc>
          <w:tcPr>
            <w:tcW w:w="136" w:type="pct"/>
          </w:tcPr>
          <w:p w14:paraId="0FE7D9ED" w14:textId="77777777" w:rsidR="00B66031" w:rsidRPr="00C10C2D" w:rsidRDefault="00B66031" w:rsidP="000117E5">
            <w:pPr>
              <w:rPr>
                <w:rFonts w:ascii="Times New Roman" w:hAnsi="Times New Roman"/>
                <w:sz w:val="24"/>
                <w:szCs w:val="24"/>
              </w:rPr>
            </w:pPr>
            <w:r w:rsidRPr="00C10C2D">
              <w:rPr>
                <w:rFonts w:ascii="Times New Roman" w:hAnsi="Times New Roman"/>
                <w:sz w:val="24"/>
                <w:szCs w:val="24"/>
              </w:rPr>
              <w:t>1</w:t>
            </w:r>
          </w:p>
        </w:tc>
        <w:tc>
          <w:tcPr>
            <w:tcW w:w="3081" w:type="pct"/>
          </w:tcPr>
          <w:p w14:paraId="4CA01F61" w14:textId="77777777" w:rsidR="00B66031" w:rsidRPr="00C10C2D" w:rsidRDefault="00B66031" w:rsidP="000117E5">
            <w:pPr>
              <w:rPr>
                <w:rFonts w:ascii="Times New Roman" w:hAnsi="Times New Roman"/>
                <w:sz w:val="24"/>
                <w:szCs w:val="24"/>
              </w:rPr>
            </w:pPr>
            <w:r w:rsidRPr="00C10C2D">
              <w:rPr>
                <w:rFonts w:ascii="Times New Roman" w:hAnsi="Times New Roman"/>
                <w:sz w:val="24"/>
                <w:szCs w:val="24"/>
              </w:rPr>
              <w:t>Практическое занятие № 3. Определение в</w:t>
            </w:r>
            <w:r w:rsidRPr="00C10C2D">
              <w:rPr>
                <w:rFonts w:ascii="Times New Roman" w:hAnsi="Times New Roman"/>
                <w:bCs/>
                <w:sz w:val="24"/>
                <w:szCs w:val="24"/>
              </w:rPr>
              <w:t>заимного расположения прямых и угла между ними, расстояния от точки до прямой.</w:t>
            </w:r>
          </w:p>
        </w:tc>
        <w:tc>
          <w:tcPr>
            <w:tcW w:w="371" w:type="pct"/>
            <w:vAlign w:val="center"/>
          </w:tcPr>
          <w:p w14:paraId="35E0B49D" w14:textId="77777777" w:rsidR="00B66031" w:rsidRPr="00C10C2D" w:rsidRDefault="00B66031" w:rsidP="000117E5">
            <w:pPr>
              <w:jc w:val="center"/>
              <w:rPr>
                <w:rFonts w:ascii="Times New Roman" w:hAnsi="Times New Roman"/>
                <w:bCs/>
                <w:sz w:val="24"/>
                <w:szCs w:val="24"/>
              </w:rPr>
            </w:pPr>
            <w:r w:rsidRPr="00C10C2D">
              <w:rPr>
                <w:rFonts w:ascii="Times New Roman" w:hAnsi="Times New Roman"/>
                <w:bCs/>
                <w:sz w:val="24"/>
                <w:szCs w:val="24"/>
              </w:rPr>
              <w:t>2</w:t>
            </w:r>
          </w:p>
        </w:tc>
        <w:tc>
          <w:tcPr>
            <w:tcW w:w="737" w:type="pct"/>
            <w:vMerge/>
          </w:tcPr>
          <w:p w14:paraId="087DC5DA" w14:textId="77777777" w:rsidR="00B66031" w:rsidRPr="00C10C2D" w:rsidRDefault="00B66031" w:rsidP="000117E5">
            <w:pPr>
              <w:rPr>
                <w:rFonts w:ascii="Times New Roman" w:hAnsi="Times New Roman"/>
                <w:b/>
                <w:bCs/>
                <w:sz w:val="24"/>
                <w:szCs w:val="24"/>
              </w:rPr>
            </w:pPr>
          </w:p>
        </w:tc>
      </w:tr>
      <w:tr w:rsidR="00B66031" w:rsidRPr="00C10C2D" w14:paraId="7BCE3BED" w14:textId="77777777" w:rsidTr="00B66031">
        <w:trPr>
          <w:trHeight w:val="20"/>
        </w:trPr>
        <w:tc>
          <w:tcPr>
            <w:tcW w:w="676" w:type="pct"/>
            <w:vMerge/>
          </w:tcPr>
          <w:p w14:paraId="37A0E154" w14:textId="77777777" w:rsidR="00B66031" w:rsidRPr="00C10C2D" w:rsidRDefault="00B66031" w:rsidP="000117E5">
            <w:pPr>
              <w:rPr>
                <w:rFonts w:ascii="Times New Roman" w:hAnsi="Times New Roman"/>
                <w:b/>
                <w:bCs/>
                <w:sz w:val="24"/>
                <w:szCs w:val="24"/>
              </w:rPr>
            </w:pPr>
          </w:p>
        </w:tc>
        <w:tc>
          <w:tcPr>
            <w:tcW w:w="3217" w:type="pct"/>
            <w:gridSpan w:val="2"/>
          </w:tcPr>
          <w:p w14:paraId="31F1269D"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p w14:paraId="0B631960" w14:textId="437961ED" w:rsidR="00B66031" w:rsidRPr="00C10C2D" w:rsidRDefault="00B66031" w:rsidP="000117E5">
            <w:pPr>
              <w:rPr>
                <w:rFonts w:ascii="Times New Roman" w:hAnsi="Times New Roman"/>
                <w:bCs/>
                <w:sz w:val="24"/>
                <w:szCs w:val="24"/>
              </w:rPr>
            </w:pPr>
          </w:p>
        </w:tc>
        <w:tc>
          <w:tcPr>
            <w:tcW w:w="371" w:type="pct"/>
            <w:vAlign w:val="center"/>
          </w:tcPr>
          <w:p w14:paraId="73D11E29" w14:textId="1D55B390" w:rsidR="00B66031" w:rsidRPr="00C10C2D" w:rsidRDefault="00B66031" w:rsidP="000117E5">
            <w:pPr>
              <w:jc w:val="center"/>
              <w:rPr>
                <w:rFonts w:ascii="Times New Roman" w:hAnsi="Times New Roman"/>
                <w:b/>
                <w:bCs/>
                <w:sz w:val="24"/>
                <w:szCs w:val="24"/>
              </w:rPr>
            </w:pPr>
            <w:r>
              <w:rPr>
                <w:rFonts w:ascii="Times New Roman" w:hAnsi="Times New Roman"/>
                <w:b/>
                <w:bCs/>
                <w:sz w:val="24"/>
                <w:szCs w:val="24"/>
              </w:rPr>
              <w:lastRenderedPageBreak/>
              <w:t>-</w:t>
            </w:r>
          </w:p>
        </w:tc>
        <w:tc>
          <w:tcPr>
            <w:tcW w:w="737" w:type="pct"/>
            <w:vMerge/>
          </w:tcPr>
          <w:p w14:paraId="387F0421" w14:textId="77777777" w:rsidR="00B66031" w:rsidRPr="00C10C2D" w:rsidRDefault="00B66031" w:rsidP="000117E5">
            <w:pPr>
              <w:rPr>
                <w:rFonts w:ascii="Times New Roman" w:hAnsi="Times New Roman"/>
                <w:b/>
                <w:bCs/>
                <w:sz w:val="24"/>
                <w:szCs w:val="24"/>
              </w:rPr>
            </w:pPr>
          </w:p>
        </w:tc>
      </w:tr>
      <w:tr w:rsidR="00B66031" w:rsidRPr="00C10C2D" w14:paraId="309D7B85" w14:textId="77777777" w:rsidTr="00B66031">
        <w:trPr>
          <w:trHeight w:val="20"/>
        </w:trPr>
        <w:tc>
          <w:tcPr>
            <w:tcW w:w="676" w:type="pct"/>
            <w:vMerge w:val="restart"/>
          </w:tcPr>
          <w:p w14:paraId="31DE006A"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Тема 3</w:t>
            </w:r>
          </w:p>
          <w:p w14:paraId="2CC2AC2A"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Кривые второго порядка</w:t>
            </w:r>
          </w:p>
        </w:tc>
        <w:tc>
          <w:tcPr>
            <w:tcW w:w="3217" w:type="pct"/>
            <w:gridSpan w:val="2"/>
          </w:tcPr>
          <w:p w14:paraId="43538FF0"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71" w:type="pct"/>
            <w:vAlign w:val="center"/>
          </w:tcPr>
          <w:p w14:paraId="77C5CB5E"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val="restart"/>
          </w:tcPr>
          <w:p w14:paraId="3B42DD98"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01, </w:t>
            </w:r>
          </w:p>
          <w:p w14:paraId="0F3BDEAC"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04, </w:t>
            </w:r>
          </w:p>
          <w:p w14:paraId="572B3BAF" w14:textId="06DA26C8" w:rsidR="00B66031" w:rsidRPr="00C10C2D" w:rsidRDefault="009D0CC3" w:rsidP="009D0CC3">
            <w:pPr>
              <w:tabs>
                <w:tab w:val="left" w:pos="709"/>
              </w:tabs>
              <w:suppressAutoHyphens/>
              <w:rPr>
                <w:rFonts w:ascii="Times New Roman" w:hAnsi="Times New Roman"/>
                <w:b/>
                <w:bCs/>
                <w:sz w:val="24"/>
                <w:szCs w:val="24"/>
              </w:rPr>
            </w:pPr>
            <w:r w:rsidRPr="00C10C2D">
              <w:rPr>
                <w:rFonts w:ascii="Times New Roman" w:hAnsi="Times New Roman"/>
                <w:sz w:val="24"/>
                <w:szCs w:val="24"/>
              </w:rPr>
              <w:t>ОК 09,</w:t>
            </w:r>
          </w:p>
        </w:tc>
      </w:tr>
      <w:tr w:rsidR="00B66031" w:rsidRPr="00C10C2D" w14:paraId="62C7D663" w14:textId="77777777" w:rsidTr="00B66031">
        <w:trPr>
          <w:trHeight w:val="20"/>
        </w:trPr>
        <w:tc>
          <w:tcPr>
            <w:tcW w:w="676" w:type="pct"/>
            <w:vMerge/>
          </w:tcPr>
          <w:p w14:paraId="24987A14" w14:textId="77777777" w:rsidR="00B66031" w:rsidRPr="00C10C2D" w:rsidRDefault="00B66031" w:rsidP="000117E5">
            <w:pPr>
              <w:rPr>
                <w:rFonts w:ascii="Times New Roman" w:hAnsi="Times New Roman"/>
                <w:b/>
                <w:bCs/>
                <w:sz w:val="24"/>
                <w:szCs w:val="24"/>
              </w:rPr>
            </w:pPr>
          </w:p>
        </w:tc>
        <w:tc>
          <w:tcPr>
            <w:tcW w:w="136" w:type="pct"/>
          </w:tcPr>
          <w:p w14:paraId="0890262A"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1.</w:t>
            </w:r>
          </w:p>
        </w:tc>
        <w:tc>
          <w:tcPr>
            <w:tcW w:w="3081" w:type="pct"/>
          </w:tcPr>
          <w:p w14:paraId="1D14C505"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Канонические уравнения кривых второго порядка. Построение кривых второго порядка и вычисление их основных элементов.</w:t>
            </w:r>
          </w:p>
        </w:tc>
        <w:tc>
          <w:tcPr>
            <w:tcW w:w="371" w:type="pct"/>
            <w:vAlign w:val="center"/>
          </w:tcPr>
          <w:p w14:paraId="40D7074A" w14:textId="77777777" w:rsidR="00B66031" w:rsidRPr="00C10C2D" w:rsidRDefault="00B66031" w:rsidP="000117E5">
            <w:pPr>
              <w:jc w:val="center"/>
              <w:rPr>
                <w:rFonts w:ascii="Times New Roman" w:hAnsi="Times New Roman"/>
                <w:bCs/>
                <w:sz w:val="24"/>
                <w:szCs w:val="24"/>
              </w:rPr>
            </w:pPr>
            <w:r w:rsidRPr="00C10C2D">
              <w:rPr>
                <w:rFonts w:ascii="Times New Roman" w:hAnsi="Times New Roman"/>
                <w:bCs/>
                <w:sz w:val="24"/>
                <w:szCs w:val="24"/>
              </w:rPr>
              <w:t>2</w:t>
            </w:r>
          </w:p>
        </w:tc>
        <w:tc>
          <w:tcPr>
            <w:tcW w:w="737" w:type="pct"/>
            <w:vMerge/>
          </w:tcPr>
          <w:p w14:paraId="143F7DBF" w14:textId="77777777" w:rsidR="00B66031" w:rsidRPr="00C10C2D" w:rsidRDefault="00B66031" w:rsidP="000117E5">
            <w:pPr>
              <w:rPr>
                <w:rFonts w:ascii="Times New Roman" w:hAnsi="Times New Roman"/>
                <w:b/>
                <w:bCs/>
                <w:sz w:val="24"/>
                <w:szCs w:val="24"/>
              </w:rPr>
            </w:pPr>
          </w:p>
        </w:tc>
      </w:tr>
      <w:tr w:rsidR="00B66031" w:rsidRPr="00C10C2D" w14:paraId="68D9B17B" w14:textId="77777777" w:rsidTr="00B66031">
        <w:trPr>
          <w:trHeight w:val="20"/>
        </w:trPr>
        <w:tc>
          <w:tcPr>
            <w:tcW w:w="676" w:type="pct"/>
            <w:vMerge/>
          </w:tcPr>
          <w:p w14:paraId="2778712D" w14:textId="77777777" w:rsidR="00B66031" w:rsidRPr="00C10C2D" w:rsidRDefault="00B66031" w:rsidP="000117E5">
            <w:pPr>
              <w:rPr>
                <w:rFonts w:ascii="Times New Roman" w:hAnsi="Times New Roman"/>
                <w:b/>
                <w:bCs/>
                <w:sz w:val="24"/>
                <w:szCs w:val="24"/>
              </w:rPr>
            </w:pPr>
          </w:p>
        </w:tc>
        <w:tc>
          <w:tcPr>
            <w:tcW w:w="3217" w:type="pct"/>
            <w:gridSpan w:val="2"/>
          </w:tcPr>
          <w:p w14:paraId="529AA3B0"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71" w:type="pct"/>
            <w:vAlign w:val="center"/>
          </w:tcPr>
          <w:p w14:paraId="118676B3"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w:t>
            </w:r>
          </w:p>
        </w:tc>
        <w:tc>
          <w:tcPr>
            <w:tcW w:w="737" w:type="pct"/>
            <w:vMerge/>
          </w:tcPr>
          <w:p w14:paraId="6E8469BF" w14:textId="77777777" w:rsidR="00B66031" w:rsidRPr="00C10C2D" w:rsidRDefault="00B66031" w:rsidP="000117E5">
            <w:pPr>
              <w:rPr>
                <w:rFonts w:ascii="Times New Roman" w:hAnsi="Times New Roman"/>
                <w:b/>
                <w:bCs/>
                <w:sz w:val="24"/>
                <w:szCs w:val="24"/>
              </w:rPr>
            </w:pPr>
          </w:p>
        </w:tc>
      </w:tr>
      <w:tr w:rsidR="00B66031" w:rsidRPr="00C10C2D" w14:paraId="740A8009" w14:textId="77777777" w:rsidTr="00B66031">
        <w:trPr>
          <w:trHeight w:val="20"/>
        </w:trPr>
        <w:tc>
          <w:tcPr>
            <w:tcW w:w="676" w:type="pct"/>
            <w:vMerge/>
          </w:tcPr>
          <w:p w14:paraId="027AA782" w14:textId="77777777" w:rsidR="00B66031" w:rsidRPr="00C10C2D" w:rsidRDefault="00B66031" w:rsidP="000117E5">
            <w:pPr>
              <w:rPr>
                <w:rFonts w:ascii="Times New Roman" w:hAnsi="Times New Roman"/>
                <w:b/>
                <w:bCs/>
                <w:sz w:val="24"/>
                <w:szCs w:val="24"/>
              </w:rPr>
            </w:pPr>
          </w:p>
        </w:tc>
        <w:tc>
          <w:tcPr>
            <w:tcW w:w="3217" w:type="pct"/>
            <w:gridSpan w:val="2"/>
          </w:tcPr>
          <w:p w14:paraId="3678E850"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p w14:paraId="577526D8" w14:textId="50374C59" w:rsidR="00B66031" w:rsidRPr="00C10C2D" w:rsidRDefault="00B66031" w:rsidP="000117E5">
            <w:pPr>
              <w:jc w:val="both"/>
              <w:rPr>
                <w:rFonts w:ascii="Times New Roman" w:hAnsi="Times New Roman"/>
                <w:bCs/>
                <w:sz w:val="24"/>
                <w:szCs w:val="24"/>
              </w:rPr>
            </w:pPr>
          </w:p>
        </w:tc>
        <w:tc>
          <w:tcPr>
            <w:tcW w:w="371" w:type="pct"/>
            <w:vAlign w:val="center"/>
          </w:tcPr>
          <w:p w14:paraId="44601EE2" w14:textId="5B400E81" w:rsidR="00B66031" w:rsidRPr="00C10C2D" w:rsidRDefault="00B66031" w:rsidP="000117E5">
            <w:pPr>
              <w:jc w:val="center"/>
              <w:rPr>
                <w:rFonts w:ascii="Times New Roman" w:hAnsi="Times New Roman"/>
                <w:b/>
                <w:bCs/>
                <w:sz w:val="24"/>
                <w:szCs w:val="24"/>
              </w:rPr>
            </w:pPr>
            <w:r>
              <w:rPr>
                <w:rFonts w:ascii="Times New Roman" w:hAnsi="Times New Roman"/>
                <w:b/>
                <w:bCs/>
                <w:sz w:val="24"/>
                <w:szCs w:val="24"/>
              </w:rPr>
              <w:t>-</w:t>
            </w:r>
          </w:p>
        </w:tc>
        <w:tc>
          <w:tcPr>
            <w:tcW w:w="737" w:type="pct"/>
            <w:vMerge/>
          </w:tcPr>
          <w:p w14:paraId="368DABF4" w14:textId="77777777" w:rsidR="00B66031" w:rsidRPr="00C10C2D" w:rsidRDefault="00B66031" w:rsidP="000117E5">
            <w:pPr>
              <w:rPr>
                <w:rFonts w:ascii="Times New Roman" w:hAnsi="Times New Roman"/>
                <w:b/>
                <w:bCs/>
                <w:sz w:val="24"/>
                <w:szCs w:val="24"/>
              </w:rPr>
            </w:pPr>
          </w:p>
        </w:tc>
      </w:tr>
      <w:tr w:rsidR="00B66031" w:rsidRPr="00C10C2D" w14:paraId="4BF508C6" w14:textId="77777777" w:rsidTr="00B66031">
        <w:trPr>
          <w:trHeight w:val="470"/>
        </w:trPr>
        <w:tc>
          <w:tcPr>
            <w:tcW w:w="3893" w:type="pct"/>
            <w:gridSpan w:val="3"/>
          </w:tcPr>
          <w:p w14:paraId="51DED5A6"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 xml:space="preserve">Раздел </w:t>
            </w:r>
            <w:proofErr w:type="gramStart"/>
            <w:r w:rsidRPr="00C10C2D">
              <w:rPr>
                <w:rFonts w:ascii="Times New Roman" w:hAnsi="Times New Roman"/>
                <w:b/>
                <w:bCs/>
                <w:sz w:val="24"/>
                <w:szCs w:val="24"/>
              </w:rPr>
              <w:t>2.Вычисление</w:t>
            </w:r>
            <w:proofErr w:type="gramEnd"/>
            <w:r w:rsidRPr="00C10C2D">
              <w:rPr>
                <w:rFonts w:ascii="Times New Roman" w:hAnsi="Times New Roman"/>
                <w:b/>
                <w:bCs/>
                <w:sz w:val="24"/>
                <w:szCs w:val="24"/>
              </w:rPr>
              <w:t xml:space="preserve"> площадей и объёмов</w:t>
            </w:r>
          </w:p>
        </w:tc>
        <w:tc>
          <w:tcPr>
            <w:tcW w:w="371" w:type="pct"/>
          </w:tcPr>
          <w:p w14:paraId="6CB72F39" w14:textId="78CB035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8/4</w:t>
            </w:r>
          </w:p>
        </w:tc>
        <w:tc>
          <w:tcPr>
            <w:tcW w:w="737" w:type="pct"/>
          </w:tcPr>
          <w:p w14:paraId="4A9B8974"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B66031" w:rsidRPr="00C10C2D" w14:paraId="0DF76521" w14:textId="77777777" w:rsidTr="00B66031">
        <w:trPr>
          <w:trHeight w:val="20"/>
        </w:trPr>
        <w:tc>
          <w:tcPr>
            <w:tcW w:w="676" w:type="pct"/>
            <w:vMerge w:val="restart"/>
          </w:tcPr>
          <w:p w14:paraId="125E6169"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Тема 4</w:t>
            </w:r>
          </w:p>
          <w:p w14:paraId="49CBA594"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Площади плоских фигур и поверхностей тел</w:t>
            </w:r>
          </w:p>
        </w:tc>
        <w:tc>
          <w:tcPr>
            <w:tcW w:w="3217" w:type="pct"/>
            <w:gridSpan w:val="2"/>
          </w:tcPr>
          <w:p w14:paraId="249BED98"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71" w:type="pct"/>
            <w:vAlign w:val="center"/>
          </w:tcPr>
          <w:p w14:paraId="0CF696FF"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4</w:t>
            </w:r>
          </w:p>
        </w:tc>
        <w:tc>
          <w:tcPr>
            <w:tcW w:w="737" w:type="pct"/>
            <w:vMerge w:val="restart"/>
          </w:tcPr>
          <w:p w14:paraId="311F8591"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01, </w:t>
            </w:r>
          </w:p>
          <w:p w14:paraId="2153D03D"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04, </w:t>
            </w:r>
          </w:p>
          <w:p w14:paraId="5F34F712" w14:textId="27686F5B" w:rsidR="00B66031" w:rsidRPr="00C10C2D" w:rsidRDefault="009D0CC3" w:rsidP="009D0CC3">
            <w:pPr>
              <w:rPr>
                <w:rFonts w:ascii="Times New Roman" w:hAnsi="Times New Roman"/>
                <w:b/>
                <w:bCs/>
                <w:sz w:val="24"/>
                <w:szCs w:val="24"/>
              </w:rPr>
            </w:pPr>
            <w:r w:rsidRPr="00C10C2D">
              <w:rPr>
                <w:rFonts w:ascii="Times New Roman" w:hAnsi="Times New Roman"/>
                <w:sz w:val="24"/>
                <w:szCs w:val="24"/>
              </w:rPr>
              <w:t>ОК 09,</w:t>
            </w:r>
          </w:p>
        </w:tc>
      </w:tr>
      <w:tr w:rsidR="00B66031" w:rsidRPr="00C10C2D" w14:paraId="338ACE0A" w14:textId="77777777" w:rsidTr="00B66031">
        <w:trPr>
          <w:trHeight w:val="20"/>
        </w:trPr>
        <w:tc>
          <w:tcPr>
            <w:tcW w:w="676" w:type="pct"/>
            <w:vMerge/>
          </w:tcPr>
          <w:p w14:paraId="66EF5291" w14:textId="77777777" w:rsidR="00B66031" w:rsidRPr="00C10C2D" w:rsidRDefault="00B66031" w:rsidP="000117E5">
            <w:pPr>
              <w:rPr>
                <w:rFonts w:ascii="Times New Roman" w:hAnsi="Times New Roman"/>
                <w:b/>
                <w:bCs/>
                <w:sz w:val="24"/>
                <w:szCs w:val="24"/>
              </w:rPr>
            </w:pPr>
          </w:p>
        </w:tc>
        <w:tc>
          <w:tcPr>
            <w:tcW w:w="136" w:type="pct"/>
          </w:tcPr>
          <w:p w14:paraId="063F6BA2"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1.</w:t>
            </w:r>
          </w:p>
        </w:tc>
        <w:tc>
          <w:tcPr>
            <w:tcW w:w="3081" w:type="pct"/>
          </w:tcPr>
          <w:p w14:paraId="4A10C8FE"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Плоские фигуры и пространственные тела, их основные элементы. Площади плоских фигур и площади поверхности тел</w:t>
            </w:r>
          </w:p>
        </w:tc>
        <w:tc>
          <w:tcPr>
            <w:tcW w:w="371" w:type="pct"/>
            <w:vAlign w:val="center"/>
          </w:tcPr>
          <w:p w14:paraId="00FB9962"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4F3807A9" w14:textId="77777777" w:rsidR="00B66031" w:rsidRPr="00C10C2D" w:rsidRDefault="00B66031" w:rsidP="000117E5">
            <w:pPr>
              <w:rPr>
                <w:rFonts w:ascii="Times New Roman" w:hAnsi="Times New Roman"/>
                <w:b/>
                <w:bCs/>
                <w:sz w:val="24"/>
                <w:szCs w:val="24"/>
              </w:rPr>
            </w:pPr>
          </w:p>
        </w:tc>
      </w:tr>
      <w:tr w:rsidR="00B66031" w:rsidRPr="00C10C2D" w14:paraId="1981C3AD" w14:textId="77777777" w:rsidTr="00B66031">
        <w:trPr>
          <w:trHeight w:val="431"/>
        </w:trPr>
        <w:tc>
          <w:tcPr>
            <w:tcW w:w="676" w:type="pct"/>
            <w:vMerge/>
          </w:tcPr>
          <w:p w14:paraId="6F0F2D4C" w14:textId="77777777" w:rsidR="00B66031" w:rsidRPr="00C10C2D" w:rsidRDefault="00B66031" w:rsidP="000117E5">
            <w:pPr>
              <w:rPr>
                <w:rFonts w:ascii="Times New Roman" w:hAnsi="Times New Roman"/>
                <w:b/>
                <w:bCs/>
                <w:sz w:val="24"/>
                <w:szCs w:val="24"/>
              </w:rPr>
            </w:pPr>
          </w:p>
        </w:tc>
        <w:tc>
          <w:tcPr>
            <w:tcW w:w="3217" w:type="pct"/>
            <w:gridSpan w:val="2"/>
          </w:tcPr>
          <w:p w14:paraId="3449AA61" w14:textId="77777777" w:rsidR="00B66031" w:rsidRPr="00C10C2D" w:rsidRDefault="00B66031" w:rsidP="000117E5">
            <w:pPr>
              <w:jc w:val="both"/>
              <w:rPr>
                <w:rFonts w:ascii="Times New Roman" w:hAnsi="Times New Roman"/>
                <w:b/>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71" w:type="pct"/>
            <w:vAlign w:val="center"/>
          </w:tcPr>
          <w:p w14:paraId="091A2921"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4BA87AF4" w14:textId="77777777" w:rsidR="00B66031" w:rsidRPr="00C10C2D" w:rsidRDefault="00B66031" w:rsidP="000117E5">
            <w:pPr>
              <w:rPr>
                <w:rFonts w:ascii="Times New Roman" w:hAnsi="Times New Roman"/>
                <w:b/>
                <w:bCs/>
                <w:sz w:val="24"/>
                <w:szCs w:val="24"/>
              </w:rPr>
            </w:pPr>
          </w:p>
        </w:tc>
      </w:tr>
      <w:tr w:rsidR="00B66031" w:rsidRPr="00C10C2D" w14:paraId="2A516F3D" w14:textId="77777777" w:rsidTr="00B66031">
        <w:trPr>
          <w:trHeight w:val="20"/>
        </w:trPr>
        <w:tc>
          <w:tcPr>
            <w:tcW w:w="676" w:type="pct"/>
            <w:vMerge/>
          </w:tcPr>
          <w:p w14:paraId="223C7FF1" w14:textId="77777777" w:rsidR="00B66031" w:rsidRPr="00C10C2D" w:rsidRDefault="00B66031" w:rsidP="000117E5">
            <w:pPr>
              <w:rPr>
                <w:rFonts w:ascii="Times New Roman" w:hAnsi="Times New Roman"/>
                <w:b/>
                <w:bCs/>
                <w:sz w:val="24"/>
                <w:szCs w:val="24"/>
              </w:rPr>
            </w:pPr>
          </w:p>
        </w:tc>
        <w:tc>
          <w:tcPr>
            <w:tcW w:w="136" w:type="pct"/>
          </w:tcPr>
          <w:p w14:paraId="06050DF5" w14:textId="77777777" w:rsidR="00B66031" w:rsidRPr="00C10C2D" w:rsidRDefault="00B66031" w:rsidP="000117E5">
            <w:pPr>
              <w:tabs>
                <w:tab w:val="left" w:pos="266"/>
              </w:tabs>
              <w:jc w:val="both"/>
              <w:rPr>
                <w:rFonts w:ascii="Times New Roman" w:hAnsi="Times New Roman"/>
                <w:sz w:val="24"/>
                <w:szCs w:val="24"/>
              </w:rPr>
            </w:pPr>
            <w:r w:rsidRPr="00C10C2D">
              <w:rPr>
                <w:rFonts w:ascii="Times New Roman" w:hAnsi="Times New Roman"/>
                <w:sz w:val="24"/>
                <w:szCs w:val="24"/>
              </w:rPr>
              <w:t>1</w:t>
            </w:r>
          </w:p>
        </w:tc>
        <w:tc>
          <w:tcPr>
            <w:tcW w:w="3081" w:type="pct"/>
          </w:tcPr>
          <w:p w14:paraId="0AF51579" w14:textId="77777777" w:rsidR="00B66031" w:rsidRPr="00C10C2D" w:rsidRDefault="00B66031" w:rsidP="000117E5">
            <w:pPr>
              <w:tabs>
                <w:tab w:val="left" w:pos="266"/>
              </w:tabs>
              <w:jc w:val="both"/>
              <w:rPr>
                <w:rFonts w:ascii="Times New Roman" w:hAnsi="Times New Roman"/>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4.</w:t>
            </w:r>
            <w:r w:rsidRPr="00C10C2D">
              <w:rPr>
                <w:rFonts w:ascii="Times New Roman" w:hAnsi="Times New Roman"/>
                <w:bCs/>
                <w:sz w:val="24"/>
                <w:szCs w:val="24"/>
              </w:rPr>
              <w:t>Расчет</w:t>
            </w:r>
            <w:proofErr w:type="gramEnd"/>
            <w:r w:rsidRPr="00C10C2D">
              <w:rPr>
                <w:rFonts w:ascii="Times New Roman" w:hAnsi="Times New Roman"/>
                <w:bCs/>
                <w:sz w:val="24"/>
                <w:szCs w:val="24"/>
              </w:rPr>
              <w:t xml:space="preserve"> площадей строительных конструкций.</w:t>
            </w:r>
          </w:p>
        </w:tc>
        <w:tc>
          <w:tcPr>
            <w:tcW w:w="371" w:type="pct"/>
            <w:vAlign w:val="center"/>
          </w:tcPr>
          <w:p w14:paraId="77456F89" w14:textId="77777777" w:rsidR="00B66031" w:rsidRPr="00C10C2D" w:rsidRDefault="00B66031" w:rsidP="000117E5">
            <w:pPr>
              <w:jc w:val="center"/>
              <w:rPr>
                <w:rFonts w:ascii="Times New Roman" w:hAnsi="Times New Roman"/>
                <w:bCs/>
                <w:sz w:val="24"/>
                <w:szCs w:val="24"/>
              </w:rPr>
            </w:pPr>
            <w:r w:rsidRPr="00C10C2D">
              <w:rPr>
                <w:rFonts w:ascii="Times New Roman" w:hAnsi="Times New Roman"/>
                <w:bCs/>
                <w:sz w:val="24"/>
                <w:szCs w:val="24"/>
              </w:rPr>
              <w:t>2</w:t>
            </w:r>
          </w:p>
        </w:tc>
        <w:tc>
          <w:tcPr>
            <w:tcW w:w="737" w:type="pct"/>
            <w:vMerge/>
          </w:tcPr>
          <w:p w14:paraId="3DD4DDE5" w14:textId="77777777" w:rsidR="00B66031" w:rsidRPr="00C10C2D" w:rsidRDefault="00B66031" w:rsidP="000117E5">
            <w:pPr>
              <w:rPr>
                <w:rFonts w:ascii="Times New Roman" w:hAnsi="Times New Roman"/>
                <w:b/>
                <w:bCs/>
                <w:sz w:val="24"/>
                <w:szCs w:val="24"/>
              </w:rPr>
            </w:pPr>
          </w:p>
        </w:tc>
      </w:tr>
      <w:tr w:rsidR="00B66031" w:rsidRPr="00C10C2D" w14:paraId="5F08B303" w14:textId="77777777" w:rsidTr="00B66031">
        <w:trPr>
          <w:trHeight w:val="20"/>
        </w:trPr>
        <w:tc>
          <w:tcPr>
            <w:tcW w:w="676" w:type="pct"/>
            <w:vMerge/>
          </w:tcPr>
          <w:p w14:paraId="112530DC" w14:textId="77777777" w:rsidR="00B66031" w:rsidRPr="00C10C2D" w:rsidRDefault="00B66031" w:rsidP="000117E5">
            <w:pPr>
              <w:rPr>
                <w:rFonts w:ascii="Times New Roman" w:hAnsi="Times New Roman"/>
                <w:b/>
                <w:bCs/>
                <w:sz w:val="24"/>
                <w:szCs w:val="24"/>
              </w:rPr>
            </w:pPr>
          </w:p>
        </w:tc>
        <w:tc>
          <w:tcPr>
            <w:tcW w:w="3217" w:type="pct"/>
            <w:gridSpan w:val="2"/>
          </w:tcPr>
          <w:p w14:paraId="5AD01627"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p w14:paraId="7BEEB2C7" w14:textId="5BC1C983" w:rsidR="00B66031" w:rsidRPr="00C10C2D" w:rsidRDefault="00B66031" w:rsidP="000117E5">
            <w:pPr>
              <w:rPr>
                <w:rFonts w:ascii="Times New Roman" w:hAnsi="Times New Roman"/>
                <w:bCs/>
                <w:sz w:val="24"/>
                <w:szCs w:val="24"/>
              </w:rPr>
            </w:pPr>
          </w:p>
        </w:tc>
        <w:tc>
          <w:tcPr>
            <w:tcW w:w="371" w:type="pct"/>
            <w:vAlign w:val="center"/>
          </w:tcPr>
          <w:p w14:paraId="0F4D699E" w14:textId="5FEADD43" w:rsidR="00B66031" w:rsidRPr="00C10C2D" w:rsidRDefault="00B66031" w:rsidP="000117E5">
            <w:pPr>
              <w:jc w:val="center"/>
              <w:rPr>
                <w:rFonts w:ascii="Times New Roman" w:hAnsi="Times New Roman"/>
                <w:b/>
                <w:bCs/>
                <w:sz w:val="24"/>
                <w:szCs w:val="24"/>
              </w:rPr>
            </w:pPr>
            <w:r>
              <w:rPr>
                <w:rFonts w:ascii="Times New Roman" w:hAnsi="Times New Roman"/>
                <w:b/>
                <w:bCs/>
                <w:sz w:val="24"/>
                <w:szCs w:val="24"/>
              </w:rPr>
              <w:t>-</w:t>
            </w:r>
          </w:p>
        </w:tc>
        <w:tc>
          <w:tcPr>
            <w:tcW w:w="737" w:type="pct"/>
            <w:vMerge/>
          </w:tcPr>
          <w:p w14:paraId="27D9867A" w14:textId="77777777" w:rsidR="00B66031" w:rsidRPr="00C10C2D" w:rsidRDefault="00B66031" w:rsidP="000117E5">
            <w:pPr>
              <w:rPr>
                <w:rFonts w:ascii="Times New Roman" w:hAnsi="Times New Roman"/>
                <w:b/>
                <w:bCs/>
                <w:sz w:val="24"/>
                <w:szCs w:val="24"/>
              </w:rPr>
            </w:pPr>
          </w:p>
        </w:tc>
      </w:tr>
      <w:tr w:rsidR="00B66031" w:rsidRPr="00C10C2D" w14:paraId="4FD29556" w14:textId="77777777" w:rsidTr="00B66031">
        <w:trPr>
          <w:trHeight w:val="20"/>
        </w:trPr>
        <w:tc>
          <w:tcPr>
            <w:tcW w:w="676" w:type="pct"/>
            <w:vMerge w:val="restart"/>
          </w:tcPr>
          <w:p w14:paraId="6BC858DF"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Тема 5</w:t>
            </w:r>
          </w:p>
          <w:p w14:paraId="00065A9A"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Объёмы тел</w:t>
            </w:r>
          </w:p>
        </w:tc>
        <w:tc>
          <w:tcPr>
            <w:tcW w:w="3217" w:type="pct"/>
            <w:gridSpan w:val="2"/>
          </w:tcPr>
          <w:p w14:paraId="0ECE7587"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71" w:type="pct"/>
            <w:vAlign w:val="center"/>
          </w:tcPr>
          <w:p w14:paraId="217F7CA2"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4</w:t>
            </w:r>
          </w:p>
        </w:tc>
        <w:tc>
          <w:tcPr>
            <w:tcW w:w="737" w:type="pct"/>
            <w:vMerge w:val="restart"/>
          </w:tcPr>
          <w:p w14:paraId="10299A4C"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01, </w:t>
            </w:r>
          </w:p>
          <w:p w14:paraId="271101E5"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04, </w:t>
            </w:r>
          </w:p>
          <w:p w14:paraId="76344F49" w14:textId="52826F14" w:rsidR="00B66031" w:rsidRPr="00C10C2D" w:rsidRDefault="009D0CC3" w:rsidP="009D0CC3">
            <w:pPr>
              <w:tabs>
                <w:tab w:val="left" w:pos="709"/>
              </w:tabs>
              <w:suppressAutoHyphens/>
              <w:rPr>
                <w:rFonts w:ascii="Times New Roman" w:hAnsi="Times New Roman"/>
                <w:b/>
                <w:bCs/>
                <w:sz w:val="24"/>
                <w:szCs w:val="24"/>
              </w:rPr>
            </w:pPr>
            <w:r w:rsidRPr="00C10C2D">
              <w:rPr>
                <w:rFonts w:ascii="Times New Roman" w:hAnsi="Times New Roman"/>
                <w:sz w:val="24"/>
                <w:szCs w:val="24"/>
              </w:rPr>
              <w:t>ОК 09,</w:t>
            </w:r>
          </w:p>
        </w:tc>
      </w:tr>
      <w:tr w:rsidR="00B66031" w:rsidRPr="00C10C2D" w14:paraId="105E7A91" w14:textId="77777777" w:rsidTr="00B66031">
        <w:trPr>
          <w:trHeight w:val="20"/>
        </w:trPr>
        <w:tc>
          <w:tcPr>
            <w:tcW w:w="676" w:type="pct"/>
            <w:vMerge/>
          </w:tcPr>
          <w:p w14:paraId="5CB7DAC8" w14:textId="77777777" w:rsidR="00B66031" w:rsidRPr="00C10C2D" w:rsidRDefault="00B66031" w:rsidP="000117E5">
            <w:pPr>
              <w:rPr>
                <w:rFonts w:ascii="Times New Roman" w:hAnsi="Times New Roman"/>
                <w:b/>
                <w:bCs/>
                <w:sz w:val="24"/>
                <w:szCs w:val="24"/>
              </w:rPr>
            </w:pPr>
          </w:p>
        </w:tc>
        <w:tc>
          <w:tcPr>
            <w:tcW w:w="136" w:type="pct"/>
          </w:tcPr>
          <w:p w14:paraId="145122FE"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1.</w:t>
            </w:r>
          </w:p>
        </w:tc>
        <w:tc>
          <w:tcPr>
            <w:tcW w:w="3081" w:type="pct"/>
          </w:tcPr>
          <w:p w14:paraId="07B8392D"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Основные формулы для вычисления объёмов пространственных тел</w:t>
            </w:r>
          </w:p>
        </w:tc>
        <w:tc>
          <w:tcPr>
            <w:tcW w:w="371" w:type="pct"/>
            <w:vAlign w:val="center"/>
          </w:tcPr>
          <w:p w14:paraId="41763117"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6E460C9B" w14:textId="77777777" w:rsidR="00B66031" w:rsidRPr="00C10C2D" w:rsidRDefault="00B66031" w:rsidP="000117E5">
            <w:pPr>
              <w:rPr>
                <w:rFonts w:ascii="Times New Roman" w:hAnsi="Times New Roman"/>
                <w:b/>
                <w:bCs/>
                <w:sz w:val="24"/>
                <w:szCs w:val="24"/>
              </w:rPr>
            </w:pPr>
          </w:p>
        </w:tc>
      </w:tr>
      <w:tr w:rsidR="00B66031" w:rsidRPr="00C10C2D" w14:paraId="1BC1B2EC" w14:textId="77777777" w:rsidTr="00B66031">
        <w:trPr>
          <w:trHeight w:val="20"/>
        </w:trPr>
        <w:tc>
          <w:tcPr>
            <w:tcW w:w="676" w:type="pct"/>
            <w:vMerge/>
          </w:tcPr>
          <w:p w14:paraId="1390C1A7" w14:textId="77777777" w:rsidR="00B66031" w:rsidRPr="00C10C2D" w:rsidRDefault="00B66031" w:rsidP="000117E5">
            <w:pPr>
              <w:rPr>
                <w:rFonts w:ascii="Times New Roman" w:hAnsi="Times New Roman"/>
                <w:b/>
                <w:bCs/>
                <w:sz w:val="24"/>
                <w:szCs w:val="24"/>
              </w:rPr>
            </w:pPr>
          </w:p>
        </w:tc>
        <w:tc>
          <w:tcPr>
            <w:tcW w:w="3217" w:type="pct"/>
            <w:gridSpan w:val="2"/>
          </w:tcPr>
          <w:p w14:paraId="3361E741" w14:textId="77777777" w:rsidR="00B66031" w:rsidRPr="00C10C2D" w:rsidRDefault="00B66031" w:rsidP="000117E5">
            <w:pPr>
              <w:jc w:val="both"/>
              <w:rPr>
                <w:rFonts w:ascii="Times New Roman" w:hAnsi="Times New Roman"/>
                <w:b/>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71" w:type="pct"/>
            <w:vAlign w:val="center"/>
          </w:tcPr>
          <w:p w14:paraId="4DF17C4F"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443AB86B" w14:textId="77777777" w:rsidR="00B66031" w:rsidRPr="00C10C2D" w:rsidRDefault="00B66031" w:rsidP="000117E5">
            <w:pPr>
              <w:rPr>
                <w:rFonts w:ascii="Times New Roman" w:hAnsi="Times New Roman"/>
                <w:b/>
                <w:bCs/>
                <w:sz w:val="24"/>
                <w:szCs w:val="24"/>
              </w:rPr>
            </w:pPr>
          </w:p>
        </w:tc>
      </w:tr>
      <w:tr w:rsidR="00B66031" w:rsidRPr="00C10C2D" w14:paraId="54DE6428" w14:textId="77777777" w:rsidTr="00B66031">
        <w:trPr>
          <w:trHeight w:val="20"/>
        </w:trPr>
        <w:tc>
          <w:tcPr>
            <w:tcW w:w="676" w:type="pct"/>
            <w:vMerge/>
          </w:tcPr>
          <w:p w14:paraId="70F9B73C" w14:textId="77777777" w:rsidR="00B66031" w:rsidRPr="00C10C2D" w:rsidRDefault="00B66031" w:rsidP="000117E5">
            <w:pPr>
              <w:rPr>
                <w:rFonts w:ascii="Times New Roman" w:hAnsi="Times New Roman"/>
                <w:b/>
                <w:bCs/>
                <w:sz w:val="24"/>
                <w:szCs w:val="24"/>
              </w:rPr>
            </w:pPr>
          </w:p>
        </w:tc>
        <w:tc>
          <w:tcPr>
            <w:tcW w:w="136" w:type="pct"/>
          </w:tcPr>
          <w:p w14:paraId="36F77F25" w14:textId="77777777" w:rsidR="00B66031" w:rsidRPr="00C10C2D" w:rsidRDefault="00B66031" w:rsidP="000117E5">
            <w:pPr>
              <w:tabs>
                <w:tab w:val="left" w:pos="266"/>
              </w:tabs>
              <w:jc w:val="both"/>
              <w:rPr>
                <w:rFonts w:ascii="Times New Roman" w:hAnsi="Times New Roman"/>
                <w:sz w:val="24"/>
                <w:szCs w:val="24"/>
              </w:rPr>
            </w:pPr>
            <w:r w:rsidRPr="00C10C2D">
              <w:rPr>
                <w:rFonts w:ascii="Times New Roman" w:hAnsi="Times New Roman"/>
                <w:sz w:val="24"/>
                <w:szCs w:val="24"/>
              </w:rPr>
              <w:t>1</w:t>
            </w:r>
          </w:p>
        </w:tc>
        <w:tc>
          <w:tcPr>
            <w:tcW w:w="3081" w:type="pct"/>
          </w:tcPr>
          <w:p w14:paraId="4FD57C24" w14:textId="77777777" w:rsidR="00B66031" w:rsidRPr="00C10C2D" w:rsidRDefault="00B66031" w:rsidP="000117E5">
            <w:pPr>
              <w:tabs>
                <w:tab w:val="left" w:pos="266"/>
              </w:tabs>
              <w:jc w:val="both"/>
              <w:rPr>
                <w:rFonts w:ascii="Times New Roman" w:hAnsi="Times New Roman"/>
                <w:sz w:val="24"/>
                <w:szCs w:val="24"/>
              </w:rPr>
            </w:pPr>
            <w:r w:rsidRPr="00C10C2D">
              <w:rPr>
                <w:rFonts w:ascii="Times New Roman" w:hAnsi="Times New Roman"/>
                <w:bCs/>
                <w:sz w:val="24"/>
                <w:szCs w:val="24"/>
              </w:rPr>
              <w:t xml:space="preserve">Практическое занятие № 5. Вычисление объёмов деталей строительных конструкций, определение </w:t>
            </w:r>
            <w:r w:rsidRPr="00C10C2D">
              <w:rPr>
                <w:rFonts w:ascii="Times New Roman" w:hAnsi="Times New Roman"/>
                <w:sz w:val="24"/>
                <w:szCs w:val="24"/>
              </w:rPr>
              <w:t>объема земляных работ</w:t>
            </w:r>
          </w:p>
        </w:tc>
        <w:tc>
          <w:tcPr>
            <w:tcW w:w="371" w:type="pct"/>
            <w:vAlign w:val="center"/>
          </w:tcPr>
          <w:p w14:paraId="4C0858C7" w14:textId="77777777" w:rsidR="00B66031" w:rsidRPr="00C10C2D" w:rsidRDefault="00B66031" w:rsidP="000117E5">
            <w:pPr>
              <w:jc w:val="center"/>
              <w:rPr>
                <w:rFonts w:ascii="Times New Roman" w:hAnsi="Times New Roman"/>
                <w:bCs/>
                <w:sz w:val="24"/>
                <w:szCs w:val="24"/>
              </w:rPr>
            </w:pPr>
            <w:r w:rsidRPr="00C10C2D">
              <w:rPr>
                <w:rFonts w:ascii="Times New Roman" w:hAnsi="Times New Roman"/>
                <w:bCs/>
                <w:sz w:val="24"/>
                <w:szCs w:val="24"/>
              </w:rPr>
              <w:t>2</w:t>
            </w:r>
          </w:p>
        </w:tc>
        <w:tc>
          <w:tcPr>
            <w:tcW w:w="737" w:type="pct"/>
            <w:vMerge/>
          </w:tcPr>
          <w:p w14:paraId="7742B31D" w14:textId="77777777" w:rsidR="00B66031" w:rsidRPr="00C10C2D" w:rsidRDefault="00B66031" w:rsidP="000117E5">
            <w:pPr>
              <w:rPr>
                <w:rFonts w:ascii="Times New Roman" w:hAnsi="Times New Roman"/>
                <w:b/>
                <w:bCs/>
                <w:sz w:val="24"/>
                <w:szCs w:val="24"/>
              </w:rPr>
            </w:pPr>
          </w:p>
        </w:tc>
      </w:tr>
      <w:tr w:rsidR="00B66031" w:rsidRPr="00C10C2D" w14:paraId="71B2611B" w14:textId="77777777" w:rsidTr="00B66031">
        <w:trPr>
          <w:trHeight w:val="20"/>
        </w:trPr>
        <w:tc>
          <w:tcPr>
            <w:tcW w:w="676" w:type="pct"/>
            <w:vMerge/>
          </w:tcPr>
          <w:p w14:paraId="72B53FD9" w14:textId="77777777" w:rsidR="00B66031" w:rsidRPr="00C10C2D" w:rsidRDefault="00B66031" w:rsidP="000117E5">
            <w:pPr>
              <w:rPr>
                <w:rFonts w:ascii="Times New Roman" w:hAnsi="Times New Roman"/>
                <w:b/>
                <w:bCs/>
                <w:sz w:val="24"/>
                <w:szCs w:val="24"/>
              </w:rPr>
            </w:pPr>
          </w:p>
        </w:tc>
        <w:tc>
          <w:tcPr>
            <w:tcW w:w="3217" w:type="pct"/>
            <w:gridSpan w:val="2"/>
          </w:tcPr>
          <w:p w14:paraId="2E5F688F"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p w14:paraId="1D3B1230" w14:textId="625E6E7E" w:rsidR="00B66031" w:rsidRPr="00C10C2D" w:rsidRDefault="00B66031" w:rsidP="000117E5">
            <w:pPr>
              <w:rPr>
                <w:rFonts w:ascii="Times New Roman" w:hAnsi="Times New Roman"/>
                <w:b/>
                <w:bCs/>
                <w:sz w:val="24"/>
                <w:szCs w:val="24"/>
              </w:rPr>
            </w:pPr>
          </w:p>
        </w:tc>
        <w:tc>
          <w:tcPr>
            <w:tcW w:w="371" w:type="pct"/>
            <w:vAlign w:val="center"/>
          </w:tcPr>
          <w:p w14:paraId="7E3585EA" w14:textId="444D3E5E" w:rsidR="00B66031" w:rsidRPr="00C10C2D" w:rsidRDefault="00B66031" w:rsidP="000117E5">
            <w:pPr>
              <w:jc w:val="center"/>
              <w:rPr>
                <w:rFonts w:ascii="Times New Roman" w:hAnsi="Times New Roman"/>
                <w:b/>
                <w:bCs/>
                <w:sz w:val="24"/>
                <w:szCs w:val="24"/>
              </w:rPr>
            </w:pPr>
            <w:r>
              <w:rPr>
                <w:rFonts w:ascii="Times New Roman" w:hAnsi="Times New Roman"/>
                <w:b/>
                <w:bCs/>
                <w:sz w:val="24"/>
                <w:szCs w:val="24"/>
              </w:rPr>
              <w:t>-</w:t>
            </w:r>
          </w:p>
        </w:tc>
        <w:tc>
          <w:tcPr>
            <w:tcW w:w="737" w:type="pct"/>
            <w:vMerge/>
          </w:tcPr>
          <w:p w14:paraId="665F50F9" w14:textId="77777777" w:rsidR="00B66031" w:rsidRPr="00C10C2D" w:rsidRDefault="00B66031" w:rsidP="000117E5">
            <w:pPr>
              <w:rPr>
                <w:rFonts w:ascii="Times New Roman" w:hAnsi="Times New Roman"/>
                <w:b/>
                <w:bCs/>
                <w:sz w:val="24"/>
                <w:szCs w:val="24"/>
              </w:rPr>
            </w:pPr>
          </w:p>
        </w:tc>
      </w:tr>
      <w:tr w:rsidR="00B66031" w:rsidRPr="00C10C2D" w14:paraId="213E43E3" w14:textId="77777777" w:rsidTr="00B66031">
        <w:trPr>
          <w:trHeight w:val="297"/>
        </w:trPr>
        <w:tc>
          <w:tcPr>
            <w:tcW w:w="3893" w:type="pct"/>
            <w:gridSpan w:val="3"/>
          </w:tcPr>
          <w:p w14:paraId="6344444A"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 xml:space="preserve">Раздел </w:t>
            </w:r>
            <w:proofErr w:type="gramStart"/>
            <w:r w:rsidRPr="00C10C2D">
              <w:rPr>
                <w:rFonts w:ascii="Times New Roman" w:hAnsi="Times New Roman"/>
                <w:b/>
                <w:bCs/>
                <w:sz w:val="24"/>
                <w:szCs w:val="24"/>
              </w:rPr>
              <w:t>3.Дифференциальное</w:t>
            </w:r>
            <w:proofErr w:type="gramEnd"/>
            <w:r w:rsidRPr="00C10C2D">
              <w:rPr>
                <w:rFonts w:ascii="Times New Roman" w:hAnsi="Times New Roman"/>
                <w:b/>
                <w:bCs/>
                <w:sz w:val="24"/>
                <w:szCs w:val="24"/>
              </w:rPr>
              <w:t xml:space="preserve"> интегральное исчисление</w:t>
            </w:r>
          </w:p>
        </w:tc>
        <w:tc>
          <w:tcPr>
            <w:tcW w:w="371" w:type="pct"/>
          </w:tcPr>
          <w:p w14:paraId="4CFCB1E9" w14:textId="320BA636" w:rsidR="00B66031" w:rsidRPr="00C10C2D" w:rsidRDefault="00B66031" w:rsidP="000117E5">
            <w:pPr>
              <w:jc w:val="center"/>
              <w:rPr>
                <w:rFonts w:ascii="Times New Roman" w:hAnsi="Times New Roman"/>
                <w:b/>
                <w:bCs/>
                <w:sz w:val="24"/>
                <w:szCs w:val="24"/>
              </w:rPr>
            </w:pPr>
            <w:r>
              <w:rPr>
                <w:rFonts w:ascii="Times New Roman" w:hAnsi="Times New Roman"/>
                <w:b/>
                <w:bCs/>
                <w:sz w:val="24"/>
                <w:szCs w:val="24"/>
              </w:rPr>
              <w:t>18/12</w:t>
            </w:r>
          </w:p>
        </w:tc>
        <w:tc>
          <w:tcPr>
            <w:tcW w:w="737" w:type="pct"/>
          </w:tcPr>
          <w:p w14:paraId="1542081F" w14:textId="77777777" w:rsidR="00B66031" w:rsidRPr="00C10C2D" w:rsidRDefault="00B66031" w:rsidP="000117E5">
            <w:pPr>
              <w:rPr>
                <w:rFonts w:ascii="Times New Roman" w:hAnsi="Times New Roman"/>
                <w:b/>
                <w:bCs/>
                <w:sz w:val="24"/>
                <w:szCs w:val="24"/>
              </w:rPr>
            </w:pPr>
          </w:p>
        </w:tc>
      </w:tr>
      <w:tr w:rsidR="00B66031" w:rsidRPr="00C10C2D" w14:paraId="60AC2B48" w14:textId="77777777" w:rsidTr="00B66031">
        <w:trPr>
          <w:trHeight w:val="20"/>
        </w:trPr>
        <w:tc>
          <w:tcPr>
            <w:tcW w:w="676" w:type="pct"/>
            <w:vMerge w:val="restart"/>
          </w:tcPr>
          <w:p w14:paraId="6CBF1EE6"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Тема 6</w:t>
            </w:r>
          </w:p>
          <w:p w14:paraId="7B1149AC"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Пределы последовательностей и функций</w:t>
            </w:r>
          </w:p>
        </w:tc>
        <w:tc>
          <w:tcPr>
            <w:tcW w:w="3217" w:type="pct"/>
            <w:gridSpan w:val="2"/>
          </w:tcPr>
          <w:p w14:paraId="61444FE2"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71" w:type="pct"/>
            <w:vAlign w:val="center"/>
          </w:tcPr>
          <w:p w14:paraId="14B96972"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4</w:t>
            </w:r>
          </w:p>
        </w:tc>
        <w:tc>
          <w:tcPr>
            <w:tcW w:w="737" w:type="pct"/>
          </w:tcPr>
          <w:p w14:paraId="280EF3D0" w14:textId="77777777" w:rsidR="00B66031" w:rsidRPr="00C10C2D" w:rsidRDefault="00B66031" w:rsidP="000117E5">
            <w:pPr>
              <w:tabs>
                <w:tab w:val="left" w:pos="709"/>
              </w:tabs>
              <w:suppressAutoHyphens/>
              <w:rPr>
                <w:rFonts w:ascii="Times New Roman" w:hAnsi="Times New Roman"/>
                <w:b/>
                <w:bCs/>
                <w:sz w:val="24"/>
                <w:szCs w:val="24"/>
              </w:rPr>
            </w:pPr>
          </w:p>
        </w:tc>
      </w:tr>
      <w:tr w:rsidR="00B66031" w:rsidRPr="00C10C2D" w14:paraId="516B985B" w14:textId="77777777" w:rsidTr="00B66031">
        <w:trPr>
          <w:trHeight w:val="495"/>
        </w:trPr>
        <w:tc>
          <w:tcPr>
            <w:tcW w:w="676" w:type="pct"/>
            <w:vMerge/>
          </w:tcPr>
          <w:p w14:paraId="48055640" w14:textId="77777777" w:rsidR="00B66031" w:rsidRPr="00C10C2D" w:rsidRDefault="00B66031" w:rsidP="000117E5">
            <w:pPr>
              <w:rPr>
                <w:rFonts w:ascii="Times New Roman" w:hAnsi="Times New Roman"/>
                <w:b/>
                <w:bCs/>
                <w:sz w:val="24"/>
                <w:szCs w:val="24"/>
              </w:rPr>
            </w:pPr>
          </w:p>
        </w:tc>
        <w:tc>
          <w:tcPr>
            <w:tcW w:w="136" w:type="pct"/>
          </w:tcPr>
          <w:p w14:paraId="0FCAC113"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 xml:space="preserve">1. </w:t>
            </w:r>
          </w:p>
        </w:tc>
        <w:tc>
          <w:tcPr>
            <w:tcW w:w="3081" w:type="pct"/>
          </w:tcPr>
          <w:p w14:paraId="705DB7FD"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Определение числовой последовательности. Понятие предела последовательности и функции. Основные свойства пределов. Замечательные пределы</w:t>
            </w:r>
          </w:p>
        </w:tc>
        <w:tc>
          <w:tcPr>
            <w:tcW w:w="371" w:type="pct"/>
            <w:vAlign w:val="center"/>
          </w:tcPr>
          <w:p w14:paraId="566846B1"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val="restart"/>
          </w:tcPr>
          <w:p w14:paraId="1833A3B6"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01, </w:t>
            </w:r>
          </w:p>
          <w:p w14:paraId="101C291A"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04, </w:t>
            </w:r>
          </w:p>
          <w:p w14:paraId="169446C4" w14:textId="236195D3" w:rsidR="00B66031" w:rsidRPr="00C10C2D" w:rsidRDefault="009D0CC3" w:rsidP="009D0CC3">
            <w:pPr>
              <w:rPr>
                <w:rFonts w:ascii="Times New Roman" w:hAnsi="Times New Roman"/>
                <w:b/>
                <w:bCs/>
                <w:sz w:val="24"/>
                <w:szCs w:val="24"/>
              </w:rPr>
            </w:pPr>
            <w:r w:rsidRPr="00C10C2D">
              <w:rPr>
                <w:rFonts w:ascii="Times New Roman" w:hAnsi="Times New Roman"/>
                <w:sz w:val="24"/>
                <w:szCs w:val="24"/>
              </w:rPr>
              <w:t>ОК 09,</w:t>
            </w:r>
          </w:p>
        </w:tc>
      </w:tr>
      <w:tr w:rsidR="00B66031" w:rsidRPr="00C10C2D" w14:paraId="32E07487" w14:textId="77777777" w:rsidTr="00B66031">
        <w:trPr>
          <w:trHeight w:val="20"/>
        </w:trPr>
        <w:tc>
          <w:tcPr>
            <w:tcW w:w="676" w:type="pct"/>
            <w:vMerge/>
          </w:tcPr>
          <w:p w14:paraId="27C0BC05" w14:textId="77777777" w:rsidR="00B66031" w:rsidRPr="00C10C2D" w:rsidRDefault="00B66031" w:rsidP="000117E5">
            <w:pPr>
              <w:rPr>
                <w:rFonts w:ascii="Times New Roman" w:hAnsi="Times New Roman"/>
                <w:b/>
                <w:bCs/>
                <w:sz w:val="24"/>
                <w:szCs w:val="24"/>
              </w:rPr>
            </w:pPr>
          </w:p>
        </w:tc>
        <w:tc>
          <w:tcPr>
            <w:tcW w:w="3217" w:type="pct"/>
            <w:gridSpan w:val="2"/>
          </w:tcPr>
          <w:p w14:paraId="27F9C0F1"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71" w:type="pct"/>
            <w:vAlign w:val="center"/>
          </w:tcPr>
          <w:p w14:paraId="336BAF13"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4528375B" w14:textId="77777777" w:rsidR="00B66031" w:rsidRPr="00C10C2D" w:rsidRDefault="00B66031" w:rsidP="000117E5">
            <w:pPr>
              <w:rPr>
                <w:rFonts w:ascii="Times New Roman" w:hAnsi="Times New Roman"/>
                <w:b/>
                <w:bCs/>
                <w:sz w:val="24"/>
                <w:szCs w:val="24"/>
              </w:rPr>
            </w:pPr>
          </w:p>
        </w:tc>
      </w:tr>
      <w:tr w:rsidR="00B66031" w:rsidRPr="00C10C2D" w14:paraId="7501D6C1" w14:textId="77777777" w:rsidTr="00B66031">
        <w:trPr>
          <w:trHeight w:val="20"/>
        </w:trPr>
        <w:tc>
          <w:tcPr>
            <w:tcW w:w="676" w:type="pct"/>
            <w:vMerge/>
          </w:tcPr>
          <w:p w14:paraId="67E32A0B" w14:textId="77777777" w:rsidR="00B66031" w:rsidRPr="00C10C2D" w:rsidRDefault="00B66031" w:rsidP="000117E5">
            <w:pPr>
              <w:rPr>
                <w:rFonts w:ascii="Times New Roman" w:hAnsi="Times New Roman"/>
                <w:b/>
                <w:bCs/>
                <w:sz w:val="24"/>
                <w:szCs w:val="24"/>
              </w:rPr>
            </w:pPr>
          </w:p>
        </w:tc>
        <w:tc>
          <w:tcPr>
            <w:tcW w:w="136" w:type="pct"/>
          </w:tcPr>
          <w:p w14:paraId="10D0E162"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1</w:t>
            </w:r>
          </w:p>
        </w:tc>
        <w:tc>
          <w:tcPr>
            <w:tcW w:w="3081" w:type="pct"/>
          </w:tcPr>
          <w:p w14:paraId="386329F8" w14:textId="77777777" w:rsidR="00B66031" w:rsidRPr="00C10C2D" w:rsidRDefault="00B66031" w:rsidP="000117E5">
            <w:pPr>
              <w:rPr>
                <w:rFonts w:ascii="Times New Roman" w:hAnsi="Times New Roman"/>
                <w:bCs/>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6.В</w:t>
            </w:r>
            <w:r w:rsidRPr="00C10C2D">
              <w:rPr>
                <w:rFonts w:ascii="Times New Roman" w:hAnsi="Times New Roman"/>
                <w:bCs/>
                <w:sz w:val="24"/>
                <w:szCs w:val="24"/>
              </w:rPr>
              <w:t>ычисление</w:t>
            </w:r>
            <w:proofErr w:type="gramEnd"/>
            <w:r w:rsidRPr="00C10C2D">
              <w:rPr>
                <w:rFonts w:ascii="Times New Roman" w:hAnsi="Times New Roman"/>
                <w:bCs/>
                <w:sz w:val="24"/>
                <w:szCs w:val="24"/>
              </w:rPr>
              <w:t xml:space="preserve"> пределов последовательностей и функций с различных методов. Исследование функции на непрерывность, определение точек разрыва.</w:t>
            </w:r>
          </w:p>
        </w:tc>
        <w:tc>
          <w:tcPr>
            <w:tcW w:w="371" w:type="pct"/>
            <w:vAlign w:val="center"/>
          </w:tcPr>
          <w:p w14:paraId="4F4DDFDE" w14:textId="77777777" w:rsidR="00B66031" w:rsidRPr="00C10C2D" w:rsidRDefault="00B66031" w:rsidP="000117E5">
            <w:pPr>
              <w:jc w:val="center"/>
              <w:rPr>
                <w:rFonts w:ascii="Times New Roman" w:hAnsi="Times New Roman"/>
                <w:bCs/>
                <w:sz w:val="24"/>
                <w:szCs w:val="24"/>
              </w:rPr>
            </w:pPr>
            <w:r w:rsidRPr="00C10C2D">
              <w:rPr>
                <w:rFonts w:ascii="Times New Roman" w:hAnsi="Times New Roman"/>
                <w:bCs/>
                <w:sz w:val="24"/>
                <w:szCs w:val="24"/>
              </w:rPr>
              <w:t>2</w:t>
            </w:r>
          </w:p>
        </w:tc>
        <w:tc>
          <w:tcPr>
            <w:tcW w:w="737" w:type="pct"/>
            <w:vMerge/>
          </w:tcPr>
          <w:p w14:paraId="79921A24" w14:textId="77777777" w:rsidR="00B66031" w:rsidRPr="00C10C2D" w:rsidRDefault="00B66031" w:rsidP="000117E5">
            <w:pPr>
              <w:rPr>
                <w:rFonts w:ascii="Times New Roman" w:hAnsi="Times New Roman"/>
                <w:b/>
                <w:bCs/>
                <w:sz w:val="24"/>
                <w:szCs w:val="24"/>
              </w:rPr>
            </w:pPr>
          </w:p>
        </w:tc>
      </w:tr>
      <w:tr w:rsidR="00B66031" w:rsidRPr="00C10C2D" w14:paraId="79632490" w14:textId="77777777" w:rsidTr="00B66031">
        <w:trPr>
          <w:trHeight w:val="20"/>
        </w:trPr>
        <w:tc>
          <w:tcPr>
            <w:tcW w:w="676" w:type="pct"/>
            <w:vMerge/>
          </w:tcPr>
          <w:p w14:paraId="629897BB" w14:textId="77777777" w:rsidR="00B66031" w:rsidRPr="00C10C2D" w:rsidRDefault="00B66031" w:rsidP="000117E5">
            <w:pPr>
              <w:rPr>
                <w:rFonts w:ascii="Times New Roman" w:hAnsi="Times New Roman"/>
                <w:b/>
                <w:bCs/>
                <w:sz w:val="24"/>
                <w:szCs w:val="24"/>
              </w:rPr>
            </w:pPr>
          </w:p>
        </w:tc>
        <w:tc>
          <w:tcPr>
            <w:tcW w:w="3217" w:type="pct"/>
            <w:gridSpan w:val="2"/>
          </w:tcPr>
          <w:p w14:paraId="1301D740"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p w14:paraId="48AB5E75" w14:textId="7C35A3D7" w:rsidR="00B66031" w:rsidRPr="00C10C2D" w:rsidRDefault="00B66031" w:rsidP="000117E5">
            <w:pPr>
              <w:rPr>
                <w:rFonts w:ascii="Times New Roman" w:hAnsi="Times New Roman"/>
                <w:bCs/>
                <w:sz w:val="24"/>
                <w:szCs w:val="24"/>
              </w:rPr>
            </w:pPr>
          </w:p>
        </w:tc>
        <w:tc>
          <w:tcPr>
            <w:tcW w:w="371" w:type="pct"/>
            <w:vAlign w:val="center"/>
          </w:tcPr>
          <w:p w14:paraId="71538EC9" w14:textId="30DB70F5" w:rsidR="00B66031" w:rsidRPr="00C10C2D" w:rsidRDefault="00B66031" w:rsidP="000117E5">
            <w:pPr>
              <w:jc w:val="center"/>
              <w:rPr>
                <w:rFonts w:ascii="Times New Roman" w:hAnsi="Times New Roman"/>
                <w:b/>
                <w:bCs/>
                <w:sz w:val="24"/>
                <w:szCs w:val="24"/>
              </w:rPr>
            </w:pPr>
          </w:p>
        </w:tc>
        <w:tc>
          <w:tcPr>
            <w:tcW w:w="737" w:type="pct"/>
            <w:vMerge/>
          </w:tcPr>
          <w:p w14:paraId="2D999E85" w14:textId="77777777" w:rsidR="00B66031" w:rsidRPr="00C10C2D" w:rsidRDefault="00B66031" w:rsidP="000117E5">
            <w:pPr>
              <w:rPr>
                <w:rFonts w:ascii="Times New Roman" w:hAnsi="Times New Roman"/>
                <w:b/>
                <w:bCs/>
                <w:sz w:val="24"/>
                <w:szCs w:val="24"/>
              </w:rPr>
            </w:pPr>
          </w:p>
        </w:tc>
      </w:tr>
      <w:tr w:rsidR="00B66031" w:rsidRPr="00C10C2D" w14:paraId="4B037580" w14:textId="77777777" w:rsidTr="00B66031">
        <w:trPr>
          <w:trHeight w:val="20"/>
        </w:trPr>
        <w:tc>
          <w:tcPr>
            <w:tcW w:w="676" w:type="pct"/>
            <w:vMerge w:val="restart"/>
          </w:tcPr>
          <w:p w14:paraId="6B7E96C1"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Тема 7</w:t>
            </w:r>
          </w:p>
          <w:p w14:paraId="726A606C"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Вычисление и применение производной</w:t>
            </w:r>
          </w:p>
        </w:tc>
        <w:tc>
          <w:tcPr>
            <w:tcW w:w="3217" w:type="pct"/>
            <w:gridSpan w:val="2"/>
          </w:tcPr>
          <w:p w14:paraId="7602083E"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71" w:type="pct"/>
            <w:vAlign w:val="center"/>
          </w:tcPr>
          <w:p w14:paraId="470319D9" w14:textId="535B78D8" w:rsidR="00B66031" w:rsidRPr="00C10C2D" w:rsidRDefault="00B66031" w:rsidP="000117E5">
            <w:pPr>
              <w:jc w:val="center"/>
              <w:rPr>
                <w:rFonts w:ascii="Times New Roman" w:hAnsi="Times New Roman"/>
                <w:b/>
                <w:bCs/>
                <w:sz w:val="24"/>
                <w:szCs w:val="24"/>
              </w:rPr>
            </w:pPr>
            <w:r>
              <w:rPr>
                <w:rFonts w:ascii="Times New Roman" w:hAnsi="Times New Roman"/>
                <w:b/>
                <w:bCs/>
                <w:sz w:val="24"/>
                <w:szCs w:val="24"/>
              </w:rPr>
              <w:t>8</w:t>
            </w:r>
          </w:p>
        </w:tc>
        <w:tc>
          <w:tcPr>
            <w:tcW w:w="737" w:type="pct"/>
            <w:vMerge w:val="restart"/>
          </w:tcPr>
          <w:p w14:paraId="2355F45D"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01, </w:t>
            </w:r>
          </w:p>
          <w:p w14:paraId="338C5772"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04, </w:t>
            </w:r>
          </w:p>
          <w:p w14:paraId="724E9051" w14:textId="2A038B14" w:rsidR="00B66031" w:rsidRPr="00C10C2D" w:rsidRDefault="009D0CC3" w:rsidP="009D0CC3">
            <w:pPr>
              <w:rPr>
                <w:rFonts w:ascii="Times New Roman" w:hAnsi="Times New Roman"/>
                <w:b/>
                <w:bCs/>
                <w:sz w:val="24"/>
                <w:szCs w:val="24"/>
              </w:rPr>
            </w:pPr>
            <w:r w:rsidRPr="00C10C2D">
              <w:rPr>
                <w:rFonts w:ascii="Times New Roman" w:hAnsi="Times New Roman"/>
                <w:sz w:val="24"/>
                <w:szCs w:val="24"/>
              </w:rPr>
              <w:t>ОК 09,</w:t>
            </w:r>
          </w:p>
        </w:tc>
      </w:tr>
      <w:tr w:rsidR="00B66031" w:rsidRPr="00C10C2D" w14:paraId="1F0E50B9" w14:textId="77777777" w:rsidTr="00B66031">
        <w:trPr>
          <w:trHeight w:val="20"/>
        </w:trPr>
        <w:tc>
          <w:tcPr>
            <w:tcW w:w="676" w:type="pct"/>
            <w:vMerge/>
          </w:tcPr>
          <w:p w14:paraId="5EBF95ED"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c>
          <w:tcPr>
            <w:tcW w:w="136" w:type="pct"/>
          </w:tcPr>
          <w:p w14:paraId="76E78A8C"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1</w:t>
            </w:r>
          </w:p>
        </w:tc>
        <w:tc>
          <w:tcPr>
            <w:tcW w:w="3081" w:type="pct"/>
          </w:tcPr>
          <w:p w14:paraId="2BBB1AD1"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Определение производной функции. Основные правила дифференцирования. Таблица производных основных элементарных функций. Производная сложной функции производные высших порядков.</w:t>
            </w:r>
          </w:p>
        </w:tc>
        <w:tc>
          <w:tcPr>
            <w:tcW w:w="371" w:type="pct"/>
            <w:vAlign w:val="center"/>
          </w:tcPr>
          <w:p w14:paraId="44008470"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62E5A596" w14:textId="77777777" w:rsidR="00B66031" w:rsidRPr="00C10C2D" w:rsidRDefault="00B66031" w:rsidP="000117E5">
            <w:pPr>
              <w:rPr>
                <w:rFonts w:ascii="Times New Roman" w:hAnsi="Times New Roman"/>
                <w:b/>
                <w:bCs/>
                <w:sz w:val="24"/>
                <w:szCs w:val="24"/>
              </w:rPr>
            </w:pPr>
          </w:p>
        </w:tc>
      </w:tr>
      <w:tr w:rsidR="00B66031" w:rsidRPr="00C10C2D" w14:paraId="4D6CC2C6" w14:textId="77777777" w:rsidTr="00B66031">
        <w:trPr>
          <w:trHeight w:val="20"/>
        </w:trPr>
        <w:tc>
          <w:tcPr>
            <w:tcW w:w="676" w:type="pct"/>
            <w:vMerge/>
          </w:tcPr>
          <w:p w14:paraId="033B8BE6"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c>
          <w:tcPr>
            <w:tcW w:w="3217" w:type="pct"/>
            <w:gridSpan w:val="2"/>
          </w:tcPr>
          <w:p w14:paraId="1E729CFF" w14:textId="77777777" w:rsidR="00B66031" w:rsidRPr="00C10C2D" w:rsidRDefault="00B66031" w:rsidP="000117E5">
            <w:pPr>
              <w:rPr>
                <w:rFonts w:ascii="Times New Roman" w:hAnsi="Times New Roman"/>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71" w:type="pct"/>
            <w:vAlign w:val="center"/>
          </w:tcPr>
          <w:p w14:paraId="2DFD9D16" w14:textId="0828AE64" w:rsidR="00B66031" w:rsidRPr="00C10C2D" w:rsidRDefault="00B66031" w:rsidP="000117E5">
            <w:pPr>
              <w:jc w:val="center"/>
              <w:rPr>
                <w:rFonts w:ascii="Times New Roman" w:hAnsi="Times New Roman"/>
                <w:b/>
                <w:bCs/>
                <w:sz w:val="24"/>
                <w:szCs w:val="24"/>
              </w:rPr>
            </w:pPr>
            <w:r>
              <w:rPr>
                <w:rFonts w:ascii="Times New Roman" w:hAnsi="Times New Roman"/>
                <w:b/>
                <w:bCs/>
                <w:sz w:val="24"/>
                <w:szCs w:val="24"/>
              </w:rPr>
              <w:t>6</w:t>
            </w:r>
          </w:p>
        </w:tc>
        <w:tc>
          <w:tcPr>
            <w:tcW w:w="737" w:type="pct"/>
            <w:vMerge/>
          </w:tcPr>
          <w:p w14:paraId="7580132E" w14:textId="77777777" w:rsidR="00B66031" w:rsidRPr="00C10C2D" w:rsidRDefault="00B66031" w:rsidP="000117E5">
            <w:pPr>
              <w:rPr>
                <w:rFonts w:ascii="Times New Roman" w:hAnsi="Times New Roman"/>
                <w:b/>
                <w:bCs/>
                <w:sz w:val="24"/>
                <w:szCs w:val="24"/>
              </w:rPr>
            </w:pPr>
          </w:p>
        </w:tc>
      </w:tr>
      <w:tr w:rsidR="00B66031" w:rsidRPr="00C10C2D" w14:paraId="2A35C229" w14:textId="77777777" w:rsidTr="00B66031">
        <w:trPr>
          <w:trHeight w:val="20"/>
        </w:trPr>
        <w:tc>
          <w:tcPr>
            <w:tcW w:w="676" w:type="pct"/>
            <w:vMerge/>
          </w:tcPr>
          <w:p w14:paraId="6078F188"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c>
          <w:tcPr>
            <w:tcW w:w="136" w:type="pct"/>
          </w:tcPr>
          <w:p w14:paraId="1AD6D2D0" w14:textId="77777777" w:rsidR="00B66031" w:rsidRPr="00C10C2D" w:rsidRDefault="00B66031" w:rsidP="000117E5">
            <w:pPr>
              <w:rPr>
                <w:rFonts w:ascii="Times New Roman" w:hAnsi="Times New Roman"/>
                <w:b/>
                <w:bCs/>
                <w:sz w:val="24"/>
                <w:szCs w:val="24"/>
              </w:rPr>
            </w:pPr>
            <w:r w:rsidRPr="00C10C2D">
              <w:rPr>
                <w:rFonts w:ascii="Times New Roman" w:hAnsi="Times New Roman"/>
                <w:sz w:val="24"/>
                <w:szCs w:val="24"/>
              </w:rPr>
              <w:t>1</w:t>
            </w:r>
          </w:p>
        </w:tc>
        <w:tc>
          <w:tcPr>
            <w:tcW w:w="3081" w:type="pct"/>
          </w:tcPr>
          <w:p w14:paraId="3E623853" w14:textId="77777777" w:rsidR="00B66031" w:rsidRPr="00C10C2D" w:rsidRDefault="00B66031" w:rsidP="000117E5">
            <w:pPr>
              <w:rPr>
                <w:rFonts w:ascii="Times New Roman" w:hAnsi="Times New Roman"/>
                <w:b/>
                <w:bCs/>
                <w:sz w:val="24"/>
                <w:szCs w:val="24"/>
              </w:rPr>
            </w:pPr>
            <w:r w:rsidRPr="00C10C2D">
              <w:rPr>
                <w:rFonts w:ascii="Times New Roman" w:hAnsi="Times New Roman"/>
                <w:sz w:val="24"/>
                <w:szCs w:val="24"/>
              </w:rPr>
              <w:t xml:space="preserve">Практическое занятие № 7. </w:t>
            </w:r>
            <w:r w:rsidRPr="00C10C2D">
              <w:rPr>
                <w:rFonts w:ascii="Times New Roman" w:hAnsi="Times New Roman"/>
                <w:bCs/>
                <w:sz w:val="24"/>
                <w:szCs w:val="24"/>
              </w:rPr>
              <w:t>Составление уравнения касательной и нормали. Определение экстремумов функции. Вычисление наибольшего и наименьшего значений функции на заданном отрезке.</w:t>
            </w:r>
          </w:p>
        </w:tc>
        <w:tc>
          <w:tcPr>
            <w:tcW w:w="371" w:type="pct"/>
            <w:vAlign w:val="center"/>
          </w:tcPr>
          <w:p w14:paraId="59179BEC" w14:textId="77777777" w:rsidR="00B66031" w:rsidRPr="00C10C2D" w:rsidRDefault="00B66031" w:rsidP="000117E5">
            <w:pPr>
              <w:jc w:val="center"/>
              <w:rPr>
                <w:rFonts w:ascii="Times New Roman" w:hAnsi="Times New Roman"/>
                <w:bCs/>
                <w:sz w:val="24"/>
                <w:szCs w:val="24"/>
              </w:rPr>
            </w:pPr>
            <w:r w:rsidRPr="00C10C2D">
              <w:rPr>
                <w:rFonts w:ascii="Times New Roman" w:hAnsi="Times New Roman"/>
                <w:bCs/>
                <w:sz w:val="24"/>
                <w:szCs w:val="24"/>
              </w:rPr>
              <w:t>2</w:t>
            </w:r>
          </w:p>
        </w:tc>
        <w:tc>
          <w:tcPr>
            <w:tcW w:w="737" w:type="pct"/>
            <w:vMerge/>
          </w:tcPr>
          <w:p w14:paraId="79C5896B" w14:textId="77777777" w:rsidR="00B66031" w:rsidRPr="00C10C2D" w:rsidRDefault="00B66031" w:rsidP="000117E5">
            <w:pPr>
              <w:rPr>
                <w:rFonts w:ascii="Times New Roman" w:hAnsi="Times New Roman"/>
                <w:b/>
                <w:bCs/>
                <w:sz w:val="24"/>
                <w:szCs w:val="24"/>
              </w:rPr>
            </w:pPr>
          </w:p>
        </w:tc>
      </w:tr>
      <w:tr w:rsidR="00B66031" w:rsidRPr="00C10C2D" w14:paraId="4B17DFF3" w14:textId="77777777" w:rsidTr="00B66031">
        <w:trPr>
          <w:trHeight w:val="20"/>
        </w:trPr>
        <w:tc>
          <w:tcPr>
            <w:tcW w:w="676" w:type="pct"/>
            <w:vMerge/>
          </w:tcPr>
          <w:p w14:paraId="6B667522"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c>
          <w:tcPr>
            <w:tcW w:w="136" w:type="pct"/>
          </w:tcPr>
          <w:p w14:paraId="54A89C2D"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2</w:t>
            </w:r>
          </w:p>
        </w:tc>
        <w:tc>
          <w:tcPr>
            <w:tcW w:w="3081" w:type="pct"/>
          </w:tcPr>
          <w:p w14:paraId="637C49E1" w14:textId="77777777" w:rsidR="00B66031" w:rsidRPr="00C10C2D" w:rsidRDefault="00B66031" w:rsidP="000117E5">
            <w:pPr>
              <w:rPr>
                <w:rFonts w:ascii="Times New Roman" w:hAnsi="Times New Roman"/>
                <w:bCs/>
                <w:sz w:val="24"/>
                <w:szCs w:val="24"/>
              </w:rPr>
            </w:pPr>
            <w:r w:rsidRPr="00C10C2D">
              <w:rPr>
                <w:rFonts w:ascii="Times New Roman" w:hAnsi="Times New Roman"/>
                <w:sz w:val="24"/>
                <w:szCs w:val="24"/>
              </w:rPr>
              <w:t xml:space="preserve">Практическое занятие№ 8. </w:t>
            </w:r>
            <w:r w:rsidRPr="00C10C2D">
              <w:rPr>
                <w:rFonts w:ascii="Times New Roman" w:hAnsi="Times New Roman"/>
                <w:bCs/>
                <w:sz w:val="24"/>
                <w:szCs w:val="24"/>
              </w:rPr>
              <w:t xml:space="preserve">Применение производной к исследованию функции </w:t>
            </w:r>
            <w:r w:rsidRPr="00C10C2D">
              <w:rPr>
                <w:rFonts w:ascii="Times New Roman" w:hAnsi="Times New Roman"/>
                <w:sz w:val="24"/>
                <w:szCs w:val="24"/>
              </w:rPr>
              <w:t>для нахождения наилучшего решения в прикладных задачах.</w:t>
            </w:r>
          </w:p>
        </w:tc>
        <w:tc>
          <w:tcPr>
            <w:tcW w:w="371" w:type="pct"/>
            <w:vAlign w:val="center"/>
          </w:tcPr>
          <w:p w14:paraId="322B2D48" w14:textId="74F76595" w:rsidR="00B66031" w:rsidRPr="00C10C2D" w:rsidRDefault="00B66031" w:rsidP="000117E5">
            <w:pPr>
              <w:jc w:val="center"/>
              <w:rPr>
                <w:rFonts w:ascii="Times New Roman" w:hAnsi="Times New Roman"/>
                <w:bCs/>
                <w:sz w:val="24"/>
                <w:szCs w:val="24"/>
              </w:rPr>
            </w:pPr>
            <w:r>
              <w:rPr>
                <w:rFonts w:ascii="Times New Roman" w:hAnsi="Times New Roman"/>
                <w:bCs/>
                <w:sz w:val="24"/>
                <w:szCs w:val="24"/>
              </w:rPr>
              <w:t>4</w:t>
            </w:r>
          </w:p>
        </w:tc>
        <w:tc>
          <w:tcPr>
            <w:tcW w:w="737" w:type="pct"/>
            <w:vMerge/>
          </w:tcPr>
          <w:p w14:paraId="3D74F641" w14:textId="77777777" w:rsidR="00B66031" w:rsidRPr="00C10C2D" w:rsidRDefault="00B66031" w:rsidP="000117E5">
            <w:pPr>
              <w:rPr>
                <w:rFonts w:ascii="Times New Roman" w:hAnsi="Times New Roman"/>
                <w:b/>
                <w:bCs/>
                <w:sz w:val="24"/>
                <w:szCs w:val="24"/>
              </w:rPr>
            </w:pPr>
          </w:p>
        </w:tc>
      </w:tr>
      <w:tr w:rsidR="00B66031" w:rsidRPr="00C10C2D" w14:paraId="783174B9" w14:textId="77777777" w:rsidTr="00B66031">
        <w:trPr>
          <w:trHeight w:val="20"/>
        </w:trPr>
        <w:tc>
          <w:tcPr>
            <w:tcW w:w="676" w:type="pct"/>
            <w:vMerge/>
          </w:tcPr>
          <w:p w14:paraId="6DF739ED"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c>
          <w:tcPr>
            <w:tcW w:w="3217" w:type="pct"/>
            <w:gridSpan w:val="2"/>
          </w:tcPr>
          <w:p w14:paraId="40763255"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p w14:paraId="1175BCD3" w14:textId="1F1549F8" w:rsidR="00B66031" w:rsidRPr="00C10C2D" w:rsidRDefault="00B66031" w:rsidP="000117E5">
            <w:pPr>
              <w:rPr>
                <w:rFonts w:ascii="Times New Roman" w:hAnsi="Times New Roman"/>
                <w:bCs/>
                <w:sz w:val="24"/>
                <w:szCs w:val="24"/>
              </w:rPr>
            </w:pPr>
          </w:p>
        </w:tc>
        <w:tc>
          <w:tcPr>
            <w:tcW w:w="371" w:type="pct"/>
            <w:vAlign w:val="center"/>
          </w:tcPr>
          <w:p w14:paraId="6CD9AB3D" w14:textId="0EC37A40" w:rsidR="00B66031" w:rsidRPr="00C10C2D" w:rsidRDefault="00B66031" w:rsidP="000117E5">
            <w:pPr>
              <w:jc w:val="center"/>
              <w:rPr>
                <w:rFonts w:ascii="Times New Roman" w:hAnsi="Times New Roman"/>
                <w:b/>
                <w:bCs/>
                <w:sz w:val="24"/>
                <w:szCs w:val="24"/>
              </w:rPr>
            </w:pPr>
          </w:p>
        </w:tc>
        <w:tc>
          <w:tcPr>
            <w:tcW w:w="737" w:type="pct"/>
            <w:vMerge/>
          </w:tcPr>
          <w:p w14:paraId="758B3306" w14:textId="77777777" w:rsidR="00B66031" w:rsidRPr="00C10C2D" w:rsidRDefault="00B66031" w:rsidP="000117E5">
            <w:pPr>
              <w:rPr>
                <w:rFonts w:ascii="Times New Roman" w:hAnsi="Times New Roman"/>
                <w:b/>
                <w:bCs/>
                <w:sz w:val="24"/>
                <w:szCs w:val="24"/>
              </w:rPr>
            </w:pPr>
          </w:p>
        </w:tc>
      </w:tr>
      <w:tr w:rsidR="00B66031" w:rsidRPr="00C10C2D" w14:paraId="551A431C" w14:textId="77777777" w:rsidTr="00B66031">
        <w:trPr>
          <w:trHeight w:val="20"/>
        </w:trPr>
        <w:tc>
          <w:tcPr>
            <w:tcW w:w="676" w:type="pct"/>
            <w:vMerge w:val="restart"/>
          </w:tcPr>
          <w:p w14:paraId="1C57CDAD"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Тема 8</w:t>
            </w:r>
          </w:p>
          <w:p w14:paraId="6F7A320C"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Неопределенный</w:t>
            </w:r>
          </w:p>
          <w:p w14:paraId="3DDEEC26"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интеграл</w:t>
            </w:r>
          </w:p>
        </w:tc>
        <w:tc>
          <w:tcPr>
            <w:tcW w:w="3217" w:type="pct"/>
            <w:gridSpan w:val="2"/>
          </w:tcPr>
          <w:p w14:paraId="2C1635F6"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71" w:type="pct"/>
            <w:vAlign w:val="center"/>
          </w:tcPr>
          <w:p w14:paraId="6B20F522"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4</w:t>
            </w:r>
          </w:p>
        </w:tc>
        <w:tc>
          <w:tcPr>
            <w:tcW w:w="737" w:type="pct"/>
            <w:vMerge w:val="restart"/>
          </w:tcPr>
          <w:p w14:paraId="0CCB89F9"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01, </w:t>
            </w:r>
          </w:p>
          <w:p w14:paraId="7778D06C"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04, </w:t>
            </w:r>
          </w:p>
          <w:p w14:paraId="51C030BA" w14:textId="70E0BD90" w:rsidR="00B66031" w:rsidRPr="00C10C2D" w:rsidRDefault="009D0CC3" w:rsidP="009D0CC3">
            <w:pPr>
              <w:tabs>
                <w:tab w:val="left" w:pos="709"/>
              </w:tabs>
              <w:suppressAutoHyphens/>
              <w:rPr>
                <w:rFonts w:ascii="Times New Roman" w:hAnsi="Times New Roman"/>
                <w:b/>
                <w:bCs/>
                <w:sz w:val="24"/>
                <w:szCs w:val="24"/>
              </w:rPr>
            </w:pPr>
            <w:r w:rsidRPr="00C10C2D">
              <w:rPr>
                <w:rFonts w:ascii="Times New Roman" w:hAnsi="Times New Roman"/>
                <w:sz w:val="24"/>
                <w:szCs w:val="24"/>
              </w:rPr>
              <w:t>ОК 09,</w:t>
            </w:r>
          </w:p>
        </w:tc>
      </w:tr>
      <w:tr w:rsidR="00B66031" w:rsidRPr="00C10C2D" w14:paraId="5560D87A" w14:textId="77777777" w:rsidTr="00B66031">
        <w:trPr>
          <w:trHeight w:val="20"/>
        </w:trPr>
        <w:tc>
          <w:tcPr>
            <w:tcW w:w="676" w:type="pct"/>
            <w:vMerge/>
          </w:tcPr>
          <w:p w14:paraId="6B8D6675"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136" w:type="pct"/>
          </w:tcPr>
          <w:p w14:paraId="2AA075D0" w14:textId="77777777" w:rsidR="00B66031" w:rsidRPr="00C10C2D" w:rsidRDefault="00B66031" w:rsidP="000117E5">
            <w:pPr>
              <w:rPr>
                <w:rFonts w:ascii="Times New Roman" w:hAnsi="Times New Roman"/>
                <w:b/>
                <w:bCs/>
                <w:sz w:val="24"/>
                <w:szCs w:val="24"/>
              </w:rPr>
            </w:pPr>
            <w:r w:rsidRPr="00C10C2D">
              <w:rPr>
                <w:rFonts w:ascii="Times New Roman" w:hAnsi="Times New Roman"/>
                <w:sz w:val="24"/>
                <w:szCs w:val="24"/>
              </w:rPr>
              <w:t>1.</w:t>
            </w:r>
          </w:p>
        </w:tc>
        <w:tc>
          <w:tcPr>
            <w:tcW w:w="3081" w:type="pct"/>
          </w:tcPr>
          <w:p w14:paraId="68D48833" w14:textId="77777777" w:rsidR="00B66031" w:rsidRPr="00C10C2D" w:rsidRDefault="00B66031" w:rsidP="000117E5">
            <w:pPr>
              <w:rPr>
                <w:rFonts w:ascii="Times New Roman" w:hAnsi="Times New Roman"/>
                <w:b/>
                <w:bCs/>
                <w:sz w:val="24"/>
                <w:szCs w:val="24"/>
              </w:rPr>
            </w:pPr>
            <w:r w:rsidRPr="00C10C2D">
              <w:rPr>
                <w:rFonts w:ascii="Times New Roman" w:hAnsi="Times New Roman"/>
                <w:sz w:val="24"/>
                <w:szCs w:val="24"/>
              </w:rPr>
              <w:t>Неопределенный интеграл, его свойства. Таблица производных основных элементарных функций.</w:t>
            </w:r>
          </w:p>
        </w:tc>
        <w:tc>
          <w:tcPr>
            <w:tcW w:w="371" w:type="pct"/>
            <w:vAlign w:val="center"/>
          </w:tcPr>
          <w:p w14:paraId="3C79EBFD"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2C5F0C1F" w14:textId="77777777" w:rsidR="00B66031" w:rsidRPr="00C10C2D" w:rsidRDefault="00B66031" w:rsidP="000117E5">
            <w:pPr>
              <w:rPr>
                <w:rFonts w:ascii="Times New Roman" w:hAnsi="Times New Roman"/>
                <w:b/>
                <w:bCs/>
                <w:sz w:val="24"/>
                <w:szCs w:val="24"/>
              </w:rPr>
            </w:pPr>
          </w:p>
        </w:tc>
      </w:tr>
      <w:tr w:rsidR="00B66031" w:rsidRPr="00C10C2D" w14:paraId="052B9222" w14:textId="77777777" w:rsidTr="00B66031">
        <w:trPr>
          <w:trHeight w:val="20"/>
        </w:trPr>
        <w:tc>
          <w:tcPr>
            <w:tcW w:w="676" w:type="pct"/>
            <w:vMerge/>
          </w:tcPr>
          <w:p w14:paraId="7F5DAAA4"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3217" w:type="pct"/>
            <w:gridSpan w:val="2"/>
          </w:tcPr>
          <w:p w14:paraId="47684C1D"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71" w:type="pct"/>
            <w:vAlign w:val="center"/>
          </w:tcPr>
          <w:p w14:paraId="073CDC2A"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44D6F2C0" w14:textId="77777777" w:rsidR="00B66031" w:rsidRPr="00C10C2D" w:rsidRDefault="00B66031" w:rsidP="000117E5">
            <w:pPr>
              <w:rPr>
                <w:rFonts w:ascii="Times New Roman" w:hAnsi="Times New Roman"/>
                <w:b/>
                <w:bCs/>
                <w:sz w:val="24"/>
                <w:szCs w:val="24"/>
              </w:rPr>
            </w:pPr>
          </w:p>
        </w:tc>
      </w:tr>
      <w:tr w:rsidR="00B66031" w:rsidRPr="00C10C2D" w14:paraId="2EDB09E1" w14:textId="77777777" w:rsidTr="00B66031">
        <w:trPr>
          <w:trHeight w:val="20"/>
        </w:trPr>
        <w:tc>
          <w:tcPr>
            <w:tcW w:w="676" w:type="pct"/>
            <w:vMerge/>
          </w:tcPr>
          <w:p w14:paraId="7391E8C8"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136" w:type="pct"/>
          </w:tcPr>
          <w:p w14:paraId="3F9C36F8"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1</w:t>
            </w:r>
          </w:p>
        </w:tc>
        <w:tc>
          <w:tcPr>
            <w:tcW w:w="3081" w:type="pct"/>
          </w:tcPr>
          <w:p w14:paraId="66F59ABD" w14:textId="77777777" w:rsidR="00B66031" w:rsidRPr="00C10C2D" w:rsidRDefault="00B66031" w:rsidP="000117E5">
            <w:pPr>
              <w:rPr>
                <w:rFonts w:ascii="Times New Roman" w:hAnsi="Times New Roman"/>
                <w:bCs/>
                <w:sz w:val="24"/>
                <w:szCs w:val="24"/>
              </w:rPr>
            </w:pPr>
            <w:r w:rsidRPr="00C10C2D">
              <w:rPr>
                <w:rFonts w:ascii="Times New Roman" w:hAnsi="Times New Roman"/>
                <w:sz w:val="24"/>
                <w:szCs w:val="24"/>
              </w:rPr>
              <w:t xml:space="preserve">Практическое занятие № 9. </w:t>
            </w:r>
            <w:r w:rsidRPr="00C10C2D">
              <w:rPr>
                <w:rFonts w:ascii="Times New Roman" w:hAnsi="Times New Roman"/>
                <w:bCs/>
                <w:sz w:val="24"/>
                <w:szCs w:val="24"/>
              </w:rPr>
              <w:t>Вычисление неопределённых интегралов м</w:t>
            </w:r>
            <w:r w:rsidRPr="00C10C2D">
              <w:rPr>
                <w:rFonts w:ascii="Times New Roman" w:hAnsi="Times New Roman"/>
                <w:sz w:val="24"/>
                <w:szCs w:val="24"/>
              </w:rPr>
              <w:t>етодом замены переменных и с помощью интегрирования по частям.</w:t>
            </w:r>
          </w:p>
        </w:tc>
        <w:tc>
          <w:tcPr>
            <w:tcW w:w="371" w:type="pct"/>
            <w:vAlign w:val="center"/>
          </w:tcPr>
          <w:p w14:paraId="773E2BE9" w14:textId="77777777" w:rsidR="00B66031" w:rsidRPr="00C10C2D" w:rsidRDefault="00B66031" w:rsidP="000117E5">
            <w:pPr>
              <w:jc w:val="center"/>
              <w:rPr>
                <w:rFonts w:ascii="Times New Roman" w:hAnsi="Times New Roman"/>
                <w:bCs/>
                <w:sz w:val="24"/>
                <w:szCs w:val="24"/>
              </w:rPr>
            </w:pPr>
            <w:r w:rsidRPr="00C10C2D">
              <w:rPr>
                <w:rFonts w:ascii="Times New Roman" w:hAnsi="Times New Roman"/>
                <w:bCs/>
                <w:sz w:val="24"/>
                <w:szCs w:val="24"/>
              </w:rPr>
              <w:t>2</w:t>
            </w:r>
          </w:p>
        </w:tc>
        <w:tc>
          <w:tcPr>
            <w:tcW w:w="737" w:type="pct"/>
            <w:vMerge/>
          </w:tcPr>
          <w:p w14:paraId="27276F06" w14:textId="77777777" w:rsidR="00B66031" w:rsidRPr="00C10C2D" w:rsidRDefault="00B66031" w:rsidP="000117E5">
            <w:pPr>
              <w:rPr>
                <w:rFonts w:ascii="Times New Roman" w:hAnsi="Times New Roman"/>
                <w:b/>
                <w:bCs/>
                <w:sz w:val="24"/>
                <w:szCs w:val="24"/>
              </w:rPr>
            </w:pPr>
          </w:p>
        </w:tc>
      </w:tr>
      <w:tr w:rsidR="00B66031" w:rsidRPr="00C10C2D" w14:paraId="746160E3" w14:textId="77777777" w:rsidTr="00B66031">
        <w:trPr>
          <w:trHeight w:val="20"/>
        </w:trPr>
        <w:tc>
          <w:tcPr>
            <w:tcW w:w="676" w:type="pct"/>
            <w:vMerge/>
          </w:tcPr>
          <w:p w14:paraId="2416C845"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3217" w:type="pct"/>
            <w:gridSpan w:val="2"/>
          </w:tcPr>
          <w:p w14:paraId="190DB624"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p w14:paraId="3E1149F6" w14:textId="4653FCC7" w:rsidR="00B66031" w:rsidRPr="00C10C2D" w:rsidRDefault="00B66031" w:rsidP="000117E5">
            <w:pPr>
              <w:rPr>
                <w:rFonts w:ascii="Times New Roman" w:hAnsi="Times New Roman"/>
                <w:bCs/>
                <w:sz w:val="24"/>
                <w:szCs w:val="24"/>
              </w:rPr>
            </w:pPr>
          </w:p>
        </w:tc>
        <w:tc>
          <w:tcPr>
            <w:tcW w:w="371" w:type="pct"/>
            <w:vAlign w:val="center"/>
          </w:tcPr>
          <w:p w14:paraId="384F35C3" w14:textId="0307339F" w:rsidR="00B66031" w:rsidRPr="00C10C2D" w:rsidRDefault="00B66031" w:rsidP="000117E5">
            <w:pPr>
              <w:jc w:val="center"/>
              <w:rPr>
                <w:rFonts w:ascii="Times New Roman" w:hAnsi="Times New Roman"/>
                <w:b/>
                <w:bCs/>
                <w:sz w:val="24"/>
                <w:szCs w:val="24"/>
              </w:rPr>
            </w:pPr>
            <w:r>
              <w:rPr>
                <w:rFonts w:ascii="Times New Roman" w:hAnsi="Times New Roman"/>
                <w:b/>
                <w:bCs/>
                <w:sz w:val="24"/>
                <w:szCs w:val="24"/>
              </w:rPr>
              <w:t>-</w:t>
            </w:r>
          </w:p>
        </w:tc>
        <w:tc>
          <w:tcPr>
            <w:tcW w:w="737" w:type="pct"/>
            <w:vMerge/>
          </w:tcPr>
          <w:p w14:paraId="51CE5A0C" w14:textId="77777777" w:rsidR="00B66031" w:rsidRPr="00C10C2D" w:rsidRDefault="00B66031" w:rsidP="000117E5">
            <w:pPr>
              <w:rPr>
                <w:rFonts w:ascii="Times New Roman" w:hAnsi="Times New Roman"/>
                <w:b/>
                <w:bCs/>
                <w:sz w:val="24"/>
                <w:szCs w:val="24"/>
              </w:rPr>
            </w:pPr>
          </w:p>
        </w:tc>
      </w:tr>
      <w:tr w:rsidR="00B66031" w:rsidRPr="00C10C2D" w14:paraId="6F2DAE92" w14:textId="77777777" w:rsidTr="00B66031">
        <w:trPr>
          <w:trHeight w:val="20"/>
        </w:trPr>
        <w:tc>
          <w:tcPr>
            <w:tcW w:w="676" w:type="pct"/>
            <w:vMerge w:val="restart"/>
          </w:tcPr>
          <w:p w14:paraId="56CEDF32"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Тема 9</w:t>
            </w:r>
          </w:p>
          <w:p w14:paraId="59556F62"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Определенный интеграл. Вычисление площадей плоских фигур</w:t>
            </w:r>
          </w:p>
        </w:tc>
        <w:tc>
          <w:tcPr>
            <w:tcW w:w="3217" w:type="pct"/>
            <w:gridSpan w:val="2"/>
          </w:tcPr>
          <w:p w14:paraId="3D9EE3DC"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71" w:type="pct"/>
            <w:vAlign w:val="center"/>
          </w:tcPr>
          <w:p w14:paraId="13983FEC"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4</w:t>
            </w:r>
          </w:p>
        </w:tc>
        <w:tc>
          <w:tcPr>
            <w:tcW w:w="737" w:type="pct"/>
            <w:vMerge w:val="restart"/>
          </w:tcPr>
          <w:p w14:paraId="66874854"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01, </w:t>
            </w:r>
          </w:p>
          <w:p w14:paraId="6EEEB400"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04, </w:t>
            </w:r>
          </w:p>
          <w:p w14:paraId="18AAE55C" w14:textId="567C5D02" w:rsidR="00B66031" w:rsidRPr="00C10C2D" w:rsidRDefault="009D0CC3" w:rsidP="009D0CC3">
            <w:pPr>
              <w:rPr>
                <w:rFonts w:ascii="Times New Roman" w:hAnsi="Times New Roman"/>
                <w:b/>
                <w:bCs/>
                <w:sz w:val="24"/>
                <w:szCs w:val="24"/>
              </w:rPr>
            </w:pPr>
            <w:r w:rsidRPr="00C10C2D">
              <w:rPr>
                <w:rFonts w:ascii="Times New Roman" w:hAnsi="Times New Roman"/>
                <w:sz w:val="24"/>
                <w:szCs w:val="24"/>
              </w:rPr>
              <w:t>ОК 09,</w:t>
            </w:r>
          </w:p>
        </w:tc>
      </w:tr>
      <w:tr w:rsidR="00B66031" w:rsidRPr="00C10C2D" w14:paraId="7BFD301D" w14:textId="77777777" w:rsidTr="00B66031">
        <w:trPr>
          <w:trHeight w:val="20"/>
        </w:trPr>
        <w:tc>
          <w:tcPr>
            <w:tcW w:w="676" w:type="pct"/>
            <w:vMerge/>
          </w:tcPr>
          <w:p w14:paraId="468F0110"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136" w:type="pct"/>
          </w:tcPr>
          <w:p w14:paraId="77289D8C"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1.</w:t>
            </w:r>
          </w:p>
        </w:tc>
        <w:tc>
          <w:tcPr>
            <w:tcW w:w="3081" w:type="pct"/>
          </w:tcPr>
          <w:p w14:paraId="6C3102C9"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Определённый интеграл, основные свойства. Формула Ньютона-Лейбница. Замена переменной интегрирование по частям в определённом интеграле.</w:t>
            </w:r>
          </w:p>
        </w:tc>
        <w:tc>
          <w:tcPr>
            <w:tcW w:w="371" w:type="pct"/>
            <w:vAlign w:val="center"/>
          </w:tcPr>
          <w:p w14:paraId="2F44CDD6"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7D99451C" w14:textId="77777777" w:rsidR="00B66031" w:rsidRPr="00C10C2D" w:rsidRDefault="00B66031" w:rsidP="000117E5">
            <w:pPr>
              <w:rPr>
                <w:rFonts w:ascii="Times New Roman" w:hAnsi="Times New Roman"/>
                <w:b/>
                <w:bCs/>
                <w:sz w:val="24"/>
                <w:szCs w:val="24"/>
              </w:rPr>
            </w:pPr>
          </w:p>
        </w:tc>
      </w:tr>
      <w:tr w:rsidR="00B66031" w:rsidRPr="00C10C2D" w14:paraId="3172A8DE" w14:textId="77777777" w:rsidTr="00B66031">
        <w:trPr>
          <w:trHeight w:val="20"/>
        </w:trPr>
        <w:tc>
          <w:tcPr>
            <w:tcW w:w="676" w:type="pct"/>
            <w:vMerge/>
          </w:tcPr>
          <w:p w14:paraId="3B2BCCEF"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3217" w:type="pct"/>
            <w:gridSpan w:val="2"/>
          </w:tcPr>
          <w:p w14:paraId="1A61C52B"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71" w:type="pct"/>
            <w:vAlign w:val="center"/>
          </w:tcPr>
          <w:p w14:paraId="33D5BC04"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299AC48A" w14:textId="77777777" w:rsidR="00B66031" w:rsidRPr="00C10C2D" w:rsidRDefault="00B66031" w:rsidP="000117E5">
            <w:pPr>
              <w:rPr>
                <w:rFonts w:ascii="Times New Roman" w:hAnsi="Times New Roman"/>
                <w:b/>
                <w:bCs/>
                <w:sz w:val="24"/>
                <w:szCs w:val="24"/>
              </w:rPr>
            </w:pPr>
          </w:p>
        </w:tc>
      </w:tr>
      <w:tr w:rsidR="00B66031" w:rsidRPr="00C10C2D" w14:paraId="33734C2D" w14:textId="77777777" w:rsidTr="00B66031">
        <w:trPr>
          <w:trHeight w:val="20"/>
        </w:trPr>
        <w:tc>
          <w:tcPr>
            <w:tcW w:w="676" w:type="pct"/>
            <w:vMerge/>
          </w:tcPr>
          <w:p w14:paraId="16C5121C"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136" w:type="pct"/>
          </w:tcPr>
          <w:p w14:paraId="21547E43"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1</w:t>
            </w:r>
          </w:p>
        </w:tc>
        <w:tc>
          <w:tcPr>
            <w:tcW w:w="3081" w:type="pct"/>
          </w:tcPr>
          <w:p w14:paraId="417C8BC2" w14:textId="77777777" w:rsidR="00B66031" w:rsidRPr="00C10C2D" w:rsidRDefault="00B66031" w:rsidP="000117E5">
            <w:pPr>
              <w:rPr>
                <w:rFonts w:ascii="Times New Roman" w:hAnsi="Times New Roman"/>
                <w:bCs/>
                <w:sz w:val="24"/>
                <w:szCs w:val="24"/>
              </w:rPr>
            </w:pPr>
            <w:r w:rsidRPr="00C10C2D">
              <w:rPr>
                <w:rFonts w:ascii="Times New Roman" w:hAnsi="Times New Roman"/>
                <w:sz w:val="24"/>
                <w:szCs w:val="24"/>
              </w:rPr>
              <w:t xml:space="preserve">Практическое занятие № 10. </w:t>
            </w:r>
            <w:r w:rsidRPr="00C10C2D">
              <w:rPr>
                <w:rFonts w:ascii="Times New Roman" w:hAnsi="Times New Roman"/>
                <w:bCs/>
                <w:sz w:val="24"/>
                <w:szCs w:val="24"/>
              </w:rPr>
              <w:t>Построение криволинейной трапеции. Применение определенного интеграла к вычислению площадей плоских фигур и вычислению объёмов.</w:t>
            </w:r>
          </w:p>
        </w:tc>
        <w:tc>
          <w:tcPr>
            <w:tcW w:w="371" w:type="pct"/>
            <w:vAlign w:val="center"/>
          </w:tcPr>
          <w:p w14:paraId="620A6CE3" w14:textId="77777777" w:rsidR="00B66031" w:rsidRPr="00C10C2D" w:rsidRDefault="00B66031" w:rsidP="000117E5">
            <w:pPr>
              <w:jc w:val="center"/>
              <w:rPr>
                <w:rFonts w:ascii="Times New Roman" w:hAnsi="Times New Roman"/>
                <w:bCs/>
                <w:sz w:val="24"/>
                <w:szCs w:val="24"/>
              </w:rPr>
            </w:pPr>
            <w:r w:rsidRPr="00C10C2D">
              <w:rPr>
                <w:rFonts w:ascii="Times New Roman" w:hAnsi="Times New Roman"/>
                <w:bCs/>
                <w:sz w:val="24"/>
                <w:szCs w:val="24"/>
              </w:rPr>
              <w:t>2</w:t>
            </w:r>
          </w:p>
        </w:tc>
        <w:tc>
          <w:tcPr>
            <w:tcW w:w="737" w:type="pct"/>
            <w:vMerge/>
          </w:tcPr>
          <w:p w14:paraId="45003162" w14:textId="77777777" w:rsidR="00B66031" w:rsidRPr="00C10C2D" w:rsidRDefault="00B66031" w:rsidP="000117E5">
            <w:pPr>
              <w:rPr>
                <w:rFonts w:ascii="Times New Roman" w:hAnsi="Times New Roman"/>
                <w:b/>
                <w:bCs/>
                <w:sz w:val="24"/>
                <w:szCs w:val="24"/>
              </w:rPr>
            </w:pPr>
          </w:p>
        </w:tc>
      </w:tr>
      <w:tr w:rsidR="00B66031" w:rsidRPr="00C10C2D" w14:paraId="7EEC741E" w14:textId="77777777" w:rsidTr="00B66031">
        <w:trPr>
          <w:trHeight w:val="20"/>
        </w:trPr>
        <w:tc>
          <w:tcPr>
            <w:tcW w:w="676" w:type="pct"/>
            <w:vMerge/>
          </w:tcPr>
          <w:p w14:paraId="693E3070"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3217" w:type="pct"/>
            <w:gridSpan w:val="2"/>
          </w:tcPr>
          <w:p w14:paraId="11D52D94"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Самостоятельна работа обучающихся</w:t>
            </w:r>
          </w:p>
          <w:p w14:paraId="3A424807" w14:textId="7B4AFBE9" w:rsidR="00B66031" w:rsidRPr="00C10C2D" w:rsidRDefault="00B66031" w:rsidP="000117E5">
            <w:pPr>
              <w:rPr>
                <w:rFonts w:ascii="Times New Roman" w:hAnsi="Times New Roman"/>
                <w:bCs/>
                <w:sz w:val="24"/>
                <w:szCs w:val="24"/>
              </w:rPr>
            </w:pPr>
          </w:p>
        </w:tc>
        <w:tc>
          <w:tcPr>
            <w:tcW w:w="371" w:type="pct"/>
            <w:vAlign w:val="center"/>
          </w:tcPr>
          <w:p w14:paraId="1BD21667" w14:textId="61CFC87B" w:rsidR="00B66031" w:rsidRPr="00C10C2D" w:rsidRDefault="00B66031" w:rsidP="000117E5">
            <w:pPr>
              <w:jc w:val="center"/>
              <w:rPr>
                <w:rFonts w:ascii="Times New Roman" w:hAnsi="Times New Roman"/>
                <w:b/>
                <w:bCs/>
                <w:sz w:val="24"/>
                <w:szCs w:val="24"/>
              </w:rPr>
            </w:pPr>
            <w:r>
              <w:rPr>
                <w:rFonts w:ascii="Times New Roman" w:hAnsi="Times New Roman"/>
                <w:b/>
                <w:bCs/>
                <w:sz w:val="24"/>
                <w:szCs w:val="24"/>
              </w:rPr>
              <w:t>-</w:t>
            </w:r>
          </w:p>
        </w:tc>
        <w:tc>
          <w:tcPr>
            <w:tcW w:w="737" w:type="pct"/>
            <w:vMerge/>
          </w:tcPr>
          <w:p w14:paraId="65B2296F" w14:textId="77777777" w:rsidR="00B66031" w:rsidRPr="00C10C2D" w:rsidRDefault="00B66031" w:rsidP="000117E5">
            <w:pPr>
              <w:rPr>
                <w:rFonts w:ascii="Times New Roman" w:hAnsi="Times New Roman"/>
                <w:b/>
                <w:bCs/>
                <w:sz w:val="24"/>
                <w:szCs w:val="24"/>
              </w:rPr>
            </w:pPr>
          </w:p>
        </w:tc>
      </w:tr>
      <w:tr w:rsidR="00B66031" w:rsidRPr="00C10C2D" w14:paraId="7FE2CA3B" w14:textId="77777777" w:rsidTr="00B66031">
        <w:trPr>
          <w:trHeight w:val="20"/>
        </w:trPr>
        <w:tc>
          <w:tcPr>
            <w:tcW w:w="3893" w:type="pct"/>
            <w:gridSpan w:val="3"/>
          </w:tcPr>
          <w:p w14:paraId="502F9936"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lastRenderedPageBreak/>
              <w:t>Раздел 4. Основы теории вероятностей и математической статистики</w:t>
            </w:r>
          </w:p>
        </w:tc>
        <w:tc>
          <w:tcPr>
            <w:tcW w:w="371" w:type="pct"/>
          </w:tcPr>
          <w:p w14:paraId="4D157F43" w14:textId="6D4C7F03"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6/4</w:t>
            </w:r>
          </w:p>
        </w:tc>
        <w:tc>
          <w:tcPr>
            <w:tcW w:w="737" w:type="pct"/>
          </w:tcPr>
          <w:p w14:paraId="4CC01497"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B66031" w:rsidRPr="00C10C2D" w14:paraId="330EFA2C" w14:textId="77777777" w:rsidTr="00B66031">
        <w:trPr>
          <w:trHeight w:val="20"/>
        </w:trPr>
        <w:tc>
          <w:tcPr>
            <w:tcW w:w="676" w:type="pct"/>
            <w:vMerge w:val="restart"/>
          </w:tcPr>
          <w:p w14:paraId="3A75306C"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Тема 10</w:t>
            </w:r>
          </w:p>
          <w:p w14:paraId="3CCF63CB"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Вероятность. Основные теоремы теории вероятностей</w:t>
            </w:r>
          </w:p>
        </w:tc>
        <w:tc>
          <w:tcPr>
            <w:tcW w:w="3217" w:type="pct"/>
            <w:gridSpan w:val="2"/>
          </w:tcPr>
          <w:p w14:paraId="7B34444D"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71" w:type="pct"/>
            <w:vAlign w:val="center"/>
          </w:tcPr>
          <w:p w14:paraId="1F2D2AD9"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4</w:t>
            </w:r>
          </w:p>
        </w:tc>
        <w:tc>
          <w:tcPr>
            <w:tcW w:w="737" w:type="pct"/>
            <w:vMerge w:val="restart"/>
          </w:tcPr>
          <w:p w14:paraId="6CB94FAA"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01, </w:t>
            </w:r>
          </w:p>
          <w:p w14:paraId="1C32258B" w14:textId="77777777" w:rsidR="009D0CC3" w:rsidRPr="00C10C2D" w:rsidRDefault="009D0CC3"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04, </w:t>
            </w:r>
          </w:p>
          <w:p w14:paraId="319B6F70" w14:textId="4AD717D8" w:rsidR="00B66031" w:rsidRPr="00C10C2D" w:rsidRDefault="009D0CC3" w:rsidP="009D0CC3">
            <w:pPr>
              <w:rPr>
                <w:rFonts w:ascii="Times New Roman" w:hAnsi="Times New Roman"/>
                <w:b/>
                <w:bCs/>
                <w:sz w:val="24"/>
                <w:szCs w:val="24"/>
              </w:rPr>
            </w:pPr>
            <w:r w:rsidRPr="00C10C2D">
              <w:rPr>
                <w:rFonts w:ascii="Times New Roman" w:hAnsi="Times New Roman"/>
                <w:sz w:val="24"/>
                <w:szCs w:val="24"/>
              </w:rPr>
              <w:t>ОК 09,</w:t>
            </w:r>
          </w:p>
        </w:tc>
      </w:tr>
      <w:tr w:rsidR="00B66031" w:rsidRPr="00C10C2D" w14:paraId="1E7D0FCA" w14:textId="77777777" w:rsidTr="00B66031">
        <w:trPr>
          <w:trHeight w:val="20"/>
        </w:trPr>
        <w:tc>
          <w:tcPr>
            <w:tcW w:w="676" w:type="pct"/>
            <w:vMerge/>
          </w:tcPr>
          <w:p w14:paraId="60A045B2"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136" w:type="pct"/>
          </w:tcPr>
          <w:p w14:paraId="7F9EA416"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1.</w:t>
            </w:r>
          </w:p>
        </w:tc>
        <w:tc>
          <w:tcPr>
            <w:tcW w:w="3081" w:type="pct"/>
          </w:tcPr>
          <w:p w14:paraId="0409EBD0"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Случайные события, их виды. Вероятность случайного события, свойства вероятности.</w:t>
            </w:r>
          </w:p>
        </w:tc>
        <w:tc>
          <w:tcPr>
            <w:tcW w:w="371" w:type="pct"/>
            <w:vAlign w:val="center"/>
          </w:tcPr>
          <w:p w14:paraId="0BA83BF2"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50105AED" w14:textId="77777777" w:rsidR="00B66031" w:rsidRPr="00C10C2D" w:rsidRDefault="00B66031" w:rsidP="000117E5">
            <w:pPr>
              <w:rPr>
                <w:rFonts w:ascii="Times New Roman" w:hAnsi="Times New Roman"/>
                <w:b/>
                <w:bCs/>
                <w:sz w:val="24"/>
                <w:szCs w:val="24"/>
              </w:rPr>
            </w:pPr>
          </w:p>
        </w:tc>
      </w:tr>
      <w:tr w:rsidR="00B66031" w:rsidRPr="00C10C2D" w14:paraId="232B7075" w14:textId="77777777" w:rsidTr="00B66031">
        <w:trPr>
          <w:trHeight w:val="20"/>
        </w:trPr>
        <w:tc>
          <w:tcPr>
            <w:tcW w:w="676" w:type="pct"/>
            <w:vMerge/>
          </w:tcPr>
          <w:p w14:paraId="3ED37C1E"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3217" w:type="pct"/>
            <w:gridSpan w:val="2"/>
          </w:tcPr>
          <w:p w14:paraId="524D6C87"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71" w:type="pct"/>
            <w:vAlign w:val="center"/>
          </w:tcPr>
          <w:p w14:paraId="7F496AE1"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3E9632E6" w14:textId="77777777" w:rsidR="00B66031" w:rsidRPr="00C10C2D" w:rsidRDefault="00B66031" w:rsidP="000117E5">
            <w:pPr>
              <w:rPr>
                <w:rFonts w:ascii="Times New Roman" w:hAnsi="Times New Roman"/>
                <w:b/>
                <w:bCs/>
                <w:sz w:val="24"/>
                <w:szCs w:val="24"/>
              </w:rPr>
            </w:pPr>
          </w:p>
        </w:tc>
      </w:tr>
      <w:tr w:rsidR="00B66031" w:rsidRPr="00C10C2D" w14:paraId="54F78E8F" w14:textId="77777777" w:rsidTr="00B66031">
        <w:trPr>
          <w:trHeight w:val="20"/>
        </w:trPr>
        <w:tc>
          <w:tcPr>
            <w:tcW w:w="676" w:type="pct"/>
            <w:vMerge/>
          </w:tcPr>
          <w:p w14:paraId="5485F63E"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136" w:type="pct"/>
          </w:tcPr>
          <w:p w14:paraId="32449C24" w14:textId="77777777" w:rsidR="00B66031" w:rsidRPr="00C10C2D" w:rsidRDefault="00B66031" w:rsidP="000117E5">
            <w:pPr>
              <w:rPr>
                <w:rFonts w:ascii="Times New Roman" w:hAnsi="Times New Roman"/>
                <w:bCs/>
                <w:sz w:val="24"/>
                <w:szCs w:val="24"/>
              </w:rPr>
            </w:pPr>
            <w:r w:rsidRPr="00C10C2D">
              <w:rPr>
                <w:rFonts w:ascii="Times New Roman" w:hAnsi="Times New Roman"/>
                <w:bCs/>
                <w:sz w:val="24"/>
                <w:szCs w:val="24"/>
              </w:rPr>
              <w:t>1</w:t>
            </w:r>
          </w:p>
        </w:tc>
        <w:tc>
          <w:tcPr>
            <w:tcW w:w="3081" w:type="pct"/>
          </w:tcPr>
          <w:p w14:paraId="0D26CEF9" w14:textId="77777777" w:rsidR="00B66031" w:rsidRPr="00C10C2D" w:rsidRDefault="00B66031" w:rsidP="000117E5">
            <w:pPr>
              <w:rPr>
                <w:rFonts w:ascii="Times New Roman" w:hAnsi="Times New Roman"/>
                <w:bCs/>
                <w:sz w:val="24"/>
                <w:szCs w:val="24"/>
              </w:rPr>
            </w:pPr>
            <w:r w:rsidRPr="00C10C2D">
              <w:rPr>
                <w:rFonts w:ascii="Times New Roman" w:hAnsi="Times New Roman"/>
                <w:sz w:val="24"/>
                <w:szCs w:val="24"/>
              </w:rPr>
              <w:t xml:space="preserve">Практическое занятие № 11. </w:t>
            </w:r>
            <w:r w:rsidRPr="00C10C2D">
              <w:rPr>
                <w:rFonts w:ascii="Times New Roman" w:hAnsi="Times New Roman"/>
                <w:bCs/>
                <w:sz w:val="24"/>
                <w:szCs w:val="24"/>
              </w:rPr>
              <w:t>Вычисление вероятностей сложных событий. Теоремы сложения и умножения вероятностей. Формула полной вероятности и формула Бернулли.</w:t>
            </w:r>
          </w:p>
        </w:tc>
        <w:tc>
          <w:tcPr>
            <w:tcW w:w="371" w:type="pct"/>
            <w:vAlign w:val="center"/>
          </w:tcPr>
          <w:p w14:paraId="24DEDB49" w14:textId="77777777" w:rsidR="00B66031" w:rsidRPr="00C10C2D" w:rsidRDefault="00B66031" w:rsidP="000117E5">
            <w:pPr>
              <w:jc w:val="center"/>
              <w:rPr>
                <w:rFonts w:ascii="Times New Roman" w:hAnsi="Times New Roman"/>
                <w:bCs/>
                <w:sz w:val="24"/>
                <w:szCs w:val="24"/>
              </w:rPr>
            </w:pPr>
            <w:r w:rsidRPr="00C10C2D">
              <w:rPr>
                <w:rFonts w:ascii="Times New Roman" w:hAnsi="Times New Roman"/>
                <w:bCs/>
                <w:sz w:val="24"/>
                <w:szCs w:val="24"/>
              </w:rPr>
              <w:t>2</w:t>
            </w:r>
          </w:p>
        </w:tc>
        <w:tc>
          <w:tcPr>
            <w:tcW w:w="737" w:type="pct"/>
            <w:vMerge/>
          </w:tcPr>
          <w:p w14:paraId="148F352C" w14:textId="77777777" w:rsidR="00B66031" w:rsidRPr="00C10C2D" w:rsidRDefault="00B66031" w:rsidP="000117E5">
            <w:pPr>
              <w:rPr>
                <w:rFonts w:ascii="Times New Roman" w:hAnsi="Times New Roman"/>
                <w:b/>
                <w:bCs/>
                <w:sz w:val="24"/>
                <w:szCs w:val="24"/>
              </w:rPr>
            </w:pPr>
          </w:p>
        </w:tc>
      </w:tr>
      <w:tr w:rsidR="00B66031" w:rsidRPr="00C10C2D" w14:paraId="11B2A419" w14:textId="77777777" w:rsidTr="00B66031">
        <w:trPr>
          <w:trHeight w:val="20"/>
        </w:trPr>
        <w:tc>
          <w:tcPr>
            <w:tcW w:w="676" w:type="pct"/>
            <w:vMerge/>
          </w:tcPr>
          <w:p w14:paraId="3824D8EB"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3217" w:type="pct"/>
            <w:gridSpan w:val="2"/>
          </w:tcPr>
          <w:p w14:paraId="78A28875"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p w14:paraId="0E59EF96" w14:textId="24AD4639" w:rsidR="00B66031" w:rsidRPr="00C10C2D" w:rsidRDefault="00B66031" w:rsidP="000117E5">
            <w:pPr>
              <w:rPr>
                <w:rFonts w:ascii="Times New Roman" w:hAnsi="Times New Roman"/>
                <w:bCs/>
                <w:sz w:val="24"/>
                <w:szCs w:val="24"/>
              </w:rPr>
            </w:pPr>
          </w:p>
        </w:tc>
        <w:tc>
          <w:tcPr>
            <w:tcW w:w="371" w:type="pct"/>
            <w:vAlign w:val="center"/>
          </w:tcPr>
          <w:p w14:paraId="2B49035E" w14:textId="0ED2B50E" w:rsidR="00B66031" w:rsidRPr="00C10C2D" w:rsidRDefault="00B66031" w:rsidP="000117E5">
            <w:pPr>
              <w:jc w:val="center"/>
              <w:rPr>
                <w:rFonts w:ascii="Times New Roman" w:hAnsi="Times New Roman"/>
                <w:b/>
                <w:bCs/>
                <w:sz w:val="24"/>
                <w:szCs w:val="24"/>
              </w:rPr>
            </w:pPr>
            <w:r>
              <w:rPr>
                <w:rFonts w:ascii="Times New Roman" w:hAnsi="Times New Roman"/>
                <w:b/>
                <w:bCs/>
                <w:sz w:val="24"/>
                <w:szCs w:val="24"/>
              </w:rPr>
              <w:t>-</w:t>
            </w:r>
          </w:p>
        </w:tc>
        <w:tc>
          <w:tcPr>
            <w:tcW w:w="737" w:type="pct"/>
            <w:vMerge/>
          </w:tcPr>
          <w:p w14:paraId="2B12F7A1" w14:textId="77777777" w:rsidR="00B66031" w:rsidRPr="00C10C2D" w:rsidRDefault="00B66031" w:rsidP="000117E5">
            <w:pPr>
              <w:rPr>
                <w:rFonts w:ascii="Times New Roman" w:hAnsi="Times New Roman"/>
                <w:b/>
                <w:bCs/>
                <w:sz w:val="24"/>
                <w:szCs w:val="24"/>
              </w:rPr>
            </w:pPr>
          </w:p>
        </w:tc>
      </w:tr>
      <w:tr w:rsidR="00B66031" w:rsidRPr="00C10C2D" w14:paraId="342D0959" w14:textId="77777777" w:rsidTr="00B66031">
        <w:trPr>
          <w:trHeight w:val="20"/>
        </w:trPr>
        <w:tc>
          <w:tcPr>
            <w:tcW w:w="676" w:type="pct"/>
            <w:vMerge w:val="restart"/>
          </w:tcPr>
          <w:p w14:paraId="0D4E06F0"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Тема 11</w:t>
            </w:r>
          </w:p>
          <w:p w14:paraId="056CCCFA"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Основы математической статистики</w:t>
            </w:r>
          </w:p>
        </w:tc>
        <w:tc>
          <w:tcPr>
            <w:tcW w:w="3217" w:type="pct"/>
            <w:gridSpan w:val="2"/>
          </w:tcPr>
          <w:p w14:paraId="3A00579B"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71" w:type="pct"/>
            <w:vAlign w:val="center"/>
          </w:tcPr>
          <w:p w14:paraId="3A2DA568"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val="restart"/>
          </w:tcPr>
          <w:p w14:paraId="042F674B" w14:textId="34498D93" w:rsidR="009D0CC3" w:rsidRPr="00C10C2D" w:rsidRDefault="00B66031" w:rsidP="009D0CC3">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01, </w:t>
            </w:r>
          </w:p>
          <w:p w14:paraId="299A59ED" w14:textId="782F0850" w:rsidR="00B66031" w:rsidRPr="00C10C2D" w:rsidRDefault="00B66031" w:rsidP="000117E5">
            <w:pPr>
              <w:tabs>
                <w:tab w:val="left" w:pos="709"/>
              </w:tabs>
              <w:suppressAutoHyphens/>
              <w:rPr>
                <w:rFonts w:ascii="Times New Roman" w:hAnsi="Times New Roman"/>
                <w:sz w:val="24"/>
                <w:szCs w:val="24"/>
              </w:rPr>
            </w:pPr>
            <w:r w:rsidRPr="00C10C2D">
              <w:rPr>
                <w:rFonts w:ascii="Times New Roman" w:hAnsi="Times New Roman"/>
                <w:sz w:val="24"/>
                <w:szCs w:val="24"/>
              </w:rPr>
              <w:t xml:space="preserve">ОК 04, </w:t>
            </w:r>
          </w:p>
          <w:p w14:paraId="2B2B38C1" w14:textId="44D345F1" w:rsidR="00B66031" w:rsidRPr="00C10C2D" w:rsidRDefault="00B66031" w:rsidP="000117E5">
            <w:pPr>
              <w:rPr>
                <w:rFonts w:ascii="Times New Roman" w:hAnsi="Times New Roman"/>
                <w:b/>
                <w:bCs/>
                <w:sz w:val="24"/>
                <w:szCs w:val="24"/>
              </w:rPr>
            </w:pPr>
            <w:r w:rsidRPr="00C10C2D">
              <w:rPr>
                <w:rFonts w:ascii="Times New Roman" w:hAnsi="Times New Roman"/>
                <w:sz w:val="24"/>
                <w:szCs w:val="24"/>
              </w:rPr>
              <w:t xml:space="preserve">ОК 09, </w:t>
            </w:r>
          </w:p>
        </w:tc>
      </w:tr>
      <w:tr w:rsidR="00B66031" w:rsidRPr="00C10C2D" w14:paraId="571E009F" w14:textId="77777777" w:rsidTr="00B66031">
        <w:trPr>
          <w:trHeight w:val="20"/>
        </w:trPr>
        <w:tc>
          <w:tcPr>
            <w:tcW w:w="676" w:type="pct"/>
            <w:vMerge/>
          </w:tcPr>
          <w:p w14:paraId="3ECC6EE1"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3217" w:type="pct"/>
            <w:gridSpan w:val="2"/>
          </w:tcPr>
          <w:p w14:paraId="43C67585"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71" w:type="pct"/>
            <w:vAlign w:val="center"/>
          </w:tcPr>
          <w:p w14:paraId="2F97499B"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vMerge/>
          </w:tcPr>
          <w:p w14:paraId="59EF946D" w14:textId="77777777" w:rsidR="00B66031" w:rsidRPr="00C10C2D" w:rsidRDefault="00B66031" w:rsidP="000117E5">
            <w:pPr>
              <w:rPr>
                <w:rFonts w:ascii="Times New Roman" w:hAnsi="Times New Roman"/>
                <w:b/>
                <w:bCs/>
                <w:sz w:val="24"/>
                <w:szCs w:val="24"/>
              </w:rPr>
            </w:pPr>
          </w:p>
        </w:tc>
      </w:tr>
      <w:tr w:rsidR="00B66031" w:rsidRPr="00C10C2D" w14:paraId="5AFEE95E" w14:textId="77777777" w:rsidTr="00B66031">
        <w:trPr>
          <w:trHeight w:val="20"/>
        </w:trPr>
        <w:tc>
          <w:tcPr>
            <w:tcW w:w="676" w:type="pct"/>
            <w:vMerge/>
          </w:tcPr>
          <w:p w14:paraId="350ACA99"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136" w:type="pct"/>
          </w:tcPr>
          <w:p w14:paraId="7A0B2C91"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1</w:t>
            </w:r>
          </w:p>
        </w:tc>
        <w:tc>
          <w:tcPr>
            <w:tcW w:w="3081" w:type="pct"/>
          </w:tcPr>
          <w:p w14:paraId="19B9A07A" w14:textId="77777777" w:rsidR="00B66031" w:rsidRPr="00C10C2D" w:rsidRDefault="00B66031" w:rsidP="000117E5">
            <w:pPr>
              <w:rPr>
                <w:rFonts w:ascii="Times New Roman" w:hAnsi="Times New Roman"/>
                <w:b/>
                <w:bCs/>
                <w:sz w:val="24"/>
                <w:szCs w:val="24"/>
              </w:rPr>
            </w:pPr>
            <w:r w:rsidRPr="00C10C2D">
              <w:rPr>
                <w:rFonts w:ascii="Times New Roman" w:hAnsi="Times New Roman"/>
                <w:sz w:val="24"/>
                <w:szCs w:val="24"/>
              </w:rPr>
              <w:t xml:space="preserve">Практическое занятие№ 12 </w:t>
            </w:r>
            <w:r w:rsidRPr="00C10C2D">
              <w:rPr>
                <w:rFonts w:ascii="Times New Roman" w:hAnsi="Times New Roman"/>
                <w:bCs/>
                <w:sz w:val="24"/>
                <w:szCs w:val="24"/>
              </w:rPr>
              <w:t>Составление статистического распределения выборки, построение полигона и гистограммы.</w:t>
            </w:r>
          </w:p>
        </w:tc>
        <w:tc>
          <w:tcPr>
            <w:tcW w:w="371" w:type="pct"/>
            <w:vAlign w:val="center"/>
          </w:tcPr>
          <w:p w14:paraId="014E2E15" w14:textId="77777777" w:rsidR="00B66031" w:rsidRPr="00C10C2D" w:rsidRDefault="00B66031" w:rsidP="000117E5">
            <w:pPr>
              <w:jc w:val="center"/>
              <w:rPr>
                <w:rFonts w:ascii="Times New Roman" w:hAnsi="Times New Roman"/>
                <w:bCs/>
                <w:sz w:val="24"/>
                <w:szCs w:val="24"/>
              </w:rPr>
            </w:pPr>
            <w:r w:rsidRPr="00C10C2D">
              <w:rPr>
                <w:rFonts w:ascii="Times New Roman" w:hAnsi="Times New Roman"/>
                <w:bCs/>
                <w:sz w:val="24"/>
                <w:szCs w:val="24"/>
              </w:rPr>
              <w:t>2</w:t>
            </w:r>
          </w:p>
        </w:tc>
        <w:tc>
          <w:tcPr>
            <w:tcW w:w="737" w:type="pct"/>
            <w:vMerge/>
          </w:tcPr>
          <w:p w14:paraId="2F4A933A" w14:textId="77777777" w:rsidR="00B66031" w:rsidRPr="00C10C2D" w:rsidRDefault="00B66031" w:rsidP="000117E5">
            <w:pPr>
              <w:rPr>
                <w:rFonts w:ascii="Times New Roman" w:hAnsi="Times New Roman"/>
                <w:b/>
                <w:bCs/>
                <w:sz w:val="24"/>
                <w:szCs w:val="24"/>
              </w:rPr>
            </w:pPr>
          </w:p>
        </w:tc>
      </w:tr>
      <w:tr w:rsidR="00B66031" w:rsidRPr="00C10C2D" w14:paraId="66D2FC74" w14:textId="77777777" w:rsidTr="00B66031">
        <w:trPr>
          <w:trHeight w:val="20"/>
        </w:trPr>
        <w:tc>
          <w:tcPr>
            <w:tcW w:w="676" w:type="pct"/>
            <w:vMerge/>
          </w:tcPr>
          <w:p w14:paraId="004BA391" w14:textId="77777777" w:rsidR="00B66031" w:rsidRPr="00C10C2D" w:rsidRDefault="00B66031" w:rsidP="00011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3217" w:type="pct"/>
            <w:gridSpan w:val="2"/>
          </w:tcPr>
          <w:p w14:paraId="70CE9663"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71" w:type="pct"/>
            <w:vAlign w:val="center"/>
          </w:tcPr>
          <w:p w14:paraId="406C5452" w14:textId="77777777" w:rsidR="00B66031" w:rsidRPr="00C10C2D" w:rsidRDefault="00B66031" w:rsidP="000117E5">
            <w:pPr>
              <w:jc w:val="center"/>
              <w:rPr>
                <w:rFonts w:ascii="Times New Roman" w:hAnsi="Times New Roman"/>
                <w:bCs/>
                <w:sz w:val="24"/>
                <w:szCs w:val="24"/>
              </w:rPr>
            </w:pPr>
            <w:r w:rsidRPr="00C10C2D">
              <w:rPr>
                <w:rFonts w:ascii="Times New Roman" w:hAnsi="Times New Roman"/>
                <w:bCs/>
                <w:sz w:val="24"/>
                <w:szCs w:val="24"/>
              </w:rPr>
              <w:t>-</w:t>
            </w:r>
          </w:p>
        </w:tc>
        <w:tc>
          <w:tcPr>
            <w:tcW w:w="737" w:type="pct"/>
            <w:vMerge/>
          </w:tcPr>
          <w:p w14:paraId="16EB9580" w14:textId="77777777" w:rsidR="00B66031" w:rsidRPr="00C10C2D" w:rsidRDefault="00B66031" w:rsidP="000117E5">
            <w:pPr>
              <w:rPr>
                <w:rFonts w:ascii="Times New Roman" w:hAnsi="Times New Roman"/>
                <w:b/>
                <w:bCs/>
                <w:sz w:val="24"/>
                <w:szCs w:val="24"/>
              </w:rPr>
            </w:pPr>
          </w:p>
        </w:tc>
      </w:tr>
      <w:tr w:rsidR="00B66031" w:rsidRPr="00C10C2D" w14:paraId="046321C7" w14:textId="77777777" w:rsidTr="00B66031">
        <w:trPr>
          <w:trHeight w:val="20"/>
        </w:trPr>
        <w:tc>
          <w:tcPr>
            <w:tcW w:w="3893" w:type="pct"/>
            <w:gridSpan w:val="3"/>
          </w:tcPr>
          <w:p w14:paraId="472BEDBE"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Промежуточная аттестация</w:t>
            </w:r>
          </w:p>
        </w:tc>
        <w:tc>
          <w:tcPr>
            <w:tcW w:w="371" w:type="pct"/>
          </w:tcPr>
          <w:p w14:paraId="7B4C78AC" w14:textId="77777777" w:rsidR="00B66031" w:rsidRPr="00C10C2D" w:rsidRDefault="00B66031" w:rsidP="000117E5">
            <w:pPr>
              <w:jc w:val="center"/>
              <w:rPr>
                <w:rFonts w:ascii="Times New Roman" w:hAnsi="Times New Roman"/>
                <w:b/>
                <w:bCs/>
                <w:sz w:val="24"/>
                <w:szCs w:val="24"/>
              </w:rPr>
            </w:pPr>
            <w:r w:rsidRPr="00C10C2D">
              <w:rPr>
                <w:rFonts w:ascii="Times New Roman" w:hAnsi="Times New Roman"/>
                <w:b/>
                <w:bCs/>
                <w:sz w:val="24"/>
                <w:szCs w:val="24"/>
              </w:rPr>
              <w:t>2</w:t>
            </w:r>
          </w:p>
        </w:tc>
        <w:tc>
          <w:tcPr>
            <w:tcW w:w="737" w:type="pct"/>
          </w:tcPr>
          <w:p w14:paraId="3FBE58D8" w14:textId="77777777" w:rsidR="00B66031" w:rsidRPr="00C10C2D" w:rsidRDefault="00B66031" w:rsidP="000117E5">
            <w:pPr>
              <w:rPr>
                <w:rFonts w:ascii="Times New Roman" w:hAnsi="Times New Roman"/>
                <w:b/>
                <w:bCs/>
                <w:sz w:val="24"/>
                <w:szCs w:val="24"/>
              </w:rPr>
            </w:pPr>
          </w:p>
        </w:tc>
      </w:tr>
      <w:tr w:rsidR="00B66031" w:rsidRPr="00C10C2D" w14:paraId="313B529C" w14:textId="77777777" w:rsidTr="00B66031">
        <w:trPr>
          <w:trHeight w:val="20"/>
        </w:trPr>
        <w:tc>
          <w:tcPr>
            <w:tcW w:w="3893" w:type="pct"/>
            <w:gridSpan w:val="3"/>
          </w:tcPr>
          <w:p w14:paraId="6A137175" w14:textId="77777777" w:rsidR="00B66031" w:rsidRPr="00C10C2D" w:rsidRDefault="00B66031" w:rsidP="000117E5">
            <w:pPr>
              <w:rPr>
                <w:rFonts w:ascii="Times New Roman" w:hAnsi="Times New Roman"/>
                <w:b/>
                <w:bCs/>
                <w:sz w:val="24"/>
                <w:szCs w:val="24"/>
              </w:rPr>
            </w:pPr>
            <w:r w:rsidRPr="00C10C2D">
              <w:rPr>
                <w:rFonts w:ascii="Times New Roman" w:hAnsi="Times New Roman"/>
                <w:b/>
                <w:bCs/>
                <w:sz w:val="24"/>
                <w:szCs w:val="24"/>
              </w:rPr>
              <w:t>Всего:</w:t>
            </w:r>
          </w:p>
        </w:tc>
        <w:tc>
          <w:tcPr>
            <w:tcW w:w="371" w:type="pct"/>
            <w:vAlign w:val="center"/>
          </w:tcPr>
          <w:p w14:paraId="06F48F1E" w14:textId="2C218D9B" w:rsidR="00B66031" w:rsidRPr="00C10C2D" w:rsidRDefault="00B66031" w:rsidP="000117E5">
            <w:pPr>
              <w:jc w:val="center"/>
              <w:rPr>
                <w:rFonts w:ascii="Times New Roman" w:hAnsi="Times New Roman"/>
                <w:b/>
                <w:bCs/>
                <w:sz w:val="24"/>
                <w:szCs w:val="24"/>
              </w:rPr>
            </w:pPr>
            <w:r>
              <w:rPr>
                <w:rFonts w:ascii="Times New Roman" w:hAnsi="Times New Roman"/>
                <w:b/>
                <w:bCs/>
                <w:sz w:val="24"/>
                <w:szCs w:val="24"/>
              </w:rPr>
              <w:t>48</w:t>
            </w:r>
          </w:p>
        </w:tc>
        <w:tc>
          <w:tcPr>
            <w:tcW w:w="737" w:type="pct"/>
          </w:tcPr>
          <w:p w14:paraId="6F231DCE" w14:textId="77777777" w:rsidR="00B66031" w:rsidRPr="00C10C2D" w:rsidRDefault="00B66031" w:rsidP="000117E5">
            <w:pPr>
              <w:rPr>
                <w:rFonts w:ascii="Times New Roman" w:hAnsi="Times New Roman"/>
                <w:b/>
                <w:bCs/>
                <w:sz w:val="24"/>
                <w:szCs w:val="24"/>
              </w:rPr>
            </w:pPr>
          </w:p>
        </w:tc>
      </w:tr>
    </w:tbl>
    <w:p w14:paraId="3390B67C" w14:textId="77777777" w:rsidR="00A216CB" w:rsidRDefault="00A216CB" w:rsidP="00A216CB">
      <w:pPr>
        <w:jc w:val="center"/>
        <w:rPr>
          <w:rFonts w:eastAsia="Segoe UI" w:cs="Times New Roman"/>
          <w:b/>
          <w:bCs/>
          <w:caps/>
          <w:kern w:val="32"/>
          <w:sz w:val="24"/>
          <w:szCs w:val="24"/>
          <w:lang w:eastAsia="x-none"/>
        </w:rPr>
      </w:pPr>
    </w:p>
    <w:p w14:paraId="51B59341" w14:textId="77777777" w:rsidR="00A216CB" w:rsidRDefault="00A216CB" w:rsidP="00A216CB">
      <w:pPr>
        <w:jc w:val="center"/>
        <w:rPr>
          <w:rFonts w:eastAsia="Segoe UI" w:cs="Times New Roman"/>
          <w:b/>
          <w:bCs/>
          <w:caps/>
          <w:kern w:val="32"/>
          <w:sz w:val="24"/>
          <w:szCs w:val="24"/>
          <w:lang w:eastAsia="x-none"/>
        </w:rPr>
      </w:pPr>
    </w:p>
    <w:p w14:paraId="3DDF0725" w14:textId="77777777" w:rsidR="00A216CB" w:rsidRDefault="00A216CB" w:rsidP="00A216CB">
      <w:pPr>
        <w:jc w:val="center"/>
        <w:rPr>
          <w:rFonts w:eastAsia="Segoe UI" w:cs="Times New Roman"/>
          <w:b/>
          <w:bCs/>
          <w:caps/>
          <w:kern w:val="32"/>
          <w:sz w:val="24"/>
          <w:szCs w:val="24"/>
          <w:lang w:eastAsia="x-none"/>
        </w:rPr>
      </w:pPr>
    </w:p>
    <w:p w14:paraId="3021EAD0" w14:textId="77777777" w:rsidR="00A216CB" w:rsidRDefault="00A216CB" w:rsidP="00A216CB">
      <w:pPr>
        <w:jc w:val="center"/>
        <w:rPr>
          <w:rFonts w:eastAsia="Segoe UI" w:cs="Times New Roman"/>
          <w:b/>
          <w:bCs/>
          <w:caps/>
          <w:kern w:val="32"/>
          <w:sz w:val="24"/>
          <w:szCs w:val="24"/>
          <w:lang w:eastAsia="x-none"/>
        </w:rPr>
      </w:pPr>
    </w:p>
    <w:p w14:paraId="2039F545" w14:textId="77777777" w:rsidR="00A216CB" w:rsidRDefault="00A216CB" w:rsidP="00A216CB">
      <w:pPr>
        <w:jc w:val="center"/>
        <w:rPr>
          <w:rFonts w:eastAsia="Segoe UI" w:cs="Times New Roman"/>
          <w:b/>
          <w:bCs/>
          <w:caps/>
          <w:kern w:val="32"/>
          <w:sz w:val="24"/>
          <w:szCs w:val="24"/>
          <w:lang w:eastAsia="x-none"/>
        </w:rPr>
      </w:pPr>
    </w:p>
    <w:p w14:paraId="6A832B62" w14:textId="77777777" w:rsidR="00A216CB" w:rsidRDefault="00A216CB" w:rsidP="00A216CB">
      <w:pPr>
        <w:jc w:val="center"/>
        <w:rPr>
          <w:rFonts w:eastAsia="Segoe UI" w:cs="Times New Roman"/>
          <w:b/>
          <w:bCs/>
          <w:caps/>
          <w:kern w:val="32"/>
          <w:sz w:val="24"/>
          <w:szCs w:val="24"/>
          <w:lang w:eastAsia="x-none"/>
        </w:rPr>
      </w:pPr>
    </w:p>
    <w:p w14:paraId="45244E34" w14:textId="77777777" w:rsidR="00A216CB" w:rsidRDefault="00A216CB" w:rsidP="00A216CB">
      <w:pPr>
        <w:jc w:val="center"/>
        <w:rPr>
          <w:rFonts w:eastAsia="Segoe UI" w:cs="Times New Roman"/>
          <w:b/>
          <w:bCs/>
          <w:caps/>
          <w:kern w:val="32"/>
          <w:sz w:val="24"/>
          <w:szCs w:val="24"/>
          <w:lang w:eastAsia="x-none"/>
        </w:rPr>
      </w:pPr>
    </w:p>
    <w:p w14:paraId="1CD9078B" w14:textId="77777777" w:rsidR="00A216CB" w:rsidRDefault="00A216CB" w:rsidP="00A216CB">
      <w:pPr>
        <w:jc w:val="center"/>
        <w:rPr>
          <w:rFonts w:eastAsia="Segoe UI" w:cs="Times New Roman"/>
          <w:b/>
          <w:bCs/>
          <w:caps/>
          <w:kern w:val="32"/>
          <w:sz w:val="24"/>
          <w:szCs w:val="24"/>
          <w:lang w:eastAsia="x-none"/>
        </w:rPr>
      </w:pPr>
    </w:p>
    <w:p w14:paraId="4D03337E" w14:textId="77777777" w:rsidR="00A216CB" w:rsidRDefault="00A216CB" w:rsidP="00A216CB">
      <w:pPr>
        <w:jc w:val="center"/>
        <w:rPr>
          <w:rFonts w:eastAsia="Segoe UI" w:cs="Times New Roman"/>
          <w:b/>
          <w:bCs/>
          <w:caps/>
          <w:kern w:val="32"/>
          <w:sz w:val="24"/>
          <w:szCs w:val="24"/>
          <w:lang w:eastAsia="x-none"/>
        </w:rPr>
      </w:pPr>
    </w:p>
    <w:p w14:paraId="0EDB3401" w14:textId="77777777" w:rsidR="00A216CB" w:rsidRDefault="00A216CB" w:rsidP="00A216CB">
      <w:pPr>
        <w:jc w:val="center"/>
        <w:rPr>
          <w:rFonts w:eastAsia="Segoe UI" w:cs="Times New Roman"/>
          <w:b/>
          <w:bCs/>
          <w:caps/>
          <w:kern w:val="32"/>
          <w:sz w:val="24"/>
          <w:szCs w:val="24"/>
          <w:lang w:eastAsia="x-none"/>
        </w:rPr>
      </w:pPr>
    </w:p>
    <w:p w14:paraId="0A66CBEE" w14:textId="77777777" w:rsidR="00A216CB" w:rsidRDefault="00A216CB" w:rsidP="00A216CB">
      <w:pPr>
        <w:jc w:val="center"/>
        <w:rPr>
          <w:rFonts w:eastAsia="Segoe UI" w:cs="Times New Roman"/>
          <w:b/>
          <w:bCs/>
          <w:caps/>
          <w:kern w:val="32"/>
          <w:sz w:val="24"/>
          <w:szCs w:val="24"/>
          <w:lang w:eastAsia="x-none"/>
        </w:rPr>
      </w:pPr>
    </w:p>
    <w:p w14:paraId="020A5F49" w14:textId="77777777" w:rsidR="00A216CB" w:rsidRDefault="00A216CB" w:rsidP="00A216CB">
      <w:pPr>
        <w:jc w:val="center"/>
        <w:rPr>
          <w:rFonts w:eastAsia="Segoe UI" w:cs="Times New Roman"/>
          <w:b/>
          <w:bCs/>
          <w:caps/>
          <w:kern w:val="32"/>
          <w:sz w:val="24"/>
          <w:szCs w:val="24"/>
          <w:lang w:eastAsia="x-none"/>
        </w:rPr>
      </w:pPr>
    </w:p>
    <w:p w14:paraId="62F61696" w14:textId="77777777" w:rsidR="00A216CB" w:rsidRDefault="00A216CB" w:rsidP="00A216CB">
      <w:pPr>
        <w:jc w:val="center"/>
        <w:rPr>
          <w:rFonts w:eastAsia="Segoe UI" w:cs="Times New Roman"/>
          <w:b/>
          <w:bCs/>
          <w:caps/>
          <w:kern w:val="32"/>
          <w:sz w:val="24"/>
          <w:szCs w:val="24"/>
          <w:lang w:eastAsia="x-none"/>
        </w:rPr>
      </w:pPr>
    </w:p>
    <w:p w14:paraId="0441EB8C" w14:textId="77777777" w:rsidR="00A216CB" w:rsidRDefault="00A216CB" w:rsidP="00A216CB">
      <w:pPr>
        <w:jc w:val="center"/>
        <w:rPr>
          <w:rFonts w:eastAsia="Segoe UI" w:cs="Times New Roman"/>
          <w:b/>
          <w:bCs/>
          <w:caps/>
          <w:kern w:val="32"/>
          <w:sz w:val="24"/>
          <w:szCs w:val="24"/>
          <w:lang w:eastAsia="x-none"/>
        </w:rPr>
        <w:sectPr w:rsidR="00A216CB" w:rsidSect="00756C38">
          <w:pgSz w:w="16838" w:h="11906" w:orient="landscape"/>
          <w:pgMar w:top="567" w:right="1134" w:bottom="1701" w:left="1134" w:header="709" w:footer="709" w:gutter="0"/>
          <w:cols w:space="708"/>
          <w:docGrid w:linePitch="360"/>
        </w:sectPr>
      </w:pPr>
    </w:p>
    <w:p w14:paraId="6FF6180C" w14:textId="77777777" w:rsidR="00A216CB" w:rsidRPr="00DF068E" w:rsidRDefault="00A216CB" w:rsidP="00A216CB">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F057B6B" w14:textId="77777777" w:rsidR="00A216CB" w:rsidRPr="00E11160" w:rsidRDefault="00A216CB" w:rsidP="00A216CB">
      <w:pPr>
        <w:pStyle w:val="114"/>
        <w:rPr>
          <w:rFonts w:ascii="Times New Roman" w:hAnsi="Times New Roman"/>
        </w:rPr>
      </w:pPr>
      <w:r w:rsidRPr="00E11160">
        <w:rPr>
          <w:rFonts w:ascii="Times New Roman" w:hAnsi="Times New Roman"/>
        </w:rPr>
        <w:t>3.1. Материально-техническое обеспечение</w:t>
      </w:r>
    </w:p>
    <w:p w14:paraId="205CA9D7" w14:textId="58A8156E" w:rsidR="00A216CB" w:rsidRPr="00FA680C" w:rsidRDefault="00A216CB" w:rsidP="00A216C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Pr="00FA680C">
        <w:rPr>
          <w:rFonts w:ascii="Times New Roman" w:hAnsi="Times New Roman" w:cs="Times New Roman"/>
          <w:bCs/>
          <w:i/>
          <w:sz w:val="24"/>
          <w:szCs w:val="24"/>
        </w:rPr>
        <w:t xml:space="preserve"> </w:t>
      </w:r>
      <w:r w:rsidR="00136AEB" w:rsidRPr="00136AEB">
        <w:rPr>
          <w:rFonts w:ascii="Times New Roman" w:hAnsi="Times New Roman" w:cs="Times New Roman"/>
          <w:bCs/>
          <w:iCs/>
          <w:sz w:val="24"/>
          <w:szCs w:val="24"/>
        </w:rPr>
        <w:t>математики</w:t>
      </w:r>
      <w:r w:rsidR="00136AEB">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ОПОП-П</w:t>
      </w:r>
      <w:r w:rsidRPr="00FA680C">
        <w:rPr>
          <w:rFonts w:ascii="Times New Roman" w:hAnsi="Times New Roman" w:cs="Times New Roman"/>
          <w:bCs/>
          <w:sz w:val="24"/>
          <w:szCs w:val="24"/>
        </w:rPr>
        <w:t xml:space="preserve">. </w:t>
      </w:r>
    </w:p>
    <w:p w14:paraId="0F718392" w14:textId="77777777" w:rsidR="00A216CB" w:rsidRDefault="00A216CB" w:rsidP="00A216CB">
      <w:pPr>
        <w:pStyle w:val="114"/>
        <w:rPr>
          <w:rFonts w:ascii="Times New Roman" w:hAnsi="Times New Roman"/>
        </w:rPr>
      </w:pPr>
    </w:p>
    <w:p w14:paraId="10D12573" w14:textId="77777777" w:rsidR="00A216CB" w:rsidRPr="00E11160" w:rsidRDefault="00A216CB" w:rsidP="00A216C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296631A" w14:textId="77777777" w:rsidR="00A216CB" w:rsidRPr="00E11160" w:rsidRDefault="00A216CB" w:rsidP="00A216C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E64AA60" w14:textId="77777777" w:rsidR="00A216CB" w:rsidRPr="00FA680C" w:rsidRDefault="00A216CB" w:rsidP="00A216C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2E90B3A0" w14:textId="77777777" w:rsidR="00136AEB" w:rsidRPr="00136AEB" w:rsidRDefault="00136AEB" w:rsidP="00136AEB">
      <w:pPr>
        <w:pStyle w:val="a4"/>
        <w:numPr>
          <w:ilvl w:val="0"/>
          <w:numId w:val="42"/>
        </w:numPr>
        <w:tabs>
          <w:tab w:val="left" w:pos="0"/>
        </w:tabs>
        <w:spacing w:line="276" w:lineRule="auto"/>
        <w:ind w:left="0" w:firstLine="709"/>
        <w:jc w:val="both"/>
        <w:rPr>
          <w:rFonts w:ascii="Times New Roman" w:hAnsi="Times New Roman" w:cs="Times New Roman"/>
          <w:b/>
        </w:rPr>
      </w:pPr>
      <w:r w:rsidRPr="00136AEB">
        <w:rPr>
          <w:rFonts w:ascii="Times New Roman" w:hAnsi="Times New Roman" w:cs="Times New Roman"/>
          <w:color w:val="212529"/>
          <w:shd w:val="clear" w:color="auto" w:fill="FFFFFF"/>
        </w:rPr>
        <w:t xml:space="preserve">Абдуллина, К. Р. </w:t>
      </w:r>
      <w:proofErr w:type="gramStart"/>
      <w:r w:rsidRPr="00136AEB">
        <w:rPr>
          <w:rFonts w:ascii="Times New Roman" w:hAnsi="Times New Roman" w:cs="Times New Roman"/>
          <w:color w:val="212529"/>
          <w:shd w:val="clear" w:color="auto" w:fill="FFFFFF"/>
        </w:rPr>
        <w:t>Математика :</w:t>
      </w:r>
      <w:proofErr w:type="gramEnd"/>
      <w:r w:rsidRPr="00136AEB">
        <w:rPr>
          <w:rFonts w:ascii="Times New Roman" w:hAnsi="Times New Roman" w:cs="Times New Roman"/>
          <w:color w:val="212529"/>
          <w:shd w:val="clear" w:color="auto" w:fill="FFFFFF"/>
        </w:rPr>
        <w:t xml:space="preserve"> учебник для СПО / К. Р. Абдуллина, Р. Г. </w:t>
      </w:r>
      <w:proofErr w:type="spellStart"/>
      <w:r w:rsidRPr="00136AEB">
        <w:rPr>
          <w:rFonts w:ascii="Times New Roman" w:hAnsi="Times New Roman" w:cs="Times New Roman"/>
          <w:color w:val="212529"/>
          <w:shd w:val="clear" w:color="auto" w:fill="FFFFFF"/>
        </w:rPr>
        <w:t>Мухаметдинова</w:t>
      </w:r>
      <w:proofErr w:type="spellEnd"/>
      <w:r w:rsidRPr="00136AEB">
        <w:rPr>
          <w:rFonts w:ascii="Times New Roman" w:hAnsi="Times New Roman" w:cs="Times New Roman"/>
          <w:color w:val="212529"/>
          <w:shd w:val="clear" w:color="auto" w:fill="FFFFFF"/>
        </w:rPr>
        <w:t xml:space="preserve">. — </w:t>
      </w:r>
      <w:proofErr w:type="gramStart"/>
      <w:r w:rsidRPr="00136AEB">
        <w:rPr>
          <w:rFonts w:ascii="Times New Roman" w:hAnsi="Times New Roman" w:cs="Times New Roman"/>
          <w:color w:val="212529"/>
          <w:shd w:val="clear" w:color="auto" w:fill="FFFFFF"/>
        </w:rPr>
        <w:t>Саратов :</w:t>
      </w:r>
      <w:proofErr w:type="gramEnd"/>
      <w:r w:rsidRPr="00136AEB">
        <w:rPr>
          <w:rFonts w:ascii="Times New Roman" w:hAnsi="Times New Roman" w:cs="Times New Roman"/>
          <w:color w:val="212529"/>
          <w:shd w:val="clear" w:color="auto" w:fill="FFFFFF"/>
        </w:rPr>
        <w:t xml:space="preserve"> Профобразование, 2021. — 288 c. — ISBN 978-5-4488-0941-5. — </w:t>
      </w:r>
      <w:proofErr w:type="gramStart"/>
      <w:r w:rsidRPr="00136AEB">
        <w:rPr>
          <w:rFonts w:ascii="Times New Roman" w:hAnsi="Times New Roman" w:cs="Times New Roman"/>
          <w:color w:val="212529"/>
          <w:shd w:val="clear" w:color="auto" w:fill="FFFFFF"/>
        </w:rPr>
        <w:t>Текст :</w:t>
      </w:r>
      <w:proofErr w:type="gramEnd"/>
      <w:r w:rsidRPr="00136AEB">
        <w:rPr>
          <w:rFonts w:ascii="Times New Roman" w:hAnsi="Times New Roman" w:cs="Times New Roman"/>
          <w:color w:val="212529"/>
          <w:shd w:val="clear" w:color="auto" w:fill="FFFFFF"/>
        </w:rPr>
        <w:t xml:space="preserve"> электронный // Электронный ресурс цифровой образовательной среды СПО </w:t>
      </w:r>
      <w:proofErr w:type="spellStart"/>
      <w:r w:rsidRPr="00136AEB">
        <w:rPr>
          <w:rFonts w:ascii="Times New Roman" w:hAnsi="Times New Roman" w:cs="Times New Roman"/>
          <w:color w:val="212529"/>
          <w:shd w:val="clear" w:color="auto" w:fill="FFFFFF"/>
        </w:rPr>
        <w:t>PROFобразование</w:t>
      </w:r>
      <w:proofErr w:type="spellEnd"/>
      <w:r w:rsidRPr="00136AEB">
        <w:rPr>
          <w:rFonts w:ascii="Times New Roman" w:hAnsi="Times New Roman" w:cs="Times New Roman"/>
          <w:color w:val="212529"/>
          <w:shd w:val="clear" w:color="auto" w:fill="FFFFFF"/>
        </w:rPr>
        <w:t xml:space="preserve"> : [сайт]. — URL: </w:t>
      </w:r>
      <w:hyperlink r:id="rId41" w:history="1">
        <w:r w:rsidRPr="00136AEB">
          <w:rPr>
            <w:rStyle w:val="af0"/>
            <w:rFonts w:ascii="Times New Roman" w:hAnsi="Times New Roman" w:cs="Times New Roman"/>
            <w:shd w:val="clear" w:color="auto" w:fill="FFFFFF"/>
          </w:rPr>
          <w:t>https://profspo.ru/books/99917</w:t>
        </w:r>
      </w:hyperlink>
      <w:r w:rsidRPr="00136AEB">
        <w:rPr>
          <w:rFonts w:ascii="Times New Roman" w:hAnsi="Times New Roman" w:cs="Times New Roman"/>
          <w:color w:val="212529"/>
          <w:shd w:val="clear" w:color="auto" w:fill="FFFFFF"/>
        </w:rPr>
        <w:t xml:space="preserve">. </w:t>
      </w:r>
    </w:p>
    <w:p w14:paraId="0047C277" w14:textId="77777777" w:rsidR="00136AEB" w:rsidRPr="00136AEB" w:rsidRDefault="00136AEB" w:rsidP="00136AEB">
      <w:pPr>
        <w:pStyle w:val="a4"/>
        <w:numPr>
          <w:ilvl w:val="0"/>
          <w:numId w:val="42"/>
        </w:numPr>
        <w:tabs>
          <w:tab w:val="left" w:pos="0"/>
        </w:tabs>
        <w:spacing w:line="276" w:lineRule="auto"/>
        <w:ind w:left="0" w:firstLine="709"/>
        <w:jc w:val="both"/>
        <w:rPr>
          <w:rFonts w:ascii="Times New Roman" w:hAnsi="Times New Roman" w:cs="Times New Roman"/>
        </w:rPr>
      </w:pPr>
      <w:r w:rsidRPr="00136AEB">
        <w:rPr>
          <w:rFonts w:ascii="Times New Roman" w:hAnsi="Times New Roman" w:cs="Times New Roman"/>
        </w:rPr>
        <w:t xml:space="preserve">Антонов, В. И. Элементарная и высшая математика / В. И. Антонов, Ф. И. </w:t>
      </w:r>
      <w:proofErr w:type="spellStart"/>
      <w:r w:rsidRPr="00136AEB">
        <w:rPr>
          <w:rFonts w:ascii="Times New Roman" w:hAnsi="Times New Roman" w:cs="Times New Roman"/>
        </w:rPr>
        <w:t>Копелевич</w:t>
      </w:r>
      <w:proofErr w:type="spellEnd"/>
      <w:r w:rsidRPr="00136AEB">
        <w:rPr>
          <w:rFonts w:ascii="Times New Roman" w:hAnsi="Times New Roman" w:cs="Times New Roman"/>
        </w:rPr>
        <w:t>. — 2-е изд., стер. — Санкт-</w:t>
      </w:r>
      <w:proofErr w:type="gramStart"/>
      <w:r w:rsidRPr="00136AEB">
        <w:rPr>
          <w:rFonts w:ascii="Times New Roman" w:hAnsi="Times New Roman" w:cs="Times New Roman"/>
        </w:rPr>
        <w:t>Петербург :</w:t>
      </w:r>
      <w:proofErr w:type="gramEnd"/>
      <w:r w:rsidRPr="00136AEB">
        <w:rPr>
          <w:rFonts w:ascii="Times New Roman" w:hAnsi="Times New Roman" w:cs="Times New Roman"/>
        </w:rPr>
        <w:t xml:space="preserve"> Лань, 2023. — 136 с. — ISBN 978-5-507-47063-1. — </w:t>
      </w:r>
      <w:proofErr w:type="gramStart"/>
      <w:r w:rsidRPr="00136AEB">
        <w:rPr>
          <w:rFonts w:ascii="Times New Roman" w:hAnsi="Times New Roman" w:cs="Times New Roman"/>
        </w:rPr>
        <w:t>Текст :</w:t>
      </w:r>
      <w:proofErr w:type="gramEnd"/>
      <w:r w:rsidRPr="00136AEB">
        <w:rPr>
          <w:rFonts w:ascii="Times New Roman" w:hAnsi="Times New Roman" w:cs="Times New Roman"/>
        </w:rPr>
        <w:t xml:space="preserve"> электронный // Лань : электронно-библиотечная система. — URL: </w:t>
      </w:r>
      <w:hyperlink r:id="rId42" w:history="1">
        <w:r w:rsidRPr="00136AEB">
          <w:rPr>
            <w:rStyle w:val="af0"/>
            <w:rFonts w:ascii="Times New Roman" w:hAnsi="Times New Roman" w:cs="Times New Roman"/>
          </w:rPr>
          <w:t>https://e.lanbook.com/book/324353</w:t>
        </w:r>
      </w:hyperlink>
      <w:r w:rsidRPr="00136AEB">
        <w:rPr>
          <w:rFonts w:ascii="Times New Roman" w:hAnsi="Times New Roman" w:cs="Times New Roman"/>
        </w:rPr>
        <w:t xml:space="preserve">  (дата обращения: 26.07.2023). — Режим доступа: для </w:t>
      </w:r>
      <w:proofErr w:type="spellStart"/>
      <w:r w:rsidRPr="00136AEB">
        <w:rPr>
          <w:rFonts w:ascii="Times New Roman" w:hAnsi="Times New Roman" w:cs="Times New Roman"/>
        </w:rPr>
        <w:t>авториз</w:t>
      </w:r>
      <w:proofErr w:type="spellEnd"/>
      <w:r w:rsidRPr="00136AEB">
        <w:rPr>
          <w:rFonts w:ascii="Times New Roman" w:hAnsi="Times New Roman" w:cs="Times New Roman"/>
        </w:rPr>
        <w:t>. пользователей.</w:t>
      </w:r>
    </w:p>
    <w:p w14:paraId="5BFC11B1" w14:textId="77777777" w:rsidR="00136AEB" w:rsidRPr="00136AEB" w:rsidRDefault="00136AEB" w:rsidP="00136AEB">
      <w:pPr>
        <w:pStyle w:val="a4"/>
        <w:numPr>
          <w:ilvl w:val="0"/>
          <w:numId w:val="42"/>
        </w:numPr>
        <w:tabs>
          <w:tab w:val="left" w:pos="0"/>
        </w:tabs>
        <w:spacing w:line="276" w:lineRule="auto"/>
        <w:ind w:left="0" w:firstLine="709"/>
        <w:jc w:val="both"/>
        <w:rPr>
          <w:rFonts w:ascii="Times New Roman" w:hAnsi="Times New Roman" w:cs="Times New Roman"/>
        </w:rPr>
      </w:pPr>
      <w:r w:rsidRPr="00136AEB">
        <w:rPr>
          <w:rFonts w:ascii="Times New Roman" w:hAnsi="Times New Roman" w:cs="Times New Roman"/>
        </w:rPr>
        <w:t xml:space="preserve">Богомолов, Н. В.  </w:t>
      </w:r>
      <w:proofErr w:type="gramStart"/>
      <w:r w:rsidRPr="00136AEB">
        <w:rPr>
          <w:rFonts w:ascii="Times New Roman" w:hAnsi="Times New Roman" w:cs="Times New Roman"/>
        </w:rPr>
        <w:t>Математика :</w:t>
      </w:r>
      <w:proofErr w:type="gramEnd"/>
      <w:r w:rsidRPr="00136AEB">
        <w:rPr>
          <w:rFonts w:ascii="Times New Roman" w:hAnsi="Times New Roman" w:cs="Times New Roman"/>
        </w:rPr>
        <w:t xml:space="preserve"> учебник для среднего профессионального образования / Н. В. Богомолов, П. И. Самойленко. — 5-е изд., </w:t>
      </w:r>
      <w:proofErr w:type="spellStart"/>
      <w:r w:rsidRPr="00136AEB">
        <w:rPr>
          <w:rFonts w:ascii="Times New Roman" w:hAnsi="Times New Roman" w:cs="Times New Roman"/>
        </w:rPr>
        <w:t>перераб</w:t>
      </w:r>
      <w:proofErr w:type="spellEnd"/>
      <w:r w:rsidRPr="00136AEB">
        <w:rPr>
          <w:rFonts w:ascii="Times New Roman" w:hAnsi="Times New Roman" w:cs="Times New Roman"/>
        </w:rPr>
        <w:t xml:space="preserve">. и доп. — </w:t>
      </w:r>
      <w:proofErr w:type="gramStart"/>
      <w:r w:rsidRPr="00136AEB">
        <w:rPr>
          <w:rFonts w:ascii="Times New Roman" w:hAnsi="Times New Roman" w:cs="Times New Roman"/>
        </w:rPr>
        <w:t>Москва :</w:t>
      </w:r>
      <w:proofErr w:type="gramEnd"/>
      <w:r w:rsidRPr="00136AEB">
        <w:rPr>
          <w:rFonts w:ascii="Times New Roman" w:hAnsi="Times New Roman" w:cs="Times New Roman"/>
        </w:rPr>
        <w:t xml:space="preserve"> Издательство </w:t>
      </w:r>
      <w:proofErr w:type="spellStart"/>
      <w:r w:rsidRPr="00136AEB">
        <w:rPr>
          <w:rFonts w:ascii="Times New Roman" w:hAnsi="Times New Roman" w:cs="Times New Roman"/>
        </w:rPr>
        <w:t>Юрайт</w:t>
      </w:r>
      <w:proofErr w:type="spellEnd"/>
      <w:r w:rsidRPr="00136AEB">
        <w:rPr>
          <w:rFonts w:ascii="Times New Roman" w:hAnsi="Times New Roman" w:cs="Times New Roman"/>
        </w:rPr>
        <w:t xml:space="preserve">, 2023. — 401 с. — (Профессиональное образование). — ISBN 978-5-534-07878-7. — </w:t>
      </w:r>
      <w:proofErr w:type="gramStart"/>
      <w:r w:rsidRPr="00136AEB">
        <w:rPr>
          <w:rFonts w:ascii="Times New Roman" w:hAnsi="Times New Roman" w:cs="Times New Roman"/>
        </w:rPr>
        <w:t>Текст :</w:t>
      </w:r>
      <w:proofErr w:type="gramEnd"/>
      <w:r w:rsidRPr="00136AEB">
        <w:rPr>
          <w:rFonts w:ascii="Times New Roman" w:hAnsi="Times New Roman" w:cs="Times New Roman"/>
        </w:rPr>
        <w:t xml:space="preserve"> электронный // Образовательная платформа </w:t>
      </w:r>
      <w:proofErr w:type="spellStart"/>
      <w:r w:rsidRPr="00136AEB">
        <w:rPr>
          <w:rFonts w:ascii="Times New Roman" w:hAnsi="Times New Roman" w:cs="Times New Roman"/>
        </w:rPr>
        <w:t>Юрайт</w:t>
      </w:r>
      <w:proofErr w:type="spellEnd"/>
      <w:r w:rsidRPr="00136AEB">
        <w:rPr>
          <w:rFonts w:ascii="Times New Roman" w:hAnsi="Times New Roman" w:cs="Times New Roman"/>
        </w:rPr>
        <w:t xml:space="preserve"> [сайт]. — URL: https://urait.ru/bcode/511565 (дата обращения: 24.09.2023).</w:t>
      </w:r>
    </w:p>
    <w:p w14:paraId="703F918F" w14:textId="77777777" w:rsidR="00136AEB" w:rsidRPr="00136AEB" w:rsidRDefault="00136AEB" w:rsidP="00136AEB">
      <w:pPr>
        <w:pStyle w:val="a4"/>
        <w:numPr>
          <w:ilvl w:val="0"/>
          <w:numId w:val="42"/>
        </w:numPr>
        <w:tabs>
          <w:tab w:val="left" w:pos="0"/>
        </w:tabs>
        <w:spacing w:line="276" w:lineRule="auto"/>
        <w:ind w:left="0" w:firstLine="709"/>
        <w:jc w:val="both"/>
        <w:rPr>
          <w:rFonts w:ascii="Times New Roman" w:hAnsi="Times New Roman" w:cs="Times New Roman"/>
        </w:rPr>
      </w:pPr>
      <w:r w:rsidRPr="00136AEB">
        <w:rPr>
          <w:rFonts w:ascii="Times New Roman" w:hAnsi="Times New Roman" w:cs="Times New Roman"/>
        </w:rPr>
        <w:t xml:space="preserve">Введение в алгебру и математический анализ / Е. А. Павлов, О. И. Рудницкий, А. И. </w:t>
      </w:r>
      <w:proofErr w:type="spellStart"/>
      <w:r w:rsidRPr="00136AEB">
        <w:rPr>
          <w:rFonts w:ascii="Times New Roman" w:hAnsi="Times New Roman" w:cs="Times New Roman"/>
        </w:rPr>
        <w:t>Фурменко</w:t>
      </w:r>
      <w:proofErr w:type="spellEnd"/>
      <w:r w:rsidRPr="00136AEB">
        <w:rPr>
          <w:rFonts w:ascii="Times New Roman" w:hAnsi="Times New Roman" w:cs="Times New Roman"/>
        </w:rPr>
        <w:t xml:space="preserve">, Т. М. </w:t>
      </w:r>
      <w:proofErr w:type="spellStart"/>
      <w:r w:rsidRPr="00136AEB">
        <w:rPr>
          <w:rFonts w:ascii="Times New Roman" w:hAnsi="Times New Roman" w:cs="Times New Roman"/>
        </w:rPr>
        <w:t>Шамилев</w:t>
      </w:r>
      <w:proofErr w:type="spellEnd"/>
      <w:r w:rsidRPr="00136AEB">
        <w:rPr>
          <w:rFonts w:ascii="Times New Roman" w:hAnsi="Times New Roman" w:cs="Times New Roman"/>
        </w:rPr>
        <w:t>. — Санкт-</w:t>
      </w:r>
      <w:proofErr w:type="gramStart"/>
      <w:r w:rsidRPr="00136AEB">
        <w:rPr>
          <w:rFonts w:ascii="Times New Roman" w:hAnsi="Times New Roman" w:cs="Times New Roman"/>
        </w:rPr>
        <w:t>Петербург :</w:t>
      </w:r>
      <w:proofErr w:type="gramEnd"/>
      <w:r w:rsidRPr="00136AEB">
        <w:rPr>
          <w:rFonts w:ascii="Times New Roman" w:hAnsi="Times New Roman" w:cs="Times New Roman"/>
        </w:rPr>
        <w:t xml:space="preserve"> Лань, 2023. — 68 с. — ISBN 978-5-507-44893-7. — </w:t>
      </w:r>
      <w:proofErr w:type="gramStart"/>
      <w:r w:rsidRPr="00136AEB">
        <w:rPr>
          <w:rFonts w:ascii="Times New Roman" w:hAnsi="Times New Roman" w:cs="Times New Roman"/>
        </w:rPr>
        <w:t>Текст :</w:t>
      </w:r>
      <w:proofErr w:type="gramEnd"/>
      <w:r w:rsidRPr="00136AEB">
        <w:rPr>
          <w:rFonts w:ascii="Times New Roman" w:hAnsi="Times New Roman" w:cs="Times New Roman"/>
        </w:rPr>
        <w:t xml:space="preserve"> электронный // Лань : электронно-библиотечная система. — URL: </w:t>
      </w:r>
      <w:hyperlink r:id="rId43" w:history="1">
        <w:r w:rsidRPr="00136AEB">
          <w:rPr>
            <w:rStyle w:val="af0"/>
            <w:rFonts w:ascii="Times New Roman" w:hAnsi="Times New Roman" w:cs="Times New Roman"/>
          </w:rPr>
          <w:t>https://e.lanbook.com/book/276665</w:t>
        </w:r>
      </w:hyperlink>
      <w:r w:rsidRPr="00136AEB">
        <w:rPr>
          <w:rFonts w:ascii="Times New Roman" w:hAnsi="Times New Roman" w:cs="Times New Roman"/>
        </w:rPr>
        <w:t xml:space="preserve">  (дата обращения: 26.07.2023). — Режим доступа: для </w:t>
      </w:r>
      <w:proofErr w:type="spellStart"/>
      <w:r w:rsidRPr="00136AEB">
        <w:rPr>
          <w:rFonts w:ascii="Times New Roman" w:hAnsi="Times New Roman" w:cs="Times New Roman"/>
        </w:rPr>
        <w:t>авториз</w:t>
      </w:r>
      <w:proofErr w:type="spellEnd"/>
      <w:r w:rsidRPr="00136AEB">
        <w:rPr>
          <w:rFonts w:ascii="Times New Roman" w:hAnsi="Times New Roman" w:cs="Times New Roman"/>
        </w:rPr>
        <w:t>. пользователей.</w:t>
      </w:r>
    </w:p>
    <w:p w14:paraId="51C01681" w14:textId="77777777" w:rsidR="00136AEB" w:rsidRPr="00136AEB" w:rsidRDefault="00136AEB" w:rsidP="00136AEB">
      <w:pPr>
        <w:pStyle w:val="a4"/>
        <w:numPr>
          <w:ilvl w:val="0"/>
          <w:numId w:val="42"/>
        </w:numPr>
        <w:tabs>
          <w:tab w:val="left" w:pos="0"/>
        </w:tabs>
        <w:spacing w:line="276" w:lineRule="auto"/>
        <w:ind w:left="0" w:firstLine="709"/>
        <w:jc w:val="both"/>
        <w:rPr>
          <w:rFonts w:ascii="Times New Roman" w:hAnsi="Times New Roman" w:cs="Times New Roman"/>
        </w:rPr>
      </w:pPr>
      <w:proofErr w:type="spellStart"/>
      <w:r w:rsidRPr="00136AEB">
        <w:rPr>
          <w:rFonts w:ascii="Times New Roman" w:hAnsi="Times New Roman" w:cs="Times New Roman"/>
        </w:rPr>
        <w:t>Кытманов</w:t>
      </w:r>
      <w:proofErr w:type="spellEnd"/>
      <w:r w:rsidRPr="00136AEB">
        <w:rPr>
          <w:rFonts w:ascii="Times New Roman" w:hAnsi="Times New Roman" w:cs="Times New Roman"/>
        </w:rPr>
        <w:t xml:space="preserve">, А. М. Математика / А. М. </w:t>
      </w:r>
      <w:proofErr w:type="spellStart"/>
      <w:r w:rsidRPr="00136AEB">
        <w:rPr>
          <w:rFonts w:ascii="Times New Roman" w:hAnsi="Times New Roman" w:cs="Times New Roman"/>
        </w:rPr>
        <w:t>Кытманов</w:t>
      </w:r>
      <w:proofErr w:type="spellEnd"/>
      <w:r w:rsidRPr="00136AEB">
        <w:rPr>
          <w:rFonts w:ascii="Times New Roman" w:hAnsi="Times New Roman" w:cs="Times New Roman"/>
        </w:rPr>
        <w:t xml:space="preserve">, Е. К. </w:t>
      </w:r>
      <w:proofErr w:type="spellStart"/>
      <w:r w:rsidRPr="00136AEB">
        <w:rPr>
          <w:rFonts w:ascii="Times New Roman" w:hAnsi="Times New Roman" w:cs="Times New Roman"/>
        </w:rPr>
        <w:t>Лейнартас</w:t>
      </w:r>
      <w:proofErr w:type="spellEnd"/>
      <w:r w:rsidRPr="00136AEB">
        <w:rPr>
          <w:rFonts w:ascii="Times New Roman" w:hAnsi="Times New Roman" w:cs="Times New Roman"/>
        </w:rPr>
        <w:t xml:space="preserve">, С. Г. </w:t>
      </w:r>
      <w:proofErr w:type="spellStart"/>
      <w:r w:rsidRPr="00136AEB">
        <w:rPr>
          <w:rFonts w:ascii="Times New Roman" w:hAnsi="Times New Roman" w:cs="Times New Roman"/>
        </w:rPr>
        <w:t>Мысливец</w:t>
      </w:r>
      <w:proofErr w:type="spellEnd"/>
      <w:r w:rsidRPr="00136AEB">
        <w:rPr>
          <w:rFonts w:ascii="Times New Roman" w:hAnsi="Times New Roman" w:cs="Times New Roman"/>
        </w:rPr>
        <w:t>. — 3-е изд., стер. — Санкт-</w:t>
      </w:r>
      <w:proofErr w:type="gramStart"/>
      <w:r w:rsidRPr="00136AEB">
        <w:rPr>
          <w:rFonts w:ascii="Times New Roman" w:hAnsi="Times New Roman" w:cs="Times New Roman"/>
        </w:rPr>
        <w:t>Петербург :</w:t>
      </w:r>
      <w:proofErr w:type="gramEnd"/>
      <w:r w:rsidRPr="00136AEB">
        <w:rPr>
          <w:rFonts w:ascii="Times New Roman" w:hAnsi="Times New Roman" w:cs="Times New Roman"/>
        </w:rPr>
        <w:t xml:space="preserve"> Лань, 2023. — 288 с. — ISBN 978-5-507-47937-5. — </w:t>
      </w:r>
      <w:proofErr w:type="gramStart"/>
      <w:r w:rsidRPr="00136AEB">
        <w:rPr>
          <w:rFonts w:ascii="Times New Roman" w:hAnsi="Times New Roman" w:cs="Times New Roman"/>
        </w:rPr>
        <w:t>Текст :</w:t>
      </w:r>
      <w:proofErr w:type="gramEnd"/>
      <w:r w:rsidRPr="00136AEB">
        <w:rPr>
          <w:rFonts w:ascii="Times New Roman" w:hAnsi="Times New Roman" w:cs="Times New Roman"/>
        </w:rPr>
        <w:t xml:space="preserve"> электронный // Лань : электронно-библиотечная система. — URL: </w:t>
      </w:r>
      <w:hyperlink r:id="rId44" w:history="1">
        <w:r w:rsidRPr="00136AEB">
          <w:rPr>
            <w:rStyle w:val="af0"/>
            <w:rFonts w:ascii="Times New Roman" w:hAnsi="Times New Roman" w:cs="Times New Roman"/>
          </w:rPr>
          <w:t>https://e.lanbook.com/book/333293</w:t>
        </w:r>
      </w:hyperlink>
      <w:r w:rsidRPr="00136AEB">
        <w:rPr>
          <w:rFonts w:ascii="Times New Roman" w:hAnsi="Times New Roman" w:cs="Times New Roman"/>
        </w:rPr>
        <w:t xml:space="preserve">  (дата обращения: 26.07.2023). — Режим доступа: для </w:t>
      </w:r>
      <w:proofErr w:type="spellStart"/>
      <w:r w:rsidRPr="00136AEB">
        <w:rPr>
          <w:rFonts w:ascii="Times New Roman" w:hAnsi="Times New Roman" w:cs="Times New Roman"/>
        </w:rPr>
        <w:t>авториз</w:t>
      </w:r>
      <w:proofErr w:type="spellEnd"/>
      <w:r w:rsidRPr="00136AEB">
        <w:rPr>
          <w:rFonts w:ascii="Times New Roman" w:hAnsi="Times New Roman" w:cs="Times New Roman"/>
        </w:rPr>
        <w:t>. пользователей.</w:t>
      </w:r>
    </w:p>
    <w:p w14:paraId="512C40EF" w14:textId="77777777" w:rsidR="00136AEB" w:rsidRPr="00136AEB" w:rsidRDefault="00136AEB" w:rsidP="00136AEB">
      <w:pPr>
        <w:pStyle w:val="a4"/>
        <w:numPr>
          <w:ilvl w:val="0"/>
          <w:numId w:val="42"/>
        </w:numPr>
        <w:tabs>
          <w:tab w:val="left" w:pos="0"/>
        </w:tabs>
        <w:spacing w:line="276" w:lineRule="auto"/>
        <w:ind w:left="0" w:firstLine="709"/>
        <w:jc w:val="both"/>
        <w:rPr>
          <w:rStyle w:val="af0"/>
          <w:rFonts w:ascii="Times New Roman" w:hAnsi="Times New Roman" w:cs="Times New Roman"/>
          <w:shd w:val="clear" w:color="auto" w:fill="FFFFFF"/>
        </w:rPr>
      </w:pPr>
      <w:r w:rsidRPr="00136AEB">
        <w:rPr>
          <w:rFonts w:ascii="Times New Roman" w:hAnsi="Times New Roman" w:cs="Times New Roman"/>
          <w:color w:val="212529"/>
          <w:shd w:val="clear" w:color="auto" w:fill="FFFFFF"/>
        </w:rPr>
        <w:t xml:space="preserve">Матвеева, Т. А. </w:t>
      </w:r>
      <w:proofErr w:type="gramStart"/>
      <w:r w:rsidRPr="00136AEB">
        <w:rPr>
          <w:rFonts w:ascii="Times New Roman" w:hAnsi="Times New Roman" w:cs="Times New Roman"/>
          <w:color w:val="212529"/>
          <w:shd w:val="clear" w:color="auto" w:fill="FFFFFF"/>
        </w:rPr>
        <w:t>Математика :</w:t>
      </w:r>
      <w:proofErr w:type="gramEnd"/>
      <w:r w:rsidRPr="00136AEB">
        <w:rPr>
          <w:rFonts w:ascii="Times New Roman" w:hAnsi="Times New Roman" w:cs="Times New Roman"/>
          <w:color w:val="212529"/>
          <w:shd w:val="clear" w:color="auto" w:fill="FFFFFF"/>
        </w:rPr>
        <w:t xml:space="preserve"> учебное пособие для СПО / Т. А. Матвеева, Н. Г. Рыжкова, Л. В. Шевелева ; под редакцией Д. В. Александрова. — 2-е изд. — Саратов, </w:t>
      </w:r>
      <w:proofErr w:type="gramStart"/>
      <w:r w:rsidRPr="00136AEB">
        <w:rPr>
          <w:rFonts w:ascii="Times New Roman" w:hAnsi="Times New Roman" w:cs="Times New Roman"/>
          <w:color w:val="212529"/>
          <w:shd w:val="clear" w:color="auto" w:fill="FFFFFF"/>
        </w:rPr>
        <w:t>Екатеринбург :</w:t>
      </w:r>
      <w:proofErr w:type="gramEnd"/>
      <w:r w:rsidRPr="00136AEB">
        <w:rPr>
          <w:rFonts w:ascii="Times New Roman" w:hAnsi="Times New Roman" w:cs="Times New Roman"/>
          <w:color w:val="212529"/>
          <w:shd w:val="clear" w:color="auto" w:fill="FFFFFF"/>
        </w:rPr>
        <w:t xml:space="preserve"> Профобразование, Уральский федеральный университет, 2019. — 215 c. — ISBN 978-5-4488-0397-0, 978-5-7996-2868-0. — </w:t>
      </w:r>
      <w:proofErr w:type="gramStart"/>
      <w:r w:rsidRPr="00136AEB">
        <w:rPr>
          <w:rFonts w:ascii="Times New Roman" w:hAnsi="Times New Roman" w:cs="Times New Roman"/>
          <w:color w:val="212529"/>
          <w:shd w:val="clear" w:color="auto" w:fill="FFFFFF"/>
        </w:rPr>
        <w:t>Текст :</w:t>
      </w:r>
      <w:proofErr w:type="gramEnd"/>
      <w:r w:rsidRPr="00136AEB">
        <w:rPr>
          <w:rFonts w:ascii="Times New Roman" w:hAnsi="Times New Roman" w:cs="Times New Roman"/>
          <w:color w:val="212529"/>
          <w:shd w:val="clear" w:color="auto" w:fill="FFFFFF"/>
        </w:rPr>
        <w:t xml:space="preserve"> электронный // Электронный ресурс цифровой образовательной среды СПО </w:t>
      </w:r>
      <w:proofErr w:type="spellStart"/>
      <w:r w:rsidRPr="00136AEB">
        <w:rPr>
          <w:rFonts w:ascii="Times New Roman" w:hAnsi="Times New Roman" w:cs="Times New Roman"/>
          <w:color w:val="212529"/>
          <w:shd w:val="clear" w:color="auto" w:fill="FFFFFF"/>
        </w:rPr>
        <w:t>PROFобразование</w:t>
      </w:r>
      <w:proofErr w:type="spellEnd"/>
      <w:r w:rsidRPr="00136AEB">
        <w:rPr>
          <w:rFonts w:ascii="Times New Roman" w:hAnsi="Times New Roman" w:cs="Times New Roman"/>
          <w:color w:val="212529"/>
          <w:shd w:val="clear" w:color="auto" w:fill="FFFFFF"/>
        </w:rPr>
        <w:t xml:space="preserve"> : [сайт]. — URL: </w:t>
      </w:r>
      <w:hyperlink r:id="rId45" w:history="1">
        <w:r w:rsidRPr="00136AEB">
          <w:rPr>
            <w:rStyle w:val="af0"/>
            <w:rFonts w:ascii="Times New Roman" w:hAnsi="Times New Roman" w:cs="Times New Roman"/>
            <w:shd w:val="clear" w:color="auto" w:fill="FFFFFF"/>
          </w:rPr>
          <w:t>https://profspo.ru/books/87821</w:t>
        </w:r>
      </w:hyperlink>
    </w:p>
    <w:p w14:paraId="6D93A455" w14:textId="2323C6DC" w:rsidR="00A216CB" w:rsidRDefault="00A216CB" w:rsidP="00A216CB">
      <w:pPr>
        <w:spacing w:after="200" w:line="276" w:lineRule="auto"/>
        <w:ind w:firstLine="709"/>
        <w:jc w:val="both"/>
        <w:rPr>
          <w:rFonts w:ascii="Times New Roman" w:hAnsi="Times New Roman" w:cs="Times New Roman"/>
          <w:bCs/>
          <w:i/>
          <w:sz w:val="24"/>
          <w:szCs w:val="24"/>
        </w:rPr>
      </w:pPr>
    </w:p>
    <w:p w14:paraId="1CA6AF2F" w14:textId="77777777" w:rsidR="00537A45" w:rsidRDefault="00537A45" w:rsidP="00A216CB">
      <w:pPr>
        <w:spacing w:after="200" w:line="276" w:lineRule="auto"/>
        <w:ind w:firstLine="709"/>
        <w:jc w:val="both"/>
        <w:rPr>
          <w:rFonts w:ascii="Times New Roman" w:hAnsi="Times New Roman" w:cs="Times New Roman"/>
          <w:bCs/>
          <w:i/>
          <w:sz w:val="24"/>
          <w:szCs w:val="24"/>
        </w:rPr>
      </w:pPr>
    </w:p>
    <w:p w14:paraId="7EB3FE78" w14:textId="77777777" w:rsidR="00537A45" w:rsidRDefault="00537A45" w:rsidP="00A216CB">
      <w:pPr>
        <w:spacing w:after="200" w:line="276" w:lineRule="auto"/>
        <w:ind w:firstLine="709"/>
        <w:jc w:val="both"/>
        <w:rPr>
          <w:rFonts w:ascii="Times New Roman" w:hAnsi="Times New Roman" w:cs="Times New Roman"/>
          <w:bCs/>
          <w:i/>
          <w:sz w:val="24"/>
          <w:szCs w:val="24"/>
        </w:rPr>
      </w:pPr>
    </w:p>
    <w:p w14:paraId="6D6A6D95" w14:textId="77777777" w:rsidR="00537A45" w:rsidRDefault="00537A45" w:rsidP="00A216CB">
      <w:pPr>
        <w:spacing w:after="200" w:line="276" w:lineRule="auto"/>
        <w:ind w:firstLine="709"/>
        <w:jc w:val="both"/>
        <w:rPr>
          <w:rFonts w:ascii="Times New Roman" w:hAnsi="Times New Roman" w:cs="Times New Roman"/>
          <w:bCs/>
          <w:i/>
          <w:sz w:val="24"/>
          <w:szCs w:val="24"/>
        </w:rPr>
      </w:pPr>
    </w:p>
    <w:p w14:paraId="0144E0AA" w14:textId="77777777" w:rsidR="00537A45" w:rsidRDefault="00537A45" w:rsidP="00A216CB">
      <w:pPr>
        <w:spacing w:after="200" w:line="276" w:lineRule="auto"/>
        <w:ind w:firstLine="709"/>
        <w:jc w:val="both"/>
        <w:rPr>
          <w:rFonts w:ascii="Times New Roman" w:hAnsi="Times New Roman" w:cs="Times New Roman"/>
          <w:bCs/>
          <w:i/>
          <w:sz w:val="24"/>
          <w:szCs w:val="24"/>
        </w:rPr>
      </w:pPr>
    </w:p>
    <w:p w14:paraId="1B91A2E9" w14:textId="77777777" w:rsidR="00537A45" w:rsidRDefault="00537A45" w:rsidP="00A216CB">
      <w:pPr>
        <w:spacing w:after="200" w:line="276" w:lineRule="auto"/>
        <w:ind w:firstLine="709"/>
        <w:jc w:val="both"/>
        <w:rPr>
          <w:rFonts w:ascii="Times New Roman" w:hAnsi="Times New Roman" w:cs="Times New Roman"/>
          <w:bCs/>
          <w:i/>
          <w:sz w:val="24"/>
          <w:szCs w:val="24"/>
        </w:rPr>
      </w:pPr>
    </w:p>
    <w:p w14:paraId="189B22B5" w14:textId="77777777" w:rsidR="00537A45" w:rsidRDefault="00537A45" w:rsidP="00A216CB">
      <w:pPr>
        <w:spacing w:after="200" w:line="276" w:lineRule="auto"/>
        <w:ind w:firstLine="709"/>
        <w:jc w:val="both"/>
        <w:rPr>
          <w:rFonts w:ascii="Times New Roman" w:hAnsi="Times New Roman" w:cs="Times New Roman"/>
          <w:bCs/>
          <w:i/>
          <w:sz w:val="24"/>
          <w:szCs w:val="24"/>
        </w:rPr>
      </w:pPr>
    </w:p>
    <w:p w14:paraId="541436B5" w14:textId="77777777" w:rsidR="00A216CB" w:rsidRPr="00DF068E" w:rsidRDefault="00A216CB" w:rsidP="00A216CB">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3840"/>
        <w:gridCol w:w="2107"/>
      </w:tblGrid>
      <w:tr w:rsidR="00136AEB" w:rsidRPr="00136AEB" w14:paraId="0D7AAF6D" w14:textId="77777777" w:rsidTr="0009179A">
        <w:tc>
          <w:tcPr>
            <w:tcW w:w="1912" w:type="pct"/>
          </w:tcPr>
          <w:p w14:paraId="1CB00406" w14:textId="77777777" w:rsidR="00136AEB" w:rsidRPr="00136AEB" w:rsidRDefault="00136AEB" w:rsidP="0009179A">
            <w:pPr>
              <w:spacing w:line="276" w:lineRule="auto"/>
              <w:jc w:val="center"/>
              <w:rPr>
                <w:rFonts w:ascii="Times New Roman" w:hAnsi="Times New Roman" w:cs="Times New Roman"/>
                <w:b/>
                <w:bCs/>
              </w:rPr>
            </w:pPr>
            <w:r w:rsidRPr="00136AEB">
              <w:rPr>
                <w:rFonts w:ascii="Times New Roman" w:hAnsi="Times New Roman" w:cs="Times New Roman"/>
                <w:b/>
                <w:bCs/>
              </w:rPr>
              <w:t>Результаты обучения</w:t>
            </w:r>
          </w:p>
        </w:tc>
        <w:tc>
          <w:tcPr>
            <w:tcW w:w="1994" w:type="pct"/>
          </w:tcPr>
          <w:p w14:paraId="27972D6D" w14:textId="77777777" w:rsidR="00136AEB" w:rsidRPr="00136AEB" w:rsidRDefault="00136AEB" w:rsidP="0009179A">
            <w:pPr>
              <w:spacing w:line="276" w:lineRule="auto"/>
              <w:jc w:val="center"/>
              <w:rPr>
                <w:rFonts w:ascii="Times New Roman" w:hAnsi="Times New Roman" w:cs="Times New Roman"/>
                <w:b/>
                <w:bCs/>
              </w:rPr>
            </w:pPr>
            <w:r w:rsidRPr="00136AEB">
              <w:rPr>
                <w:rFonts w:ascii="Times New Roman" w:hAnsi="Times New Roman" w:cs="Times New Roman"/>
                <w:b/>
                <w:bCs/>
              </w:rPr>
              <w:t>Критерии оценки</w:t>
            </w:r>
          </w:p>
        </w:tc>
        <w:tc>
          <w:tcPr>
            <w:tcW w:w="1094" w:type="pct"/>
          </w:tcPr>
          <w:p w14:paraId="6DB680DE" w14:textId="77777777" w:rsidR="00136AEB" w:rsidRPr="00136AEB" w:rsidRDefault="00136AEB" w:rsidP="0009179A">
            <w:pPr>
              <w:spacing w:line="276" w:lineRule="auto"/>
              <w:jc w:val="center"/>
              <w:rPr>
                <w:rFonts w:ascii="Times New Roman" w:hAnsi="Times New Roman" w:cs="Times New Roman"/>
                <w:b/>
                <w:bCs/>
              </w:rPr>
            </w:pPr>
            <w:r w:rsidRPr="00136AEB">
              <w:rPr>
                <w:rFonts w:ascii="Times New Roman" w:hAnsi="Times New Roman" w:cs="Times New Roman"/>
                <w:b/>
                <w:bCs/>
              </w:rPr>
              <w:t>Методы оценки</w:t>
            </w:r>
          </w:p>
        </w:tc>
      </w:tr>
      <w:tr w:rsidR="00136AEB" w:rsidRPr="00136AEB" w14:paraId="7C8CA12D" w14:textId="77777777" w:rsidTr="0009179A">
        <w:tc>
          <w:tcPr>
            <w:tcW w:w="5000" w:type="pct"/>
            <w:gridSpan w:val="3"/>
          </w:tcPr>
          <w:p w14:paraId="36A895EE" w14:textId="77777777" w:rsidR="00136AEB" w:rsidRPr="00136AEB" w:rsidRDefault="00136AEB" w:rsidP="0009179A">
            <w:pPr>
              <w:spacing w:line="276" w:lineRule="auto"/>
              <w:rPr>
                <w:rFonts w:ascii="Times New Roman" w:hAnsi="Times New Roman" w:cs="Times New Roman"/>
                <w:b/>
                <w:bCs/>
              </w:rPr>
            </w:pPr>
            <w:r w:rsidRPr="00136AEB">
              <w:rPr>
                <w:rFonts w:ascii="Times New Roman" w:hAnsi="Times New Roman" w:cs="Times New Roman"/>
                <w:bCs/>
                <w:i/>
              </w:rPr>
              <w:t>Перечень знаний, осваиваемых в рамках дисциплины</w:t>
            </w:r>
          </w:p>
        </w:tc>
      </w:tr>
      <w:tr w:rsidR="00136AEB" w:rsidRPr="00136AEB" w14:paraId="24802E51" w14:textId="77777777" w:rsidTr="0009179A">
        <w:tc>
          <w:tcPr>
            <w:tcW w:w="1912" w:type="pct"/>
          </w:tcPr>
          <w:p w14:paraId="3A1033C2"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значение математики в профессиональной деятельности;</w:t>
            </w:r>
          </w:p>
          <w:p w14:paraId="1A9E6F6C"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основные понятия и методы дифференциального исчисления: определение производной, таблицу производной, правила дифференцирования, определение дифференциала, использование его при решении прикладных задач;</w:t>
            </w:r>
          </w:p>
          <w:p w14:paraId="4B2542D2"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основные понятия и методы интегрального исчисления: определения, свойства и методы решения определенных и неопределенных интегралов;</w:t>
            </w:r>
          </w:p>
          <w:p w14:paraId="6F816228"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уравнения прямой, окружности, эллипса, параболы, гиперболы;</w:t>
            </w:r>
          </w:p>
          <w:p w14:paraId="519F79A3"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основные понятия комбинаторики: факториал, размещение, сочетание, перестановка;</w:t>
            </w:r>
          </w:p>
          <w:p w14:paraId="6E0A4BA3"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основные понятия: событие, частота и вероятность появления события, полная вероятность, теорема сложения и умножения вероятностей, способы задания случайной величины; определения непрерывной и дискретной случайной величины; определение математического ожидания, дисперсии дискретной случайной величины; среднее квадратичное отклонение случайной величины;</w:t>
            </w:r>
          </w:p>
          <w:p w14:paraId="1C049BDC"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формула бинома Ньютона;</w:t>
            </w:r>
          </w:p>
          <w:p w14:paraId="77DC1345"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понятия множества, отношения; операции над множествами и их свойства;</w:t>
            </w:r>
          </w:p>
          <w:p w14:paraId="50DC41CA"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bCs/>
                <w:i/>
              </w:rPr>
            </w:pPr>
            <w:r w:rsidRPr="00136AEB">
              <w:rPr>
                <w:rFonts w:ascii="Times New Roman" w:hAnsi="Times New Roman" w:cs="Times New Roman"/>
              </w:rPr>
              <w:t>понятия графов и их элементов; виды графов и операции над ними</w:t>
            </w:r>
          </w:p>
        </w:tc>
        <w:tc>
          <w:tcPr>
            <w:tcW w:w="1994" w:type="pct"/>
          </w:tcPr>
          <w:p w14:paraId="2CD4C8D0"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bCs/>
              </w:rPr>
              <w:t xml:space="preserve">обучающийся понимает </w:t>
            </w:r>
            <w:r w:rsidRPr="00136AEB">
              <w:rPr>
                <w:rFonts w:ascii="Times New Roman" w:hAnsi="Times New Roman" w:cs="Times New Roman"/>
              </w:rPr>
              <w:t>значение математики в профессиональной деятельности;</w:t>
            </w:r>
          </w:p>
          <w:p w14:paraId="7A2892A6"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обучающийся владеет основными понятиями и методами дифференциального исчисления: определение производной, таблицу производной, правила дифференцирования, определение дифференциала, использование его при решении прикладных задач;</w:t>
            </w:r>
          </w:p>
          <w:p w14:paraId="018EE843"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основными понятиями и методами интегрального исчисления: определения, свойства и методы решения определенных и неопределенных интегралов;</w:t>
            </w:r>
          </w:p>
          <w:p w14:paraId="627112DA"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обучающийся решает уравнения прямой, окружности, эллипса, параболы, гиперболы;</w:t>
            </w:r>
          </w:p>
          <w:p w14:paraId="26ED1E19"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обучающийся знает основные понятия комбинаторики: факториал, размещение, сочетание, перестановка;</w:t>
            </w:r>
          </w:p>
          <w:p w14:paraId="71A86F68"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основные понятия: событие, частота и вероятность появления события, полная вероятность, теорема сложения и умножения вероятностей, способы задания случайной величины; определения непрерывной и дискретной случайной величины; определение математического ожидания, дисперсии дискретной случайной величины; среднее квадратичное отклонение случайной величины;</w:t>
            </w:r>
          </w:p>
          <w:p w14:paraId="65C6F02D"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формулу бинома Ньютона;</w:t>
            </w:r>
          </w:p>
          <w:p w14:paraId="1BF8D0E2"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rPr>
            </w:pPr>
            <w:r w:rsidRPr="00136AEB">
              <w:rPr>
                <w:rFonts w:ascii="Times New Roman" w:hAnsi="Times New Roman" w:cs="Times New Roman"/>
              </w:rPr>
              <w:t>понятия множества, отношения; операции над множествами и их свойства;</w:t>
            </w:r>
          </w:p>
          <w:p w14:paraId="33721C1C"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bCs/>
              </w:rPr>
            </w:pPr>
            <w:r w:rsidRPr="00136AEB">
              <w:rPr>
                <w:rFonts w:ascii="Times New Roman" w:hAnsi="Times New Roman" w:cs="Times New Roman"/>
              </w:rPr>
              <w:t>понятия графов и их элементов; виды графов и операции над ними</w:t>
            </w:r>
          </w:p>
        </w:tc>
        <w:tc>
          <w:tcPr>
            <w:tcW w:w="1094" w:type="pct"/>
          </w:tcPr>
          <w:p w14:paraId="3BAD25E1" w14:textId="77777777" w:rsidR="00136AEB" w:rsidRPr="00136AEB" w:rsidRDefault="00136AEB" w:rsidP="0009179A">
            <w:pPr>
              <w:spacing w:line="276" w:lineRule="auto"/>
              <w:jc w:val="both"/>
              <w:rPr>
                <w:rFonts w:ascii="Times New Roman" w:hAnsi="Times New Roman" w:cs="Times New Roman"/>
                <w:bCs/>
              </w:rPr>
            </w:pPr>
            <w:r w:rsidRPr="00136AEB">
              <w:rPr>
                <w:rFonts w:ascii="Times New Roman" w:hAnsi="Times New Roman" w:cs="Times New Roman"/>
                <w:bCs/>
              </w:rPr>
              <w:t>Входной контроль знаний: оценка результатов выполнения теста</w:t>
            </w:r>
          </w:p>
          <w:p w14:paraId="7C92FC0E" w14:textId="77777777" w:rsidR="00136AEB" w:rsidRPr="00136AEB" w:rsidRDefault="00136AEB" w:rsidP="0009179A">
            <w:pPr>
              <w:spacing w:line="276" w:lineRule="auto"/>
              <w:jc w:val="both"/>
              <w:rPr>
                <w:rFonts w:ascii="Times New Roman" w:hAnsi="Times New Roman" w:cs="Times New Roman"/>
                <w:bCs/>
              </w:rPr>
            </w:pPr>
            <w:r w:rsidRPr="00136AEB">
              <w:rPr>
                <w:rFonts w:ascii="Times New Roman" w:hAnsi="Times New Roman" w:cs="Times New Roman"/>
                <w:bCs/>
              </w:rPr>
              <w:t>Текущий контроль:</w:t>
            </w:r>
          </w:p>
          <w:p w14:paraId="2DDCA4B1" w14:textId="77777777" w:rsidR="00136AEB" w:rsidRPr="00136AEB" w:rsidRDefault="00136AEB" w:rsidP="0009179A">
            <w:pPr>
              <w:spacing w:line="276" w:lineRule="auto"/>
              <w:jc w:val="both"/>
              <w:rPr>
                <w:rFonts w:ascii="Times New Roman" w:hAnsi="Times New Roman" w:cs="Times New Roman"/>
                <w:bCs/>
              </w:rPr>
            </w:pPr>
            <w:r w:rsidRPr="00136AEB">
              <w:rPr>
                <w:rFonts w:ascii="Times New Roman" w:hAnsi="Times New Roman" w:cs="Times New Roman"/>
                <w:bCs/>
              </w:rPr>
              <w:t>оценка результатов выполнения теоретических тестов, математических диктантов, мультимедийных интерактивных упражнений теоретической направленности.</w:t>
            </w:r>
          </w:p>
          <w:p w14:paraId="04A6DAAB" w14:textId="77777777" w:rsidR="00136AEB" w:rsidRPr="00136AEB" w:rsidRDefault="00136AEB" w:rsidP="0009179A">
            <w:pPr>
              <w:spacing w:line="276" w:lineRule="auto"/>
              <w:jc w:val="both"/>
              <w:rPr>
                <w:rFonts w:ascii="Times New Roman" w:hAnsi="Times New Roman" w:cs="Times New Roman"/>
                <w:bCs/>
              </w:rPr>
            </w:pPr>
          </w:p>
          <w:p w14:paraId="101F86B9" w14:textId="77777777" w:rsidR="00136AEB" w:rsidRPr="00136AEB" w:rsidRDefault="00136AEB" w:rsidP="0009179A">
            <w:pPr>
              <w:spacing w:line="276" w:lineRule="auto"/>
              <w:jc w:val="both"/>
              <w:rPr>
                <w:rFonts w:ascii="Times New Roman" w:hAnsi="Times New Roman" w:cs="Times New Roman"/>
                <w:bCs/>
                <w:i/>
              </w:rPr>
            </w:pPr>
            <w:r w:rsidRPr="00136AEB">
              <w:rPr>
                <w:rFonts w:ascii="Times New Roman" w:hAnsi="Times New Roman" w:cs="Times New Roman"/>
                <w:bCs/>
              </w:rPr>
              <w:t>Промежуточный контроль: оценка выполнения практических работ</w:t>
            </w:r>
          </w:p>
        </w:tc>
      </w:tr>
      <w:tr w:rsidR="00136AEB" w:rsidRPr="00136AEB" w14:paraId="41BE12A1" w14:textId="77777777" w:rsidTr="0009179A">
        <w:trPr>
          <w:trHeight w:val="339"/>
        </w:trPr>
        <w:tc>
          <w:tcPr>
            <w:tcW w:w="5000" w:type="pct"/>
            <w:gridSpan w:val="3"/>
          </w:tcPr>
          <w:p w14:paraId="647D9B5C" w14:textId="77777777" w:rsidR="00136AEB" w:rsidRPr="00136AEB" w:rsidRDefault="00136AEB" w:rsidP="0009179A">
            <w:pPr>
              <w:jc w:val="both"/>
              <w:rPr>
                <w:rFonts w:ascii="Times New Roman" w:hAnsi="Times New Roman" w:cs="Times New Roman"/>
                <w:bCs/>
              </w:rPr>
            </w:pPr>
            <w:r w:rsidRPr="00136AEB">
              <w:rPr>
                <w:rFonts w:ascii="Times New Roman" w:hAnsi="Times New Roman" w:cs="Times New Roman"/>
                <w:bCs/>
                <w:i/>
              </w:rPr>
              <w:t>Перечень умений, осваиваемых в рамках дисциплины</w:t>
            </w:r>
          </w:p>
        </w:tc>
      </w:tr>
      <w:tr w:rsidR="00136AEB" w:rsidRPr="00136AEB" w14:paraId="35E8ADCB" w14:textId="77777777" w:rsidTr="0009179A">
        <w:trPr>
          <w:trHeight w:val="896"/>
        </w:trPr>
        <w:tc>
          <w:tcPr>
            <w:tcW w:w="1912" w:type="pct"/>
          </w:tcPr>
          <w:p w14:paraId="33DD8E25"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rPr>
              <w:t xml:space="preserve">вычислять производные элементарных функций, используя справочные материалы, находить производную композиции </w:t>
            </w:r>
            <w:r w:rsidRPr="00136AEB">
              <w:rPr>
                <w:rFonts w:ascii="Times New Roman" w:hAnsi="Times New Roman" w:cs="Times New Roman"/>
              </w:rPr>
              <w:lastRenderedPageBreak/>
              <w:t>нескольких функций, вычислять производные, применяя правилам дифференцирования;</w:t>
            </w:r>
          </w:p>
          <w:p w14:paraId="55A2EB3F"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rPr>
              <w:t xml:space="preserve">вычислять приближенные значения функций с помощью дифференциала; </w:t>
            </w:r>
          </w:p>
          <w:p w14:paraId="6627A680"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rPr>
              <w:t>применять дифференциальное исчисление при решении прикладных задач профессионального цикла;</w:t>
            </w:r>
          </w:p>
          <w:p w14:paraId="1A2B7BCE"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rPr>
              <w:t>вычислять неопределенные и определенные интегралы с помощью справочного материала;</w:t>
            </w:r>
          </w:p>
          <w:p w14:paraId="1139589E"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rPr>
              <w:t xml:space="preserve">вычислять в простейших случаях площади плоских фигур, длину дуги кривой и объем тела с использованием определенного интеграла; </w:t>
            </w:r>
          </w:p>
          <w:p w14:paraId="60096383"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rPr>
              <w:t>решать простейшие задачи аналитической геометрии;</w:t>
            </w:r>
          </w:p>
          <w:p w14:paraId="633B88AE"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rPr>
              <w:t xml:space="preserve">решать простейшие комбинаторные задачи; </w:t>
            </w:r>
          </w:p>
          <w:p w14:paraId="7DF77138"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rPr>
              <w:t>решать практические задачи с применением вероятностных методов;</w:t>
            </w:r>
          </w:p>
          <w:p w14:paraId="18BF74C5"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rPr>
              <w:t>оперировать с основными понятиями математической статистики, вычислять числовые характеристики случайной величины;</w:t>
            </w:r>
          </w:p>
          <w:p w14:paraId="03EF7420"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
              </w:rPr>
            </w:pPr>
            <w:r w:rsidRPr="00136AEB">
              <w:rPr>
                <w:rFonts w:ascii="Times New Roman" w:hAnsi="Times New Roman" w:cs="Times New Roman"/>
              </w:rPr>
              <w:t>решать практические задачи по теории множеств;</w:t>
            </w:r>
          </w:p>
          <w:p w14:paraId="144698D7" w14:textId="77777777" w:rsidR="00136AEB" w:rsidRPr="00136AEB" w:rsidRDefault="00136AEB" w:rsidP="0009179A">
            <w:pPr>
              <w:rPr>
                <w:rFonts w:ascii="Times New Roman" w:hAnsi="Times New Roman" w:cs="Times New Roman"/>
                <w:bCs/>
                <w:i/>
              </w:rPr>
            </w:pPr>
            <w:r w:rsidRPr="00136AEB">
              <w:rPr>
                <w:rFonts w:ascii="Times New Roman" w:hAnsi="Times New Roman" w:cs="Times New Roman"/>
              </w:rPr>
              <w:t>решать практические задачи с помощью теории графов</w:t>
            </w:r>
          </w:p>
        </w:tc>
        <w:tc>
          <w:tcPr>
            <w:tcW w:w="1994" w:type="pct"/>
          </w:tcPr>
          <w:p w14:paraId="73621FD5"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bCs/>
              </w:rPr>
              <w:lastRenderedPageBreak/>
              <w:t xml:space="preserve">обучающийся вычисляет </w:t>
            </w:r>
            <w:r w:rsidRPr="00136AEB">
              <w:rPr>
                <w:rFonts w:ascii="Times New Roman" w:hAnsi="Times New Roman" w:cs="Times New Roman"/>
              </w:rPr>
              <w:t xml:space="preserve">производные элементарных функций, используя справочные материалы, находить производную композиции нескольких </w:t>
            </w:r>
            <w:r w:rsidRPr="00136AEB">
              <w:rPr>
                <w:rFonts w:ascii="Times New Roman" w:hAnsi="Times New Roman" w:cs="Times New Roman"/>
              </w:rPr>
              <w:lastRenderedPageBreak/>
              <w:t>функций, вычислять производные, применяя правилам дифференцирования;</w:t>
            </w:r>
          </w:p>
          <w:p w14:paraId="166C2345"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rPr>
              <w:t xml:space="preserve">приближенные значения функций с помощью дифференциала; </w:t>
            </w:r>
          </w:p>
          <w:p w14:paraId="4D91CF54"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rPr>
              <w:t>применяет дифференциальное исчисление при решении прикладных задач профессионального цикла;</w:t>
            </w:r>
          </w:p>
          <w:p w14:paraId="6DCBAB5F"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rPr>
              <w:t xml:space="preserve">вычисляет неопределенные и определенные интегралы с помощью справочного материала; в простейших случаях площади плоских фигур, длину дуги кривой и объем тела с использованием определенного интеграла; </w:t>
            </w:r>
          </w:p>
          <w:p w14:paraId="397A3DE5"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rPr>
              <w:t>решает простейшие задачи аналитической геометрии; простейшие комбинаторные задачи; практические задачи с применением вероятностных методов;</w:t>
            </w:r>
          </w:p>
          <w:p w14:paraId="21A540B3"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r w:rsidRPr="00136AEB">
              <w:rPr>
                <w:rFonts w:ascii="Times New Roman" w:hAnsi="Times New Roman" w:cs="Times New Roman"/>
              </w:rPr>
              <w:t>оперирует с основными понятиями математической статистики, вычислять числовые характеристики случайной величины;</w:t>
            </w:r>
          </w:p>
          <w:p w14:paraId="5BAFE9F1" w14:textId="77777777" w:rsidR="00136AEB" w:rsidRPr="00136AEB" w:rsidRDefault="00136AEB" w:rsidP="0009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Cs/>
              </w:rPr>
            </w:pPr>
            <w:r w:rsidRPr="00136AEB">
              <w:rPr>
                <w:rFonts w:ascii="Times New Roman" w:hAnsi="Times New Roman" w:cs="Times New Roman"/>
              </w:rPr>
              <w:t>решает практические задачи по теории множеств; практические задачи с помощью теории графов</w:t>
            </w:r>
          </w:p>
        </w:tc>
        <w:tc>
          <w:tcPr>
            <w:tcW w:w="1094" w:type="pct"/>
          </w:tcPr>
          <w:p w14:paraId="06AEB75E" w14:textId="77777777" w:rsidR="00136AEB" w:rsidRPr="00136AEB" w:rsidRDefault="00136AEB" w:rsidP="0009179A">
            <w:pPr>
              <w:jc w:val="both"/>
              <w:rPr>
                <w:rFonts w:ascii="Times New Roman" w:hAnsi="Times New Roman" w:cs="Times New Roman"/>
                <w:bCs/>
              </w:rPr>
            </w:pPr>
            <w:r w:rsidRPr="00136AEB">
              <w:rPr>
                <w:rFonts w:ascii="Times New Roman" w:hAnsi="Times New Roman" w:cs="Times New Roman"/>
                <w:bCs/>
              </w:rPr>
              <w:lastRenderedPageBreak/>
              <w:t>Оценка результатов выполнения практической работы</w:t>
            </w:r>
          </w:p>
          <w:p w14:paraId="77BD4B71" w14:textId="77777777" w:rsidR="00136AEB" w:rsidRPr="00136AEB" w:rsidRDefault="00136AEB" w:rsidP="0009179A">
            <w:pPr>
              <w:jc w:val="both"/>
              <w:rPr>
                <w:rFonts w:ascii="Times New Roman" w:hAnsi="Times New Roman" w:cs="Times New Roman"/>
                <w:bCs/>
              </w:rPr>
            </w:pPr>
            <w:r w:rsidRPr="00136AEB">
              <w:rPr>
                <w:rFonts w:ascii="Times New Roman" w:hAnsi="Times New Roman" w:cs="Times New Roman"/>
                <w:bCs/>
              </w:rPr>
              <w:lastRenderedPageBreak/>
              <w:t>Экспертное наблюдение за ходом выполнения практической работы</w:t>
            </w:r>
          </w:p>
          <w:p w14:paraId="34041407" w14:textId="77777777" w:rsidR="00136AEB" w:rsidRPr="00136AEB" w:rsidRDefault="00136AEB" w:rsidP="0009179A">
            <w:pPr>
              <w:jc w:val="both"/>
              <w:rPr>
                <w:rFonts w:ascii="Times New Roman" w:hAnsi="Times New Roman" w:cs="Times New Roman"/>
                <w:bCs/>
              </w:rPr>
            </w:pPr>
            <w:r w:rsidRPr="00136AEB">
              <w:rPr>
                <w:rFonts w:ascii="Times New Roman" w:hAnsi="Times New Roman" w:cs="Times New Roman"/>
                <w:bCs/>
              </w:rPr>
              <w:t>Оценка результатов выполнения индивидуальных, групповых заданий и заданий проектного характера.</w:t>
            </w:r>
          </w:p>
          <w:p w14:paraId="1B8132A0" w14:textId="77777777" w:rsidR="00136AEB" w:rsidRPr="00136AEB" w:rsidRDefault="00136AEB" w:rsidP="0009179A">
            <w:pPr>
              <w:rPr>
                <w:rFonts w:ascii="Times New Roman" w:hAnsi="Times New Roman" w:cs="Times New Roman"/>
                <w:bCs/>
              </w:rPr>
            </w:pPr>
            <w:r w:rsidRPr="00136AEB">
              <w:rPr>
                <w:rFonts w:ascii="Times New Roman" w:hAnsi="Times New Roman" w:cs="Times New Roman"/>
                <w:bCs/>
              </w:rPr>
              <w:t>Оценка результатов выполнения презентаций.</w:t>
            </w:r>
          </w:p>
          <w:p w14:paraId="467FF50C" w14:textId="77777777" w:rsidR="00136AEB" w:rsidRPr="00136AEB" w:rsidRDefault="00136AEB" w:rsidP="0009179A">
            <w:pPr>
              <w:jc w:val="both"/>
              <w:rPr>
                <w:rFonts w:ascii="Times New Roman" w:hAnsi="Times New Roman" w:cs="Times New Roman"/>
                <w:bCs/>
                <w:i/>
              </w:rPr>
            </w:pPr>
            <w:r w:rsidRPr="00136AEB">
              <w:rPr>
                <w:rFonts w:ascii="Times New Roman" w:hAnsi="Times New Roman" w:cs="Times New Roman"/>
                <w:bCs/>
              </w:rPr>
              <w:t>Оценка результатов выполнения аудиторных самостоятельных работ</w:t>
            </w:r>
          </w:p>
        </w:tc>
      </w:tr>
    </w:tbl>
    <w:p w14:paraId="3EC96732" w14:textId="77777777" w:rsidR="00A216CB" w:rsidRPr="00AB65F9" w:rsidRDefault="00A216CB" w:rsidP="00A216CB">
      <w:pPr>
        <w:jc w:val="center"/>
        <w:rPr>
          <w:rFonts w:eastAsia="Segoe UI" w:cs="Times New Roman"/>
          <w:b/>
          <w:bCs/>
          <w:caps/>
          <w:kern w:val="32"/>
          <w:sz w:val="24"/>
          <w:szCs w:val="24"/>
          <w:lang w:eastAsia="x-none"/>
        </w:rPr>
      </w:pPr>
    </w:p>
    <w:p w14:paraId="2676C8C2" w14:textId="77777777" w:rsidR="00A216CB" w:rsidRDefault="00A216CB" w:rsidP="007E4256">
      <w:pPr>
        <w:jc w:val="center"/>
        <w:rPr>
          <w:rFonts w:eastAsia="Segoe UI" w:cs="Times New Roman"/>
          <w:b/>
          <w:bCs/>
          <w:caps/>
          <w:kern w:val="32"/>
          <w:sz w:val="24"/>
          <w:szCs w:val="24"/>
          <w:lang w:eastAsia="x-none"/>
        </w:rPr>
      </w:pPr>
    </w:p>
    <w:p w14:paraId="0A8DFB7F" w14:textId="77777777" w:rsidR="00A216CB" w:rsidRDefault="00A216CB" w:rsidP="007E4256">
      <w:pPr>
        <w:jc w:val="center"/>
        <w:rPr>
          <w:rFonts w:eastAsia="Segoe UI" w:cs="Times New Roman"/>
          <w:b/>
          <w:bCs/>
          <w:caps/>
          <w:kern w:val="32"/>
          <w:sz w:val="24"/>
          <w:szCs w:val="24"/>
          <w:lang w:eastAsia="x-none"/>
        </w:rPr>
      </w:pPr>
    </w:p>
    <w:p w14:paraId="0E0805C2" w14:textId="77777777" w:rsidR="00A216CB" w:rsidRDefault="00A216CB" w:rsidP="007E4256">
      <w:pPr>
        <w:jc w:val="center"/>
        <w:rPr>
          <w:rFonts w:eastAsia="Segoe UI" w:cs="Times New Roman"/>
          <w:b/>
          <w:bCs/>
          <w:caps/>
          <w:kern w:val="32"/>
          <w:sz w:val="24"/>
          <w:szCs w:val="24"/>
          <w:lang w:eastAsia="x-none"/>
        </w:rPr>
      </w:pPr>
    </w:p>
    <w:p w14:paraId="5AF73983" w14:textId="77777777" w:rsidR="00A216CB" w:rsidRDefault="00A216CB" w:rsidP="007E4256">
      <w:pPr>
        <w:jc w:val="center"/>
        <w:rPr>
          <w:rFonts w:eastAsia="Segoe UI" w:cs="Times New Roman"/>
          <w:b/>
          <w:bCs/>
          <w:caps/>
          <w:kern w:val="32"/>
          <w:sz w:val="24"/>
          <w:szCs w:val="24"/>
          <w:lang w:eastAsia="x-none"/>
        </w:rPr>
      </w:pPr>
    </w:p>
    <w:p w14:paraId="44BDCB32" w14:textId="77777777" w:rsidR="00A216CB" w:rsidRDefault="00A216CB" w:rsidP="007E4256">
      <w:pPr>
        <w:jc w:val="center"/>
        <w:rPr>
          <w:rFonts w:eastAsia="Segoe UI" w:cs="Times New Roman"/>
          <w:b/>
          <w:bCs/>
          <w:caps/>
          <w:kern w:val="32"/>
          <w:sz w:val="24"/>
          <w:szCs w:val="24"/>
          <w:lang w:eastAsia="x-none"/>
        </w:rPr>
      </w:pPr>
    </w:p>
    <w:p w14:paraId="03EE4CD5" w14:textId="77777777" w:rsidR="00A216CB" w:rsidRDefault="00A216CB" w:rsidP="007E4256">
      <w:pPr>
        <w:jc w:val="center"/>
        <w:rPr>
          <w:rFonts w:eastAsia="Segoe UI" w:cs="Times New Roman"/>
          <w:b/>
          <w:bCs/>
          <w:caps/>
          <w:kern w:val="32"/>
          <w:sz w:val="24"/>
          <w:szCs w:val="24"/>
          <w:lang w:eastAsia="x-none"/>
        </w:rPr>
      </w:pPr>
    </w:p>
    <w:p w14:paraId="5115805A" w14:textId="77777777" w:rsidR="00A216CB" w:rsidRDefault="00A216CB" w:rsidP="007E4256">
      <w:pPr>
        <w:jc w:val="center"/>
        <w:rPr>
          <w:rFonts w:eastAsia="Segoe UI" w:cs="Times New Roman"/>
          <w:b/>
          <w:bCs/>
          <w:caps/>
          <w:kern w:val="32"/>
          <w:sz w:val="24"/>
          <w:szCs w:val="24"/>
          <w:lang w:eastAsia="x-none"/>
        </w:rPr>
      </w:pPr>
    </w:p>
    <w:p w14:paraId="67258870" w14:textId="77777777" w:rsidR="00A216CB" w:rsidRDefault="00A216CB" w:rsidP="007E4256">
      <w:pPr>
        <w:jc w:val="center"/>
        <w:rPr>
          <w:rFonts w:eastAsia="Segoe UI" w:cs="Times New Roman"/>
          <w:b/>
          <w:bCs/>
          <w:caps/>
          <w:kern w:val="32"/>
          <w:sz w:val="24"/>
          <w:szCs w:val="24"/>
          <w:lang w:eastAsia="x-none"/>
        </w:rPr>
      </w:pPr>
    </w:p>
    <w:p w14:paraId="07D8CBCD" w14:textId="77777777" w:rsidR="00A216CB" w:rsidRDefault="00A216CB" w:rsidP="007E4256">
      <w:pPr>
        <w:jc w:val="center"/>
        <w:rPr>
          <w:rFonts w:eastAsia="Segoe UI" w:cs="Times New Roman"/>
          <w:b/>
          <w:bCs/>
          <w:caps/>
          <w:kern w:val="32"/>
          <w:sz w:val="24"/>
          <w:szCs w:val="24"/>
          <w:lang w:eastAsia="x-none"/>
        </w:rPr>
      </w:pPr>
    </w:p>
    <w:p w14:paraId="17D87EFD" w14:textId="77777777" w:rsidR="00A216CB" w:rsidRDefault="00A216CB" w:rsidP="007E4256">
      <w:pPr>
        <w:jc w:val="center"/>
        <w:rPr>
          <w:rFonts w:eastAsia="Segoe UI" w:cs="Times New Roman"/>
          <w:b/>
          <w:bCs/>
          <w:caps/>
          <w:kern w:val="32"/>
          <w:sz w:val="24"/>
          <w:szCs w:val="24"/>
          <w:lang w:eastAsia="x-none"/>
        </w:rPr>
      </w:pPr>
    </w:p>
    <w:p w14:paraId="25037504" w14:textId="77777777" w:rsidR="00136AEB" w:rsidRDefault="00136AEB" w:rsidP="007E4256">
      <w:pPr>
        <w:jc w:val="center"/>
        <w:rPr>
          <w:rFonts w:eastAsia="Segoe UI" w:cs="Times New Roman"/>
          <w:b/>
          <w:bCs/>
          <w:caps/>
          <w:kern w:val="32"/>
          <w:sz w:val="24"/>
          <w:szCs w:val="24"/>
          <w:lang w:eastAsia="x-none"/>
        </w:rPr>
      </w:pPr>
    </w:p>
    <w:p w14:paraId="5139AB90" w14:textId="77777777" w:rsidR="00136AEB" w:rsidRDefault="00136AEB" w:rsidP="007E4256">
      <w:pPr>
        <w:jc w:val="center"/>
        <w:rPr>
          <w:rFonts w:eastAsia="Segoe UI" w:cs="Times New Roman"/>
          <w:b/>
          <w:bCs/>
          <w:caps/>
          <w:kern w:val="32"/>
          <w:sz w:val="24"/>
          <w:szCs w:val="24"/>
          <w:lang w:eastAsia="x-none"/>
        </w:rPr>
      </w:pPr>
    </w:p>
    <w:p w14:paraId="01A86042" w14:textId="77777777" w:rsidR="00136AEB" w:rsidRDefault="00136AEB" w:rsidP="007E4256">
      <w:pPr>
        <w:jc w:val="center"/>
        <w:rPr>
          <w:rFonts w:eastAsia="Segoe UI" w:cs="Times New Roman"/>
          <w:b/>
          <w:bCs/>
          <w:caps/>
          <w:kern w:val="32"/>
          <w:sz w:val="24"/>
          <w:szCs w:val="24"/>
          <w:lang w:eastAsia="x-none"/>
        </w:rPr>
      </w:pPr>
    </w:p>
    <w:p w14:paraId="07E4B96C" w14:textId="77777777" w:rsidR="00136AEB" w:rsidRDefault="00136AEB" w:rsidP="007E4256">
      <w:pPr>
        <w:jc w:val="center"/>
        <w:rPr>
          <w:rFonts w:eastAsia="Segoe UI" w:cs="Times New Roman"/>
          <w:b/>
          <w:bCs/>
          <w:caps/>
          <w:kern w:val="32"/>
          <w:sz w:val="24"/>
          <w:szCs w:val="24"/>
          <w:lang w:eastAsia="x-none"/>
        </w:rPr>
      </w:pPr>
    </w:p>
    <w:p w14:paraId="54EABC63" w14:textId="77777777" w:rsidR="00136AEB" w:rsidRDefault="00136AEB" w:rsidP="007E4256">
      <w:pPr>
        <w:jc w:val="center"/>
        <w:rPr>
          <w:rFonts w:eastAsia="Segoe UI" w:cs="Times New Roman"/>
          <w:b/>
          <w:bCs/>
          <w:caps/>
          <w:kern w:val="32"/>
          <w:sz w:val="24"/>
          <w:szCs w:val="24"/>
          <w:lang w:eastAsia="x-none"/>
        </w:rPr>
      </w:pPr>
    </w:p>
    <w:p w14:paraId="4E4AD420" w14:textId="77777777" w:rsidR="00136AEB" w:rsidRDefault="00136AEB" w:rsidP="007E4256">
      <w:pPr>
        <w:jc w:val="center"/>
        <w:rPr>
          <w:rFonts w:eastAsia="Segoe UI" w:cs="Times New Roman"/>
          <w:b/>
          <w:bCs/>
          <w:caps/>
          <w:kern w:val="32"/>
          <w:sz w:val="24"/>
          <w:szCs w:val="24"/>
          <w:lang w:eastAsia="x-none"/>
        </w:rPr>
      </w:pPr>
    </w:p>
    <w:p w14:paraId="755DA877" w14:textId="77777777" w:rsidR="00136AEB" w:rsidRDefault="00136AEB" w:rsidP="007E4256">
      <w:pPr>
        <w:jc w:val="center"/>
        <w:rPr>
          <w:rFonts w:eastAsia="Segoe UI" w:cs="Times New Roman"/>
          <w:b/>
          <w:bCs/>
          <w:caps/>
          <w:kern w:val="32"/>
          <w:sz w:val="24"/>
          <w:szCs w:val="24"/>
          <w:lang w:eastAsia="x-none"/>
        </w:rPr>
      </w:pPr>
    </w:p>
    <w:p w14:paraId="0E318F0D" w14:textId="77777777" w:rsidR="00136AEB" w:rsidRDefault="00136AEB" w:rsidP="007E4256">
      <w:pPr>
        <w:jc w:val="center"/>
        <w:rPr>
          <w:rFonts w:eastAsia="Segoe UI" w:cs="Times New Roman"/>
          <w:b/>
          <w:bCs/>
          <w:caps/>
          <w:kern w:val="32"/>
          <w:sz w:val="24"/>
          <w:szCs w:val="24"/>
          <w:lang w:eastAsia="x-none"/>
        </w:rPr>
      </w:pPr>
    </w:p>
    <w:p w14:paraId="44D76922" w14:textId="086D2C5E"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136AEB">
        <w:rPr>
          <w:rFonts w:ascii="Times New Roman" w:hAnsi="Times New Roman" w:cs="Times New Roman"/>
          <w:b/>
          <w:bCs/>
          <w:sz w:val="24"/>
          <w:szCs w:val="24"/>
        </w:rPr>
        <w:t>7</w:t>
      </w:r>
    </w:p>
    <w:p w14:paraId="16E914B9" w14:textId="5F4BC3E6"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06CCA8BF" w14:textId="08AC10B0" w:rsidR="00A216CB" w:rsidRPr="00136AEB" w:rsidRDefault="005A26BA" w:rsidP="00A216CB">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747248F4" w14:textId="77777777" w:rsidR="00A216CB" w:rsidRDefault="00A216CB" w:rsidP="00A216CB">
      <w:pPr>
        <w:jc w:val="right"/>
        <w:rPr>
          <w:rFonts w:ascii="Times New Roman" w:hAnsi="Times New Roman" w:cs="Times New Roman"/>
          <w:b/>
          <w:bCs/>
          <w:color w:val="0070C0"/>
          <w:sz w:val="24"/>
          <w:szCs w:val="24"/>
        </w:rPr>
      </w:pPr>
    </w:p>
    <w:p w14:paraId="5F65A0DD" w14:textId="77777777" w:rsidR="00A216CB" w:rsidRDefault="00A216CB" w:rsidP="00A216CB">
      <w:pPr>
        <w:jc w:val="right"/>
        <w:rPr>
          <w:rFonts w:ascii="Times New Roman" w:hAnsi="Times New Roman" w:cs="Times New Roman"/>
          <w:b/>
          <w:bCs/>
          <w:color w:val="0070C0"/>
          <w:sz w:val="24"/>
          <w:szCs w:val="24"/>
        </w:rPr>
      </w:pPr>
    </w:p>
    <w:p w14:paraId="58D93199" w14:textId="77777777" w:rsidR="00A216CB" w:rsidRDefault="00A216CB" w:rsidP="00A216CB">
      <w:pPr>
        <w:jc w:val="right"/>
        <w:rPr>
          <w:rFonts w:ascii="Times New Roman" w:hAnsi="Times New Roman" w:cs="Times New Roman"/>
          <w:b/>
          <w:bCs/>
          <w:color w:val="0070C0"/>
          <w:sz w:val="24"/>
          <w:szCs w:val="24"/>
        </w:rPr>
      </w:pPr>
    </w:p>
    <w:p w14:paraId="1F50A954" w14:textId="77777777" w:rsidR="00A216CB" w:rsidRDefault="00A216CB" w:rsidP="00A216CB">
      <w:pPr>
        <w:jc w:val="right"/>
        <w:rPr>
          <w:rFonts w:ascii="Times New Roman" w:hAnsi="Times New Roman" w:cs="Times New Roman"/>
          <w:b/>
          <w:bCs/>
          <w:color w:val="0070C0"/>
          <w:sz w:val="24"/>
          <w:szCs w:val="24"/>
        </w:rPr>
      </w:pPr>
    </w:p>
    <w:p w14:paraId="747CC0D2" w14:textId="77777777" w:rsidR="00A216CB" w:rsidRDefault="00A216CB" w:rsidP="00A216CB">
      <w:pPr>
        <w:jc w:val="right"/>
        <w:rPr>
          <w:rFonts w:ascii="Times New Roman" w:hAnsi="Times New Roman" w:cs="Times New Roman"/>
          <w:b/>
          <w:bCs/>
          <w:color w:val="0070C0"/>
          <w:sz w:val="24"/>
          <w:szCs w:val="24"/>
        </w:rPr>
      </w:pPr>
    </w:p>
    <w:p w14:paraId="70FE392A" w14:textId="77777777" w:rsidR="00A216CB" w:rsidRDefault="00A216CB" w:rsidP="00A216CB">
      <w:pPr>
        <w:jc w:val="right"/>
        <w:rPr>
          <w:rFonts w:ascii="Times New Roman" w:hAnsi="Times New Roman" w:cs="Times New Roman"/>
          <w:b/>
          <w:bCs/>
          <w:color w:val="0070C0"/>
          <w:sz w:val="24"/>
          <w:szCs w:val="24"/>
        </w:rPr>
      </w:pPr>
    </w:p>
    <w:p w14:paraId="63E3EA48" w14:textId="77777777" w:rsidR="00A216CB" w:rsidRDefault="00A216CB" w:rsidP="00A216CB">
      <w:pPr>
        <w:jc w:val="right"/>
        <w:rPr>
          <w:rFonts w:ascii="Times New Roman" w:hAnsi="Times New Roman" w:cs="Times New Roman"/>
          <w:b/>
          <w:bCs/>
          <w:color w:val="0070C0"/>
          <w:sz w:val="24"/>
          <w:szCs w:val="24"/>
        </w:rPr>
      </w:pPr>
    </w:p>
    <w:p w14:paraId="399FA6E5" w14:textId="77777777" w:rsidR="00A216CB" w:rsidRDefault="00A216CB" w:rsidP="00A216CB">
      <w:pPr>
        <w:jc w:val="right"/>
        <w:rPr>
          <w:rFonts w:ascii="Times New Roman" w:hAnsi="Times New Roman" w:cs="Times New Roman"/>
          <w:b/>
          <w:bCs/>
          <w:color w:val="0070C0"/>
          <w:sz w:val="24"/>
          <w:szCs w:val="24"/>
        </w:rPr>
      </w:pPr>
    </w:p>
    <w:p w14:paraId="3CD277C2" w14:textId="77777777" w:rsidR="00A216CB" w:rsidRDefault="00A216CB" w:rsidP="00A216CB">
      <w:pPr>
        <w:jc w:val="right"/>
        <w:rPr>
          <w:rFonts w:ascii="Times New Roman" w:hAnsi="Times New Roman" w:cs="Times New Roman"/>
          <w:b/>
          <w:bCs/>
          <w:color w:val="0070C0"/>
          <w:sz w:val="24"/>
          <w:szCs w:val="24"/>
        </w:rPr>
      </w:pPr>
    </w:p>
    <w:p w14:paraId="71491BC6" w14:textId="77777777" w:rsidR="00A216CB" w:rsidRDefault="00A216CB" w:rsidP="00A216CB">
      <w:pPr>
        <w:jc w:val="right"/>
        <w:rPr>
          <w:rFonts w:ascii="Times New Roman" w:hAnsi="Times New Roman" w:cs="Times New Roman"/>
          <w:b/>
          <w:bCs/>
          <w:color w:val="0070C0"/>
          <w:sz w:val="24"/>
          <w:szCs w:val="24"/>
        </w:rPr>
      </w:pPr>
    </w:p>
    <w:p w14:paraId="1CBB7404" w14:textId="77777777" w:rsidR="00A216CB" w:rsidRPr="00502F97" w:rsidRDefault="00A216CB" w:rsidP="00A216CB">
      <w:pPr>
        <w:jc w:val="right"/>
        <w:rPr>
          <w:rFonts w:ascii="Times New Roman" w:hAnsi="Times New Roman" w:cs="Times New Roman"/>
          <w:b/>
          <w:bCs/>
          <w:color w:val="0070C0"/>
          <w:sz w:val="24"/>
          <w:szCs w:val="24"/>
        </w:rPr>
      </w:pPr>
    </w:p>
    <w:p w14:paraId="5E5E854F" w14:textId="77777777" w:rsidR="00A216CB" w:rsidRPr="008F578C" w:rsidRDefault="00A216CB" w:rsidP="00A216C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6B2D08F4" w14:textId="29F0D3C5" w:rsidR="00A216CB" w:rsidRDefault="00A216CB" w:rsidP="00A216CB">
      <w:pPr>
        <w:pStyle w:val="1"/>
      </w:pPr>
      <w:bookmarkStart w:id="50" w:name="_«ЕН.03_ЭКОЛОГИЧЕСКИЕ_ОСНОВЫ"/>
      <w:bookmarkEnd w:id="50"/>
      <w:r w:rsidRPr="006E7FF4">
        <w:t>«</w:t>
      </w:r>
      <w:r w:rsidR="00136AEB">
        <w:t>ЕН.0</w:t>
      </w:r>
      <w:r w:rsidR="005A26BA">
        <w:t>3</w:t>
      </w:r>
      <w:r w:rsidR="00136AEB">
        <w:t xml:space="preserve"> ЭКОЛОГИЧЕСКИЕ ОСНОВЫ ПРИРОДОПОЛЬЗОВАНИЯ</w:t>
      </w:r>
      <w:r w:rsidRPr="006E7FF4">
        <w:t>»</w:t>
      </w:r>
    </w:p>
    <w:p w14:paraId="39BD7001" w14:textId="77777777" w:rsidR="00A216CB" w:rsidRDefault="00A216CB" w:rsidP="00A216CB">
      <w:pPr>
        <w:pStyle w:val="1"/>
      </w:pPr>
    </w:p>
    <w:p w14:paraId="337E977A" w14:textId="77777777" w:rsidR="00A216CB" w:rsidRDefault="00A216CB" w:rsidP="00A216CB">
      <w:pPr>
        <w:pStyle w:val="1"/>
      </w:pPr>
    </w:p>
    <w:p w14:paraId="1A85F73E" w14:textId="77777777" w:rsidR="00A216CB" w:rsidRDefault="00A216CB" w:rsidP="00A216CB">
      <w:pPr>
        <w:pStyle w:val="1"/>
      </w:pPr>
    </w:p>
    <w:p w14:paraId="206AC9C9" w14:textId="77777777" w:rsidR="00A216CB" w:rsidRDefault="00A216CB" w:rsidP="00A216CB">
      <w:pPr>
        <w:pStyle w:val="1"/>
      </w:pPr>
    </w:p>
    <w:p w14:paraId="3BCBE9B4" w14:textId="77777777" w:rsidR="00A216CB" w:rsidRDefault="00A216CB" w:rsidP="00A216CB">
      <w:pPr>
        <w:pStyle w:val="1"/>
      </w:pPr>
    </w:p>
    <w:p w14:paraId="18D17563" w14:textId="77777777" w:rsidR="00A216CB" w:rsidRDefault="00A216CB" w:rsidP="00A216CB">
      <w:pPr>
        <w:pStyle w:val="1"/>
      </w:pPr>
    </w:p>
    <w:p w14:paraId="36910605" w14:textId="77777777" w:rsidR="00A216CB" w:rsidRDefault="00A216CB" w:rsidP="00A216CB">
      <w:pPr>
        <w:pStyle w:val="1"/>
      </w:pPr>
    </w:p>
    <w:p w14:paraId="74A0CA5A" w14:textId="77777777" w:rsidR="00A216CB" w:rsidRDefault="00A216CB" w:rsidP="00A216CB">
      <w:pPr>
        <w:pStyle w:val="1"/>
      </w:pPr>
    </w:p>
    <w:p w14:paraId="577FC50C" w14:textId="77777777" w:rsidR="00A216CB" w:rsidRDefault="00A216CB" w:rsidP="00A216CB">
      <w:pPr>
        <w:pStyle w:val="1"/>
      </w:pPr>
    </w:p>
    <w:p w14:paraId="5BB73BFE" w14:textId="77777777" w:rsidR="00A216CB" w:rsidRDefault="00A216CB" w:rsidP="00A216CB">
      <w:pPr>
        <w:pStyle w:val="1"/>
      </w:pPr>
    </w:p>
    <w:p w14:paraId="1F8568ED" w14:textId="77777777" w:rsidR="00A216CB" w:rsidRDefault="00A216CB" w:rsidP="00A216CB">
      <w:pPr>
        <w:pStyle w:val="1"/>
      </w:pPr>
    </w:p>
    <w:p w14:paraId="5C1703EB" w14:textId="77777777" w:rsidR="00A216CB" w:rsidRDefault="00A216CB" w:rsidP="00A216CB">
      <w:pPr>
        <w:pStyle w:val="1"/>
      </w:pPr>
    </w:p>
    <w:p w14:paraId="79FE3492" w14:textId="77777777" w:rsidR="00A216CB" w:rsidRDefault="00A216CB" w:rsidP="00A216CB">
      <w:pPr>
        <w:pStyle w:val="1"/>
      </w:pPr>
    </w:p>
    <w:p w14:paraId="2833BBF4" w14:textId="77777777" w:rsidR="00A216CB" w:rsidRDefault="00A216CB" w:rsidP="00A216CB">
      <w:pPr>
        <w:pStyle w:val="1"/>
      </w:pPr>
    </w:p>
    <w:p w14:paraId="63BE3D4E" w14:textId="653F8C6C" w:rsidR="00A216CB" w:rsidRPr="00A0276D" w:rsidRDefault="00136AEB" w:rsidP="00A216CB">
      <w:pPr>
        <w:pStyle w:val="1d"/>
        <w:jc w:val="center"/>
        <w:rPr>
          <w:b/>
          <w:bCs/>
          <w:lang w:val="ru-RU"/>
        </w:rPr>
      </w:pPr>
      <w:r>
        <w:rPr>
          <w:b/>
          <w:bCs/>
          <w:lang w:val="ru-RU"/>
        </w:rPr>
        <w:t>2024 г.</w:t>
      </w:r>
    </w:p>
    <w:p w14:paraId="1442C5FC" w14:textId="77777777" w:rsidR="00A216CB" w:rsidRDefault="00A216CB" w:rsidP="00A216CB">
      <w:pPr>
        <w:rPr>
          <w:rFonts w:ascii="Times New Roman Полужирный" w:eastAsia="Segoe UI" w:hAnsi="Times New Roman Полужирный" w:cs="Times New Roman"/>
          <w:b/>
          <w:bCs/>
          <w:caps/>
          <w:kern w:val="32"/>
          <w:sz w:val="24"/>
          <w:szCs w:val="24"/>
          <w:lang w:val="x-none" w:eastAsia="x-none"/>
        </w:rPr>
      </w:pPr>
      <w:r>
        <w:br w:type="page"/>
      </w:r>
    </w:p>
    <w:p w14:paraId="60B2168F" w14:textId="77777777" w:rsidR="00A216CB" w:rsidRPr="00DF068E" w:rsidRDefault="00A216CB" w:rsidP="00A216C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B1846C4" w14:textId="77777777" w:rsidR="00A216CB" w:rsidRPr="00C34FE7" w:rsidRDefault="00A216CB" w:rsidP="00A216CB">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5D5F865F"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88" w:history="1">
        <w:r w:rsidR="00A216CB" w:rsidRPr="00C34FE7">
          <w:rPr>
            <w:rStyle w:val="af0"/>
          </w:rPr>
          <w:t>1. Общая характеристика</w:t>
        </w:r>
        <w:r w:rsidR="00A216CB" w:rsidRPr="00C34FE7">
          <w:rPr>
            <w:webHidden/>
          </w:rPr>
          <w:tab/>
        </w:r>
        <w:r w:rsidR="00A216CB" w:rsidRPr="00C34FE7">
          <w:rPr>
            <w:webHidden/>
          </w:rPr>
          <w:fldChar w:fldCharType="begin"/>
        </w:r>
        <w:r w:rsidR="00A216CB" w:rsidRPr="00C34FE7">
          <w:rPr>
            <w:webHidden/>
          </w:rPr>
          <w:instrText xml:space="preserve"> PAGEREF _Toc156825288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34B2DB0E"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89" w:history="1">
        <w:r w:rsidR="00A216CB" w:rsidRPr="00C34FE7">
          <w:rPr>
            <w:rStyle w:val="af0"/>
            <w:i w:val="0"/>
            <w:iCs w:val="0"/>
          </w:rPr>
          <w:t>1.1. Цель и место дисциплины в структуре образовательной программы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_Toc156825289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4C8A7B2E"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0" w:history="1">
        <w:r w:rsidR="00A216CB" w:rsidRPr="00C34FE7">
          <w:rPr>
            <w:rStyle w:val="af0"/>
            <w:i w:val="0"/>
            <w:iCs w:val="0"/>
          </w:rPr>
          <w:t>1.2. Планируемые результаты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_Toc156825290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77A47E68"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1" w:history="1">
        <w:r w:rsidR="00A216CB" w:rsidRPr="00C34FE7">
          <w:rPr>
            <w:rStyle w:val="af0"/>
          </w:rPr>
          <w:t>2. Структура и содержание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_Toc156825291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7C924ECB"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2" w:history="1">
        <w:r w:rsidR="00A216CB" w:rsidRPr="00C34FE7">
          <w:rPr>
            <w:rStyle w:val="af0"/>
            <w:i w:val="0"/>
            <w:iCs w:val="0"/>
          </w:rPr>
          <w:t>2.1. Трудоемкость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_Toc156825292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13E5BB0F"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3" w:history="1">
        <w:r w:rsidR="00A216CB" w:rsidRPr="00C34FE7">
          <w:rPr>
            <w:rStyle w:val="af0"/>
            <w:i w:val="0"/>
            <w:iCs w:val="0"/>
          </w:rPr>
          <w:t>2.2. Содержание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_Toc156825293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5</w:t>
        </w:r>
        <w:r w:rsidR="00A216CB" w:rsidRPr="00C34FE7">
          <w:rPr>
            <w:i w:val="0"/>
            <w:iCs w:val="0"/>
            <w:webHidden/>
          </w:rPr>
          <w:fldChar w:fldCharType="end"/>
        </w:r>
      </w:hyperlink>
    </w:p>
    <w:p w14:paraId="676C0D98"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6" w:history="1">
        <w:r w:rsidR="00A216CB" w:rsidRPr="00C34FE7">
          <w:rPr>
            <w:rStyle w:val="af0"/>
          </w:rPr>
          <w:t>3. Условия реализации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_Toc156825296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375274BC"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7" w:history="1">
        <w:r w:rsidR="00A216CB" w:rsidRPr="00C34FE7">
          <w:rPr>
            <w:rStyle w:val="af0"/>
            <w:i w:val="0"/>
            <w:iCs w:val="0"/>
          </w:rPr>
          <w:t>3.1. Материально-техническое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_Toc156825297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71551514"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8" w:history="1">
        <w:r w:rsidR="00A216CB" w:rsidRPr="00C34FE7">
          <w:rPr>
            <w:rStyle w:val="af0"/>
            <w:i w:val="0"/>
            <w:iCs w:val="0"/>
          </w:rPr>
          <w:t>3.2. Учебно-методическое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_Toc156825298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681696BA"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9" w:history="1">
        <w:r w:rsidR="00A216CB" w:rsidRPr="00C34FE7">
          <w:rPr>
            <w:rStyle w:val="af0"/>
          </w:rPr>
          <w:t>4. Контроль и оценка результатов  освоения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_Toc156825299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45A13E27" w14:textId="77777777" w:rsidR="00A216CB" w:rsidRPr="00C34FE7" w:rsidRDefault="00A216CB" w:rsidP="00A216CB">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55DA3D2D" w14:textId="77777777" w:rsidR="00A216CB" w:rsidRPr="00DF068E" w:rsidRDefault="00A216CB" w:rsidP="00A216CB">
      <w:pPr>
        <w:pStyle w:val="1f"/>
        <w:jc w:val="left"/>
        <w:rPr>
          <w:rFonts w:ascii="Times New Roman" w:hAnsi="Times New Roman"/>
          <w:lang w:val="ru-RU"/>
        </w:rPr>
        <w:sectPr w:rsidR="00A216CB" w:rsidRPr="00DF068E" w:rsidSect="00756C38">
          <w:headerReference w:type="even" r:id="rId46"/>
          <w:headerReference w:type="default" r:id="rId47"/>
          <w:pgSz w:w="11906" w:h="16838"/>
          <w:pgMar w:top="1134" w:right="567" w:bottom="1134" w:left="1701" w:header="709" w:footer="709" w:gutter="0"/>
          <w:cols w:space="708"/>
          <w:docGrid w:linePitch="360"/>
        </w:sectPr>
      </w:pPr>
    </w:p>
    <w:p w14:paraId="3069CD7A" w14:textId="77777777" w:rsidR="00A216CB" w:rsidRPr="00900FFA" w:rsidRDefault="00A216CB" w:rsidP="00A216CB">
      <w:pPr>
        <w:pStyle w:val="1f"/>
        <w:numPr>
          <w:ilvl w:val="0"/>
          <w:numId w:val="30"/>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65FC8AE6" w14:textId="17DC0172" w:rsidR="00A216CB" w:rsidRPr="00900FFA" w:rsidRDefault="00A216CB" w:rsidP="00A216CB">
      <w:pPr>
        <w:pStyle w:val="1d"/>
        <w:ind w:left="720"/>
        <w:jc w:val="center"/>
        <w:rPr>
          <w:rFonts w:eastAsia="Segoe UI"/>
          <w:lang w:val="ru-RU"/>
        </w:rPr>
      </w:pPr>
      <w:r w:rsidRPr="00900FFA">
        <w:rPr>
          <w:rFonts w:eastAsia="Segoe UI"/>
          <w:lang w:val="ru-RU"/>
        </w:rPr>
        <w:t>«</w:t>
      </w:r>
      <w:r w:rsidR="00136AEB">
        <w:rPr>
          <w:rFonts w:eastAsia="Segoe UI"/>
          <w:lang w:val="ru-RU"/>
        </w:rPr>
        <w:t>Экологические основы природопользования</w:t>
      </w:r>
      <w:r w:rsidRPr="00900FFA">
        <w:rPr>
          <w:rFonts w:eastAsia="Segoe UI"/>
          <w:lang w:val="ru-RU"/>
        </w:rPr>
        <w:t>»</w:t>
      </w:r>
    </w:p>
    <w:p w14:paraId="246981A2" w14:textId="77777777" w:rsidR="00A216CB" w:rsidRPr="00021F3A" w:rsidRDefault="00A216CB" w:rsidP="00A216CB">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7E9EE2CA" w14:textId="77777777" w:rsidR="00A216CB" w:rsidRPr="00EA6E1D" w:rsidRDefault="00A216CB" w:rsidP="00A216C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06F4F67" w14:textId="65DCBDBF" w:rsidR="00A216CB" w:rsidRPr="00900FFA" w:rsidRDefault="00A216CB" w:rsidP="00A216C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136AEB" w:rsidRPr="00136AEB">
        <w:rPr>
          <w:rFonts w:ascii="Times New Roman" w:eastAsia="Segoe UI" w:hAnsi="Times New Roman" w:cs="Times New Roman"/>
          <w:sz w:val="24"/>
          <w:szCs w:val="24"/>
        </w:rPr>
        <w:t>Экологические основы природопользования</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136AEB">
        <w:rPr>
          <w:rFonts w:ascii="Times New Roman" w:eastAsia="Times New Roman" w:hAnsi="Times New Roman"/>
          <w:bCs/>
          <w:sz w:val="24"/>
          <w:szCs w:val="24"/>
          <w:lang w:val="x-none" w:eastAsia="ru-RU"/>
        </w:rPr>
        <w:t xml:space="preserve">формирование представлений </w:t>
      </w:r>
      <w:r w:rsidR="00136AEB" w:rsidRPr="00136AEB">
        <w:rPr>
          <w:rFonts w:ascii="Times New Roman" w:eastAsia="Times New Roman" w:hAnsi="Times New Roman"/>
          <w:bCs/>
          <w:sz w:val="24"/>
          <w:szCs w:val="24"/>
          <w:lang w:val="x-none" w:eastAsia="ru-RU"/>
        </w:rPr>
        <w:t>рациональном природопользовании и защите окружающей среды</w:t>
      </w:r>
      <w:r w:rsidRPr="00136AEB">
        <w:rPr>
          <w:rFonts w:ascii="Times New Roman" w:eastAsia="Times New Roman" w:hAnsi="Times New Roman"/>
          <w:bCs/>
          <w:sz w:val="24"/>
          <w:szCs w:val="24"/>
          <w:lang w:eastAsia="ru-RU"/>
        </w:rPr>
        <w:t>.</w:t>
      </w:r>
    </w:p>
    <w:p w14:paraId="3945EB2D" w14:textId="3EA7FFFC" w:rsidR="00A216CB" w:rsidRPr="00900FFA" w:rsidRDefault="00A216CB" w:rsidP="00A216CB">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Дисциплина «</w:t>
      </w:r>
      <w:r w:rsidR="00136AEB" w:rsidRPr="00136AEB">
        <w:rPr>
          <w:rFonts w:ascii="Times New Roman" w:eastAsia="Segoe UI" w:hAnsi="Times New Roman" w:cs="Times New Roman"/>
          <w:sz w:val="24"/>
          <w:szCs w:val="24"/>
        </w:rPr>
        <w:t>Экологические основы природопользования</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36AEB">
        <w:rPr>
          <w:rFonts w:ascii="Times New Roman" w:hAnsi="Times New Roman" w:cs="Times New Roman"/>
          <w:iCs/>
          <w:sz w:val="24"/>
          <w:szCs w:val="24"/>
        </w:rPr>
        <w:t xml:space="preserve">обязательную часть </w:t>
      </w:r>
      <w:r w:rsidR="00136AEB" w:rsidRPr="00136AEB">
        <w:rPr>
          <w:rFonts w:ascii="Times New Roman" w:hAnsi="Times New Roman" w:cs="Times New Roman"/>
          <w:iCs/>
          <w:sz w:val="24"/>
          <w:szCs w:val="24"/>
        </w:rPr>
        <w:t>математического и общего естественнонаучного</w:t>
      </w:r>
      <w:r w:rsidRPr="00136AEB">
        <w:rPr>
          <w:rFonts w:ascii="Times New Roman" w:hAnsi="Times New Roman" w:cs="Times New Roman"/>
          <w:iCs/>
          <w:sz w:val="24"/>
          <w:szCs w:val="24"/>
        </w:rPr>
        <w:t xml:space="preserve"> цикла образовательной программы</w:t>
      </w:r>
      <w:r w:rsidR="00136AEB" w:rsidRPr="00136AEB">
        <w:rPr>
          <w:rFonts w:ascii="Times New Roman" w:hAnsi="Times New Roman" w:cs="Times New Roman"/>
          <w:iCs/>
          <w:sz w:val="24"/>
          <w:szCs w:val="24"/>
        </w:rPr>
        <w:t>.</w:t>
      </w:r>
    </w:p>
    <w:p w14:paraId="4A5BDF22" w14:textId="77777777" w:rsidR="00A216CB" w:rsidRPr="00EA6E1D" w:rsidRDefault="00A216CB" w:rsidP="00A216C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18C07A0" w14:textId="77777777" w:rsidR="00A216CB" w:rsidRDefault="00A216CB" w:rsidP="00A216C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340D4AA9" w14:textId="60684391" w:rsidR="00A216CB" w:rsidRDefault="00A216CB" w:rsidP="00A216C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3969"/>
        <w:gridCol w:w="4536"/>
      </w:tblGrid>
      <w:tr w:rsidR="0078001C" w:rsidRPr="00477DF9" w14:paraId="3A51249B" w14:textId="77777777" w:rsidTr="00537A45">
        <w:tc>
          <w:tcPr>
            <w:tcW w:w="1021" w:type="dxa"/>
          </w:tcPr>
          <w:p w14:paraId="0A59D927" w14:textId="77777777" w:rsidR="0078001C" w:rsidRPr="00477DF9" w:rsidRDefault="0078001C" w:rsidP="003B34BC">
            <w:pPr>
              <w:rPr>
                <w:rFonts w:ascii="Times New Roman" w:hAnsi="Times New Roman"/>
                <w:bCs/>
                <w:sz w:val="24"/>
                <w:szCs w:val="24"/>
              </w:rPr>
            </w:pPr>
            <w:r w:rsidRPr="001C0D30">
              <w:rPr>
                <w:rFonts w:ascii="Times New Roman" w:hAnsi="Times New Roman"/>
                <w:sz w:val="24"/>
                <w:szCs w:val="24"/>
              </w:rPr>
              <w:t>Код ПК,</w:t>
            </w:r>
            <w:r>
              <w:rPr>
                <w:rFonts w:ascii="Times New Roman" w:hAnsi="Times New Roman"/>
                <w:sz w:val="24"/>
                <w:szCs w:val="24"/>
              </w:rPr>
              <w:t xml:space="preserve"> </w:t>
            </w:r>
            <w:r w:rsidRPr="001C0D30">
              <w:rPr>
                <w:rFonts w:ascii="Times New Roman" w:hAnsi="Times New Roman"/>
                <w:sz w:val="24"/>
                <w:szCs w:val="24"/>
              </w:rPr>
              <w:t>ОК</w:t>
            </w:r>
          </w:p>
        </w:tc>
        <w:tc>
          <w:tcPr>
            <w:tcW w:w="3969" w:type="dxa"/>
          </w:tcPr>
          <w:p w14:paraId="33EC71A7" w14:textId="77777777" w:rsidR="0078001C" w:rsidRPr="00477DF9" w:rsidRDefault="0078001C" w:rsidP="003B34BC">
            <w:pPr>
              <w:rPr>
                <w:rFonts w:ascii="Times New Roman" w:hAnsi="Times New Roman"/>
                <w:bCs/>
                <w:sz w:val="24"/>
                <w:szCs w:val="24"/>
              </w:rPr>
            </w:pPr>
            <w:r w:rsidRPr="001C0D30">
              <w:rPr>
                <w:rFonts w:ascii="Times New Roman" w:hAnsi="Times New Roman"/>
                <w:sz w:val="24"/>
                <w:szCs w:val="24"/>
              </w:rPr>
              <w:t>Умения</w:t>
            </w:r>
          </w:p>
        </w:tc>
        <w:tc>
          <w:tcPr>
            <w:tcW w:w="4536" w:type="dxa"/>
          </w:tcPr>
          <w:p w14:paraId="10D0EE42" w14:textId="77777777" w:rsidR="0078001C" w:rsidRPr="00477DF9" w:rsidRDefault="0078001C" w:rsidP="003B34BC">
            <w:pPr>
              <w:rPr>
                <w:rFonts w:ascii="Times New Roman" w:hAnsi="Times New Roman"/>
                <w:bCs/>
                <w:sz w:val="24"/>
                <w:szCs w:val="24"/>
              </w:rPr>
            </w:pPr>
            <w:r w:rsidRPr="001C0D30">
              <w:rPr>
                <w:rFonts w:ascii="Times New Roman" w:hAnsi="Times New Roman"/>
                <w:sz w:val="24"/>
                <w:szCs w:val="24"/>
              </w:rPr>
              <w:t>Знания</w:t>
            </w:r>
          </w:p>
        </w:tc>
      </w:tr>
      <w:tr w:rsidR="0078001C" w:rsidRPr="00477DF9" w14:paraId="218DEB6C" w14:textId="77777777" w:rsidTr="00537A45">
        <w:tc>
          <w:tcPr>
            <w:tcW w:w="1021" w:type="dxa"/>
            <w:vMerge w:val="restart"/>
          </w:tcPr>
          <w:p w14:paraId="55F624DA"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ОК 01</w:t>
            </w:r>
          </w:p>
        </w:tc>
        <w:tc>
          <w:tcPr>
            <w:tcW w:w="3969" w:type="dxa"/>
          </w:tcPr>
          <w:p w14:paraId="5EF0912A"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распознавать задачу и/или проблему в профессиональном и/или социальном контексте;</w:t>
            </w:r>
          </w:p>
        </w:tc>
        <w:tc>
          <w:tcPr>
            <w:tcW w:w="4536" w:type="dxa"/>
          </w:tcPr>
          <w:p w14:paraId="4DFDED85"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актуальный профессиональный и социальный контекст, в котором приходится работать и жить;</w:t>
            </w:r>
          </w:p>
        </w:tc>
      </w:tr>
      <w:tr w:rsidR="0078001C" w:rsidRPr="00477DF9" w14:paraId="1FD379E9" w14:textId="77777777" w:rsidTr="00537A45">
        <w:tc>
          <w:tcPr>
            <w:tcW w:w="1021" w:type="dxa"/>
            <w:vMerge/>
          </w:tcPr>
          <w:p w14:paraId="5C8D5B7C" w14:textId="77777777" w:rsidR="0078001C" w:rsidRPr="00477DF9" w:rsidRDefault="0078001C" w:rsidP="003B34BC">
            <w:pPr>
              <w:rPr>
                <w:rFonts w:ascii="Times New Roman" w:hAnsi="Times New Roman"/>
                <w:bCs/>
                <w:sz w:val="24"/>
                <w:szCs w:val="24"/>
              </w:rPr>
            </w:pPr>
          </w:p>
        </w:tc>
        <w:tc>
          <w:tcPr>
            <w:tcW w:w="3969" w:type="dxa"/>
          </w:tcPr>
          <w:p w14:paraId="35FB884D"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анализировать задачу и/или проблему и выделять её составные части;</w:t>
            </w:r>
          </w:p>
        </w:tc>
        <w:tc>
          <w:tcPr>
            <w:tcW w:w="4536" w:type="dxa"/>
          </w:tcPr>
          <w:p w14:paraId="0DA8CD2A"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основные источники информации и ресурсы для решения задач и проблем в профессиональном и/или социальном контексте;</w:t>
            </w:r>
          </w:p>
        </w:tc>
      </w:tr>
      <w:tr w:rsidR="0078001C" w:rsidRPr="00477DF9" w14:paraId="66DE18F5" w14:textId="77777777" w:rsidTr="00537A45">
        <w:tc>
          <w:tcPr>
            <w:tcW w:w="1021" w:type="dxa"/>
            <w:vMerge/>
          </w:tcPr>
          <w:p w14:paraId="0EF89539" w14:textId="77777777" w:rsidR="0078001C" w:rsidRPr="00477DF9" w:rsidRDefault="0078001C" w:rsidP="003B34BC">
            <w:pPr>
              <w:rPr>
                <w:rFonts w:ascii="Times New Roman" w:hAnsi="Times New Roman"/>
                <w:bCs/>
                <w:sz w:val="24"/>
                <w:szCs w:val="24"/>
              </w:rPr>
            </w:pPr>
          </w:p>
        </w:tc>
        <w:tc>
          <w:tcPr>
            <w:tcW w:w="3969" w:type="dxa"/>
          </w:tcPr>
          <w:p w14:paraId="71815A4F"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определять этапы решения задачи;</w:t>
            </w:r>
          </w:p>
        </w:tc>
        <w:tc>
          <w:tcPr>
            <w:tcW w:w="4536" w:type="dxa"/>
          </w:tcPr>
          <w:p w14:paraId="0A728828"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 xml:space="preserve">алгоритмы выполнения работ в профессиональной </w:t>
            </w:r>
            <w:r w:rsidRPr="00477DF9">
              <w:rPr>
                <w:rFonts w:ascii="Times New Roman" w:hAnsi="Times New Roman"/>
                <w:bCs/>
                <w:sz w:val="24"/>
                <w:szCs w:val="24"/>
              </w:rPr>
              <w:br/>
              <w:t>и смежных областях;</w:t>
            </w:r>
          </w:p>
        </w:tc>
      </w:tr>
      <w:tr w:rsidR="0078001C" w:rsidRPr="00477DF9" w14:paraId="0C95711D" w14:textId="77777777" w:rsidTr="00537A45">
        <w:tc>
          <w:tcPr>
            <w:tcW w:w="1021" w:type="dxa"/>
            <w:vMerge w:val="restart"/>
          </w:tcPr>
          <w:p w14:paraId="71705235"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ОК 04</w:t>
            </w:r>
          </w:p>
        </w:tc>
        <w:tc>
          <w:tcPr>
            <w:tcW w:w="3969" w:type="dxa"/>
          </w:tcPr>
          <w:p w14:paraId="7D0EA7F9"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организовывать работу коллектива и команды</w:t>
            </w:r>
          </w:p>
        </w:tc>
        <w:tc>
          <w:tcPr>
            <w:tcW w:w="4536" w:type="dxa"/>
          </w:tcPr>
          <w:p w14:paraId="364EEAE0"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психологические основы деятельности коллектива, психологические особенности личности;</w:t>
            </w:r>
          </w:p>
        </w:tc>
      </w:tr>
      <w:tr w:rsidR="0078001C" w:rsidRPr="00477DF9" w14:paraId="484F58CA" w14:textId="77777777" w:rsidTr="00537A45">
        <w:tc>
          <w:tcPr>
            <w:tcW w:w="1021" w:type="dxa"/>
            <w:vMerge/>
          </w:tcPr>
          <w:p w14:paraId="5C2121ED" w14:textId="77777777" w:rsidR="0078001C" w:rsidRPr="00477DF9" w:rsidRDefault="0078001C" w:rsidP="003B34BC">
            <w:pPr>
              <w:rPr>
                <w:rFonts w:ascii="Times New Roman" w:hAnsi="Times New Roman"/>
                <w:bCs/>
                <w:sz w:val="24"/>
                <w:szCs w:val="24"/>
              </w:rPr>
            </w:pPr>
          </w:p>
        </w:tc>
        <w:tc>
          <w:tcPr>
            <w:tcW w:w="3969" w:type="dxa"/>
          </w:tcPr>
          <w:p w14:paraId="7E1F6A5E"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взаимодействовать с коллегами, руководством, клиентами в ходе профессиональной деятельности</w:t>
            </w:r>
          </w:p>
        </w:tc>
        <w:tc>
          <w:tcPr>
            <w:tcW w:w="4536" w:type="dxa"/>
          </w:tcPr>
          <w:p w14:paraId="1640A039"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основы проектной деятельности</w:t>
            </w:r>
          </w:p>
        </w:tc>
      </w:tr>
      <w:tr w:rsidR="0078001C" w:rsidRPr="00477DF9" w14:paraId="00288981" w14:textId="77777777" w:rsidTr="00537A45">
        <w:tc>
          <w:tcPr>
            <w:tcW w:w="1021" w:type="dxa"/>
            <w:vMerge w:val="restart"/>
          </w:tcPr>
          <w:p w14:paraId="270E0C0F"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ОК 09</w:t>
            </w:r>
          </w:p>
        </w:tc>
        <w:tc>
          <w:tcPr>
            <w:tcW w:w="3969" w:type="dxa"/>
          </w:tcPr>
          <w:p w14:paraId="60F16AA6"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4536" w:type="dxa"/>
          </w:tcPr>
          <w:p w14:paraId="28953BEC"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Правила построения простых и сложных предложений на профессиональные темы</w:t>
            </w:r>
          </w:p>
        </w:tc>
      </w:tr>
      <w:tr w:rsidR="0078001C" w:rsidRPr="00477DF9" w14:paraId="76CAEDB5" w14:textId="77777777" w:rsidTr="00537A45">
        <w:tc>
          <w:tcPr>
            <w:tcW w:w="1021" w:type="dxa"/>
            <w:vMerge/>
          </w:tcPr>
          <w:p w14:paraId="2E2FD941" w14:textId="77777777" w:rsidR="0078001C" w:rsidRPr="00477DF9" w:rsidRDefault="0078001C" w:rsidP="003B34BC">
            <w:pPr>
              <w:rPr>
                <w:rFonts w:ascii="Times New Roman" w:hAnsi="Times New Roman"/>
                <w:bCs/>
                <w:sz w:val="24"/>
                <w:szCs w:val="24"/>
              </w:rPr>
            </w:pPr>
          </w:p>
        </w:tc>
        <w:tc>
          <w:tcPr>
            <w:tcW w:w="3969" w:type="dxa"/>
          </w:tcPr>
          <w:p w14:paraId="7CAE5FB6"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Участвовать в диалогах на знакомые общие и профессиональные темы</w:t>
            </w:r>
          </w:p>
        </w:tc>
        <w:tc>
          <w:tcPr>
            <w:tcW w:w="4536" w:type="dxa"/>
          </w:tcPr>
          <w:p w14:paraId="489AD42F"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 xml:space="preserve">Основные общеупотребительные глаголы (бытовая </w:t>
            </w:r>
            <w:r w:rsidRPr="00477DF9">
              <w:rPr>
                <w:rFonts w:ascii="Times New Roman" w:hAnsi="Times New Roman"/>
                <w:bCs/>
                <w:sz w:val="24"/>
                <w:szCs w:val="24"/>
              </w:rPr>
              <w:br/>
              <w:t>и профессиональная лексика)</w:t>
            </w:r>
          </w:p>
        </w:tc>
      </w:tr>
      <w:tr w:rsidR="0078001C" w:rsidRPr="00477DF9" w14:paraId="46B54722" w14:textId="77777777" w:rsidTr="00537A45">
        <w:tc>
          <w:tcPr>
            <w:tcW w:w="1021" w:type="dxa"/>
            <w:vMerge/>
          </w:tcPr>
          <w:p w14:paraId="620E2267" w14:textId="77777777" w:rsidR="0078001C" w:rsidRPr="00477DF9" w:rsidRDefault="0078001C" w:rsidP="003B34BC">
            <w:pPr>
              <w:rPr>
                <w:rFonts w:ascii="Times New Roman" w:hAnsi="Times New Roman"/>
                <w:bCs/>
                <w:sz w:val="24"/>
                <w:szCs w:val="24"/>
              </w:rPr>
            </w:pPr>
          </w:p>
        </w:tc>
        <w:tc>
          <w:tcPr>
            <w:tcW w:w="3969" w:type="dxa"/>
          </w:tcPr>
          <w:p w14:paraId="534AA7C0"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Писать простые связные сообщения на знакомые или интересующие профессиональные темы</w:t>
            </w:r>
          </w:p>
        </w:tc>
        <w:tc>
          <w:tcPr>
            <w:tcW w:w="4536" w:type="dxa"/>
          </w:tcPr>
          <w:p w14:paraId="721264E3" w14:textId="77777777" w:rsidR="0078001C" w:rsidRPr="00477DF9" w:rsidRDefault="0078001C" w:rsidP="003B34BC">
            <w:pPr>
              <w:rPr>
                <w:rFonts w:ascii="Times New Roman" w:hAnsi="Times New Roman"/>
                <w:bCs/>
                <w:sz w:val="24"/>
                <w:szCs w:val="24"/>
              </w:rPr>
            </w:pPr>
            <w:r w:rsidRPr="00477DF9">
              <w:rPr>
                <w:rFonts w:ascii="Times New Roman" w:hAnsi="Times New Roman"/>
                <w:bCs/>
                <w:sz w:val="24"/>
                <w:szCs w:val="24"/>
              </w:rPr>
              <w:t>Правила чтения текстов профессиональной направленности</w:t>
            </w:r>
          </w:p>
        </w:tc>
      </w:tr>
    </w:tbl>
    <w:p w14:paraId="32B667EF" w14:textId="77777777" w:rsidR="00A216CB" w:rsidRDefault="00A216CB" w:rsidP="00A216CB">
      <w:pPr>
        <w:spacing w:after="120"/>
        <w:ind w:firstLine="709"/>
        <w:rPr>
          <w:rFonts w:ascii="Times New Roman" w:hAnsi="Times New Roman" w:cs="Times New Roman"/>
          <w:bCs/>
          <w:sz w:val="24"/>
          <w:szCs w:val="24"/>
        </w:rPr>
      </w:pPr>
    </w:p>
    <w:p w14:paraId="56C635BB" w14:textId="77777777" w:rsidR="00537A45" w:rsidRDefault="00537A45" w:rsidP="00A216CB">
      <w:pPr>
        <w:spacing w:after="120"/>
        <w:ind w:firstLine="709"/>
        <w:rPr>
          <w:rFonts w:ascii="Times New Roman" w:hAnsi="Times New Roman" w:cs="Times New Roman"/>
          <w:bCs/>
          <w:sz w:val="24"/>
          <w:szCs w:val="24"/>
        </w:rPr>
      </w:pPr>
    </w:p>
    <w:p w14:paraId="0EF779E9" w14:textId="77777777" w:rsidR="00537A45" w:rsidRDefault="00537A45" w:rsidP="00A216CB">
      <w:pPr>
        <w:spacing w:after="120"/>
        <w:ind w:firstLine="709"/>
        <w:rPr>
          <w:rFonts w:ascii="Times New Roman" w:hAnsi="Times New Roman" w:cs="Times New Roman"/>
          <w:bCs/>
          <w:sz w:val="24"/>
          <w:szCs w:val="24"/>
        </w:rPr>
      </w:pPr>
    </w:p>
    <w:p w14:paraId="2822F354" w14:textId="77777777" w:rsidR="00A216CB" w:rsidRPr="00711ECC" w:rsidRDefault="00A216CB" w:rsidP="00A216CB">
      <w:pPr>
        <w:ind w:firstLine="709"/>
        <w:rPr>
          <w:rFonts w:ascii="Times New Roman" w:eastAsia="Times New Roman" w:hAnsi="Times New Roman" w:cs="Times New Roman"/>
          <w:sz w:val="12"/>
          <w:szCs w:val="12"/>
          <w:lang w:eastAsia="ru-RU"/>
        </w:rPr>
      </w:pPr>
    </w:p>
    <w:p w14:paraId="5FDD9B68" w14:textId="77777777" w:rsidR="00A216CB" w:rsidRPr="00B115E3" w:rsidRDefault="00A216CB" w:rsidP="00A216CB">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539FBFF8" w14:textId="77777777" w:rsidR="00A216CB" w:rsidRPr="00E11160" w:rsidRDefault="00A216CB" w:rsidP="00A216C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A216CB" w:rsidRPr="00257255" w14:paraId="2E200C27" w14:textId="77777777" w:rsidTr="00136AEB">
        <w:trPr>
          <w:trHeight w:val="23"/>
        </w:trPr>
        <w:tc>
          <w:tcPr>
            <w:tcW w:w="3259" w:type="pct"/>
            <w:vAlign w:val="center"/>
          </w:tcPr>
          <w:p w14:paraId="3294691B" w14:textId="77777777" w:rsidR="00A216CB" w:rsidRPr="00257255" w:rsidRDefault="00A216CB" w:rsidP="00FA223F">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02910CC0"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11A2D05C"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A216CB" w:rsidRPr="00257255" w14:paraId="7FAB2507" w14:textId="77777777" w:rsidTr="00136AEB">
        <w:trPr>
          <w:trHeight w:val="23"/>
        </w:trPr>
        <w:tc>
          <w:tcPr>
            <w:tcW w:w="3259" w:type="pct"/>
            <w:vAlign w:val="center"/>
          </w:tcPr>
          <w:p w14:paraId="1E7EFD86" w14:textId="73E92CFD" w:rsidR="00A216CB" w:rsidRPr="00257255" w:rsidRDefault="00A216CB" w:rsidP="00FA223F">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08D0D0DB" w14:textId="22027730" w:rsidR="00A216CB" w:rsidRPr="00257255" w:rsidRDefault="0078001C" w:rsidP="00FA223F">
            <w:pPr>
              <w:jc w:val="center"/>
              <w:rPr>
                <w:rFonts w:ascii="Times New Roman" w:hAnsi="Times New Roman" w:cs="Times New Roman"/>
                <w:bCs/>
                <w:sz w:val="24"/>
                <w:szCs w:val="24"/>
              </w:rPr>
            </w:pPr>
            <w:r>
              <w:rPr>
                <w:rFonts w:ascii="Times New Roman" w:hAnsi="Times New Roman" w:cs="Times New Roman"/>
                <w:bCs/>
                <w:sz w:val="24"/>
                <w:szCs w:val="24"/>
              </w:rPr>
              <w:t>46</w:t>
            </w:r>
          </w:p>
        </w:tc>
        <w:tc>
          <w:tcPr>
            <w:tcW w:w="1162" w:type="pct"/>
            <w:vAlign w:val="center"/>
          </w:tcPr>
          <w:p w14:paraId="4DE9067F" w14:textId="44A5CC5D" w:rsidR="00A216CB" w:rsidRPr="00257255" w:rsidRDefault="009D0CC3" w:rsidP="00FA223F">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A216CB" w:rsidRPr="00257255" w14:paraId="1E5E0E33" w14:textId="77777777" w:rsidTr="00136AEB">
        <w:trPr>
          <w:trHeight w:val="23"/>
        </w:trPr>
        <w:tc>
          <w:tcPr>
            <w:tcW w:w="3259" w:type="pct"/>
            <w:vAlign w:val="center"/>
          </w:tcPr>
          <w:p w14:paraId="7FED186F"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45CF5A4D" w14:textId="77777777" w:rsidR="00A216CB" w:rsidRPr="00257255" w:rsidRDefault="00A216CB"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3EC81F1A" w14:textId="77777777" w:rsidR="00A216CB" w:rsidRPr="00257255" w:rsidRDefault="00A216CB"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6CB" w:rsidRPr="00257255" w14:paraId="21854EF8" w14:textId="77777777" w:rsidTr="00136AEB">
        <w:trPr>
          <w:trHeight w:val="23"/>
        </w:trPr>
        <w:tc>
          <w:tcPr>
            <w:tcW w:w="3259" w:type="pct"/>
            <w:vAlign w:val="center"/>
          </w:tcPr>
          <w:p w14:paraId="195387A2" w14:textId="7662B899"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136AEB">
              <w:rPr>
                <w:rFonts w:ascii="Times New Roman" w:hAnsi="Times New Roman" w:cs="Times New Roman"/>
                <w:bCs/>
                <w:sz w:val="24"/>
                <w:szCs w:val="24"/>
              </w:rPr>
              <w:t xml:space="preserve">форме </w:t>
            </w:r>
            <w:proofErr w:type="spellStart"/>
            <w:proofErr w:type="gramStart"/>
            <w:r w:rsidRPr="00136AEB">
              <w:rPr>
                <w:rFonts w:ascii="Times New Roman" w:hAnsi="Times New Roman" w:cs="Times New Roman"/>
                <w:bCs/>
                <w:sz w:val="24"/>
                <w:szCs w:val="24"/>
              </w:rPr>
              <w:t>диф.зачет</w:t>
            </w:r>
            <w:r w:rsidR="00136AEB" w:rsidRPr="00136AEB">
              <w:rPr>
                <w:rFonts w:ascii="Times New Roman" w:hAnsi="Times New Roman" w:cs="Times New Roman"/>
                <w:bCs/>
                <w:sz w:val="24"/>
                <w:szCs w:val="24"/>
              </w:rPr>
              <w:t>а</w:t>
            </w:r>
            <w:proofErr w:type="spellEnd"/>
            <w:proofErr w:type="gramEnd"/>
          </w:p>
        </w:tc>
        <w:tc>
          <w:tcPr>
            <w:tcW w:w="579" w:type="pct"/>
            <w:vAlign w:val="center"/>
          </w:tcPr>
          <w:p w14:paraId="348701CF" w14:textId="613D53EC" w:rsidR="00A216CB" w:rsidRPr="00257255" w:rsidRDefault="00136AEB" w:rsidP="00FA223F">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3A5D1F44" w14:textId="78F4A11D" w:rsidR="00A216CB" w:rsidRPr="00257255" w:rsidRDefault="00136AEB"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6CB" w:rsidRPr="00257255" w14:paraId="1D2B8631" w14:textId="77777777" w:rsidTr="00136AEB">
        <w:trPr>
          <w:trHeight w:val="23"/>
        </w:trPr>
        <w:tc>
          <w:tcPr>
            <w:tcW w:w="3259" w:type="pct"/>
            <w:vAlign w:val="center"/>
          </w:tcPr>
          <w:p w14:paraId="12333CB7"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52ACE9EF" w14:textId="43DDD943" w:rsidR="00A216CB" w:rsidRPr="00257255" w:rsidRDefault="0078001C" w:rsidP="00FA223F">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162" w:type="pct"/>
            <w:vAlign w:val="center"/>
          </w:tcPr>
          <w:p w14:paraId="4E974B2B" w14:textId="6FACFABA" w:rsidR="00A216CB" w:rsidRPr="00257255" w:rsidRDefault="009D0CC3" w:rsidP="00FA223F">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29C7C9EA" w14:textId="77777777" w:rsidR="00A216CB" w:rsidRDefault="00A216CB" w:rsidP="00A216CB">
      <w:pPr>
        <w:rPr>
          <w:rFonts w:ascii="Times New Roman" w:eastAsia="Segoe UI" w:hAnsi="Times New Roman" w:cs="Times New Roman"/>
          <w:b/>
          <w:bCs/>
          <w:sz w:val="24"/>
          <w:szCs w:val="24"/>
          <w:lang w:eastAsia="ru-RU"/>
        </w:rPr>
      </w:pPr>
      <w:r>
        <w:rPr>
          <w:rFonts w:ascii="Times New Roman" w:hAnsi="Times New Roman"/>
        </w:rPr>
        <w:br w:type="page"/>
      </w:r>
    </w:p>
    <w:p w14:paraId="7099CDC0" w14:textId="77777777" w:rsidR="00A216CB" w:rsidRDefault="00A216CB" w:rsidP="00A216CB">
      <w:pPr>
        <w:pStyle w:val="114"/>
        <w:rPr>
          <w:rFonts w:ascii="Times New Roman" w:hAnsi="Times New Roman"/>
        </w:rPr>
        <w:sectPr w:rsidR="00A216CB" w:rsidSect="00756C38">
          <w:headerReference w:type="even" r:id="rId48"/>
          <w:pgSz w:w="11906" w:h="16838"/>
          <w:pgMar w:top="1134" w:right="567" w:bottom="1134" w:left="1701" w:header="709" w:footer="709" w:gutter="0"/>
          <w:cols w:space="708"/>
          <w:docGrid w:linePitch="360"/>
        </w:sectPr>
      </w:pPr>
    </w:p>
    <w:p w14:paraId="57774459" w14:textId="77777777" w:rsidR="00A216CB" w:rsidRPr="00782EFC" w:rsidRDefault="00A216CB" w:rsidP="00A216C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tbl>
      <w:tblPr>
        <w:tblpPr w:leftFromText="180" w:rightFromText="180" w:vertAnchor="text" w:tblpX="-10"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9214"/>
        <w:gridCol w:w="1417"/>
        <w:gridCol w:w="1985"/>
      </w:tblGrid>
      <w:tr w:rsidR="0078001C" w:rsidRPr="00537A45" w14:paraId="0929E9B5" w14:textId="77777777" w:rsidTr="00537A45">
        <w:trPr>
          <w:trHeight w:val="1973"/>
        </w:trPr>
        <w:tc>
          <w:tcPr>
            <w:tcW w:w="2830" w:type="dxa"/>
            <w:shd w:val="clear" w:color="auto" w:fill="auto"/>
          </w:tcPr>
          <w:p w14:paraId="6D6FB575" w14:textId="77777777" w:rsidR="0078001C" w:rsidRPr="00537A45" w:rsidRDefault="0078001C" w:rsidP="003B34BC">
            <w:pPr>
              <w:jc w:val="center"/>
              <w:rPr>
                <w:rFonts w:ascii="Times New Roman" w:hAnsi="Times New Roman"/>
                <w:b/>
              </w:rPr>
            </w:pPr>
            <w:r w:rsidRPr="00537A45">
              <w:rPr>
                <w:rFonts w:ascii="Times New Roman" w:hAnsi="Times New Roman"/>
                <w:b/>
              </w:rPr>
              <w:t>Наименование</w:t>
            </w:r>
          </w:p>
          <w:p w14:paraId="71913AF1" w14:textId="77777777" w:rsidR="0078001C" w:rsidRPr="00537A45" w:rsidRDefault="0078001C" w:rsidP="003B34BC">
            <w:pPr>
              <w:jc w:val="center"/>
              <w:rPr>
                <w:rFonts w:ascii="Times New Roman" w:hAnsi="Times New Roman"/>
                <w:b/>
              </w:rPr>
            </w:pPr>
            <w:r w:rsidRPr="00537A45">
              <w:rPr>
                <w:rFonts w:ascii="Times New Roman" w:hAnsi="Times New Roman"/>
                <w:b/>
              </w:rPr>
              <w:t>раздела и тем</w:t>
            </w:r>
          </w:p>
        </w:tc>
        <w:tc>
          <w:tcPr>
            <w:tcW w:w="9214" w:type="dxa"/>
          </w:tcPr>
          <w:p w14:paraId="6B8F300D" w14:textId="77777777" w:rsidR="0078001C" w:rsidRPr="00537A45" w:rsidRDefault="0078001C" w:rsidP="003B34BC">
            <w:pPr>
              <w:jc w:val="center"/>
              <w:rPr>
                <w:rFonts w:ascii="Times New Roman" w:hAnsi="Times New Roman"/>
                <w:b/>
              </w:rPr>
            </w:pPr>
            <w:r w:rsidRPr="00537A45">
              <w:rPr>
                <w:rFonts w:ascii="Times New Roman" w:hAnsi="Times New Roman"/>
                <w:b/>
              </w:rPr>
              <w:t>Содержание учебного материала и формы организации деятельности обучающихся</w:t>
            </w:r>
          </w:p>
        </w:tc>
        <w:tc>
          <w:tcPr>
            <w:tcW w:w="1417" w:type="dxa"/>
          </w:tcPr>
          <w:p w14:paraId="1E9E0FEB" w14:textId="25CCC325" w:rsidR="0078001C" w:rsidRPr="00537A45" w:rsidRDefault="0078001C" w:rsidP="003B34BC">
            <w:pPr>
              <w:jc w:val="center"/>
              <w:rPr>
                <w:rFonts w:ascii="Times New Roman" w:hAnsi="Times New Roman"/>
                <w:b/>
              </w:rPr>
            </w:pPr>
            <w:r w:rsidRPr="00537A45">
              <w:rPr>
                <w:rFonts w:ascii="Times New Roman" w:hAnsi="Times New Roman"/>
                <w:b/>
              </w:rPr>
              <w:t>Объем акад. ч/в т.ч. в форме практической подготовки, акад. ч</w:t>
            </w:r>
          </w:p>
        </w:tc>
        <w:tc>
          <w:tcPr>
            <w:tcW w:w="1985" w:type="dxa"/>
          </w:tcPr>
          <w:p w14:paraId="30D57D05" w14:textId="77777777" w:rsidR="0078001C" w:rsidRPr="00537A45" w:rsidRDefault="0078001C" w:rsidP="003B34BC">
            <w:pPr>
              <w:jc w:val="center"/>
              <w:rPr>
                <w:rFonts w:ascii="Times New Roman" w:hAnsi="Times New Roman"/>
                <w:b/>
              </w:rPr>
            </w:pPr>
            <w:r w:rsidRPr="00537A45">
              <w:rPr>
                <w:rFonts w:ascii="Times New Roman" w:hAnsi="Times New Roman"/>
                <w:b/>
              </w:rPr>
              <w:t>Коды компетенций и личностных результатов, формированию которых способствует компонент программы</w:t>
            </w:r>
          </w:p>
        </w:tc>
      </w:tr>
      <w:tr w:rsidR="0078001C" w:rsidRPr="00537A45" w14:paraId="14C2FBEC" w14:textId="77777777" w:rsidTr="00537A45">
        <w:tc>
          <w:tcPr>
            <w:tcW w:w="12044" w:type="dxa"/>
            <w:gridSpan w:val="2"/>
          </w:tcPr>
          <w:p w14:paraId="3EBAD65C" w14:textId="77777777" w:rsidR="0078001C" w:rsidRPr="00537A45" w:rsidRDefault="0078001C" w:rsidP="003B34BC">
            <w:pPr>
              <w:rPr>
                <w:rFonts w:ascii="Times New Roman" w:hAnsi="Times New Roman"/>
                <w:b/>
              </w:rPr>
            </w:pPr>
            <w:r w:rsidRPr="00537A45">
              <w:rPr>
                <w:rFonts w:ascii="Times New Roman" w:hAnsi="Times New Roman"/>
                <w:b/>
              </w:rPr>
              <w:t>Раздел 1.</w:t>
            </w:r>
          </w:p>
        </w:tc>
        <w:tc>
          <w:tcPr>
            <w:tcW w:w="1417" w:type="dxa"/>
          </w:tcPr>
          <w:p w14:paraId="408111B7" w14:textId="77777777" w:rsidR="0078001C" w:rsidRPr="00537A45" w:rsidRDefault="0078001C" w:rsidP="003B34BC">
            <w:pPr>
              <w:rPr>
                <w:rFonts w:ascii="Times New Roman" w:hAnsi="Times New Roman"/>
                <w:b/>
              </w:rPr>
            </w:pPr>
            <w:r w:rsidRPr="00537A45">
              <w:rPr>
                <w:rFonts w:ascii="Times New Roman" w:hAnsi="Times New Roman"/>
                <w:b/>
              </w:rPr>
              <w:t>48/16</w:t>
            </w:r>
          </w:p>
        </w:tc>
        <w:tc>
          <w:tcPr>
            <w:tcW w:w="1985" w:type="dxa"/>
          </w:tcPr>
          <w:p w14:paraId="0E2AA32F" w14:textId="77777777" w:rsidR="0078001C" w:rsidRPr="00537A45" w:rsidRDefault="0078001C" w:rsidP="003B34BC">
            <w:pPr>
              <w:rPr>
                <w:rFonts w:ascii="Times New Roman" w:hAnsi="Times New Roman"/>
                <w:bCs/>
              </w:rPr>
            </w:pPr>
          </w:p>
        </w:tc>
      </w:tr>
      <w:tr w:rsidR="0078001C" w:rsidRPr="00537A45" w14:paraId="373A9B8B" w14:textId="77777777" w:rsidTr="00537A45">
        <w:tc>
          <w:tcPr>
            <w:tcW w:w="2830" w:type="dxa"/>
            <w:vMerge w:val="restart"/>
          </w:tcPr>
          <w:p w14:paraId="66846024" w14:textId="77777777" w:rsidR="0078001C" w:rsidRPr="00537A45" w:rsidRDefault="0078001C" w:rsidP="003B34BC">
            <w:pPr>
              <w:rPr>
                <w:rFonts w:ascii="Times New Roman" w:hAnsi="Times New Roman"/>
                <w:b/>
              </w:rPr>
            </w:pPr>
            <w:r w:rsidRPr="00537A45">
              <w:rPr>
                <w:rFonts w:ascii="Times New Roman" w:hAnsi="Times New Roman"/>
                <w:b/>
              </w:rPr>
              <w:t>Тема 1.1.</w:t>
            </w:r>
          </w:p>
          <w:p w14:paraId="7F693F95" w14:textId="77777777" w:rsidR="0078001C" w:rsidRPr="00537A45" w:rsidRDefault="0078001C" w:rsidP="003B34BC">
            <w:pPr>
              <w:rPr>
                <w:rFonts w:ascii="Times New Roman" w:hAnsi="Times New Roman"/>
                <w:b/>
              </w:rPr>
            </w:pPr>
            <w:r w:rsidRPr="00537A45">
              <w:rPr>
                <w:rFonts w:ascii="Times New Roman" w:hAnsi="Times New Roman"/>
                <w:b/>
              </w:rPr>
              <w:t>Основные понятия и законы</w:t>
            </w:r>
          </w:p>
          <w:p w14:paraId="03B936A9" w14:textId="77777777" w:rsidR="0078001C" w:rsidRPr="00537A45" w:rsidRDefault="0078001C" w:rsidP="003B34BC">
            <w:pPr>
              <w:rPr>
                <w:rFonts w:ascii="Times New Roman" w:hAnsi="Times New Roman"/>
                <w:bCs/>
              </w:rPr>
            </w:pPr>
          </w:p>
        </w:tc>
        <w:tc>
          <w:tcPr>
            <w:tcW w:w="9214" w:type="dxa"/>
          </w:tcPr>
          <w:p w14:paraId="7372AADD" w14:textId="77777777" w:rsidR="0078001C" w:rsidRPr="00537A45" w:rsidRDefault="0078001C" w:rsidP="003B34BC">
            <w:pPr>
              <w:rPr>
                <w:rFonts w:ascii="Times New Roman" w:hAnsi="Times New Roman"/>
                <w:b/>
              </w:rPr>
            </w:pPr>
            <w:r w:rsidRPr="00537A45">
              <w:rPr>
                <w:rFonts w:ascii="Times New Roman" w:hAnsi="Times New Roman"/>
                <w:b/>
              </w:rPr>
              <w:t>Содержание</w:t>
            </w:r>
          </w:p>
        </w:tc>
        <w:tc>
          <w:tcPr>
            <w:tcW w:w="1417" w:type="dxa"/>
          </w:tcPr>
          <w:p w14:paraId="71F2BA5D" w14:textId="2C534F68" w:rsidR="0078001C" w:rsidRPr="00537A45" w:rsidRDefault="008D4261" w:rsidP="003B34BC">
            <w:pPr>
              <w:rPr>
                <w:rFonts w:ascii="Times New Roman" w:hAnsi="Times New Roman"/>
                <w:bCs/>
              </w:rPr>
            </w:pPr>
            <w:r w:rsidRPr="00537A45">
              <w:rPr>
                <w:rFonts w:ascii="Times New Roman" w:hAnsi="Times New Roman"/>
                <w:bCs/>
              </w:rPr>
              <w:t>4</w:t>
            </w:r>
          </w:p>
        </w:tc>
        <w:tc>
          <w:tcPr>
            <w:tcW w:w="1985" w:type="dxa"/>
            <w:vMerge w:val="restart"/>
          </w:tcPr>
          <w:p w14:paraId="07E47BEC" w14:textId="77777777" w:rsidR="0078001C" w:rsidRPr="00537A45" w:rsidRDefault="0078001C" w:rsidP="003B34BC">
            <w:pPr>
              <w:rPr>
                <w:rFonts w:ascii="Times New Roman" w:hAnsi="Times New Roman"/>
                <w:bCs/>
              </w:rPr>
            </w:pPr>
            <w:r w:rsidRPr="00537A45">
              <w:rPr>
                <w:rFonts w:ascii="Times New Roman" w:hAnsi="Times New Roman"/>
                <w:bCs/>
              </w:rPr>
              <w:t>ОК 01</w:t>
            </w:r>
          </w:p>
          <w:p w14:paraId="6372C335" w14:textId="77777777" w:rsidR="0078001C" w:rsidRPr="00537A45" w:rsidRDefault="0078001C" w:rsidP="003B34BC">
            <w:pPr>
              <w:rPr>
                <w:rFonts w:ascii="Times New Roman" w:hAnsi="Times New Roman"/>
                <w:bCs/>
              </w:rPr>
            </w:pPr>
            <w:r w:rsidRPr="00537A45">
              <w:rPr>
                <w:rFonts w:ascii="Times New Roman" w:hAnsi="Times New Roman"/>
                <w:bCs/>
              </w:rPr>
              <w:t>ОК 04</w:t>
            </w:r>
          </w:p>
          <w:p w14:paraId="44B7A41E" w14:textId="77777777" w:rsidR="0078001C" w:rsidRPr="00537A45" w:rsidRDefault="0078001C" w:rsidP="003B34BC">
            <w:pPr>
              <w:rPr>
                <w:rFonts w:ascii="Times New Roman" w:hAnsi="Times New Roman"/>
                <w:bCs/>
              </w:rPr>
            </w:pPr>
            <w:r w:rsidRPr="00537A45">
              <w:rPr>
                <w:rFonts w:ascii="Times New Roman" w:hAnsi="Times New Roman"/>
                <w:bCs/>
              </w:rPr>
              <w:t>ОК 09</w:t>
            </w:r>
          </w:p>
          <w:p w14:paraId="541FE0E6" w14:textId="77777777" w:rsidR="0078001C" w:rsidRPr="00537A45" w:rsidRDefault="0078001C" w:rsidP="003B34BC">
            <w:pPr>
              <w:rPr>
                <w:rFonts w:ascii="Times New Roman" w:hAnsi="Times New Roman"/>
                <w:bCs/>
              </w:rPr>
            </w:pPr>
          </w:p>
          <w:p w14:paraId="6603B4C3" w14:textId="77777777" w:rsidR="0078001C" w:rsidRPr="00537A45" w:rsidRDefault="0078001C" w:rsidP="003B34BC">
            <w:pPr>
              <w:rPr>
                <w:rFonts w:ascii="Times New Roman" w:hAnsi="Times New Roman"/>
                <w:bCs/>
              </w:rPr>
            </w:pPr>
          </w:p>
        </w:tc>
      </w:tr>
      <w:tr w:rsidR="0078001C" w:rsidRPr="00537A45" w14:paraId="6D3D4B61" w14:textId="77777777" w:rsidTr="00537A45">
        <w:tc>
          <w:tcPr>
            <w:tcW w:w="2830" w:type="dxa"/>
            <w:vMerge/>
          </w:tcPr>
          <w:p w14:paraId="5E6E0341" w14:textId="77777777" w:rsidR="0078001C" w:rsidRPr="00537A45" w:rsidRDefault="0078001C" w:rsidP="003B34BC">
            <w:pPr>
              <w:rPr>
                <w:rFonts w:ascii="Times New Roman" w:hAnsi="Times New Roman"/>
                <w:bCs/>
              </w:rPr>
            </w:pPr>
          </w:p>
        </w:tc>
        <w:tc>
          <w:tcPr>
            <w:tcW w:w="9214" w:type="dxa"/>
          </w:tcPr>
          <w:p w14:paraId="3D7FB3B3" w14:textId="77777777" w:rsidR="0078001C" w:rsidRPr="00537A45" w:rsidRDefault="0078001C" w:rsidP="003B34BC">
            <w:pPr>
              <w:rPr>
                <w:rFonts w:ascii="Times New Roman" w:hAnsi="Times New Roman"/>
                <w:bCs/>
              </w:rPr>
            </w:pPr>
            <w:r w:rsidRPr="00537A45">
              <w:rPr>
                <w:rFonts w:ascii="Times New Roman" w:hAnsi="Times New Roman"/>
                <w:bCs/>
              </w:rPr>
              <w:t>Экология как наука об экологических системах, становление экологии как науки. Экосистема как совокупность всех живых организмов и их неживого окружения в некоторых пространственных предела. Понятие популяции, законы популяционной экологии. Структура популяции. Гомеостаз популяции. Динамика популяций</w:t>
            </w:r>
          </w:p>
        </w:tc>
        <w:tc>
          <w:tcPr>
            <w:tcW w:w="1417" w:type="dxa"/>
          </w:tcPr>
          <w:p w14:paraId="76AD1E4C" w14:textId="131A106A"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tcPr>
          <w:p w14:paraId="6A70320F" w14:textId="77777777" w:rsidR="0078001C" w:rsidRPr="00537A45" w:rsidRDefault="0078001C" w:rsidP="003B34BC">
            <w:pPr>
              <w:rPr>
                <w:rFonts w:ascii="Times New Roman" w:hAnsi="Times New Roman"/>
                <w:bCs/>
              </w:rPr>
            </w:pPr>
          </w:p>
        </w:tc>
      </w:tr>
      <w:tr w:rsidR="0078001C" w:rsidRPr="00537A45" w14:paraId="06A8B60B" w14:textId="77777777" w:rsidTr="00537A45">
        <w:tc>
          <w:tcPr>
            <w:tcW w:w="2830" w:type="dxa"/>
            <w:vMerge/>
          </w:tcPr>
          <w:p w14:paraId="6381B196" w14:textId="77777777" w:rsidR="0078001C" w:rsidRPr="00537A45" w:rsidRDefault="0078001C" w:rsidP="003B34BC">
            <w:pPr>
              <w:rPr>
                <w:rFonts w:ascii="Times New Roman" w:hAnsi="Times New Roman"/>
                <w:bCs/>
              </w:rPr>
            </w:pPr>
          </w:p>
        </w:tc>
        <w:tc>
          <w:tcPr>
            <w:tcW w:w="9214" w:type="dxa"/>
          </w:tcPr>
          <w:p w14:paraId="0186B052" w14:textId="77777777" w:rsidR="0078001C" w:rsidRPr="00537A45" w:rsidRDefault="0078001C" w:rsidP="003B34BC">
            <w:pPr>
              <w:rPr>
                <w:rFonts w:ascii="Times New Roman" w:hAnsi="Times New Roman"/>
                <w:b/>
              </w:rPr>
            </w:pPr>
            <w:r w:rsidRPr="00537A45">
              <w:rPr>
                <w:rFonts w:ascii="Times New Roman" w:hAnsi="Times New Roman"/>
                <w:b/>
              </w:rPr>
              <w:t>В том числе практических занятий и лабораторных работ</w:t>
            </w:r>
          </w:p>
        </w:tc>
        <w:tc>
          <w:tcPr>
            <w:tcW w:w="1417" w:type="dxa"/>
          </w:tcPr>
          <w:p w14:paraId="1C12B3C0" w14:textId="661B50D1"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tcPr>
          <w:p w14:paraId="14867E51" w14:textId="77777777" w:rsidR="0078001C" w:rsidRPr="00537A45" w:rsidRDefault="0078001C" w:rsidP="003B34BC">
            <w:pPr>
              <w:rPr>
                <w:rFonts w:ascii="Times New Roman" w:hAnsi="Times New Roman"/>
                <w:bCs/>
              </w:rPr>
            </w:pPr>
          </w:p>
        </w:tc>
      </w:tr>
      <w:tr w:rsidR="0078001C" w:rsidRPr="00537A45" w14:paraId="252513E5" w14:textId="77777777" w:rsidTr="00537A45">
        <w:tc>
          <w:tcPr>
            <w:tcW w:w="2830" w:type="dxa"/>
            <w:vMerge/>
          </w:tcPr>
          <w:p w14:paraId="115C8034" w14:textId="77777777" w:rsidR="0078001C" w:rsidRPr="00537A45" w:rsidRDefault="0078001C" w:rsidP="003B34BC">
            <w:pPr>
              <w:rPr>
                <w:rFonts w:ascii="Times New Roman" w:hAnsi="Times New Roman"/>
                <w:bCs/>
              </w:rPr>
            </w:pPr>
          </w:p>
        </w:tc>
        <w:tc>
          <w:tcPr>
            <w:tcW w:w="9214" w:type="dxa"/>
          </w:tcPr>
          <w:p w14:paraId="24AF0F90" w14:textId="77777777" w:rsidR="0078001C" w:rsidRPr="00537A45" w:rsidRDefault="0078001C" w:rsidP="003B34BC">
            <w:pPr>
              <w:rPr>
                <w:rFonts w:ascii="Times New Roman" w:hAnsi="Times New Roman"/>
                <w:bCs/>
              </w:rPr>
            </w:pPr>
            <w:r w:rsidRPr="00537A45">
              <w:rPr>
                <w:rFonts w:ascii="Times New Roman" w:hAnsi="Times New Roman"/>
                <w:bCs/>
              </w:rPr>
              <w:t xml:space="preserve">Практическое занятие </w:t>
            </w:r>
          </w:p>
          <w:p w14:paraId="6AF4E023" w14:textId="77777777" w:rsidR="0078001C" w:rsidRPr="00537A45" w:rsidRDefault="0078001C" w:rsidP="003B34BC">
            <w:pPr>
              <w:rPr>
                <w:rFonts w:ascii="Times New Roman" w:hAnsi="Times New Roman"/>
                <w:bCs/>
              </w:rPr>
            </w:pPr>
            <w:r w:rsidRPr="00537A45">
              <w:rPr>
                <w:rFonts w:ascii="Times New Roman" w:hAnsi="Times New Roman"/>
                <w:bCs/>
              </w:rPr>
              <w:t>Структура популяции. Гомеостаз популяции. Динамика популяций</w:t>
            </w:r>
          </w:p>
        </w:tc>
        <w:tc>
          <w:tcPr>
            <w:tcW w:w="1417" w:type="dxa"/>
          </w:tcPr>
          <w:p w14:paraId="08B58A16" w14:textId="77777777" w:rsidR="0078001C" w:rsidRPr="00537A45" w:rsidRDefault="0078001C" w:rsidP="003B34BC">
            <w:pPr>
              <w:rPr>
                <w:rFonts w:ascii="Times New Roman" w:hAnsi="Times New Roman"/>
                <w:bCs/>
              </w:rPr>
            </w:pPr>
          </w:p>
        </w:tc>
        <w:tc>
          <w:tcPr>
            <w:tcW w:w="1985" w:type="dxa"/>
            <w:vMerge/>
          </w:tcPr>
          <w:p w14:paraId="377F2E6E" w14:textId="77777777" w:rsidR="0078001C" w:rsidRPr="00537A45" w:rsidRDefault="0078001C" w:rsidP="003B34BC">
            <w:pPr>
              <w:rPr>
                <w:rFonts w:ascii="Times New Roman" w:hAnsi="Times New Roman"/>
                <w:bCs/>
              </w:rPr>
            </w:pPr>
          </w:p>
        </w:tc>
      </w:tr>
      <w:tr w:rsidR="0078001C" w:rsidRPr="00537A45" w14:paraId="5049CFF2" w14:textId="77777777" w:rsidTr="00537A45">
        <w:tc>
          <w:tcPr>
            <w:tcW w:w="2830" w:type="dxa"/>
            <w:vMerge/>
          </w:tcPr>
          <w:p w14:paraId="1A78FB2E" w14:textId="77777777" w:rsidR="0078001C" w:rsidRPr="00537A45" w:rsidRDefault="0078001C" w:rsidP="003B34BC">
            <w:pPr>
              <w:rPr>
                <w:rFonts w:ascii="Times New Roman" w:hAnsi="Times New Roman"/>
                <w:bCs/>
              </w:rPr>
            </w:pPr>
          </w:p>
        </w:tc>
        <w:tc>
          <w:tcPr>
            <w:tcW w:w="9214" w:type="dxa"/>
          </w:tcPr>
          <w:p w14:paraId="2E48D606" w14:textId="77777777" w:rsidR="0078001C" w:rsidRPr="00537A45" w:rsidRDefault="0078001C" w:rsidP="003B34BC">
            <w:pPr>
              <w:rPr>
                <w:rFonts w:ascii="Times New Roman" w:hAnsi="Times New Roman"/>
                <w:b/>
              </w:rPr>
            </w:pPr>
            <w:r w:rsidRPr="00537A45">
              <w:rPr>
                <w:rFonts w:ascii="Times New Roman" w:hAnsi="Times New Roman"/>
                <w:b/>
              </w:rPr>
              <w:t>Самостоятельная работа обучающихся</w:t>
            </w:r>
          </w:p>
        </w:tc>
        <w:tc>
          <w:tcPr>
            <w:tcW w:w="1417" w:type="dxa"/>
          </w:tcPr>
          <w:p w14:paraId="3F4D47EA" w14:textId="77777777" w:rsidR="0078001C" w:rsidRPr="00537A45" w:rsidRDefault="0078001C" w:rsidP="003B34BC">
            <w:pPr>
              <w:rPr>
                <w:rFonts w:ascii="Times New Roman" w:hAnsi="Times New Roman"/>
                <w:bCs/>
              </w:rPr>
            </w:pPr>
          </w:p>
        </w:tc>
        <w:tc>
          <w:tcPr>
            <w:tcW w:w="1985" w:type="dxa"/>
            <w:vMerge/>
          </w:tcPr>
          <w:p w14:paraId="12CCA7B0" w14:textId="77777777" w:rsidR="0078001C" w:rsidRPr="00537A45" w:rsidRDefault="0078001C" w:rsidP="003B34BC">
            <w:pPr>
              <w:rPr>
                <w:rFonts w:ascii="Times New Roman" w:hAnsi="Times New Roman"/>
                <w:bCs/>
              </w:rPr>
            </w:pPr>
          </w:p>
        </w:tc>
      </w:tr>
      <w:tr w:rsidR="0078001C" w:rsidRPr="00537A45" w14:paraId="533DDEB8" w14:textId="77777777" w:rsidTr="00537A45">
        <w:tc>
          <w:tcPr>
            <w:tcW w:w="2830" w:type="dxa"/>
            <w:vMerge w:val="restart"/>
          </w:tcPr>
          <w:p w14:paraId="3ABB5BEB" w14:textId="77777777" w:rsidR="0078001C" w:rsidRPr="00537A45" w:rsidRDefault="0078001C" w:rsidP="003B34BC">
            <w:pPr>
              <w:rPr>
                <w:rFonts w:ascii="Times New Roman" w:hAnsi="Times New Roman"/>
                <w:b/>
              </w:rPr>
            </w:pPr>
            <w:r w:rsidRPr="00537A45">
              <w:rPr>
                <w:rFonts w:ascii="Times New Roman" w:hAnsi="Times New Roman"/>
                <w:b/>
              </w:rPr>
              <w:t>Тема 1.2</w:t>
            </w:r>
          </w:p>
          <w:p w14:paraId="40C21A84" w14:textId="77777777" w:rsidR="0078001C" w:rsidRPr="00537A45" w:rsidRDefault="0078001C" w:rsidP="003B34BC">
            <w:pPr>
              <w:rPr>
                <w:rFonts w:ascii="Times New Roman" w:hAnsi="Times New Roman"/>
                <w:bCs/>
              </w:rPr>
            </w:pPr>
            <w:r w:rsidRPr="00537A45">
              <w:rPr>
                <w:rFonts w:ascii="Times New Roman" w:hAnsi="Times New Roman"/>
                <w:b/>
              </w:rPr>
              <w:t>Разнообразие экосистем. Биосфера</w:t>
            </w:r>
          </w:p>
        </w:tc>
        <w:tc>
          <w:tcPr>
            <w:tcW w:w="9214" w:type="dxa"/>
          </w:tcPr>
          <w:p w14:paraId="7180131D" w14:textId="77777777" w:rsidR="0078001C" w:rsidRPr="00537A45" w:rsidRDefault="0078001C" w:rsidP="003B34BC">
            <w:pPr>
              <w:rPr>
                <w:rFonts w:ascii="Times New Roman" w:hAnsi="Times New Roman"/>
                <w:b/>
              </w:rPr>
            </w:pPr>
            <w:r w:rsidRPr="00537A45">
              <w:rPr>
                <w:rFonts w:ascii="Times New Roman" w:hAnsi="Times New Roman"/>
                <w:b/>
              </w:rPr>
              <w:t>Содержание</w:t>
            </w:r>
          </w:p>
        </w:tc>
        <w:tc>
          <w:tcPr>
            <w:tcW w:w="1417" w:type="dxa"/>
          </w:tcPr>
          <w:p w14:paraId="5CFC3D51" w14:textId="69F47EDC" w:rsidR="0078001C" w:rsidRPr="00537A45" w:rsidRDefault="008D4261" w:rsidP="003B34BC">
            <w:pPr>
              <w:rPr>
                <w:rFonts w:ascii="Times New Roman" w:hAnsi="Times New Roman"/>
                <w:bCs/>
              </w:rPr>
            </w:pPr>
            <w:r w:rsidRPr="00537A45">
              <w:rPr>
                <w:rFonts w:ascii="Times New Roman" w:hAnsi="Times New Roman"/>
                <w:bCs/>
              </w:rPr>
              <w:t>4</w:t>
            </w:r>
          </w:p>
        </w:tc>
        <w:tc>
          <w:tcPr>
            <w:tcW w:w="1985" w:type="dxa"/>
            <w:vMerge w:val="restart"/>
          </w:tcPr>
          <w:p w14:paraId="53C9449C" w14:textId="77777777" w:rsidR="0078001C" w:rsidRPr="00537A45" w:rsidRDefault="0078001C" w:rsidP="003B34BC">
            <w:pPr>
              <w:rPr>
                <w:rFonts w:ascii="Times New Roman" w:hAnsi="Times New Roman"/>
                <w:bCs/>
              </w:rPr>
            </w:pPr>
            <w:r w:rsidRPr="00537A45">
              <w:rPr>
                <w:rFonts w:ascii="Times New Roman" w:hAnsi="Times New Roman"/>
                <w:bCs/>
              </w:rPr>
              <w:t>ОК 01</w:t>
            </w:r>
          </w:p>
          <w:p w14:paraId="6B59FBFF" w14:textId="77777777" w:rsidR="0078001C" w:rsidRPr="00537A45" w:rsidRDefault="0078001C" w:rsidP="003B34BC">
            <w:pPr>
              <w:rPr>
                <w:rFonts w:ascii="Times New Roman" w:hAnsi="Times New Roman"/>
                <w:bCs/>
              </w:rPr>
            </w:pPr>
            <w:r w:rsidRPr="00537A45">
              <w:rPr>
                <w:rFonts w:ascii="Times New Roman" w:hAnsi="Times New Roman"/>
                <w:bCs/>
              </w:rPr>
              <w:t>ОК 04</w:t>
            </w:r>
          </w:p>
          <w:p w14:paraId="762551FB" w14:textId="77777777" w:rsidR="0078001C" w:rsidRPr="00537A45" w:rsidRDefault="0078001C" w:rsidP="003B34BC">
            <w:pPr>
              <w:rPr>
                <w:rFonts w:ascii="Times New Roman" w:hAnsi="Times New Roman"/>
                <w:bCs/>
              </w:rPr>
            </w:pPr>
            <w:r w:rsidRPr="00537A45">
              <w:rPr>
                <w:rFonts w:ascii="Times New Roman" w:hAnsi="Times New Roman"/>
                <w:bCs/>
              </w:rPr>
              <w:t>ОК 09</w:t>
            </w:r>
          </w:p>
          <w:p w14:paraId="10C6FD34" w14:textId="77777777" w:rsidR="0078001C" w:rsidRPr="00537A45" w:rsidRDefault="0078001C" w:rsidP="003B34BC">
            <w:pPr>
              <w:rPr>
                <w:rFonts w:ascii="Times New Roman" w:hAnsi="Times New Roman"/>
                <w:bCs/>
              </w:rPr>
            </w:pPr>
          </w:p>
          <w:p w14:paraId="3CEC6079" w14:textId="77777777" w:rsidR="0078001C" w:rsidRPr="00537A45" w:rsidRDefault="0078001C" w:rsidP="003B34BC">
            <w:pPr>
              <w:rPr>
                <w:rFonts w:ascii="Times New Roman" w:hAnsi="Times New Roman"/>
                <w:bCs/>
              </w:rPr>
            </w:pPr>
          </w:p>
        </w:tc>
      </w:tr>
      <w:tr w:rsidR="0078001C" w:rsidRPr="00537A45" w14:paraId="463D6103" w14:textId="77777777" w:rsidTr="00537A45">
        <w:tc>
          <w:tcPr>
            <w:tcW w:w="2830" w:type="dxa"/>
            <w:vMerge/>
          </w:tcPr>
          <w:p w14:paraId="07960DBE" w14:textId="77777777" w:rsidR="0078001C" w:rsidRPr="00537A45" w:rsidRDefault="0078001C" w:rsidP="003B34BC">
            <w:pPr>
              <w:rPr>
                <w:rFonts w:ascii="Times New Roman" w:hAnsi="Times New Roman"/>
                <w:bCs/>
              </w:rPr>
            </w:pPr>
          </w:p>
        </w:tc>
        <w:tc>
          <w:tcPr>
            <w:tcW w:w="9214" w:type="dxa"/>
          </w:tcPr>
          <w:p w14:paraId="2299DDC9" w14:textId="77777777" w:rsidR="0078001C" w:rsidRPr="00537A45" w:rsidRDefault="0078001C" w:rsidP="003B34BC">
            <w:pPr>
              <w:rPr>
                <w:rFonts w:ascii="Times New Roman" w:hAnsi="Times New Roman"/>
                <w:bCs/>
              </w:rPr>
            </w:pPr>
            <w:r w:rsidRPr="00537A45">
              <w:rPr>
                <w:rFonts w:ascii="Times New Roman" w:hAnsi="Times New Roman"/>
                <w:bCs/>
              </w:rPr>
              <w:t xml:space="preserve">Виды природных экосистем земли. Трофические цепи в экосистемах различного типа. Устойчивость и динамика биогеоценозов и экосистем.  Механизм атмосферной циркуляции. Влияние атмосферной циркуляции на климатические особенности природных экосистем.  </w:t>
            </w:r>
          </w:p>
          <w:p w14:paraId="03DE1E7F" w14:textId="77777777" w:rsidR="0078001C" w:rsidRPr="00537A45" w:rsidRDefault="0078001C" w:rsidP="003B34BC">
            <w:pPr>
              <w:rPr>
                <w:rFonts w:ascii="Times New Roman" w:hAnsi="Times New Roman"/>
                <w:bCs/>
              </w:rPr>
            </w:pPr>
            <w:r w:rsidRPr="00537A45">
              <w:rPr>
                <w:rFonts w:ascii="Times New Roman" w:hAnsi="Times New Roman"/>
                <w:bCs/>
              </w:rPr>
              <w:t>Свойства воды. Климатообразующее влияние воды. Виды водных экосистем. Потоки энергии в биосфере. Вода, кислород и углерод в биосфере. Фосфор и сера в биосфере. Потоки информации в биосфере. Ноосфера. Особенности антропогенных экосистем. Понятие антропогенной нагрузки.</w:t>
            </w:r>
          </w:p>
        </w:tc>
        <w:tc>
          <w:tcPr>
            <w:tcW w:w="1417" w:type="dxa"/>
          </w:tcPr>
          <w:p w14:paraId="13467238" w14:textId="63B39B48"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tcPr>
          <w:p w14:paraId="10988545" w14:textId="77777777" w:rsidR="0078001C" w:rsidRPr="00537A45" w:rsidRDefault="0078001C" w:rsidP="003B34BC">
            <w:pPr>
              <w:rPr>
                <w:rFonts w:ascii="Times New Roman" w:hAnsi="Times New Roman"/>
                <w:bCs/>
              </w:rPr>
            </w:pPr>
          </w:p>
        </w:tc>
      </w:tr>
      <w:tr w:rsidR="0078001C" w:rsidRPr="00537A45" w14:paraId="4E53B418" w14:textId="77777777" w:rsidTr="00537A45">
        <w:tc>
          <w:tcPr>
            <w:tcW w:w="2830" w:type="dxa"/>
            <w:vMerge/>
          </w:tcPr>
          <w:p w14:paraId="3BBF8BBA" w14:textId="77777777" w:rsidR="0078001C" w:rsidRPr="00537A45" w:rsidRDefault="0078001C" w:rsidP="003B34BC">
            <w:pPr>
              <w:rPr>
                <w:rFonts w:ascii="Times New Roman" w:hAnsi="Times New Roman"/>
                <w:bCs/>
              </w:rPr>
            </w:pPr>
          </w:p>
        </w:tc>
        <w:tc>
          <w:tcPr>
            <w:tcW w:w="9214" w:type="dxa"/>
          </w:tcPr>
          <w:p w14:paraId="3E603E08" w14:textId="77777777" w:rsidR="0078001C" w:rsidRPr="00537A45" w:rsidRDefault="0078001C" w:rsidP="003B34BC">
            <w:pPr>
              <w:rPr>
                <w:rFonts w:ascii="Times New Roman" w:hAnsi="Times New Roman"/>
                <w:b/>
              </w:rPr>
            </w:pPr>
            <w:r w:rsidRPr="00537A45">
              <w:rPr>
                <w:rFonts w:ascii="Times New Roman" w:hAnsi="Times New Roman"/>
                <w:b/>
              </w:rPr>
              <w:t>В том числе практических занятий и лабораторных работ</w:t>
            </w:r>
          </w:p>
        </w:tc>
        <w:tc>
          <w:tcPr>
            <w:tcW w:w="1417" w:type="dxa"/>
          </w:tcPr>
          <w:p w14:paraId="4AFE621D" w14:textId="40F85B16"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tcPr>
          <w:p w14:paraId="1C06DCDC" w14:textId="77777777" w:rsidR="0078001C" w:rsidRPr="00537A45" w:rsidRDefault="0078001C" w:rsidP="003B34BC">
            <w:pPr>
              <w:rPr>
                <w:rFonts w:ascii="Times New Roman" w:hAnsi="Times New Roman"/>
                <w:bCs/>
              </w:rPr>
            </w:pPr>
          </w:p>
        </w:tc>
      </w:tr>
      <w:tr w:rsidR="0078001C" w:rsidRPr="00537A45" w14:paraId="6B441886" w14:textId="77777777" w:rsidTr="00537A45">
        <w:tc>
          <w:tcPr>
            <w:tcW w:w="2830" w:type="dxa"/>
            <w:vMerge/>
          </w:tcPr>
          <w:p w14:paraId="7C30E431" w14:textId="77777777" w:rsidR="0078001C" w:rsidRPr="00537A45" w:rsidRDefault="0078001C" w:rsidP="003B34BC">
            <w:pPr>
              <w:rPr>
                <w:rFonts w:ascii="Times New Roman" w:hAnsi="Times New Roman"/>
                <w:bCs/>
              </w:rPr>
            </w:pPr>
          </w:p>
        </w:tc>
        <w:tc>
          <w:tcPr>
            <w:tcW w:w="9214" w:type="dxa"/>
          </w:tcPr>
          <w:p w14:paraId="7AAF2615" w14:textId="77777777" w:rsidR="0078001C" w:rsidRPr="00537A45" w:rsidRDefault="0078001C" w:rsidP="003B34BC">
            <w:pPr>
              <w:rPr>
                <w:rFonts w:ascii="Times New Roman" w:hAnsi="Times New Roman"/>
                <w:bCs/>
              </w:rPr>
            </w:pPr>
            <w:r w:rsidRPr="00537A45">
              <w:rPr>
                <w:rFonts w:ascii="Times New Roman" w:hAnsi="Times New Roman"/>
                <w:bCs/>
              </w:rPr>
              <w:t xml:space="preserve">Практическое занятие </w:t>
            </w:r>
          </w:p>
          <w:p w14:paraId="2C54DE41" w14:textId="77777777" w:rsidR="0078001C" w:rsidRPr="00537A45" w:rsidRDefault="0078001C" w:rsidP="003B34BC">
            <w:pPr>
              <w:rPr>
                <w:rFonts w:ascii="Times New Roman" w:hAnsi="Times New Roman"/>
                <w:bCs/>
              </w:rPr>
            </w:pPr>
            <w:r w:rsidRPr="00537A45">
              <w:rPr>
                <w:rFonts w:ascii="Times New Roman" w:hAnsi="Times New Roman"/>
                <w:bCs/>
              </w:rPr>
              <w:t>Определение антропогенной нагрузки на природные экосистемы в результате профессиональной деятельности и пути её снижения</w:t>
            </w:r>
          </w:p>
        </w:tc>
        <w:tc>
          <w:tcPr>
            <w:tcW w:w="1417" w:type="dxa"/>
          </w:tcPr>
          <w:p w14:paraId="6242FF78" w14:textId="77777777" w:rsidR="0078001C" w:rsidRPr="00537A45" w:rsidRDefault="0078001C" w:rsidP="003B34BC">
            <w:pPr>
              <w:rPr>
                <w:rFonts w:ascii="Times New Roman" w:hAnsi="Times New Roman"/>
                <w:bCs/>
              </w:rPr>
            </w:pPr>
          </w:p>
        </w:tc>
        <w:tc>
          <w:tcPr>
            <w:tcW w:w="1985" w:type="dxa"/>
            <w:vMerge/>
          </w:tcPr>
          <w:p w14:paraId="3F4F9641" w14:textId="77777777" w:rsidR="0078001C" w:rsidRPr="00537A45" w:rsidRDefault="0078001C" w:rsidP="003B34BC">
            <w:pPr>
              <w:rPr>
                <w:rFonts w:ascii="Times New Roman" w:hAnsi="Times New Roman"/>
                <w:bCs/>
              </w:rPr>
            </w:pPr>
          </w:p>
        </w:tc>
      </w:tr>
      <w:tr w:rsidR="0078001C" w:rsidRPr="00537A45" w14:paraId="491EFE46" w14:textId="77777777" w:rsidTr="00537A45">
        <w:tc>
          <w:tcPr>
            <w:tcW w:w="2830" w:type="dxa"/>
            <w:vMerge/>
          </w:tcPr>
          <w:p w14:paraId="2E6DAF83" w14:textId="77777777" w:rsidR="0078001C" w:rsidRPr="00537A45" w:rsidRDefault="0078001C" w:rsidP="003B34BC">
            <w:pPr>
              <w:rPr>
                <w:rFonts w:ascii="Times New Roman" w:hAnsi="Times New Roman"/>
                <w:bCs/>
              </w:rPr>
            </w:pPr>
          </w:p>
        </w:tc>
        <w:tc>
          <w:tcPr>
            <w:tcW w:w="9214" w:type="dxa"/>
          </w:tcPr>
          <w:p w14:paraId="40F2FE8B" w14:textId="77777777" w:rsidR="0078001C" w:rsidRPr="00537A45" w:rsidRDefault="0078001C" w:rsidP="003B34BC">
            <w:pPr>
              <w:rPr>
                <w:rFonts w:ascii="Times New Roman" w:hAnsi="Times New Roman"/>
                <w:b/>
              </w:rPr>
            </w:pPr>
            <w:r w:rsidRPr="00537A45">
              <w:rPr>
                <w:rFonts w:ascii="Times New Roman" w:hAnsi="Times New Roman"/>
                <w:b/>
              </w:rPr>
              <w:t>Самостоятельная работа обучающихся</w:t>
            </w:r>
          </w:p>
        </w:tc>
        <w:tc>
          <w:tcPr>
            <w:tcW w:w="1417" w:type="dxa"/>
          </w:tcPr>
          <w:p w14:paraId="5E14666B" w14:textId="77777777" w:rsidR="0078001C" w:rsidRPr="00537A45" w:rsidRDefault="0078001C" w:rsidP="003B34BC">
            <w:pPr>
              <w:rPr>
                <w:rFonts w:ascii="Times New Roman" w:hAnsi="Times New Roman"/>
                <w:bCs/>
              </w:rPr>
            </w:pPr>
          </w:p>
        </w:tc>
        <w:tc>
          <w:tcPr>
            <w:tcW w:w="1985" w:type="dxa"/>
            <w:vMerge/>
          </w:tcPr>
          <w:p w14:paraId="4FAA08C3" w14:textId="77777777" w:rsidR="0078001C" w:rsidRPr="00537A45" w:rsidRDefault="0078001C" w:rsidP="003B34BC">
            <w:pPr>
              <w:rPr>
                <w:rFonts w:ascii="Times New Roman" w:hAnsi="Times New Roman"/>
                <w:bCs/>
              </w:rPr>
            </w:pPr>
          </w:p>
        </w:tc>
      </w:tr>
      <w:tr w:rsidR="0078001C" w:rsidRPr="00537A45" w14:paraId="46CEB098" w14:textId="77777777" w:rsidTr="00537A45">
        <w:tc>
          <w:tcPr>
            <w:tcW w:w="2830" w:type="dxa"/>
            <w:vMerge w:val="restart"/>
          </w:tcPr>
          <w:p w14:paraId="450DB0AD" w14:textId="77777777" w:rsidR="0078001C" w:rsidRPr="00537A45" w:rsidRDefault="0078001C" w:rsidP="003B34BC">
            <w:pPr>
              <w:rPr>
                <w:rFonts w:ascii="Times New Roman" w:hAnsi="Times New Roman"/>
                <w:b/>
              </w:rPr>
            </w:pPr>
            <w:r w:rsidRPr="00537A45">
              <w:rPr>
                <w:rFonts w:ascii="Times New Roman" w:hAnsi="Times New Roman"/>
                <w:b/>
              </w:rPr>
              <w:t xml:space="preserve">Тема 1.3.  </w:t>
            </w:r>
            <w:r w:rsidRPr="00537A45">
              <w:rPr>
                <w:rFonts w:ascii="Times New Roman" w:hAnsi="Times New Roman"/>
                <w:b/>
                <w:iCs/>
                <w:spacing w:val="1"/>
              </w:rPr>
              <w:t xml:space="preserve"> </w:t>
            </w:r>
            <w:r w:rsidRPr="00537A45">
              <w:rPr>
                <w:rFonts w:ascii="Times New Roman" w:hAnsi="Times New Roman"/>
                <w:b/>
                <w:iCs/>
              </w:rPr>
              <w:t>Загрязнение окружающей природной среды токсичными веществами</w:t>
            </w:r>
          </w:p>
        </w:tc>
        <w:tc>
          <w:tcPr>
            <w:tcW w:w="9214" w:type="dxa"/>
          </w:tcPr>
          <w:p w14:paraId="393FB03E" w14:textId="77777777" w:rsidR="0078001C" w:rsidRPr="00537A45" w:rsidRDefault="0078001C" w:rsidP="003B34BC">
            <w:pPr>
              <w:rPr>
                <w:rFonts w:ascii="Times New Roman" w:hAnsi="Times New Roman"/>
                <w:b/>
              </w:rPr>
            </w:pPr>
            <w:r w:rsidRPr="00537A45">
              <w:rPr>
                <w:rFonts w:ascii="Times New Roman" w:hAnsi="Times New Roman"/>
                <w:b/>
              </w:rPr>
              <w:t>Содержание</w:t>
            </w:r>
          </w:p>
        </w:tc>
        <w:tc>
          <w:tcPr>
            <w:tcW w:w="1417" w:type="dxa"/>
          </w:tcPr>
          <w:p w14:paraId="04635A78" w14:textId="7D4C1CD6" w:rsidR="0078001C" w:rsidRPr="00537A45" w:rsidRDefault="008D4261" w:rsidP="003B34BC">
            <w:pPr>
              <w:rPr>
                <w:rFonts w:ascii="Times New Roman" w:hAnsi="Times New Roman"/>
                <w:bCs/>
              </w:rPr>
            </w:pPr>
            <w:r w:rsidRPr="00537A45">
              <w:rPr>
                <w:rFonts w:ascii="Times New Roman" w:hAnsi="Times New Roman"/>
                <w:bCs/>
              </w:rPr>
              <w:t>4</w:t>
            </w:r>
          </w:p>
        </w:tc>
        <w:tc>
          <w:tcPr>
            <w:tcW w:w="1985" w:type="dxa"/>
            <w:vMerge w:val="restart"/>
          </w:tcPr>
          <w:p w14:paraId="72925B99" w14:textId="77777777" w:rsidR="0078001C" w:rsidRPr="00537A45" w:rsidRDefault="0078001C" w:rsidP="003B34BC">
            <w:pPr>
              <w:rPr>
                <w:rFonts w:ascii="Times New Roman" w:hAnsi="Times New Roman"/>
                <w:bCs/>
              </w:rPr>
            </w:pPr>
            <w:r w:rsidRPr="00537A45">
              <w:rPr>
                <w:rFonts w:ascii="Times New Roman" w:hAnsi="Times New Roman"/>
                <w:bCs/>
              </w:rPr>
              <w:t>ОК 01</w:t>
            </w:r>
          </w:p>
          <w:p w14:paraId="73D0EAA6" w14:textId="77777777" w:rsidR="0078001C" w:rsidRPr="00537A45" w:rsidRDefault="0078001C" w:rsidP="003B34BC">
            <w:pPr>
              <w:rPr>
                <w:rFonts w:ascii="Times New Roman" w:hAnsi="Times New Roman"/>
                <w:bCs/>
              </w:rPr>
            </w:pPr>
            <w:r w:rsidRPr="00537A45">
              <w:rPr>
                <w:rFonts w:ascii="Times New Roman" w:hAnsi="Times New Roman"/>
                <w:bCs/>
              </w:rPr>
              <w:lastRenderedPageBreak/>
              <w:t>ОК 04</w:t>
            </w:r>
          </w:p>
          <w:p w14:paraId="30C6DC10" w14:textId="77777777" w:rsidR="0078001C" w:rsidRPr="00537A45" w:rsidRDefault="0078001C" w:rsidP="003B34BC">
            <w:pPr>
              <w:rPr>
                <w:rFonts w:ascii="Times New Roman" w:hAnsi="Times New Roman"/>
                <w:bCs/>
              </w:rPr>
            </w:pPr>
            <w:r w:rsidRPr="00537A45">
              <w:rPr>
                <w:rFonts w:ascii="Times New Roman" w:hAnsi="Times New Roman"/>
                <w:bCs/>
              </w:rPr>
              <w:t>ОК 09</w:t>
            </w:r>
          </w:p>
          <w:p w14:paraId="57F53218" w14:textId="77777777" w:rsidR="0078001C" w:rsidRPr="00537A45" w:rsidRDefault="0078001C" w:rsidP="003B34BC">
            <w:pPr>
              <w:rPr>
                <w:rFonts w:ascii="Times New Roman" w:hAnsi="Times New Roman"/>
                <w:bCs/>
              </w:rPr>
            </w:pPr>
          </w:p>
          <w:p w14:paraId="748FAC37" w14:textId="77777777" w:rsidR="0078001C" w:rsidRPr="00537A45" w:rsidRDefault="0078001C" w:rsidP="003B34BC">
            <w:pPr>
              <w:rPr>
                <w:rFonts w:ascii="Times New Roman" w:hAnsi="Times New Roman"/>
                <w:bCs/>
              </w:rPr>
            </w:pPr>
          </w:p>
        </w:tc>
      </w:tr>
      <w:tr w:rsidR="0078001C" w:rsidRPr="00537A45" w14:paraId="5DFB9110" w14:textId="77777777" w:rsidTr="00537A45">
        <w:tc>
          <w:tcPr>
            <w:tcW w:w="2830" w:type="dxa"/>
            <w:vMerge/>
          </w:tcPr>
          <w:p w14:paraId="02597F61" w14:textId="77777777" w:rsidR="0078001C" w:rsidRPr="00537A45" w:rsidRDefault="0078001C" w:rsidP="003B34BC">
            <w:pPr>
              <w:rPr>
                <w:rFonts w:ascii="Times New Roman" w:hAnsi="Times New Roman"/>
                <w:b/>
              </w:rPr>
            </w:pPr>
          </w:p>
        </w:tc>
        <w:tc>
          <w:tcPr>
            <w:tcW w:w="9214" w:type="dxa"/>
          </w:tcPr>
          <w:p w14:paraId="3E785CA4" w14:textId="77777777" w:rsidR="0078001C" w:rsidRPr="00537A45" w:rsidRDefault="0078001C" w:rsidP="003B34BC">
            <w:pPr>
              <w:rPr>
                <w:rFonts w:ascii="Times New Roman" w:hAnsi="Times New Roman"/>
                <w:bCs/>
              </w:rPr>
            </w:pPr>
            <w:r w:rsidRPr="00537A45">
              <w:rPr>
                <w:rFonts w:ascii="Times New Roman" w:hAnsi="Times New Roman"/>
                <w:bCs/>
              </w:rPr>
              <w:t>Типы и характеристики загрязняющих веществ. Понятие ПДК. Распространение загрязняющих веществ. Рациональное размещение производства. Кислотное загрязнение.</w:t>
            </w:r>
          </w:p>
          <w:p w14:paraId="2A86E675" w14:textId="77777777" w:rsidR="0078001C" w:rsidRPr="00537A45" w:rsidRDefault="0078001C" w:rsidP="003B34BC">
            <w:pPr>
              <w:rPr>
                <w:rFonts w:ascii="Times New Roman" w:hAnsi="Times New Roman"/>
                <w:bCs/>
              </w:rPr>
            </w:pPr>
            <w:r w:rsidRPr="00537A45">
              <w:rPr>
                <w:rFonts w:ascii="Times New Roman" w:hAnsi="Times New Roman"/>
                <w:bCs/>
              </w:rPr>
              <w:t xml:space="preserve">Загрязнение пылью, тяжелыми металлами, ядовитыми химическими соединениями, биологическое и физическое разрушение и загрязнение природной среды. </w:t>
            </w:r>
          </w:p>
          <w:p w14:paraId="1443F00C" w14:textId="77777777" w:rsidR="0078001C" w:rsidRPr="00537A45" w:rsidRDefault="0078001C" w:rsidP="003B34BC">
            <w:pPr>
              <w:rPr>
                <w:rFonts w:ascii="Times New Roman" w:hAnsi="Times New Roman"/>
                <w:bCs/>
              </w:rPr>
            </w:pPr>
            <w:r w:rsidRPr="00537A45">
              <w:rPr>
                <w:rFonts w:ascii="Times New Roman" w:hAnsi="Times New Roman"/>
                <w:bCs/>
              </w:rPr>
              <w:t>Основные вредные и опасные производственные факторы строительной отрасли и их классификация. Источники негативных факторов и их воздействие на человека и окружающую среду. Методы и средства защиты от негативных факторов и их эффективность.</w:t>
            </w:r>
          </w:p>
        </w:tc>
        <w:tc>
          <w:tcPr>
            <w:tcW w:w="1417" w:type="dxa"/>
          </w:tcPr>
          <w:p w14:paraId="382B9268" w14:textId="7C58FF6E"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tcPr>
          <w:p w14:paraId="7A9C6C81" w14:textId="77777777" w:rsidR="0078001C" w:rsidRPr="00537A45" w:rsidRDefault="0078001C" w:rsidP="003B34BC">
            <w:pPr>
              <w:rPr>
                <w:rFonts w:ascii="Times New Roman" w:hAnsi="Times New Roman"/>
                <w:bCs/>
              </w:rPr>
            </w:pPr>
          </w:p>
        </w:tc>
      </w:tr>
      <w:tr w:rsidR="0078001C" w:rsidRPr="00537A45" w14:paraId="5FC3BB2A" w14:textId="77777777" w:rsidTr="00537A45">
        <w:tc>
          <w:tcPr>
            <w:tcW w:w="2830" w:type="dxa"/>
            <w:vMerge/>
          </w:tcPr>
          <w:p w14:paraId="16F90AED" w14:textId="77777777" w:rsidR="0078001C" w:rsidRPr="00537A45" w:rsidRDefault="0078001C" w:rsidP="003B34BC">
            <w:pPr>
              <w:rPr>
                <w:rFonts w:ascii="Times New Roman" w:hAnsi="Times New Roman"/>
                <w:b/>
              </w:rPr>
            </w:pPr>
          </w:p>
        </w:tc>
        <w:tc>
          <w:tcPr>
            <w:tcW w:w="9214" w:type="dxa"/>
          </w:tcPr>
          <w:p w14:paraId="6B24E017" w14:textId="77777777" w:rsidR="0078001C" w:rsidRPr="00537A45" w:rsidRDefault="0078001C" w:rsidP="003B34BC">
            <w:pPr>
              <w:rPr>
                <w:rFonts w:ascii="Times New Roman" w:hAnsi="Times New Roman"/>
                <w:b/>
              </w:rPr>
            </w:pPr>
            <w:r w:rsidRPr="00537A45">
              <w:rPr>
                <w:rFonts w:ascii="Times New Roman" w:hAnsi="Times New Roman"/>
                <w:b/>
              </w:rPr>
              <w:t>В том числе практических занятий и лабораторных работ</w:t>
            </w:r>
          </w:p>
        </w:tc>
        <w:tc>
          <w:tcPr>
            <w:tcW w:w="1417" w:type="dxa"/>
          </w:tcPr>
          <w:p w14:paraId="57FFE4DA" w14:textId="12CB29D2"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tcPr>
          <w:p w14:paraId="0EFB74FD" w14:textId="77777777" w:rsidR="0078001C" w:rsidRPr="00537A45" w:rsidRDefault="0078001C" w:rsidP="003B34BC">
            <w:pPr>
              <w:rPr>
                <w:rFonts w:ascii="Times New Roman" w:hAnsi="Times New Roman"/>
                <w:bCs/>
              </w:rPr>
            </w:pPr>
          </w:p>
        </w:tc>
      </w:tr>
      <w:tr w:rsidR="0078001C" w:rsidRPr="00537A45" w14:paraId="615935A5" w14:textId="77777777" w:rsidTr="00537A45">
        <w:tc>
          <w:tcPr>
            <w:tcW w:w="2830" w:type="dxa"/>
            <w:vMerge/>
          </w:tcPr>
          <w:p w14:paraId="72F02F5E" w14:textId="77777777" w:rsidR="0078001C" w:rsidRPr="00537A45" w:rsidRDefault="0078001C" w:rsidP="003B34BC">
            <w:pPr>
              <w:rPr>
                <w:rFonts w:ascii="Times New Roman" w:hAnsi="Times New Roman"/>
                <w:b/>
              </w:rPr>
            </w:pPr>
          </w:p>
        </w:tc>
        <w:tc>
          <w:tcPr>
            <w:tcW w:w="9214" w:type="dxa"/>
          </w:tcPr>
          <w:p w14:paraId="035625AF" w14:textId="77777777" w:rsidR="0078001C" w:rsidRPr="00537A45" w:rsidRDefault="0078001C" w:rsidP="003B34BC">
            <w:pPr>
              <w:rPr>
                <w:rFonts w:ascii="Times New Roman" w:hAnsi="Times New Roman"/>
                <w:bCs/>
              </w:rPr>
            </w:pPr>
            <w:r w:rsidRPr="00537A45">
              <w:rPr>
                <w:rFonts w:ascii="Times New Roman" w:hAnsi="Times New Roman"/>
                <w:bCs/>
              </w:rPr>
              <w:t xml:space="preserve">Практическое занятие </w:t>
            </w:r>
          </w:p>
          <w:p w14:paraId="1AF059DB" w14:textId="77777777" w:rsidR="0078001C" w:rsidRPr="00537A45" w:rsidRDefault="0078001C" w:rsidP="003B34BC">
            <w:pPr>
              <w:rPr>
                <w:rFonts w:ascii="Times New Roman" w:hAnsi="Times New Roman"/>
                <w:b/>
              </w:rPr>
            </w:pPr>
            <w:r w:rsidRPr="00537A45">
              <w:rPr>
                <w:rFonts w:ascii="Times New Roman" w:hAnsi="Times New Roman"/>
                <w:bCs/>
              </w:rPr>
              <w:t>Методы и средства защиты от негативных факторов и их эффективность</w:t>
            </w:r>
          </w:p>
        </w:tc>
        <w:tc>
          <w:tcPr>
            <w:tcW w:w="1417" w:type="dxa"/>
          </w:tcPr>
          <w:p w14:paraId="3F49D434" w14:textId="77777777" w:rsidR="0078001C" w:rsidRPr="00537A45" w:rsidRDefault="0078001C" w:rsidP="003B34BC">
            <w:pPr>
              <w:rPr>
                <w:rFonts w:ascii="Times New Roman" w:hAnsi="Times New Roman"/>
                <w:bCs/>
              </w:rPr>
            </w:pPr>
          </w:p>
        </w:tc>
        <w:tc>
          <w:tcPr>
            <w:tcW w:w="1985" w:type="dxa"/>
            <w:vMerge/>
          </w:tcPr>
          <w:p w14:paraId="0E5EAE81" w14:textId="77777777" w:rsidR="0078001C" w:rsidRPr="00537A45" w:rsidRDefault="0078001C" w:rsidP="003B34BC">
            <w:pPr>
              <w:rPr>
                <w:rFonts w:ascii="Times New Roman" w:hAnsi="Times New Roman"/>
                <w:bCs/>
              </w:rPr>
            </w:pPr>
          </w:p>
        </w:tc>
      </w:tr>
      <w:tr w:rsidR="0078001C" w:rsidRPr="00537A45" w14:paraId="21FF9CB3" w14:textId="77777777" w:rsidTr="00537A45">
        <w:tc>
          <w:tcPr>
            <w:tcW w:w="2830" w:type="dxa"/>
            <w:vMerge/>
          </w:tcPr>
          <w:p w14:paraId="366BF048" w14:textId="77777777" w:rsidR="0078001C" w:rsidRPr="00537A45" w:rsidRDefault="0078001C" w:rsidP="003B34BC">
            <w:pPr>
              <w:rPr>
                <w:rFonts w:ascii="Times New Roman" w:hAnsi="Times New Roman"/>
                <w:b/>
              </w:rPr>
            </w:pPr>
          </w:p>
        </w:tc>
        <w:tc>
          <w:tcPr>
            <w:tcW w:w="9214" w:type="dxa"/>
          </w:tcPr>
          <w:p w14:paraId="65EDBEDD" w14:textId="77777777" w:rsidR="0078001C" w:rsidRPr="00537A45" w:rsidRDefault="0078001C" w:rsidP="003B34BC">
            <w:pPr>
              <w:rPr>
                <w:rFonts w:ascii="Times New Roman" w:hAnsi="Times New Roman"/>
                <w:b/>
              </w:rPr>
            </w:pPr>
            <w:r w:rsidRPr="00537A45">
              <w:rPr>
                <w:rFonts w:ascii="Times New Roman" w:hAnsi="Times New Roman"/>
                <w:b/>
              </w:rPr>
              <w:t>Самостоятельная работа обучающихся</w:t>
            </w:r>
          </w:p>
        </w:tc>
        <w:tc>
          <w:tcPr>
            <w:tcW w:w="1417" w:type="dxa"/>
          </w:tcPr>
          <w:p w14:paraId="1FC39DED" w14:textId="77777777" w:rsidR="0078001C" w:rsidRPr="00537A45" w:rsidRDefault="0078001C" w:rsidP="003B34BC">
            <w:pPr>
              <w:rPr>
                <w:rFonts w:ascii="Times New Roman" w:hAnsi="Times New Roman"/>
                <w:bCs/>
              </w:rPr>
            </w:pPr>
          </w:p>
        </w:tc>
        <w:tc>
          <w:tcPr>
            <w:tcW w:w="1985" w:type="dxa"/>
            <w:vMerge/>
          </w:tcPr>
          <w:p w14:paraId="2E8E3E7A" w14:textId="77777777" w:rsidR="0078001C" w:rsidRPr="00537A45" w:rsidRDefault="0078001C" w:rsidP="003B34BC">
            <w:pPr>
              <w:rPr>
                <w:rFonts w:ascii="Times New Roman" w:hAnsi="Times New Roman"/>
                <w:bCs/>
              </w:rPr>
            </w:pPr>
          </w:p>
        </w:tc>
      </w:tr>
      <w:tr w:rsidR="0078001C" w:rsidRPr="00537A45" w14:paraId="34C5FCB7" w14:textId="77777777" w:rsidTr="00537A45">
        <w:tc>
          <w:tcPr>
            <w:tcW w:w="2830" w:type="dxa"/>
            <w:vMerge w:val="restart"/>
          </w:tcPr>
          <w:p w14:paraId="662B325A" w14:textId="77777777" w:rsidR="0078001C" w:rsidRPr="00537A45" w:rsidRDefault="0078001C" w:rsidP="003B34BC">
            <w:pPr>
              <w:rPr>
                <w:rFonts w:ascii="Times New Roman" w:hAnsi="Times New Roman"/>
                <w:b/>
              </w:rPr>
            </w:pPr>
            <w:r w:rsidRPr="00537A45">
              <w:rPr>
                <w:rFonts w:ascii="Times New Roman" w:hAnsi="Times New Roman"/>
                <w:b/>
              </w:rPr>
              <w:t xml:space="preserve">Тема 1.4.  </w:t>
            </w:r>
            <w:r w:rsidRPr="00537A45">
              <w:rPr>
                <w:rFonts w:ascii="Times New Roman" w:hAnsi="Times New Roman"/>
                <w:b/>
                <w:bCs/>
              </w:rPr>
              <w:t xml:space="preserve"> Радиация, радиоактивное загрязнение</w:t>
            </w:r>
          </w:p>
        </w:tc>
        <w:tc>
          <w:tcPr>
            <w:tcW w:w="9214" w:type="dxa"/>
          </w:tcPr>
          <w:p w14:paraId="223790CC" w14:textId="77777777" w:rsidR="0078001C" w:rsidRPr="00537A45" w:rsidRDefault="0078001C" w:rsidP="003B34BC">
            <w:pPr>
              <w:rPr>
                <w:rFonts w:ascii="Times New Roman" w:hAnsi="Times New Roman"/>
                <w:b/>
              </w:rPr>
            </w:pPr>
            <w:r w:rsidRPr="00537A45">
              <w:rPr>
                <w:rFonts w:ascii="Times New Roman" w:hAnsi="Times New Roman"/>
                <w:b/>
              </w:rPr>
              <w:t>Содержание</w:t>
            </w:r>
          </w:p>
        </w:tc>
        <w:tc>
          <w:tcPr>
            <w:tcW w:w="1417" w:type="dxa"/>
          </w:tcPr>
          <w:p w14:paraId="3A345FB7" w14:textId="216A3451" w:rsidR="0078001C" w:rsidRPr="00537A45" w:rsidRDefault="008D4261" w:rsidP="003B34BC">
            <w:pPr>
              <w:rPr>
                <w:rFonts w:ascii="Times New Roman" w:hAnsi="Times New Roman"/>
                <w:bCs/>
              </w:rPr>
            </w:pPr>
            <w:r w:rsidRPr="00537A45">
              <w:rPr>
                <w:rFonts w:ascii="Times New Roman" w:hAnsi="Times New Roman"/>
                <w:bCs/>
              </w:rPr>
              <w:t>4</w:t>
            </w:r>
          </w:p>
        </w:tc>
        <w:tc>
          <w:tcPr>
            <w:tcW w:w="1985" w:type="dxa"/>
            <w:vMerge w:val="restart"/>
          </w:tcPr>
          <w:p w14:paraId="0648C248" w14:textId="77777777" w:rsidR="0078001C" w:rsidRPr="00537A45" w:rsidRDefault="0078001C" w:rsidP="003B34BC">
            <w:pPr>
              <w:rPr>
                <w:rFonts w:ascii="Times New Roman" w:hAnsi="Times New Roman"/>
                <w:bCs/>
              </w:rPr>
            </w:pPr>
            <w:r w:rsidRPr="00537A45">
              <w:rPr>
                <w:rFonts w:ascii="Times New Roman" w:hAnsi="Times New Roman"/>
                <w:bCs/>
              </w:rPr>
              <w:t>ОК 01</w:t>
            </w:r>
          </w:p>
          <w:p w14:paraId="3051EC9E" w14:textId="77777777" w:rsidR="0078001C" w:rsidRPr="00537A45" w:rsidRDefault="0078001C" w:rsidP="003B34BC">
            <w:pPr>
              <w:rPr>
                <w:rFonts w:ascii="Times New Roman" w:hAnsi="Times New Roman"/>
                <w:bCs/>
              </w:rPr>
            </w:pPr>
            <w:r w:rsidRPr="00537A45">
              <w:rPr>
                <w:rFonts w:ascii="Times New Roman" w:hAnsi="Times New Roman"/>
                <w:bCs/>
              </w:rPr>
              <w:t>ОК 04</w:t>
            </w:r>
          </w:p>
          <w:p w14:paraId="51EF4689" w14:textId="77777777" w:rsidR="0078001C" w:rsidRPr="00537A45" w:rsidRDefault="0078001C" w:rsidP="003B34BC">
            <w:pPr>
              <w:rPr>
                <w:rFonts w:ascii="Times New Roman" w:hAnsi="Times New Roman"/>
                <w:bCs/>
              </w:rPr>
            </w:pPr>
            <w:r w:rsidRPr="00537A45">
              <w:rPr>
                <w:rFonts w:ascii="Times New Roman" w:hAnsi="Times New Roman"/>
                <w:bCs/>
              </w:rPr>
              <w:t>ОК 09</w:t>
            </w:r>
          </w:p>
          <w:p w14:paraId="6371C724" w14:textId="77777777" w:rsidR="0078001C" w:rsidRPr="00537A45" w:rsidRDefault="0078001C" w:rsidP="003B34BC">
            <w:pPr>
              <w:rPr>
                <w:rFonts w:ascii="Times New Roman" w:hAnsi="Times New Roman"/>
                <w:bCs/>
              </w:rPr>
            </w:pPr>
          </w:p>
          <w:p w14:paraId="1EF193F6" w14:textId="77777777" w:rsidR="0078001C" w:rsidRPr="00537A45" w:rsidRDefault="0078001C" w:rsidP="003B34BC">
            <w:pPr>
              <w:rPr>
                <w:rFonts w:ascii="Times New Roman" w:hAnsi="Times New Roman"/>
                <w:bCs/>
              </w:rPr>
            </w:pPr>
          </w:p>
        </w:tc>
      </w:tr>
      <w:tr w:rsidR="0078001C" w:rsidRPr="00537A45" w14:paraId="50048661" w14:textId="77777777" w:rsidTr="00537A45">
        <w:tc>
          <w:tcPr>
            <w:tcW w:w="2830" w:type="dxa"/>
            <w:vMerge/>
          </w:tcPr>
          <w:p w14:paraId="2A7CC2BC" w14:textId="77777777" w:rsidR="0078001C" w:rsidRPr="00537A45" w:rsidRDefault="0078001C" w:rsidP="003B34BC">
            <w:pPr>
              <w:rPr>
                <w:rFonts w:ascii="Times New Roman" w:hAnsi="Times New Roman"/>
                <w:bCs/>
              </w:rPr>
            </w:pPr>
          </w:p>
        </w:tc>
        <w:tc>
          <w:tcPr>
            <w:tcW w:w="9214" w:type="dxa"/>
          </w:tcPr>
          <w:p w14:paraId="0F47805D" w14:textId="77777777" w:rsidR="0078001C" w:rsidRPr="00537A45" w:rsidRDefault="0078001C" w:rsidP="003B34BC">
            <w:pPr>
              <w:rPr>
                <w:rFonts w:ascii="Times New Roman" w:hAnsi="Times New Roman"/>
                <w:bCs/>
              </w:rPr>
            </w:pPr>
            <w:r w:rsidRPr="00537A45">
              <w:rPr>
                <w:rFonts w:ascii="Times New Roman" w:hAnsi="Times New Roman"/>
                <w:bCs/>
              </w:rPr>
              <w:t>Радиация, радиоактивное загрязнение и атомная энергетика.</w:t>
            </w:r>
          </w:p>
        </w:tc>
        <w:tc>
          <w:tcPr>
            <w:tcW w:w="1417" w:type="dxa"/>
          </w:tcPr>
          <w:p w14:paraId="32823D07" w14:textId="6BFB43F0"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tcPr>
          <w:p w14:paraId="496C04E4" w14:textId="77777777" w:rsidR="0078001C" w:rsidRPr="00537A45" w:rsidRDefault="0078001C" w:rsidP="003B34BC">
            <w:pPr>
              <w:rPr>
                <w:rFonts w:ascii="Times New Roman" w:hAnsi="Times New Roman"/>
                <w:bCs/>
              </w:rPr>
            </w:pPr>
          </w:p>
        </w:tc>
      </w:tr>
      <w:tr w:rsidR="0078001C" w:rsidRPr="00537A45" w14:paraId="0EFA1D4A" w14:textId="77777777" w:rsidTr="00537A45">
        <w:tc>
          <w:tcPr>
            <w:tcW w:w="2830" w:type="dxa"/>
            <w:vMerge/>
          </w:tcPr>
          <w:p w14:paraId="58A41220" w14:textId="77777777" w:rsidR="0078001C" w:rsidRPr="00537A45" w:rsidRDefault="0078001C" w:rsidP="003B34BC">
            <w:pPr>
              <w:rPr>
                <w:rFonts w:ascii="Times New Roman" w:hAnsi="Times New Roman"/>
                <w:bCs/>
              </w:rPr>
            </w:pPr>
          </w:p>
        </w:tc>
        <w:tc>
          <w:tcPr>
            <w:tcW w:w="9214" w:type="dxa"/>
          </w:tcPr>
          <w:p w14:paraId="29583C21" w14:textId="77777777" w:rsidR="0078001C" w:rsidRPr="00537A45" w:rsidRDefault="0078001C" w:rsidP="003B34BC">
            <w:pPr>
              <w:rPr>
                <w:rFonts w:ascii="Times New Roman" w:hAnsi="Times New Roman"/>
                <w:b/>
              </w:rPr>
            </w:pPr>
            <w:r w:rsidRPr="00537A45">
              <w:rPr>
                <w:rFonts w:ascii="Times New Roman" w:hAnsi="Times New Roman"/>
                <w:b/>
              </w:rPr>
              <w:t>В том числе практических занятий и лабораторных работ</w:t>
            </w:r>
          </w:p>
        </w:tc>
        <w:tc>
          <w:tcPr>
            <w:tcW w:w="1417" w:type="dxa"/>
          </w:tcPr>
          <w:p w14:paraId="706193D4" w14:textId="17101411"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tcPr>
          <w:p w14:paraId="6A711331" w14:textId="77777777" w:rsidR="0078001C" w:rsidRPr="00537A45" w:rsidRDefault="0078001C" w:rsidP="003B34BC">
            <w:pPr>
              <w:rPr>
                <w:rFonts w:ascii="Times New Roman" w:hAnsi="Times New Roman"/>
                <w:bCs/>
              </w:rPr>
            </w:pPr>
          </w:p>
        </w:tc>
      </w:tr>
      <w:tr w:rsidR="0078001C" w:rsidRPr="00537A45" w14:paraId="05DAB018" w14:textId="77777777" w:rsidTr="00537A45">
        <w:tc>
          <w:tcPr>
            <w:tcW w:w="2830" w:type="dxa"/>
            <w:vMerge/>
          </w:tcPr>
          <w:p w14:paraId="2C42553C" w14:textId="77777777" w:rsidR="0078001C" w:rsidRPr="00537A45" w:rsidRDefault="0078001C" w:rsidP="003B34BC">
            <w:pPr>
              <w:rPr>
                <w:rFonts w:ascii="Times New Roman" w:hAnsi="Times New Roman"/>
                <w:bCs/>
              </w:rPr>
            </w:pPr>
          </w:p>
        </w:tc>
        <w:tc>
          <w:tcPr>
            <w:tcW w:w="9214" w:type="dxa"/>
          </w:tcPr>
          <w:p w14:paraId="07CC9EDD" w14:textId="77777777" w:rsidR="0078001C" w:rsidRPr="00537A45" w:rsidRDefault="0078001C" w:rsidP="003B34BC">
            <w:pPr>
              <w:rPr>
                <w:rFonts w:ascii="Times New Roman" w:hAnsi="Times New Roman"/>
                <w:bCs/>
              </w:rPr>
            </w:pPr>
            <w:r w:rsidRPr="00537A45">
              <w:rPr>
                <w:rFonts w:ascii="Times New Roman" w:hAnsi="Times New Roman"/>
                <w:bCs/>
              </w:rPr>
              <w:t xml:space="preserve">Практическое занятие </w:t>
            </w:r>
          </w:p>
          <w:p w14:paraId="4FF74360" w14:textId="77777777" w:rsidR="0078001C" w:rsidRPr="00537A45" w:rsidRDefault="0078001C" w:rsidP="003B34BC">
            <w:pPr>
              <w:rPr>
                <w:rFonts w:ascii="Times New Roman" w:hAnsi="Times New Roman"/>
                <w:bCs/>
              </w:rPr>
            </w:pPr>
            <w:r w:rsidRPr="00537A45">
              <w:rPr>
                <w:rFonts w:ascii="Times New Roman" w:hAnsi="Times New Roman"/>
                <w:bCs/>
              </w:rPr>
              <w:t>Радиоактивное загрязнение</w:t>
            </w:r>
          </w:p>
        </w:tc>
        <w:tc>
          <w:tcPr>
            <w:tcW w:w="1417" w:type="dxa"/>
          </w:tcPr>
          <w:p w14:paraId="51396908" w14:textId="77777777" w:rsidR="0078001C" w:rsidRPr="00537A45" w:rsidRDefault="0078001C" w:rsidP="003B34BC">
            <w:pPr>
              <w:rPr>
                <w:rFonts w:ascii="Times New Roman" w:hAnsi="Times New Roman"/>
                <w:bCs/>
              </w:rPr>
            </w:pPr>
          </w:p>
        </w:tc>
        <w:tc>
          <w:tcPr>
            <w:tcW w:w="1985" w:type="dxa"/>
            <w:vMerge/>
          </w:tcPr>
          <w:p w14:paraId="227F39D7" w14:textId="77777777" w:rsidR="0078001C" w:rsidRPr="00537A45" w:rsidRDefault="0078001C" w:rsidP="003B34BC">
            <w:pPr>
              <w:rPr>
                <w:rFonts w:ascii="Times New Roman" w:hAnsi="Times New Roman"/>
                <w:bCs/>
              </w:rPr>
            </w:pPr>
          </w:p>
        </w:tc>
      </w:tr>
      <w:tr w:rsidR="0078001C" w:rsidRPr="00537A45" w14:paraId="0FD626C6" w14:textId="77777777" w:rsidTr="00537A45">
        <w:tc>
          <w:tcPr>
            <w:tcW w:w="2830" w:type="dxa"/>
            <w:vMerge/>
          </w:tcPr>
          <w:p w14:paraId="31A24B08" w14:textId="77777777" w:rsidR="0078001C" w:rsidRPr="00537A45" w:rsidRDefault="0078001C" w:rsidP="003B34BC">
            <w:pPr>
              <w:rPr>
                <w:rFonts w:ascii="Times New Roman" w:hAnsi="Times New Roman"/>
                <w:bCs/>
              </w:rPr>
            </w:pPr>
          </w:p>
        </w:tc>
        <w:tc>
          <w:tcPr>
            <w:tcW w:w="9214" w:type="dxa"/>
          </w:tcPr>
          <w:p w14:paraId="3A25423B" w14:textId="77777777" w:rsidR="0078001C" w:rsidRPr="00537A45" w:rsidRDefault="0078001C" w:rsidP="003B34BC">
            <w:pPr>
              <w:rPr>
                <w:rFonts w:ascii="Times New Roman" w:hAnsi="Times New Roman"/>
                <w:b/>
              </w:rPr>
            </w:pPr>
            <w:r w:rsidRPr="00537A45">
              <w:rPr>
                <w:rFonts w:ascii="Times New Roman" w:hAnsi="Times New Roman"/>
                <w:b/>
              </w:rPr>
              <w:t>Самостоятельная работа обучающихся</w:t>
            </w:r>
          </w:p>
        </w:tc>
        <w:tc>
          <w:tcPr>
            <w:tcW w:w="1417" w:type="dxa"/>
          </w:tcPr>
          <w:p w14:paraId="0F9B80BA" w14:textId="77777777" w:rsidR="0078001C" w:rsidRPr="00537A45" w:rsidRDefault="0078001C" w:rsidP="003B34BC">
            <w:pPr>
              <w:rPr>
                <w:rFonts w:ascii="Times New Roman" w:hAnsi="Times New Roman"/>
                <w:bCs/>
              </w:rPr>
            </w:pPr>
          </w:p>
        </w:tc>
        <w:tc>
          <w:tcPr>
            <w:tcW w:w="1985" w:type="dxa"/>
            <w:vMerge/>
          </w:tcPr>
          <w:p w14:paraId="5BA62494" w14:textId="77777777" w:rsidR="0078001C" w:rsidRPr="00537A45" w:rsidRDefault="0078001C" w:rsidP="003B34BC">
            <w:pPr>
              <w:rPr>
                <w:rFonts w:ascii="Times New Roman" w:hAnsi="Times New Roman"/>
                <w:bCs/>
              </w:rPr>
            </w:pPr>
          </w:p>
        </w:tc>
      </w:tr>
      <w:tr w:rsidR="0078001C" w:rsidRPr="00537A45" w14:paraId="19938C54" w14:textId="77777777" w:rsidTr="00537A45">
        <w:tc>
          <w:tcPr>
            <w:tcW w:w="2830" w:type="dxa"/>
            <w:vMerge w:val="restart"/>
          </w:tcPr>
          <w:p w14:paraId="259A27B6" w14:textId="77777777" w:rsidR="0078001C" w:rsidRPr="00537A45" w:rsidRDefault="0078001C" w:rsidP="003B34BC">
            <w:pPr>
              <w:rPr>
                <w:rFonts w:ascii="Times New Roman" w:hAnsi="Times New Roman"/>
                <w:b/>
              </w:rPr>
            </w:pPr>
            <w:r w:rsidRPr="00537A45">
              <w:rPr>
                <w:rFonts w:ascii="Times New Roman" w:hAnsi="Times New Roman"/>
                <w:b/>
              </w:rPr>
              <w:t>Тема 1.5 Глобальные проблемы загрязнения окружающей среды</w:t>
            </w:r>
          </w:p>
        </w:tc>
        <w:tc>
          <w:tcPr>
            <w:tcW w:w="9214" w:type="dxa"/>
          </w:tcPr>
          <w:p w14:paraId="25F24A49" w14:textId="77777777" w:rsidR="0078001C" w:rsidRPr="00537A45" w:rsidRDefault="0078001C" w:rsidP="003B34BC">
            <w:pPr>
              <w:rPr>
                <w:rFonts w:ascii="Times New Roman" w:hAnsi="Times New Roman"/>
                <w:b/>
              </w:rPr>
            </w:pPr>
            <w:r w:rsidRPr="00537A45">
              <w:rPr>
                <w:rFonts w:ascii="Times New Roman" w:hAnsi="Times New Roman"/>
                <w:b/>
              </w:rPr>
              <w:t>Содержание</w:t>
            </w:r>
          </w:p>
        </w:tc>
        <w:tc>
          <w:tcPr>
            <w:tcW w:w="1417" w:type="dxa"/>
          </w:tcPr>
          <w:p w14:paraId="57B98F38" w14:textId="1712DB50" w:rsidR="0078001C" w:rsidRPr="00537A45" w:rsidRDefault="008D4261" w:rsidP="003B34BC">
            <w:pPr>
              <w:rPr>
                <w:rFonts w:ascii="Times New Roman" w:hAnsi="Times New Roman"/>
                <w:bCs/>
              </w:rPr>
            </w:pPr>
            <w:r w:rsidRPr="00537A45">
              <w:rPr>
                <w:rFonts w:ascii="Times New Roman" w:hAnsi="Times New Roman"/>
                <w:bCs/>
              </w:rPr>
              <w:t>4</w:t>
            </w:r>
          </w:p>
        </w:tc>
        <w:tc>
          <w:tcPr>
            <w:tcW w:w="1985" w:type="dxa"/>
            <w:vMerge w:val="restart"/>
          </w:tcPr>
          <w:p w14:paraId="04B84890" w14:textId="77777777" w:rsidR="0078001C" w:rsidRPr="00537A45" w:rsidRDefault="0078001C" w:rsidP="003B34BC">
            <w:pPr>
              <w:rPr>
                <w:rFonts w:ascii="Times New Roman" w:hAnsi="Times New Roman"/>
                <w:bCs/>
              </w:rPr>
            </w:pPr>
            <w:r w:rsidRPr="00537A45">
              <w:rPr>
                <w:rFonts w:ascii="Times New Roman" w:hAnsi="Times New Roman"/>
                <w:bCs/>
              </w:rPr>
              <w:t>ОК 01</w:t>
            </w:r>
          </w:p>
          <w:p w14:paraId="2CC48166" w14:textId="77777777" w:rsidR="0078001C" w:rsidRPr="00537A45" w:rsidRDefault="0078001C" w:rsidP="003B34BC">
            <w:pPr>
              <w:rPr>
                <w:rFonts w:ascii="Times New Roman" w:hAnsi="Times New Roman"/>
                <w:bCs/>
              </w:rPr>
            </w:pPr>
            <w:r w:rsidRPr="00537A45">
              <w:rPr>
                <w:rFonts w:ascii="Times New Roman" w:hAnsi="Times New Roman"/>
                <w:bCs/>
              </w:rPr>
              <w:t>ОК 04</w:t>
            </w:r>
          </w:p>
          <w:p w14:paraId="09A4EBAB" w14:textId="77777777" w:rsidR="0078001C" w:rsidRPr="00537A45" w:rsidRDefault="0078001C" w:rsidP="003B34BC">
            <w:pPr>
              <w:rPr>
                <w:rFonts w:ascii="Times New Roman" w:hAnsi="Times New Roman"/>
                <w:bCs/>
              </w:rPr>
            </w:pPr>
            <w:r w:rsidRPr="00537A45">
              <w:rPr>
                <w:rFonts w:ascii="Times New Roman" w:hAnsi="Times New Roman"/>
                <w:bCs/>
              </w:rPr>
              <w:t>ОК 09</w:t>
            </w:r>
          </w:p>
          <w:p w14:paraId="16F1A8C9" w14:textId="77777777" w:rsidR="0078001C" w:rsidRPr="00537A45" w:rsidRDefault="0078001C" w:rsidP="003B34BC">
            <w:pPr>
              <w:rPr>
                <w:rFonts w:ascii="Times New Roman" w:hAnsi="Times New Roman"/>
                <w:bCs/>
              </w:rPr>
            </w:pPr>
          </w:p>
          <w:p w14:paraId="4FE4DA32" w14:textId="77777777" w:rsidR="0078001C" w:rsidRPr="00537A45" w:rsidRDefault="0078001C" w:rsidP="003B34BC">
            <w:pPr>
              <w:rPr>
                <w:rFonts w:ascii="Times New Roman" w:hAnsi="Times New Roman"/>
                <w:bCs/>
              </w:rPr>
            </w:pPr>
          </w:p>
        </w:tc>
      </w:tr>
      <w:tr w:rsidR="0078001C" w:rsidRPr="00537A45" w14:paraId="71649721" w14:textId="77777777" w:rsidTr="00537A45">
        <w:tc>
          <w:tcPr>
            <w:tcW w:w="2830" w:type="dxa"/>
            <w:vMerge/>
          </w:tcPr>
          <w:p w14:paraId="4C7B3607" w14:textId="77777777" w:rsidR="0078001C" w:rsidRPr="00537A45" w:rsidRDefault="0078001C" w:rsidP="003B34BC">
            <w:pPr>
              <w:rPr>
                <w:rFonts w:ascii="Times New Roman" w:hAnsi="Times New Roman"/>
                <w:bCs/>
              </w:rPr>
            </w:pPr>
          </w:p>
        </w:tc>
        <w:tc>
          <w:tcPr>
            <w:tcW w:w="9214" w:type="dxa"/>
          </w:tcPr>
          <w:p w14:paraId="2DD47745" w14:textId="77777777" w:rsidR="0078001C" w:rsidRPr="00537A45" w:rsidRDefault="0078001C" w:rsidP="003B34BC">
            <w:pPr>
              <w:rPr>
                <w:rFonts w:ascii="Times New Roman" w:hAnsi="Times New Roman"/>
                <w:bCs/>
              </w:rPr>
            </w:pPr>
            <w:r w:rsidRPr="00537A45">
              <w:rPr>
                <w:rFonts w:ascii="Times New Roman" w:hAnsi="Times New Roman"/>
                <w:bCs/>
              </w:rPr>
              <w:t>Аварии как источники загрязнения, глобальные проблемы загрязнения окружающей среды. Парниковый эффект. Разрушение озонового слоя. Утилизация бытовых и промышленных отходов</w:t>
            </w:r>
          </w:p>
        </w:tc>
        <w:tc>
          <w:tcPr>
            <w:tcW w:w="1417" w:type="dxa"/>
          </w:tcPr>
          <w:p w14:paraId="046874F5" w14:textId="0265D116"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tcPr>
          <w:p w14:paraId="365B8E08" w14:textId="77777777" w:rsidR="0078001C" w:rsidRPr="00537A45" w:rsidRDefault="0078001C" w:rsidP="003B34BC">
            <w:pPr>
              <w:rPr>
                <w:rFonts w:ascii="Times New Roman" w:hAnsi="Times New Roman"/>
                <w:bCs/>
              </w:rPr>
            </w:pPr>
          </w:p>
        </w:tc>
      </w:tr>
      <w:tr w:rsidR="0078001C" w:rsidRPr="00537A45" w14:paraId="452D9C53" w14:textId="77777777" w:rsidTr="00537A45">
        <w:tc>
          <w:tcPr>
            <w:tcW w:w="2830" w:type="dxa"/>
            <w:vMerge/>
          </w:tcPr>
          <w:p w14:paraId="3B06BF1B" w14:textId="77777777" w:rsidR="0078001C" w:rsidRPr="00537A45" w:rsidRDefault="0078001C" w:rsidP="003B34BC">
            <w:pPr>
              <w:rPr>
                <w:rFonts w:ascii="Times New Roman" w:hAnsi="Times New Roman"/>
                <w:bCs/>
              </w:rPr>
            </w:pPr>
          </w:p>
        </w:tc>
        <w:tc>
          <w:tcPr>
            <w:tcW w:w="9214" w:type="dxa"/>
          </w:tcPr>
          <w:p w14:paraId="0CDE3ADD" w14:textId="77777777" w:rsidR="0078001C" w:rsidRPr="00537A45" w:rsidRDefault="0078001C" w:rsidP="003B34BC">
            <w:pPr>
              <w:rPr>
                <w:rFonts w:ascii="Times New Roman" w:hAnsi="Times New Roman"/>
                <w:b/>
              </w:rPr>
            </w:pPr>
            <w:r w:rsidRPr="00537A45">
              <w:rPr>
                <w:rFonts w:ascii="Times New Roman" w:hAnsi="Times New Roman"/>
                <w:b/>
              </w:rPr>
              <w:t>В том числе практических занятий и лабораторных работ</w:t>
            </w:r>
          </w:p>
        </w:tc>
        <w:tc>
          <w:tcPr>
            <w:tcW w:w="1417" w:type="dxa"/>
          </w:tcPr>
          <w:p w14:paraId="3B3C0954" w14:textId="5EDE7B2F"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tcPr>
          <w:p w14:paraId="093EB189" w14:textId="77777777" w:rsidR="0078001C" w:rsidRPr="00537A45" w:rsidRDefault="0078001C" w:rsidP="003B34BC">
            <w:pPr>
              <w:rPr>
                <w:rFonts w:ascii="Times New Roman" w:hAnsi="Times New Roman"/>
                <w:bCs/>
              </w:rPr>
            </w:pPr>
          </w:p>
        </w:tc>
      </w:tr>
      <w:tr w:rsidR="0078001C" w:rsidRPr="00537A45" w14:paraId="2FB4B4DE" w14:textId="77777777" w:rsidTr="00537A45">
        <w:tc>
          <w:tcPr>
            <w:tcW w:w="2830" w:type="dxa"/>
            <w:vMerge/>
          </w:tcPr>
          <w:p w14:paraId="01D307E7" w14:textId="77777777" w:rsidR="0078001C" w:rsidRPr="00537A45" w:rsidRDefault="0078001C" w:rsidP="003B34BC">
            <w:pPr>
              <w:rPr>
                <w:rFonts w:ascii="Times New Roman" w:hAnsi="Times New Roman"/>
                <w:bCs/>
              </w:rPr>
            </w:pPr>
          </w:p>
        </w:tc>
        <w:tc>
          <w:tcPr>
            <w:tcW w:w="9214" w:type="dxa"/>
          </w:tcPr>
          <w:p w14:paraId="17E2E40A" w14:textId="77777777" w:rsidR="0078001C" w:rsidRPr="00537A45" w:rsidRDefault="0078001C" w:rsidP="003B34BC">
            <w:pPr>
              <w:rPr>
                <w:rFonts w:ascii="Times New Roman" w:hAnsi="Times New Roman"/>
                <w:bCs/>
              </w:rPr>
            </w:pPr>
            <w:r w:rsidRPr="00537A45">
              <w:rPr>
                <w:rFonts w:ascii="Times New Roman" w:hAnsi="Times New Roman"/>
                <w:bCs/>
              </w:rPr>
              <w:t xml:space="preserve">Практическое занятие  </w:t>
            </w:r>
          </w:p>
          <w:p w14:paraId="7653132C" w14:textId="77777777" w:rsidR="0078001C" w:rsidRPr="00537A45" w:rsidRDefault="0078001C" w:rsidP="003B34BC">
            <w:pPr>
              <w:rPr>
                <w:rFonts w:ascii="Times New Roman" w:hAnsi="Times New Roman"/>
                <w:bCs/>
              </w:rPr>
            </w:pPr>
            <w:r w:rsidRPr="00537A45">
              <w:rPr>
                <w:rFonts w:ascii="Times New Roman" w:hAnsi="Times New Roman"/>
              </w:rPr>
              <w:t>Расчёты рассеивания загрязняющих веществ в атмосфере</w:t>
            </w:r>
          </w:p>
        </w:tc>
        <w:tc>
          <w:tcPr>
            <w:tcW w:w="1417" w:type="dxa"/>
          </w:tcPr>
          <w:p w14:paraId="40E3DEB4" w14:textId="77777777" w:rsidR="0078001C" w:rsidRPr="00537A45" w:rsidRDefault="0078001C" w:rsidP="003B34BC">
            <w:pPr>
              <w:rPr>
                <w:rFonts w:ascii="Times New Roman" w:hAnsi="Times New Roman"/>
                <w:bCs/>
              </w:rPr>
            </w:pPr>
          </w:p>
        </w:tc>
        <w:tc>
          <w:tcPr>
            <w:tcW w:w="1985" w:type="dxa"/>
            <w:vMerge/>
          </w:tcPr>
          <w:p w14:paraId="00E36C0C" w14:textId="77777777" w:rsidR="0078001C" w:rsidRPr="00537A45" w:rsidRDefault="0078001C" w:rsidP="003B34BC">
            <w:pPr>
              <w:rPr>
                <w:rFonts w:ascii="Times New Roman" w:hAnsi="Times New Roman"/>
                <w:bCs/>
              </w:rPr>
            </w:pPr>
          </w:p>
        </w:tc>
      </w:tr>
      <w:tr w:rsidR="0078001C" w:rsidRPr="00537A45" w14:paraId="291340C0" w14:textId="77777777" w:rsidTr="00537A45">
        <w:tc>
          <w:tcPr>
            <w:tcW w:w="2830" w:type="dxa"/>
            <w:vMerge/>
          </w:tcPr>
          <w:p w14:paraId="428B7E71" w14:textId="77777777" w:rsidR="0078001C" w:rsidRPr="00537A45" w:rsidRDefault="0078001C" w:rsidP="003B34BC">
            <w:pPr>
              <w:rPr>
                <w:rFonts w:ascii="Times New Roman" w:hAnsi="Times New Roman"/>
                <w:bCs/>
              </w:rPr>
            </w:pPr>
          </w:p>
        </w:tc>
        <w:tc>
          <w:tcPr>
            <w:tcW w:w="9214" w:type="dxa"/>
          </w:tcPr>
          <w:p w14:paraId="7C7E9990" w14:textId="77777777" w:rsidR="0078001C" w:rsidRPr="00537A45" w:rsidRDefault="0078001C" w:rsidP="003B34BC">
            <w:pPr>
              <w:rPr>
                <w:rFonts w:ascii="Times New Roman" w:hAnsi="Times New Roman"/>
                <w:bCs/>
              </w:rPr>
            </w:pPr>
            <w:r w:rsidRPr="00537A45">
              <w:rPr>
                <w:rFonts w:ascii="Times New Roman" w:hAnsi="Times New Roman"/>
                <w:bCs/>
              </w:rPr>
              <w:t>Самостоятельная работа обучающихся</w:t>
            </w:r>
          </w:p>
        </w:tc>
        <w:tc>
          <w:tcPr>
            <w:tcW w:w="1417" w:type="dxa"/>
          </w:tcPr>
          <w:p w14:paraId="76FD9385" w14:textId="77777777" w:rsidR="0078001C" w:rsidRPr="00537A45" w:rsidRDefault="0078001C" w:rsidP="003B34BC">
            <w:pPr>
              <w:rPr>
                <w:rFonts w:ascii="Times New Roman" w:hAnsi="Times New Roman"/>
                <w:bCs/>
              </w:rPr>
            </w:pPr>
          </w:p>
        </w:tc>
        <w:tc>
          <w:tcPr>
            <w:tcW w:w="1985" w:type="dxa"/>
            <w:vMerge/>
          </w:tcPr>
          <w:p w14:paraId="791155BE" w14:textId="77777777" w:rsidR="0078001C" w:rsidRPr="00537A45" w:rsidRDefault="0078001C" w:rsidP="003B34BC">
            <w:pPr>
              <w:rPr>
                <w:rFonts w:ascii="Times New Roman" w:hAnsi="Times New Roman"/>
                <w:bCs/>
              </w:rPr>
            </w:pPr>
          </w:p>
        </w:tc>
      </w:tr>
      <w:tr w:rsidR="0078001C" w:rsidRPr="00537A45" w14:paraId="0D11D85C" w14:textId="77777777" w:rsidTr="00537A45">
        <w:tc>
          <w:tcPr>
            <w:tcW w:w="2830" w:type="dxa"/>
            <w:vMerge w:val="restart"/>
          </w:tcPr>
          <w:p w14:paraId="62A47055" w14:textId="77777777" w:rsidR="0078001C" w:rsidRPr="00537A45" w:rsidRDefault="0078001C" w:rsidP="003B34BC">
            <w:pPr>
              <w:rPr>
                <w:rFonts w:ascii="Times New Roman" w:hAnsi="Times New Roman"/>
                <w:b/>
              </w:rPr>
            </w:pPr>
            <w:r w:rsidRPr="00537A45">
              <w:rPr>
                <w:rFonts w:ascii="Times New Roman" w:hAnsi="Times New Roman"/>
                <w:b/>
              </w:rPr>
              <w:t>Тема 1.6</w:t>
            </w:r>
          </w:p>
          <w:p w14:paraId="59765674" w14:textId="6F7BF999" w:rsidR="0078001C" w:rsidRPr="00537A45" w:rsidRDefault="008D4261" w:rsidP="003B34BC">
            <w:pPr>
              <w:rPr>
                <w:rFonts w:ascii="Times New Roman" w:hAnsi="Times New Roman"/>
                <w:bCs/>
              </w:rPr>
            </w:pPr>
            <w:r w:rsidRPr="00537A45">
              <w:rPr>
                <w:rFonts w:ascii="Times New Roman" w:hAnsi="Times New Roman"/>
                <w:b/>
                <w:bCs/>
              </w:rPr>
              <w:t>Население и ресурсы Земли</w:t>
            </w:r>
          </w:p>
        </w:tc>
        <w:tc>
          <w:tcPr>
            <w:tcW w:w="9214" w:type="dxa"/>
          </w:tcPr>
          <w:p w14:paraId="2BDF775C" w14:textId="77777777" w:rsidR="0078001C" w:rsidRPr="00537A45" w:rsidRDefault="0078001C" w:rsidP="003B34BC">
            <w:pPr>
              <w:rPr>
                <w:rFonts w:ascii="Times New Roman" w:hAnsi="Times New Roman"/>
                <w:b/>
              </w:rPr>
            </w:pPr>
            <w:r w:rsidRPr="00537A45">
              <w:rPr>
                <w:rFonts w:ascii="Times New Roman" w:hAnsi="Times New Roman"/>
                <w:b/>
              </w:rPr>
              <w:t>Содержание</w:t>
            </w:r>
          </w:p>
        </w:tc>
        <w:tc>
          <w:tcPr>
            <w:tcW w:w="1417" w:type="dxa"/>
          </w:tcPr>
          <w:p w14:paraId="1AFE27C7" w14:textId="65D697B0"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val="restart"/>
          </w:tcPr>
          <w:p w14:paraId="2348BE68" w14:textId="77777777" w:rsidR="0078001C" w:rsidRPr="00537A45" w:rsidRDefault="0078001C" w:rsidP="003B34BC">
            <w:pPr>
              <w:rPr>
                <w:rFonts w:ascii="Times New Roman" w:hAnsi="Times New Roman"/>
                <w:bCs/>
              </w:rPr>
            </w:pPr>
            <w:r w:rsidRPr="00537A45">
              <w:rPr>
                <w:rFonts w:ascii="Times New Roman" w:hAnsi="Times New Roman"/>
                <w:bCs/>
              </w:rPr>
              <w:t>ОК 01</w:t>
            </w:r>
          </w:p>
          <w:p w14:paraId="38BD6FB4" w14:textId="77777777" w:rsidR="0078001C" w:rsidRPr="00537A45" w:rsidRDefault="0078001C" w:rsidP="003B34BC">
            <w:pPr>
              <w:rPr>
                <w:rFonts w:ascii="Times New Roman" w:hAnsi="Times New Roman"/>
                <w:bCs/>
              </w:rPr>
            </w:pPr>
            <w:r w:rsidRPr="00537A45">
              <w:rPr>
                <w:rFonts w:ascii="Times New Roman" w:hAnsi="Times New Roman"/>
                <w:bCs/>
              </w:rPr>
              <w:t>ОК 04</w:t>
            </w:r>
          </w:p>
          <w:p w14:paraId="567310A6" w14:textId="77777777" w:rsidR="0078001C" w:rsidRPr="00537A45" w:rsidRDefault="0078001C" w:rsidP="003B34BC">
            <w:pPr>
              <w:rPr>
                <w:rFonts w:ascii="Times New Roman" w:hAnsi="Times New Roman"/>
                <w:bCs/>
              </w:rPr>
            </w:pPr>
            <w:r w:rsidRPr="00537A45">
              <w:rPr>
                <w:rFonts w:ascii="Times New Roman" w:hAnsi="Times New Roman"/>
                <w:bCs/>
              </w:rPr>
              <w:t>ОК 09</w:t>
            </w:r>
          </w:p>
          <w:p w14:paraId="17529C5B" w14:textId="77777777" w:rsidR="0078001C" w:rsidRPr="00537A45" w:rsidRDefault="0078001C" w:rsidP="003B34BC">
            <w:pPr>
              <w:rPr>
                <w:rFonts w:ascii="Times New Roman" w:hAnsi="Times New Roman"/>
                <w:bCs/>
              </w:rPr>
            </w:pPr>
          </w:p>
          <w:p w14:paraId="5744FFB0" w14:textId="77777777" w:rsidR="0078001C" w:rsidRPr="00537A45" w:rsidRDefault="0078001C" w:rsidP="003B34BC">
            <w:pPr>
              <w:rPr>
                <w:rFonts w:ascii="Times New Roman" w:hAnsi="Times New Roman"/>
                <w:bCs/>
              </w:rPr>
            </w:pPr>
          </w:p>
        </w:tc>
      </w:tr>
      <w:tr w:rsidR="0078001C" w:rsidRPr="00537A45" w14:paraId="24301B9F" w14:textId="77777777" w:rsidTr="00537A45">
        <w:tc>
          <w:tcPr>
            <w:tcW w:w="2830" w:type="dxa"/>
            <w:vMerge/>
          </w:tcPr>
          <w:p w14:paraId="00A5F799" w14:textId="77777777" w:rsidR="0078001C" w:rsidRPr="00537A45" w:rsidRDefault="0078001C" w:rsidP="003B34BC">
            <w:pPr>
              <w:rPr>
                <w:rFonts w:ascii="Times New Roman" w:hAnsi="Times New Roman"/>
                <w:bCs/>
              </w:rPr>
            </w:pPr>
          </w:p>
        </w:tc>
        <w:tc>
          <w:tcPr>
            <w:tcW w:w="9214" w:type="dxa"/>
          </w:tcPr>
          <w:p w14:paraId="7A186891" w14:textId="77777777" w:rsidR="0078001C" w:rsidRPr="00537A45" w:rsidRDefault="0078001C" w:rsidP="003B34BC">
            <w:pPr>
              <w:rPr>
                <w:rFonts w:ascii="Times New Roman" w:hAnsi="Times New Roman"/>
                <w:bCs/>
              </w:rPr>
            </w:pPr>
            <w:r w:rsidRPr="00537A45">
              <w:rPr>
                <w:rFonts w:ascii="Times New Roman" w:hAnsi="Times New Roman"/>
                <w:bCs/>
              </w:rPr>
              <w:t>Динамика народонаселения Земли. Продовольственная проблема, её характер. Причины зелёной революции. Проблемы сохранения человеческих ресурсов.</w:t>
            </w:r>
          </w:p>
        </w:tc>
        <w:tc>
          <w:tcPr>
            <w:tcW w:w="1417" w:type="dxa"/>
          </w:tcPr>
          <w:p w14:paraId="190C0702" w14:textId="4E7B28BC"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tcPr>
          <w:p w14:paraId="7D759DB5" w14:textId="77777777" w:rsidR="0078001C" w:rsidRPr="00537A45" w:rsidRDefault="0078001C" w:rsidP="003B34BC">
            <w:pPr>
              <w:rPr>
                <w:rFonts w:ascii="Times New Roman" w:hAnsi="Times New Roman"/>
                <w:bCs/>
              </w:rPr>
            </w:pPr>
          </w:p>
        </w:tc>
      </w:tr>
      <w:tr w:rsidR="0078001C" w:rsidRPr="00537A45" w14:paraId="7B562979" w14:textId="77777777" w:rsidTr="00537A45">
        <w:tc>
          <w:tcPr>
            <w:tcW w:w="2830" w:type="dxa"/>
            <w:vMerge/>
          </w:tcPr>
          <w:p w14:paraId="64A067C5" w14:textId="77777777" w:rsidR="0078001C" w:rsidRPr="00537A45" w:rsidRDefault="0078001C" w:rsidP="003B34BC">
            <w:pPr>
              <w:rPr>
                <w:rFonts w:ascii="Times New Roman" w:hAnsi="Times New Roman"/>
                <w:bCs/>
              </w:rPr>
            </w:pPr>
          </w:p>
        </w:tc>
        <w:tc>
          <w:tcPr>
            <w:tcW w:w="9214" w:type="dxa"/>
          </w:tcPr>
          <w:p w14:paraId="78B9D591" w14:textId="77777777" w:rsidR="0078001C" w:rsidRPr="00537A45" w:rsidRDefault="0078001C" w:rsidP="003B34BC">
            <w:pPr>
              <w:rPr>
                <w:rFonts w:ascii="Times New Roman" w:hAnsi="Times New Roman"/>
                <w:b/>
              </w:rPr>
            </w:pPr>
            <w:r w:rsidRPr="00537A45">
              <w:rPr>
                <w:rFonts w:ascii="Times New Roman" w:hAnsi="Times New Roman"/>
                <w:b/>
              </w:rPr>
              <w:t>В том числе практических занятий и лабораторных работ</w:t>
            </w:r>
          </w:p>
        </w:tc>
        <w:tc>
          <w:tcPr>
            <w:tcW w:w="1417" w:type="dxa"/>
          </w:tcPr>
          <w:p w14:paraId="04B6E251" w14:textId="053146F0" w:rsidR="0078001C" w:rsidRPr="00537A45" w:rsidRDefault="008D4261" w:rsidP="003B34BC">
            <w:pPr>
              <w:rPr>
                <w:rFonts w:ascii="Times New Roman" w:hAnsi="Times New Roman"/>
                <w:bCs/>
              </w:rPr>
            </w:pPr>
            <w:r w:rsidRPr="00537A45">
              <w:rPr>
                <w:rFonts w:ascii="Times New Roman" w:hAnsi="Times New Roman"/>
                <w:bCs/>
              </w:rPr>
              <w:t>-</w:t>
            </w:r>
          </w:p>
        </w:tc>
        <w:tc>
          <w:tcPr>
            <w:tcW w:w="1985" w:type="dxa"/>
            <w:vMerge/>
          </w:tcPr>
          <w:p w14:paraId="7714FDB6" w14:textId="77777777" w:rsidR="0078001C" w:rsidRPr="00537A45" w:rsidRDefault="0078001C" w:rsidP="003B34BC">
            <w:pPr>
              <w:rPr>
                <w:rFonts w:ascii="Times New Roman" w:hAnsi="Times New Roman"/>
                <w:bCs/>
              </w:rPr>
            </w:pPr>
          </w:p>
        </w:tc>
      </w:tr>
      <w:tr w:rsidR="0078001C" w:rsidRPr="00537A45" w14:paraId="4050B031" w14:textId="77777777" w:rsidTr="00537A45">
        <w:tc>
          <w:tcPr>
            <w:tcW w:w="2830" w:type="dxa"/>
            <w:vMerge/>
          </w:tcPr>
          <w:p w14:paraId="3381F8A0" w14:textId="77777777" w:rsidR="0078001C" w:rsidRPr="00537A45" w:rsidRDefault="0078001C" w:rsidP="003B34BC">
            <w:pPr>
              <w:rPr>
                <w:rFonts w:ascii="Times New Roman" w:hAnsi="Times New Roman"/>
                <w:bCs/>
              </w:rPr>
            </w:pPr>
          </w:p>
        </w:tc>
        <w:tc>
          <w:tcPr>
            <w:tcW w:w="9214" w:type="dxa"/>
          </w:tcPr>
          <w:p w14:paraId="59731225" w14:textId="42958B64" w:rsidR="0078001C" w:rsidRPr="00537A45" w:rsidRDefault="0078001C" w:rsidP="003B34BC">
            <w:pPr>
              <w:rPr>
                <w:rFonts w:ascii="Times New Roman" w:hAnsi="Times New Roman"/>
                <w:bCs/>
              </w:rPr>
            </w:pPr>
            <w:r w:rsidRPr="00537A45">
              <w:rPr>
                <w:rFonts w:ascii="Times New Roman" w:hAnsi="Times New Roman"/>
                <w:bCs/>
              </w:rPr>
              <w:t>Практическое занятие</w:t>
            </w:r>
          </w:p>
        </w:tc>
        <w:tc>
          <w:tcPr>
            <w:tcW w:w="1417" w:type="dxa"/>
          </w:tcPr>
          <w:p w14:paraId="4D66C0CA" w14:textId="77777777" w:rsidR="0078001C" w:rsidRPr="00537A45" w:rsidRDefault="0078001C" w:rsidP="003B34BC">
            <w:pPr>
              <w:rPr>
                <w:rFonts w:ascii="Times New Roman" w:hAnsi="Times New Roman"/>
                <w:bCs/>
              </w:rPr>
            </w:pPr>
          </w:p>
        </w:tc>
        <w:tc>
          <w:tcPr>
            <w:tcW w:w="1985" w:type="dxa"/>
            <w:vMerge/>
          </w:tcPr>
          <w:p w14:paraId="79FED57A" w14:textId="77777777" w:rsidR="0078001C" w:rsidRPr="00537A45" w:rsidRDefault="0078001C" w:rsidP="003B34BC">
            <w:pPr>
              <w:rPr>
                <w:rFonts w:ascii="Times New Roman" w:hAnsi="Times New Roman"/>
                <w:bCs/>
              </w:rPr>
            </w:pPr>
          </w:p>
        </w:tc>
      </w:tr>
      <w:tr w:rsidR="0078001C" w:rsidRPr="00537A45" w14:paraId="081CA341" w14:textId="77777777" w:rsidTr="00537A45">
        <w:tc>
          <w:tcPr>
            <w:tcW w:w="2830" w:type="dxa"/>
            <w:vMerge w:val="restart"/>
          </w:tcPr>
          <w:p w14:paraId="63933C4A" w14:textId="77777777" w:rsidR="0078001C" w:rsidRPr="00537A45" w:rsidRDefault="0078001C" w:rsidP="003B34BC">
            <w:pPr>
              <w:rPr>
                <w:rFonts w:ascii="Times New Roman" w:hAnsi="Times New Roman"/>
                <w:b/>
              </w:rPr>
            </w:pPr>
            <w:r w:rsidRPr="00537A45">
              <w:rPr>
                <w:rFonts w:ascii="Times New Roman" w:hAnsi="Times New Roman"/>
                <w:b/>
              </w:rPr>
              <w:t>Тема 1.7 Природные ресурсы и рациональное природопользование</w:t>
            </w:r>
          </w:p>
        </w:tc>
        <w:tc>
          <w:tcPr>
            <w:tcW w:w="9214" w:type="dxa"/>
          </w:tcPr>
          <w:p w14:paraId="227CDB85" w14:textId="77777777" w:rsidR="0078001C" w:rsidRPr="00537A45" w:rsidRDefault="0078001C" w:rsidP="003B34BC">
            <w:pPr>
              <w:rPr>
                <w:rFonts w:ascii="Times New Roman" w:hAnsi="Times New Roman"/>
                <w:b/>
              </w:rPr>
            </w:pPr>
            <w:r w:rsidRPr="00537A45">
              <w:rPr>
                <w:rFonts w:ascii="Times New Roman" w:hAnsi="Times New Roman"/>
                <w:b/>
              </w:rPr>
              <w:t>Содержание</w:t>
            </w:r>
          </w:p>
        </w:tc>
        <w:tc>
          <w:tcPr>
            <w:tcW w:w="1417" w:type="dxa"/>
          </w:tcPr>
          <w:p w14:paraId="772C5030" w14:textId="58E78128"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val="restart"/>
          </w:tcPr>
          <w:p w14:paraId="7A0D368C" w14:textId="77777777" w:rsidR="0078001C" w:rsidRPr="00537A45" w:rsidRDefault="0078001C" w:rsidP="003B34BC">
            <w:pPr>
              <w:rPr>
                <w:rFonts w:ascii="Times New Roman" w:hAnsi="Times New Roman"/>
                <w:bCs/>
              </w:rPr>
            </w:pPr>
            <w:r w:rsidRPr="00537A45">
              <w:rPr>
                <w:rFonts w:ascii="Times New Roman" w:hAnsi="Times New Roman"/>
                <w:bCs/>
              </w:rPr>
              <w:t>ОК 01</w:t>
            </w:r>
          </w:p>
          <w:p w14:paraId="67F29577" w14:textId="77777777" w:rsidR="0078001C" w:rsidRPr="00537A45" w:rsidRDefault="0078001C" w:rsidP="003B34BC">
            <w:pPr>
              <w:rPr>
                <w:rFonts w:ascii="Times New Roman" w:hAnsi="Times New Roman"/>
                <w:bCs/>
              </w:rPr>
            </w:pPr>
            <w:r w:rsidRPr="00537A45">
              <w:rPr>
                <w:rFonts w:ascii="Times New Roman" w:hAnsi="Times New Roman"/>
                <w:bCs/>
              </w:rPr>
              <w:t>ОК 04</w:t>
            </w:r>
          </w:p>
          <w:p w14:paraId="605CD2C4" w14:textId="77777777" w:rsidR="0078001C" w:rsidRPr="00537A45" w:rsidRDefault="0078001C" w:rsidP="003B34BC">
            <w:pPr>
              <w:rPr>
                <w:rFonts w:ascii="Times New Roman" w:hAnsi="Times New Roman"/>
                <w:bCs/>
              </w:rPr>
            </w:pPr>
            <w:r w:rsidRPr="00537A45">
              <w:rPr>
                <w:rFonts w:ascii="Times New Roman" w:hAnsi="Times New Roman"/>
                <w:bCs/>
              </w:rPr>
              <w:t>ОК 09</w:t>
            </w:r>
          </w:p>
          <w:p w14:paraId="640E8F8E" w14:textId="77777777" w:rsidR="0078001C" w:rsidRPr="00537A45" w:rsidRDefault="0078001C" w:rsidP="003B34BC">
            <w:pPr>
              <w:rPr>
                <w:rFonts w:ascii="Times New Roman" w:hAnsi="Times New Roman"/>
                <w:bCs/>
              </w:rPr>
            </w:pPr>
          </w:p>
          <w:p w14:paraId="1DA61913" w14:textId="77777777" w:rsidR="0078001C" w:rsidRPr="00537A45" w:rsidRDefault="0078001C" w:rsidP="003B34BC">
            <w:pPr>
              <w:rPr>
                <w:rFonts w:ascii="Times New Roman" w:hAnsi="Times New Roman"/>
                <w:bCs/>
              </w:rPr>
            </w:pPr>
          </w:p>
        </w:tc>
      </w:tr>
      <w:tr w:rsidR="0078001C" w:rsidRPr="00537A45" w14:paraId="681E3C70" w14:textId="77777777" w:rsidTr="00537A45">
        <w:tc>
          <w:tcPr>
            <w:tcW w:w="2830" w:type="dxa"/>
            <w:vMerge/>
          </w:tcPr>
          <w:p w14:paraId="4DAFB4AD" w14:textId="77777777" w:rsidR="0078001C" w:rsidRPr="00537A45" w:rsidRDefault="0078001C" w:rsidP="003B34BC">
            <w:pPr>
              <w:rPr>
                <w:rFonts w:ascii="Times New Roman" w:hAnsi="Times New Roman"/>
                <w:bCs/>
              </w:rPr>
            </w:pPr>
          </w:p>
        </w:tc>
        <w:tc>
          <w:tcPr>
            <w:tcW w:w="9214" w:type="dxa"/>
          </w:tcPr>
          <w:p w14:paraId="68B3364C" w14:textId="77777777" w:rsidR="0078001C" w:rsidRPr="00537A45" w:rsidRDefault="0078001C" w:rsidP="003B34BC">
            <w:pPr>
              <w:rPr>
                <w:rFonts w:ascii="Times New Roman" w:hAnsi="Times New Roman"/>
                <w:bCs/>
              </w:rPr>
            </w:pPr>
            <w:r w:rsidRPr="00537A45">
              <w:rPr>
                <w:rFonts w:ascii="Times New Roman" w:hAnsi="Times New Roman"/>
                <w:bCs/>
              </w:rPr>
              <w:t>Природные ресурсы: классификация природных ресурсов и их общая характеристика. Минеральные ресурсы. Почва и категории земель. Водные ресурсы. Леса. Пастбища. Ресурсы мирового океана.</w:t>
            </w:r>
          </w:p>
          <w:p w14:paraId="3E36FF90" w14:textId="77777777" w:rsidR="0078001C" w:rsidRPr="00537A45" w:rsidRDefault="0078001C" w:rsidP="003B34BC">
            <w:pPr>
              <w:rPr>
                <w:rFonts w:ascii="Times New Roman" w:hAnsi="Times New Roman"/>
                <w:bCs/>
              </w:rPr>
            </w:pPr>
            <w:r w:rsidRPr="00537A45">
              <w:rPr>
                <w:rFonts w:ascii="Times New Roman" w:hAnsi="Times New Roman"/>
                <w:bCs/>
              </w:rPr>
              <w:lastRenderedPageBreak/>
              <w:t>Принципы рационального природопользования</w:t>
            </w:r>
          </w:p>
        </w:tc>
        <w:tc>
          <w:tcPr>
            <w:tcW w:w="1417" w:type="dxa"/>
          </w:tcPr>
          <w:p w14:paraId="494B2077" w14:textId="596A2A59" w:rsidR="0078001C" w:rsidRPr="00537A45" w:rsidRDefault="008D4261" w:rsidP="003B34BC">
            <w:pPr>
              <w:rPr>
                <w:rFonts w:ascii="Times New Roman" w:hAnsi="Times New Roman"/>
                <w:bCs/>
              </w:rPr>
            </w:pPr>
            <w:r w:rsidRPr="00537A45">
              <w:rPr>
                <w:rFonts w:ascii="Times New Roman" w:hAnsi="Times New Roman"/>
                <w:bCs/>
              </w:rPr>
              <w:lastRenderedPageBreak/>
              <w:t>2</w:t>
            </w:r>
          </w:p>
        </w:tc>
        <w:tc>
          <w:tcPr>
            <w:tcW w:w="1985" w:type="dxa"/>
            <w:vMerge/>
          </w:tcPr>
          <w:p w14:paraId="62295E94" w14:textId="77777777" w:rsidR="0078001C" w:rsidRPr="00537A45" w:rsidRDefault="0078001C" w:rsidP="003B34BC">
            <w:pPr>
              <w:rPr>
                <w:rFonts w:ascii="Times New Roman" w:hAnsi="Times New Roman"/>
                <w:bCs/>
              </w:rPr>
            </w:pPr>
          </w:p>
        </w:tc>
      </w:tr>
      <w:tr w:rsidR="0078001C" w:rsidRPr="00537A45" w14:paraId="46B35B3E" w14:textId="77777777" w:rsidTr="00537A45">
        <w:tc>
          <w:tcPr>
            <w:tcW w:w="2830" w:type="dxa"/>
            <w:vMerge/>
          </w:tcPr>
          <w:p w14:paraId="6B018B5F" w14:textId="77777777" w:rsidR="0078001C" w:rsidRPr="00537A45" w:rsidRDefault="0078001C" w:rsidP="003B34BC">
            <w:pPr>
              <w:rPr>
                <w:rFonts w:ascii="Times New Roman" w:hAnsi="Times New Roman"/>
                <w:bCs/>
              </w:rPr>
            </w:pPr>
          </w:p>
        </w:tc>
        <w:tc>
          <w:tcPr>
            <w:tcW w:w="9214" w:type="dxa"/>
          </w:tcPr>
          <w:p w14:paraId="354CB0ED" w14:textId="77777777" w:rsidR="0078001C" w:rsidRPr="00537A45" w:rsidRDefault="0078001C" w:rsidP="003B34BC">
            <w:pPr>
              <w:rPr>
                <w:rFonts w:ascii="Times New Roman" w:hAnsi="Times New Roman"/>
                <w:b/>
              </w:rPr>
            </w:pPr>
            <w:r w:rsidRPr="00537A45">
              <w:rPr>
                <w:rFonts w:ascii="Times New Roman" w:hAnsi="Times New Roman"/>
                <w:b/>
              </w:rPr>
              <w:t>В том числе практических занятий и лабораторных работ</w:t>
            </w:r>
          </w:p>
        </w:tc>
        <w:tc>
          <w:tcPr>
            <w:tcW w:w="1417" w:type="dxa"/>
          </w:tcPr>
          <w:p w14:paraId="6E9A5A2C" w14:textId="748625EF" w:rsidR="0078001C" w:rsidRPr="00537A45" w:rsidRDefault="008D4261" w:rsidP="003B34BC">
            <w:pPr>
              <w:rPr>
                <w:rFonts w:ascii="Times New Roman" w:hAnsi="Times New Roman"/>
                <w:bCs/>
              </w:rPr>
            </w:pPr>
            <w:r w:rsidRPr="00537A45">
              <w:rPr>
                <w:rFonts w:ascii="Times New Roman" w:hAnsi="Times New Roman"/>
                <w:bCs/>
              </w:rPr>
              <w:t>-</w:t>
            </w:r>
          </w:p>
        </w:tc>
        <w:tc>
          <w:tcPr>
            <w:tcW w:w="1985" w:type="dxa"/>
            <w:vMerge/>
          </w:tcPr>
          <w:p w14:paraId="32822ADE" w14:textId="77777777" w:rsidR="0078001C" w:rsidRPr="00537A45" w:rsidRDefault="0078001C" w:rsidP="003B34BC">
            <w:pPr>
              <w:rPr>
                <w:rFonts w:ascii="Times New Roman" w:hAnsi="Times New Roman"/>
                <w:bCs/>
              </w:rPr>
            </w:pPr>
          </w:p>
        </w:tc>
      </w:tr>
      <w:tr w:rsidR="0078001C" w:rsidRPr="00537A45" w14:paraId="3EA4620B" w14:textId="77777777" w:rsidTr="00537A45">
        <w:tc>
          <w:tcPr>
            <w:tcW w:w="2830" w:type="dxa"/>
            <w:vMerge/>
          </w:tcPr>
          <w:p w14:paraId="69C03622" w14:textId="77777777" w:rsidR="0078001C" w:rsidRPr="00537A45" w:rsidRDefault="0078001C" w:rsidP="003B34BC">
            <w:pPr>
              <w:rPr>
                <w:rFonts w:ascii="Times New Roman" w:hAnsi="Times New Roman"/>
                <w:bCs/>
              </w:rPr>
            </w:pPr>
          </w:p>
        </w:tc>
        <w:tc>
          <w:tcPr>
            <w:tcW w:w="9214" w:type="dxa"/>
          </w:tcPr>
          <w:p w14:paraId="5738D7D9" w14:textId="09497D53" w:rsidR="0078001C" w:rsidRPr="00537A45" w:rsidRDefault="0078001C" w:rsidP="003B34BC">
            <w:pPr>
              <w:rPr>
                <w:rFonts w:ascii="Times New Roman" w:hAnsi="Times New Roman"/>
                <w:bCs/>
              </w:rPr>
            </w:pPr>
            <w:r w:rsidRPr="00537A45">
              <w:rPr>
                <w:rFonts w:ascii="Times New Roman" w:hAnsi="Times New Roman"/>
                <w:bCs/>
              </w:rPr>
              <w:t>Практическое занятие.</w:t>
            </w:r>
          </w:p>
        </w:tc>
        <w:tc>
          <w:tcPr>
            <w:tcW w:w="1417" w:type="dxa"/>
          </w:tcPr>
          <w:p w14:paraId="1247C948" w14:textId="77777777" w:rsidR="0078001C" w:rsidRPr="00537A45" w:rsidRDefault="0078001C" w:rsidP="003B34BC">
            <w:pPr>
              <w:rPr>
                <w:rFonts w:ascii="Times New Roman" w:hAnsi="Times New Roman"/>
                <w:bCs/>
              </w:rPr>
            </w:pPr>
          </w:p>
        </w:tc>
        <w:tc>
          <w:tcPr>
            <w:tcW w:w="1985" w:type="dxa"/>
            <w:vMerge/>
          </w:tcPr>
          <w:p w14:paraId="670179A3" w14:textId="77777777" w:rsidR="0078001C" w:rsidRPr="00537A45" w:rsidRDefault="0078001C" w:rsidP="003B34BC">
            <w:pPr>
              <w:rPr>
                <w:rFonts w:ascii="Times New Roman" w:hAnsi="Times New Roman"/>
                <w:bCs/>
              </w:rPr>
            </w:pPr>
          </w:p>
        </w:tc>
      </w:tr>
      <w:tr w:rsidR="0078001C" w:rsidRPr="00537A45" w14:paraId="5806D3EC" w14:textId="77777777" w:rsidTr="00537A45">
        <w:tc>
          <w:tcPr>
            <w:tcW w:w="2830" w:type="dxa"/>
            <w:vMerge/>
          </w:tcPr>
          <w:p w14:paraId="43521531" w14:textId="77777777" w:rsidR="0078001C" w:rsidRPr="00537A45" w:rsidRDefault="0078001C" w:rsidP="003B34BC">
            <w:pPr>
              <w:rPr>
                <w:rFonts w:ascii="Times New Roman" w:hAnsi="Times New Roman"/>
                <w:bCs/>
              </w:rPr>
            </w:pPr>
          </w:p>
        </w:tc>
        <w:tc>
          <w:tcPr>
            <w:tcW w:w="9214" w:type="dxa"/>
          </w:tcPr>
          <w:p w14:paraId="3F03C06F" w14:textId="77777777" w:rsidR="0078001C" w:rsidRPr="00537A45" w:rsidRDefault="0078001C" w:rsidP="003B34BC">
            <w:pPr>
              <w:rPr>
                <w:rFonts w:ascii="Times New Roman" w:hAnsi="Times New Roman"/>
                <w:b/>
              </w:rPr>
            </w:pPr>
            <w:r w:rsidRPr="00537A45">
              <w:rPr>
                <w:rFonts w:ascii="Times New Roman" w:hAnsi="Times New Roman"/>
                <w:b/>
              </w:rPr>
              <w:t>Самостоятельная работа обучающихся</w:t>
            </w:r>
          </w:p>
        </w:tc>
        <w:tc>
          <w:tcPr>
            <w:tcW w:w="1417" w:type="dxa"/>
          </w:tcPr>
          <w:p w14:paraId="51DD8035" w14:textId="77777777" w:rsidR="0078001C" w:rsidRPr="00537A45" w:rsidRDefault="0078001C" w:rsidP="003B34BC">
            <w:pPr>
              <w:rPr>
                <w:rFonts w:ascii="Times New Roman" w:hAnsi="Times New Roman"/>
                <w:bCs/>
              </w:rPr>
            </w:pPr>
          </w:p>
        </w:tc>
        <w:tc>
          <w:tcPr>
            <w:tcW w:w="1985" w:type="dxa"/>
            <w:vMerge/>
          </w:tcPr>
          <w:p w14:paraId="398C5788" w14:textId="77777777" w:rsidR="0078001C" w:rsidRPr="00537A45" w:rsidRDefault="0078001C" w:rsidP="003B34BC">
            <w:pPr>
              <w:rPr>
                <w:rFonts w:ascii="Times New Roman" w:hAnsi="Times New Roman"/>
                <w:bCs/>
              </w:rPr>
            </w:pPr>
          </w:p>
        </w:tc>
      </w:tr>
      <w:tr w:rsidR="0078001C" w:rsidRPr="00537A45" w14:paraId="6DC8DF9B" w14:textId="77777777" w:rsidTr="00537A45">
        <w:tc>
          <w:tcPr>
            <w:tcW w:w="2830" w:type="dxa"/>
            <w:vMerge w:val="restart"/>
          </w:tcPr>
          <w:p w14:paraId="18FCE492" w14:textId="77777777" w:rsidR="0078001C" w:rsidRPr="00537A45" w:rsidRDefault="0078001C" w:rsidP="003B34BC">
            <w:pPr>
              <w:rPr>
                <w:rFonts w:ascii="Times New Roman" w:hAnsi="Times New Roman"/>
                <w:b/>
              </w:rPr>
            </w:pPr>
            <w:r w:rsidRPr="00537A45">
              <w:rPr>
                <w:rFonts w:ascii="Times New Roman" w:hAnsi="Times New Roman"/>
                <w:b/>
              </w:rPr>
              <w:t xml:space="preserve">Тема 1.8    </w:t>
            </w:r>
            <w:r w:rsidRPr="00537A45">
              <w:rPr>
                <w:rFonts w:ascii="Times New Roman" w:hAnsi="Times New Roman"/>
                <w:b/>
                <w:spacing w:val="8"/>
              </w:rPr>
              <w:t xml:space="preserve"> </w:t>
            </w:r>
            <w:r w:rsidRPr="00537A45">
              <w:rPr>
                <w:rFonts w:ascii="Times New Roman" w:hAnsi="Times New Roman"/>
                <w:b/>
              </w:rPr>
              <w:t>Энергетические ресурсы</w:t>
            </w:r>
          </w:p>
        </w:tc>
        <w:tc>
          <w:tcPr>
            <w:tcW w:w="9214" w:type="dxa"/>
          </w:tcPr>
          <w:p w14:paraId="38D974BB" w14:textId="77777777" w:rsidR="0078001C" w:rsidRPr="00537A45" w:rsidRDefault="0078001C" w:rsidP="003B34BC">
            <w:pPr>
              <w:rPr>
                <w:rFonts w:ascii="Times New Roman" w:hAnsi="Times New Roman"/>
                <w:b/>
              </w:rPr>
            </w:pPr>
            <w:r w:rsidRPr="00537A45">
              <w:rPr>
                <w:rFonts w:ascii="Times New Roman" w:hAnsi="Times New Roman"/>
                <w:b/>
              </w:rPr>
              <w:t>Содержание</w:t>
            </w:r>
          </w:p>
        </w:tc>
        <w:tc>
          <w:tcPr>
            <w:tcW w:w="1417" w:type="dxa"/>
          </w:tcPr>
          <w:p w14:paraId="40027CB1" w14:textId="21C77F04"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tcPr>
          <w:p w14:paraId="3A76773B" w14:textId="77777777" w:rsidR="0078001C" w:rsidRPr="00537A45" w:rsidRDefault="0078001C" w:rsidP="003B34BC">
            <w:pPr>
              <w:rPr>
                <w:rFonts w:ascii="Times New Roman" w:hAnsi="Times New Roman"/>
                <w:bCs/>
              </w:rPr>
            </w:pPr>
          </w:p>
        </w:tc>
      </w:tr>
      <w:tr w:rsidR="0078001C" w:rsidRPr="00537A45" w14:paraId="7062440C" w14:textId="77777777" w:rsidTr="00537A45">
        <w:tc>
          <w:tcPr>
            <w:tcW w:w="2830" w:type="dxa"/>
            <w:vMerge/>
          </w:tcPr>
          <w:p w14:paraId="4E3740F5" w14:textId="77777777" w:rsidR="0078001C" w:rsidRPr="00537A45" w:rsidRDefault="0078001C" w:rsidP="003B34BC">
            <w:pPr>
              <w:rPr>
                <w:rFonts w:ascii="Times New Roman" w:hAnsi="Times New Roman"/>
                <w:bCs/>
              </w:rPr>
            </w:pPr>
          </w:p>
        </w:tc>
        <w:tc>
          <w:tcPr>
            <w:tcW w:w="9214" w:type="dxa"/>
          </w:tcPr>
          <w:p w14:paraId="38C3D663" w14:textId="77777777" w:rsidR="0078001C" w:rsidRPr="00537A45" w:rsidRDefault="0078001C" w:rsidP="003B34BC">
            <w:pPr>
              <w:rPr>
                <w:rFonts w:ascii="Times New Roman" w:hAnsi="Times New Roman"/>
                <w:bCs/>
              </w:rPr>
            </w:pPr>
            <w:r w:rsidRPr="00537A45">
              <w:rPr>
                <w:rFonts w:ascii="Times New Roman" w:hAnsi="Times New Roman"/>
                <w:bCs/>
              </w:rPr>
              <w:t>Энергетические ресурсы. Угроза энергетического голода.</w:t>
            </w:r>
          </w:p>
          <w:p w14:paraId="4C047692" w14:textId="77777777" w:rsidR="0078001C" w:rsidRPr="00537A45" w:rsidRDefault="0078001C" w:rsidP="003B34BC">
            <w:pPr>
              <w:rPr>
                <w:rFonts w:ascii="Times New Roman" w:hAnsi="Times New Roman"/>
                <w:bCs/>
              </w:rPr>
            </w:pPr>
            <w:r w:rsidRPr="00537A45">
              <w:rPr>
                <w:rFonts w:ascii="Times New Roman" w:hAnsi="Times New Roman"/>
                <w:bCs/>
              </w:rPr>
              <w:t>Применение энергосберегающих и ресурсосберегающих технологий при проектировании строительного объекта, выполнении строительно-монтажных работ, в том числе отделочных работ, текущего ремонта и реконструкции.</w:t>
            </w:r>
          </w:p>
        </w:tc>
        <w:tc>
          <w:tcPr>
            <w:tcW w:w="1417" w:type="dxa"/>
          </w:tcPr>
          <w:p w14:paraId="23403ED3" w14:textId="34AE678E"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tcPr>
          <w:p w14:paraId="72B6F858" w14:textId="77777777" w:rsidR="0078001C" w:rsidRPr="00537A45" w:rsidRDefault="0078001C" w:rsidP="003B34BC">
            <w:pPr>
              <w:rPr>
                <w:rFonts w:ascii="Times New Roman" w:hAnsi="Times New Roman"/>
                <w:bCs/>
              </w:rPr>
            </w:pPr>
          </w:p>
        </w:tc>
      </w:tr>
      <w:tr w:rsidR="0078001C" w:rsidRPr="00537A45" w14:paraId="2417636B" w14:textId="77777777" w:rsidTr="00537A45">
        <w:tc>
          <w:tcPr>
            <w:tcW w:w="2830" w:type="dxa"/>
            <w:vMerge/>
          </w:tcPr>
          <w:p w14:paraId="04D978C6" w14:textId="77777777" w:rsidR="0078001C" w:rsidRPr="00537A45" w:rsidRDefault="0078001C" w:rsidP="003B34BC">
            <w:pPr>
              <w:rPr>
                <w:rFonts w:ascii="Times New Roman" w:hAnsi="Times New Roman"/>
                <w:bCs/>
              </w:rPr>
            </w:pPr>
          </w:p>
        </w:tc>
        <w:tc>
          <w:tcPr>
            <w:tcW w:w="9214" w:type="dxa"/>
          </w:tcPr>
          <w:p w14:paraId="25FAF383" w14:textId="77777777" w:rsidR="0078001C" w:rsidRPr="00537A45" w:rsidRDefault="0078001C" w:rsidP="003B34BC">
            <w:pPr>
              <w:rPr>
                <w:rFonts w:ascii="Times New Roman" w:hAnsi="Times New Roman"/>
                <w:b/>
              </w:rPr>
            </w:pPr>
            <w:r w:rsidRPr="00537A45">
              <w:rPr>
                <w:rFonts w:ascii="Times New Roman" w:hAnsi="Times New Roman"/>
                <w:b/>
              </w:rPr>
              <w:t>В том числе практических занятий и лабораторных работ</w:t>
            </w:r>
          </w:p>
        </w:tc>
        <w:tc>
          <w:tcPr>
            <w:tcW w:w="1417" w:type="dxa"/>
          </w:tcPr>
          <w:p w14:paraId="28D31338" w14:textId="4452B9CB" w:rsidR="0078001C" w:rsidRPr="00537A45" w:rsidRDefault="008D4261" w:rsidP="003B34BC">
            <w:pPr>
              <w:rPr>
                <w:rFonts w:ascii="Times New Roman" w:hAnsi="Times New Roman"/>
                <w:bCs/>
              </w:rPr>
            </w:pPr>
            <w:r w:rsidRPr="00537A45">
              <w:rPr>
                <w:rFonts w:ascii="Times New Roman" w:hAnsi="Times New Roman"/>
                <w:bCs/>
              </w:rPr>
              <w:t>-</w:t>
            </w:r>
          </w:p>
        </w:tc>
        <w:tc>
          <w:tcPr>
            <w:tcW w:w="1985" w:type="dxa"/>
          </w:tcPr>
          <w:p w14:paraId="44950616" w14:textId="77777777" w:rsidR="0078001C" w:rsidRPr="00537A45" w:rsidRDefault="0078001C" w:rsidP="003B34BC">
            <w:pPr>
              <w:rPr>
                <w:rFonts w:ascii="Times New Roman" w:hAnsi="Times New Roman"/>
                <w:bCs/>
              </w:rPr>
            </w:pPr>
          </w:p>
        </w:tc>
      </w:tr>
      <w:tr w:rsidR="0078001C" w:rsidRPr="00537A45" w14:paraId="06F548E3" w14:textId="77777777" w:rsidTr="00537A45">
        <w:tc>
          <w:tcPr>
            <w:tcW w:w="2830" w:type="dxa"/>
            <w:vMerge/>
          </w:tcPr>
          <w:p w14:paraId="304DC927" w14:textId="77777777" w:rsidR="0078001C" w:rsidRPr="00537A45" w:rsidRDefault="0078001C" w:rsidP="003B34BC">
            <w:pPr>
              <w:rPr>
                <w:rFonts w:ascii="Times New Roman" w:hAnsi="Times New Roman"/>
                <w:bCs/>
              </w:rPr>
            </w:pPr>
          </w:p>
        </w:tc>
        <w:tc>
          <w:tcPr>
            <w:tcW w:w="9214" w:type="dxa"/>
          </w:tcPr>
          <w:p w14:paraId="06B070F1" w14:textId="63598D60" w:rsidR="0078001C" w:rsidRPr="00537A45" w:rsidRDefault="0078001C" w:rsidP="003B34BC">
            <w:pPr>
              <w:rPr>
                <w:rFonts w:ascii="Times New Roman" w:hAnsi="Times New Roman"/>
                <w:bCs/>
              </w:rPr>
            </w:pPr>
            <w:r w:rsidRPr="00537A45">
              <w:rPr>
                <w:rFonts w:ascii="Times New Roman" w:hAnsi="Times New Roman"/>
                <w:bCs/>
              </w:rPr>
              <w:t>Практическое занятие.</w:t>
            </w:r>
          </w:p>
        </w:tc>
        <w:tc>
          <w:tcPr>
            <w:tcW w:w="1417" w:type="dxa"/>
          </w:tcPr>
          <w:p w14:paraId="4B6159BC" w14:textId="77777777" w:rsidR="0078001C" w:rsidRPr="00537A45" w:rsidRDefault="0078001C" w:rsidP="003B34BC">
            <w:pPr>
              <w:rPr>
                <w:rFonts w:ascii="Times New Roman" w:hAnsi="Times New Roman"/>
                <w:bCs/>
              </w:rPr>
            </w:pPr>
          </w:p>
        </w:tc>
        <w:tc>
          <w:tcPr>
            <w:tcW w:w="1985" w:type="dxa"/>
          </w:tcPr>
          <w:p w14:paraId="70BC682C" w14:textId="77777777" w:rsidR="0078001C" w:rsidRPr="00537A45" w:rsidRDefault="0078001C" w:rsidP="003B34BC">
            <w:pPr>
              <w:rPr>
                <w:rFonts w:ascii="Times New Roman" w:hAnsi="Times New Roman"/>
                <w:bCs/>
              </w:rPr>
            </w:pPr>
          </w:p>
        </w:tc>
      </w:tr>
      <w:tr w:rsidR="0078001C" w:rsidRPr="00537A45" w14:paraId="509EB673" w14:textId="77777777" w:rsidTr="00537A45">
        <w:tc>
          <w:tcPr>
            <w:tcW w:w="2830" w:type="dxa"/>
            <w:vMerge w:val="restart"/>
          </w:tcPr>
          <w:p w14:paraId="3CB4CE42" w14:textId="77777777" w:rsidR="0078001C" w:rsidRPr="00537A45" w:rsidRDefault="0078001C" w:rsidP="003B34BC">
            <w:pPr>
              <w:rPr>
                <w:rFonts w:ascii="Times New Roman" w:hAnsi="Times New Roman"/>
                <w:b/>
              </w:rPr>
            </w:pPr>
            <w:r w:rsidRPr="00537A45">
              <w:rPr>
                <w:rFonts w:ascii="Times New Roman" w:hAnsi="Times New Roman"/>
                <w:b/>
              </w:rPr>
              <w:t>Тема 1.9 Природные потенциалы</w:t>
            </w:r>
          </w:p>
        </w:tc>
        <w:tc>
          <w:tcPr>
            <w:tcW w:w="9214" w:type="dxa"/>
          </w:tcPr>
          <w:p w14:paraId="7F59977C" w14:textId="77777777" w:rsidR="0078001C" w:rsidRPr="00537A45" w:rsidRDefault="0078001C" w:rsidP="003B34BC">
            <w:pPr>
              <w:rPr>
                <w:rFonts w:ascii="Times New Roman" w:hAnsi="Times New Roman"/>
                <w:b/>
              </w:rPr>
            </w:pPr>
            <w:r w:rsidRPr="00537A45">
              <w:rPr>
                <w:rFonts w:ascii="Times New Roman" w:hAnsi="Times New Roman"/>
                <w:b/>
              </w:rPr>
              <w:t>Содержание</w:t>
            </w:r>
          </w:p>
        </w:tc>
        <w:tc>
          <w:tcPr>
            <w:tcW w:w="1417" w:type="dxa"/>
          </w:tcPr>
          <w:p w14:paraId="6EB42DB0" w14:textId="70430D95"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tcPr>
          <w:p w14:paraId="1149A07E" w14:textId="77777777" w:rsidR="0078001C" w:rsidRPr="00537A45" w:rsidRDefault="0078001C" w:rsidP="003B34BC">
            <w:pPr>
              <w:rPr>
                <w:rFonts w:ascii="Times New Roman" w:hAnsi="Times New Roman"/>
                <w:bCs/>
              </w:rPr>
            </w:pPr>
          </w:p>
        </w:tc>
      </w:tr>
      <w:tr w:rsidR="0078001C" w:rsidRPr="00537A45" w14:paraId="088251BE" w14:textId="77777777" w:rsidTr="00537A45">
        <w:tc>
          <w:tcPr>
            <w:tcW w:w="2830" w:type="dxa"/>
            <w:vMerge/>
          </w:tcPr>
          <w:p w14:paraId="73CA27DA" w14:textId="77777777" w:rsidR="0078001C" w:rsidRPr="00537A45" w:rsidRDefault="0078001C" w:rsidP="003B34BC">
            <w:pPr>
              <w:rPr>
                <w:rFonts w:ascii="Times New Roman" w:hAnsi="Times New Roman"/>
                <w:bCs/>
              </w:rPr>
            </w:pPr>
          </w:p>
        </w:tc>
        <w:tc>
          <w:tcPr>
            <w:tcW w:w="9214" w:type="dxa"/>
          </w:tcPr>
          <w:p w14:paraId="2D67BA60" w14:textId="77777777" w:rsidR="0078001C" w:rsidRPr="00537A45" w:rsidRDefault="0078001C" w:rsidP="003B34BC">
            <w:pPr>
              <w:rPr>
                <w:rFonts w:ascii="Times New Roman" w:hAnsi="Times New Roman"/>
                <w:bCs/>
              </w:rPr>
            </w:pPr>
            <w:r w:rsidRPr="00537A45">
              <w:rPr>
                <w:rFonts w:ascii="Times New Roman" w:hAnsi="Times New Roman"/>
                <w:bCs/>
              </w:rPr>
              <w:t>Понятие особо охраняемой территории. Биосферные заповедники. Виды заказников. Национальные природные памятники. Памятники природы</w:t>
            </w:r>
          </w:p>
          <w:p w14:paraId="7F65C92A" w14:textId="77777777" w:rsidR="0078001C" w:rsidRPr="00537A45" w:rsidRDefault="0078001C" w:rsidP="003B34BC">
            <w:pPr>
              <w:rPr>
                <w:rFonts w:ascii="Times New Roman" w:hAnsi="Times New Roman"/>
                <w:bCs/>
              </w:rPr>
            </w:pPr>
            <w:r w:rsidRPr="00537A45">
              <w:rPr>
                <w:rFonts w:ascii="Times New Roman" w:hAnsi="Times New Roman"/>
                <w:bCs/>
              </w:rPr>
              <w:t>Проблема сохранения рекреационных зон. Музеи-заповедники</w:t>
            </w:r>
          </w:p>
        </w:tc>
        <w:tc>
          <w:tcPr>
            <w:tcW w:w="1417" w:type="dxa"/>
          </w:tcPr>
          <w:p w14:paraId="738F59A5" w14:textId="79453D06"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tcPr>
          <w:p w14:paraId="5D6F0E3E" w14:textId="77777777" w:rsidR="0078001C" w:rsidRPr="00537A45" w:rsidRDefault="0078001C" w:rsidP="003B34BC">
            <w:pPr>
              <w:rPr>
                <w:rFonts w:ascii="Times New Roman" w:hAnsi="Times New Roman"/>
                <w:bCs/>
              </w:rPr>
            </w:pPr>
          </w:p>
        </w:tc>
      </w:tr>
      <w:tr w:rsidR="0078001C" w:rsidRPr="00537A45" w14:paraId="3F917B85" w14:textId="77777777" w:rsidTr="00537A45">
        <w:tc>
          <w:tcPr>
            <w:tcW w:w="2830" w:type="dxa"/>
            <w:vMerge/>
          </w:tcPr>
          <w:p w14:paraId="0A86AB1C" w14:textId="77777777" w:rsidR="0078001C" w:rsidRPr="00537A45" w:rsidRDefault="0078001C" w:rsidP="003B34BC">
            <w:pPr>
              <w:rPr>
                <w:rFonts w:ascii="Times New Roman" w:hAnsi="Times New Roman"/>
                <w:bCs/>
              </w:rPr>
            </w:pPr>
          </w:p>
        </w:tc>
        <w:tc>
          <w:tcPr>
            <w:tcW w:w="9214" w:type="dxa"/>
          </w:tcPr>
          <w:p w14:paraId="6B5F16C7" w14:textId="77777777" w:rsidR="0078001C" w:rsidRPr="00537A45" w:rsidRDefault="0078001C" w:rsidP="003B34BC">
            <w:pPr>
              <w:rPr>
                <w:rFonts w:ascii="Times New Roman" w:hAnsi="Times New Roman"/>
                <w:b/>
              </w:rPr>
            </w:pPr>
            <w:r w:rsidRPr="00537A45">
              <w:rPr>
                <w:rFonts w:ascii="Times New Roman" w:hAnsi="Times New Roman"/>
                <w:b/>
              </w:rPr>
              <w:t>В том числе практических занятий и лабораторных работ</w:t>
            </w:r>
          </w:p>
        </w:tc>
        <w:tc>
          <w:tcPr>
            <w:tcW w:w="1417" w:type="dxa"/>
          </w:tcPr>
          <w:p w14:paraId="3E47DAC0" w14:textId="7D607A6A" w:rsidR="0078001C" w:rsidRPr="00537A45" w:rsidRDefault="008D4261" w:rsidP="003B34BC">
            <w:pPr>
              <w:rPr>
                <w:rFonts w:ascii="Times New Roman" w:hAnsi="Times New Roman"/>
                <w:bCs/>
              </w:rPr>
            </w:pPr>
            <w:r w:rsidRPr="00537A45">
              <w:rPr>
                <w:rFonts w:ascii="Times New Roman" w:hAnsi="Times New Roman"/>
                <w:bCs/>
              </w:rPr>
              <w:t>-</w:t>
            </w:r>
          </w:p>
        </w:tc>
        <w:tc>
          <w:tcPr>
            <w:tcW w:w="1985" w:type="dxa"/>
          </w:tcPr>
          <w:p w14:paraId="659FD3E9" w14:textId="77777777" w:rsidR="0078001C" w:rsidRPr="00537A45" w:rsidRDefault="0078001C" w:rsidP="003B34BC">
            <w:pPr>
              <w:rPr>
                <w:rFonts w:ascii="Times New Roman" w:hAnsi="Times New Roman"/>
                <w:bCs/>
              </w:rPr>
            </w:pPr>
          </w:p>
        </w:tc>
      </w:tr>
      <w:tr w:rsidR="0078001C" w:rsidRPr="00537A45" w14:paraId="4A23D01F" w14:textId="77777777" w:rsidTr="00537A45">
        <w:tc>
          <w:tcPr>
            <w:tcW w:w="2830" w:type="dxa"/>
            <w:vMerge/>
          </w:tcPr>
          <w:p w14:paraId="4B3C6A0B" w14:textId="77777777" w:rsidR="0078001C" w:rsidRPr="00537A45" w:rsidRDefault="0078001C" w:rsidP="003B34BC">
            <w:pPr>
              <w:rPr>
                <w:rFonts w:ascii="Times New Roman" w:hAnsi="Times New Roman"/>
                <w:bCs/>
              </w:rPr>
            </w:pPr>
          </w:p>
        </w:tc>
        <w:tc>
          <w:tcPr>
            <w:tcW w:w="9214" w:type="dxa"/>
          </w:tcPr>
          <w:p w14:paraId="58FC406A" w14:textId="7D918CDD" w:rsidR="0078001C" w:rsidRPr="00537A45" w:rsidRDefault="0078001C" w:rsidP="003B34BC">
            <w:pPr>
              <w:rPr>
                <w:rFonts w:ascii="Times New Roman" w:hAnsi="Times New Roman"/>
                <w:bCs/>
              </w:rPr>
            </w:pPr>
            <w:r w:rsidRPr="00537A45">
              <w:rPr>
                <w:rFonts w:ascii="Times New Roman" w:hAnsi="Times New Roman"/>
                <w:bCs/>
              </w:rPr>
              <w:t>Практическое занятие.</w:t>
            </w:r>
          </w:p>
        </w:tc>
        <w:tc>
          <w:tcPr>
            <w:tcW w:w="1417" w:type="dxa"/>
          </w:tcPr>
          <w:p w14:paraId="11AF74C8" w14:textId="77777777" w:rsidR="0078001C" w:rsidRPr="00537A45" w:rsidRDefault="0078001C" w:rsidP="003B34BC">
            <w:pPr>
              <w:rPr>
                <w:rFonts w:ascii="Times New Roman" w:hAnsi="Times New Roman"/>
                <w:bCs/>
              </w:rPr>
            </w:pPr>
          </w:p>
        </w:tc>
        <w:tc>
          <w:tcPr>
            <w:tcW w:w="1985" w:type="dxa"/>
          </w:tcPr>
          <w:p w14:paraId="131FE869" w14:textId="77777777" w:rsidR="0078001C" w:rsidRPr="00537A45" w:rsidRDefault="0078001C" w:rsidP="003B34BC">
            <w:pPr>
              <w:rPr>
                <w:rFonts w:ascii="Times New Roman" w:hAnsi="Times New Roman"/>
                <w:bCs/>
              </w:rPr>
            </w:pPr>
          </w:p>
        </w:tc>
      </w:tr>
      <w:tr w:rsidR="0078001C" w:rsidRPr="00537A45" w14:paraId="6FB1AC31" w14:textId="77777777" w:rsidTr="00537A45">
        <w:tc>
          <w:tcPr>
            <w:tcW w:w="2830" w:type="dxa"/>
            <w:vMerge w:val="restart"/>
          </w:tcPr>
          <w:p w14:paraId="1C0E304E" w14:textId="77777777" w:rsidR="0078001C" w:rsidRPr="00537A45" w:rsidRDefault="0078001C" w:rsidP="003B34BC">
            <w:pPr>
              <w:rPr>
                <w:rFonts w:ascii="Times New Roman" w:hAnsi="Times New Roman"/>
                <w:b/>
              </w:rPr>
            </w:pPr>
            <w:r w:rsidRPr="00537A45">
              <w:rPr>
                <w:rFonts w:ascii="Times New Roman" w:hAnsi="Times New Roman"/>
                <w:b/>
              </w:rPr>
              <w:t xml:space="preserve">Тема 1.10  </w:t>
            </w:r>
            <w:r w:rsidRPr="00537A45">
              <w:rPr>
                <w:rFonts w:ascii="Times New Roman" w:hAnsi="Times New Roman"/>
                <w:b/>
                <w:spacing w:val="1"/>
              </w:rPr>
              <w:t xml:space="preserve"> </w:t>
            </w:r>
            <w:r w:rsidRPr="00537A45">
              <w:rPr>
                <w:rFonts w:ascii="Times New Roman" w:hAnsi="Times New Roman"/>
                <w:b/>
              </w:rPr>
              <w:t>Концепция устойчивого развития</w:t>
            </w:r>
          </w:p>
        </w:tc>
        <w:tc>
          <w:tcPr>
            <w:tcW w:w="9214" w:type="dxa"/>
          </w:tcPr>
          <w:p w14:paraId="675FEF4F" w14:textId="77777777" w:rsidR="0078001C" w:rsidRPr="00537A45" w:rsidRDefault="0078001C" w:rsidP="003B34BC">
            <w:pPr>
              <w:rPr>
                <w:rFonts w:ascii="Times New Roman" w:hAnsi="Times New Roman"/>
                <w:b/>
              </w:rPr>
            </w:pPr>
            <w:r w:rsidRPr="00537A45">
              <w:rPr>
                <w:rFonts w:ascii="Times New Roman" w:hAnsi="Times New Roman"/>
                <w:b/>
              </w:rPr>
              <w:t>Содержание</w:t>
            </w:r>
          </w:p>
        </w:tc>
        <w:tc>
          <w:tcPr>
            <w:tcW w:w="1417" w:type="dxa"/>
          </w:tcPr>
          <w:p w14:paraId="6E94390F" w14:textId="5068DD69"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val="restart"/>
          </w:tcPr>
          <w:p w14:paraId="475DD914" w14:textId="77777777" w:rsidR="0078001C" w:rsidRPr="00537A45" w:rsidRDefault="0078001C" w:rsidP="003B34BC">
            <w:pPr>
              <w:rPr>
                <w:rFonts w:ascii="Times New Roman" w:hAnsi="Times New Roman"/>
                <w:bCs/>
              </w:rPr>
            </w:pPr>
            <w:r w:rsidRPr="00537A45">
              <w:rPr>
                <w:rFonts w:ascii="Times New Roman" w:hAnsi="Times New Roman"/>
                <w:bCs/>
              </w:rPr>
              <w:t>ОК 01</w:t>
            </w:r>
          </w:p>
          <w:p w14:paraId="765DAC01" w14:textId="77777777" w:rsidR="0078001C" w:rsidRPr="00537A45" w:rsidRDefault="0078001C" w:rsidP="003B34BC">
            <w:pPr>
              <w:rPr>
                <w:rFonts w:ascii="Times New Roman" w:hAnsi="Times New Roman"/>
                <w:bCs/>
              </w:rPr>
            </w:pPr>
            <w:r w:rsidRPr="00537A45">
              <w:rPr>
                <w:rFonts w:ascii="Times New Roman" w:hAnsi="Times New Roman"/>
                <w:bCs/>
              </w:rPr>
              <w:t>ОК 04</w:t>
            </w:r>
          </w:p>
          <w:p w14:paraId="029C971B" w14:textId="77777777" w:rsidR="0078001C" w:rsidRPr="00537A45" w:rsidRDefault="0078001C" w:rsidP="003B34BC">
            <w:pPr>
              <w:rPr>
                <w:rFonts w:ascii="Times New Roman" w:hAnsi="Times New Roman"/>
                <w:bCs/>
              </w:rPr>
            </w:pPr>
            <w:r w:rsidRPr="00537A45">
              <w:rPr>
                <w:rFonts w:ascii="Times New Roman" w:hAnsi="Times New Roman"/>
                <w:bCs/>
              </w:rPr>
              <w:t>ОК 09</w:t>
            </w:r>
          </w:p>
          <w:p w14:paraId="4C5D9A49" w14:textId="77777777" w:rsidR="0078001C" w:rsidRPr="00537A45" w:rsidRDefault="0078001C" w:rsidP="003B34BC">
            <w:pPr>
              <w:rPr>
                <w:rFonts w:ascii="Times New Roman" w:hAnsi="Times New Roman"/>
                <w:bCs/>
              </w:rPr>
            </w:pPr>
          </w:p>
          <w:p w14:paraId="3DF4B432" w14:textId="77777777" w:rsidR="0078001C" w:rsidRPr="00537A45" w:rsidRDefault="0078001C" w:rsidP="003B34BC">
            <w:pPr>
              <w:rPr>
                <w:rFonts w:ascii="Times New Roman" w:hAnsi="Times New Roman"/>
                <w:bCs/>
              </w:rPr>
            </w:pPr>
          </w:p>
        </w:tc>
      </w:tr>
      <w:tr w:rsidR="0078001C" w:rsidRPr="00537A45" w14:paraId="054F31DF" w14:textId="77777777" w:rsidTr="00537A45">
        <w:tc>
          <w:tcPr>
            <w:tcW w:w="2830" w:type="dxa"/>
            <w:vMerge/>
          </w:tcPr>
          <w:p w14:paraId="0E27BF54" w14:textId="77777777" w:rsidR="0078001C" w:rsidRPr="00537A45" w:rsidRDefault="0078001C" w:rsidP="003B34BC">
            <w:pPr>
              <w:rPr>
                <w:rFonts w:ascii="Times New Roman" w:hAnsi="Times New Roman"/>
                <w:bCs/>
              </w:rPr>
            </w:pPr>
          </w:p>
        </w:tc>
        <w:tc>
          <w:tcPr>
            <w:tcW w:w="9214" w:type="dxa"/>
          </w:tcPr>
          <w:p w14:paraId="25E39FCE" w14:textId="77777777" w:rsidR="0078001C" w:rsidRPr="00537A45" w:rsidRDefault="0078001C" w:rsidP="003B34BC">
            <w:pPr>
              <w:rPr>
                <w:rFonts w:ascii="Times New Roman" w:hAnsi="Times New Roman"/>
                <w:bCs/>
              </w:rPr>
            </w:pPr>
            <w:r w:rsidRPr="00537A45">
              <w:rPr>
                <w:rFonts w:ascii="Times New Roman" w:hAnsi="Times New Roman"/>
                <w:bCs/>
              </w:rPr>
              <w:t>Эволюция взаимоотношений природы и общества. Характер научно-технической революции. Понятие постиндустриального общества.</w:t>
            </w:r>
          </w:p>
          <w:p w14:paraId="287674B5" w14:textId="77777777" w:rsidR="0078001C" w:rsidRPr="00537A45" w:rsidRDefault="0078001C" w:rsidP="003B34BC">
            <w:pPr>
              <w:rPr>
                <w:rFonts w:ascii="Times New Roman" w:hAnsi="Times New Roman"/>
                <w:b/>
                <w:bCs/>
              </w:rPr>
            </w:pPr>
            <w:r w:rsidRPr="00537A45">
              <w:rPr>
                <w:rFonts w:ascii="Times New Roman" w:hAnsi="Times New Roman"/>
                <w:bCs/>
              </w:rPr>
              <w:t>Концепции устойчивого развития.</w:t>
            </w:r>
          </w:p>
          <w:p w14:paraId="6368198C" w14:textId="77777777" w:rsidR="0078001C" w:rsidRPr="00537A45" w:rsidRDefault="0078001C" w:rsidP="003B34BC">
            <w:pPr>
              <w:rPr>
                <w:rFonts w:ascii="Times New Roman" w:hAnsi="Times New Roman"/>
                <w:bCs/>
              </w:rPr>
            </w:pPr>
            <w:r w:rsidRPr="00537A45">
              <w:rPr>
                <w:rFonts w:ascii="Times New Roman" w:hAnsi="Times New Roman"/>
                <w:bCs/>
              </w:rPr>
              <w:t>Мероприятия по обеспечению соблюдения требований охраны труда, безопасности жизнедеятельности и защиты окружающей среды при выполнении строительных работ на объекте капитального строительства</w:t>
            </w:r>
          </w:p>
        </w:tc>
        <w:tc>
          <w:tcPr>
            <w:tcW w:w="1417" w:type="dxa"/>
          </w:tcPr>
          <w:p w14:paraId="09FAAB20" w14:textId="0A5DED64"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tcPr>
          <w:p w14:paraId="7083A49E" w14:textId="77777777" w:rsidR="0078001C" w:rsidRPr="00537A45" w:rsidRDefault="0078001C" w:rsidP="003B34BC">
            <w:pPr>
              <w:rPr>
                <w:rFonts w:ascii="Times New Roman" w:hAnsi="Times New Roman"/>
                <w:bCs/>
              </w:rPr>
            </w:pPr>
          </w:p>
        </w:tc>
      </w:tr>
      <w:tr w:rsidR="0078001C" w:rsidRPr="00537A45" w14:paraId="37B2AB0E" w14:textId="77777777" w:rsidTr="00537A45">
        <w:tc>
          <w:tcPr>
            <w:tcW w:w="2830" w:type="dxa"/>
            <w:vMerge/>
          </w:tcPr>
          <w:p w14:paraId="4A38DDDA" w14:textId="77777777" w:rsidR="0078001C" w:rsidRPr="00537A45" w:rsidRDefault="0078001C" w:rsidP="003B34BC">
            <w:pPr>
              <w:rPr>
                <w:rFonts w:ascii="Times New Roman" w:hAnsi="Times New Roman"/>
                <w:bCs/>
              </w:rPr>
            </w:pPr>
          </w:p>
        </w:tc>
        <w:tc>
          <w:tcPr>
            <w:tcW w:w="9214" w:type="dxa"/>
          </w:tcPr>
          <w:p w14:paraId="02A3C3A0" w14:textId="77777777" w:rsidR="0078001C" w:rsidRPr="00537A45" w:rsidRDefault="0078001C" w:rsidP="003B34BC">
            <w:pPr>
              <w:rPr>
                <w:rFonts w:ascii="Times New Roman" w:hAnsi="Times New Roman"/>
                <w:b/>
              </w:rPr>
            </w:pPr>
            <w:r w:rsidRPr="00537A45">
              <w:rPr>
                <w:rFonts w:ascii="Times New Roman" w:hAnsi="Times New Roman"/>
                <w:b/>
              </w:rPr>
              <w:t>В том числе практических занятий и лабораторных работ</w:t>
            </w:r>
          </w:p>
        </w:tc>
        <w:tc>
          <w:tcPr>
            <w:tcW w:w="1417" w:type="dxa"/>
          </w:tcPr>
          <w:p w14:paraId="5D097824" w14:textId="576CF773" w:rsidR="0078001C" w:rsidRPr="00537A45" w:rsidRDefault="008D4261" w:rsidP="003B34BC">
            <w:pPr>
              <w:rPr>
                <w:rFonts w:ascii="Times New Roman" w:hAnsi="Times New Roman"/>
                <w:bCs/>
              </w:rPr>
            </w:pPr>
            <w:r w:rsidRPr="00537A45">
              <w:rPr>
                <w:rFonts w:ascii="Times New Roman" w:hAnsi="Times New Roman"/>
                <w:bCs/>
              </w:rPr>
              <w:t>-</w:t>
            </w:r>
          </w:p>
        </w:tc>
        <w:tc>
          <w:tcPr>
            <w:tcW w:w="1985" w:type="dxa"/>
            <w:vMerge/>
          </w:tcPr>
          <w:p w14:paraId="4F52D498" w14:textId="77777777" w:rsidR="0078001C" w:rsidRPr="00537A45" w:rsidRDefault="0078001C" w:rsidP="003B34BC">
            <w:pPr>
              <w:rPr>
                <w:rFonts w:ascii="Times New Roman" w:hAnsi="Times New Roman"/>
                <w:bCs/>
              </w:rPr>
            </w:pPr>
          </w:p>
        </w:tc>
      </w:tr>
      <w:tr w:rsidR="0078001C" w:rsidRPr="00537A45" w14:paraId="6DA86311" w14:textId="77777777" w:rsidTr="00537A45">
        <w:tc>
          <w:tcPr>
            <w:tcW w:w="2830" w:type="dxa"/>
            <w:vMerge/>
          </w:tcPr>
          <w:p w14:paraId="5C58F7C6" w14:textId="77777777" w:rsidR="0078001C" w:rsidRPr="00537A45" w:rsidRDefault="0078001C" w:rsidP="003B34BC">
            <w:pPr>
              <w:rPr>
                <w:rFonts w:ascii="Times New Roman" w:hAnsi="Times New Roman"/>
                <w:bCs/>
              </w:rPr>
            </w:pPr>
          </w:p>
        </w:tc>
        <w:tc>
          <w:tcPr>
            <w:tcW w:w="9214" w:type="dxa"/>
          </w:tcPr>
          <w:p w14:paraId="5C264FE7" w14:textId="77777777" w:rsidR="0078001C" w:rsidRPr="00537A45" w:rsidRDefault="0078001C" w:rsidP="003B34BC">
            <w:pPr>
              <w:rPr>
                <w:rFonts w:ascii="Times New Roman" w:hAnsi="Times New Roman"/>
                <w:bCs/>
              </w:rPr>
            </w:pPr>
            <w:r w:rsidRPr="00537A45">
              <w:rPr>
                <w:rFonts w:ascii="Times New Roman" w:hAnsi="Times New Roman"/>
                <w:bCs/>
              </w:rPr>
              <w:t>Практическое занятие.</w:t>
            </w:r>
          </w:p>
        </w:tc>
        <w:tc>
          <w:tcPr>
            <w:tcW w:w="1417" w:type="dxa"/>
          </w:tcPr>
          <w:p w14:paraId="1D396677" w14:textId="77777777" w:rsidR="0078001C" w:rsidRPr="00537A45" w:rsidRDefault="0078001C" w:rsidP="003B34BC">
            <w:pPr>
              <w:rPr>
                <w:rFonts w:ascii="Times New Roman" w:hAnsi="Times New Roman"/>
                <w:bCs/>
              </w:rPr>
            </w:pPr>
          </w:p>
        </w:tc>
        <w:tc>
          <w:tcPr>
            <w:tcW w:w="1985" w:type="dxa"/>
            <w:vMerge/>
          </w:tcPr>
          <w:p w14:paraId="3E1CB068" w14:textId="77777777" w:rsidR="0078001C" w:rsidRPr="00537A45" w:rsidRDefault="0078001C" w:rsidP="003B34BC">
            <w:pPr>
              <w:rPr>
                <w:rFonts w:ascii="Times New Roman" w:hAnsi="Times New Roman"/>
                <w:bCs/>
              </w:rPr>
            </w:pPr>
          </w:p>
        </w:tc>
      </w:tr>
      <w:tr w:rsidR="0078001C" w:rsidRPr="00537A45" w14:paraId="334F324C" w14:textId="77777777" w:rsidTr="00537A45">
        <w:tc>
          <w:tcPr>
            <w:tcW w:w="2830" w:type="dxa"/>
            <w:vMerge/>
          </w:tcPr>
          <w:p w14:paraId="6FED627B" w14:textId="77777777" w:rsidR="0078001C" w:rsidRPr="00537A45" w:rsidRDefault="0078001C" w:rsidP="003B34BC">
            <w:pPr>
              <w:rPr>
                <w:rFonts w:ascii="Times New Roman" w:hAnsi="Times New Roman"/>
                <w:bCs/>
              </w:rPr>
            </w:pPr>
          </w:p>
        </w:tc>
        <w:tc>
          <w:tcPr>
            <w:tcW w:w="9214" w:type="dxa"/>
          </w:tcPr>
          <w:p w14:paraId="00E80AB0" w14:textId="77777777" w:rsidR="0078001C" w:rsidRPr="00537A45" w:rsidRDefault="0078001C" w:rsidP="003B34BC">
            <w:pPr>
              <w:rPr>
                <w:rFonts w:ascii="Times New Roman" w:hAnsi="Times New Roman"/>
                <w:bCs/>
              </w:rPr>
            </w:pPr>
            <w:r w:rsidRPr="00537A45">
              <w:rPr>
                <w:rFonts w:ascii="Times New Roman" w:hAnsi="Times New Roman"/>
                <w:bCs/>
              </w:rPr>
              <w:t>Самостоятельная работа обучающихся</w:t>
            </w:r>
          </w:p>
        </w:tc>
        <w:tc>
          <w:tcPr>
            <w:tcW w:w="1417" w:type="dxa"/>
          </w:tcPr>
          <w:p w14:paraId="418CEB5A" w14:textId="77777777" w:rsidR="0078001C" w:rsidRPr="00537A45" w:rsidRDefault="0078001C" w:rsidP="003B34BC">
            <w:pPr>
              <w:rPr>
                <w:rFonts w:ascii="Times New Roman" w:hAnsi="Times New Roman"/>
                <w:bCs/>
              </w:rPr>
            </w:pPr>
          </w:p>
        </w:tc>
        <w:tc>
          <w:tcPr>
            <w:tcW w:w="1985" w:type="dxa"/>
            <w:vMerge/>
          </w:tcPr>
          <w:p w14:paraId="562DBA41" w14:textId="77777777" w:rsidR="0078001C" w:rsidRPr="00537A45" w:rsidRDefault="0078001C" w:rsidP="003B34BC">
            <w:pPr>
              <w:rPr>
                <w:rFonts w:ascii="Times New Roman" w:hAnsi="Times New Roman"/>
                <w:bCs/>
              </w:rPr>
            </w:pPr>
          </w:p>
        </w:tc>
      </w:tr>
      <w:tr w:rsidR="0078001C" w:rsidRPr="00537A45" w14:paraId="1C784CD9" w14:textId="77777777" w:rsidTr="00537A45">
        <w:tc>
          <w:tcPr>
            <w:tcW w:w="2830" w:type="dxa"/>
            <w:vMerge w:val="restart"/>
          </w:tcPr>
          <w:p w14:paraId="0049498E" w14:textId="77777777" w:rsidR="0078001C" w:rsidRPr="00537A45" w:rsidRDefault="0078001C" w:rsidP="003B34BC">
            <w:pPr>
              <w:rPr>
                <w:rFonts w:ascii="Times New Roman" w:hAnsi="Times New Roman"/>
                <w:b/>
              </w:rPr>
            </w:pPr>
            <w:r w:rsidRPr="00537A45">
              <w:rPr>
                <w:rFonts w:ascii="Times New Roman" w:hAnsi="Times New Roman"/>
                <w:b/>
              </w:rPr>
              <w:t>Тема 1.11</w:t>
            </w:r>
          </w:p>
          <w:p w14:paraId="16978C0E" w14:textId="77777777" w:rsidR="0078001C" w:rsidRPr="00537A45" w:rsidRDefault="0078001C" w:rsidP="003B34BC">
            <w:pPr>
              <w:rPr>
                <w:rFonts w:ascii="Times New Roman" w:hAnsi="Times New Roman"/>
                <w:bCs/>
              </w:rPr>
            </w:pPr>
            <w:r w:rsidRPr="00537A45">
              <w:rPr>
                <w:rFonts w:ascii="Times New Roman" w:hAnsi="Times New Roman"/>
                <w:b/>
              </w:rPr>
              <w:t>Государственные и общественные мероприятия по предупреждению разрушающих воздействий на природу</w:t>
            </w:r>
          </w:p>
        </w:tc>
        <w:tc>
          <w:tcPr>
            <w:tcW w:w="9214" w:type="dxa"/>
          </w:tcPr>
          <w:p w14:paraId="4EE4A2CB" w14:textId="77777777" w:rsidR="0078001C" w:rsidRPr="00537A45" w:rsidRDefault="0078001C" w:rsidP="003B34BC">
            <w:pPr>
              <w:rPr>
                <w:rFonts w:ascii="Times New Roman" w:hAnsi="Times New Roman"/>
                <w:b/>
              </w:rPr>
            </w:pPr>
            <w:r w:rsidRPr="00537A45">
              <w:rPr>
                <w:rFonts w:ascii="Times New Roman" w:hAnsi="Times New Roman"/>
                <w:b/>
              </w:rPr>
              <w:t>Содержание</w:t>
            </w:r>
          </w:p>
        </w:tc>
        <w:tc>
          <w:tcPr>
            <w:tcW w:w="1417" w:type="dxa"/>
          </w:tcPr>
          <w:p w14:paraId="02388B94" w14:textId="5E327B5A" w:rsidR="0078001C" w:rsidRPr="00537A45" w:rsidRDefault="008D4261" w:rsidP="003B34BC">
            <w:pPr>
              <w:rPr>
                <w:rFonts w:ascii="Times New Roman" w:hAnsi="Times New Roman"/>
                <w:bCs/>
              </w:rPr>
            </w:pPr>
            <w:r w:rsidRPr="00537A45">
              <w:rPr>
                <w:rFonts w:ascii="Times New Roman" w:hAnsi="Times New Roman"/>
                <w:bCs/>
              </w:rPr>
              <w:t>4</w:t>
            </w:r>
          </w:p>
        </w:tc>
        <w:tc>
          <w:tcPr>
            <w:tcW w:w="1985" w:type="dxa"/>
            <w:vMerge w:val="restart"/>
          </w:tcPr>
          <w:p w14:paraId="4E4F6F4D" w14:textId="77777777" w:rsidR="0078001C" w:rsidRPr="00537A45" w:rsidRDefault="0078001C" w:rsidP="003B34BC">
            <w:pPr>
              <w:rPr>
                <w:rFonts w:ascii="Times New Roman" w:hAnsi="Times New Roman"/>
                <w:bCs/>
              </w:rPr>
            </w:pPr>
            <w:r w:rsidRPr="00537A45">
              <w:rPr>
                <w:rFonts w:ascii="Times New Roman" w:hAnsi="Times New Roman"/>
                <w:bCs/>
              </w:rPr>
              <w:t>ОК 01</w:t>
            </w:r>
          </w:p>
          <w:p w14:paraId="586DC234" w14:textId="77777777" w:rsidR="0078001C" w:rsidRPr="00537A45" w:rsidRDefault="0078001C" w:rsidP="003B34BC">
            <w:pPr>
              <w:rPr>
                <w:rFonts w:ascii="Times New Roman" w:hAnsi="Times New Roman"/>
                <w:bCs/>
              </w:rPr>
            </w:pPr>
            <w:r w:rsidRPr="00537A45">
              <w:rPr>
                <w:rFonts w:ascii="Times New Roman" w:hAnsi="Times New Roman"/>
                <w:bCs/>
              </w:rPr>
              <w:t>ОК 04</w:t>
            </w:r>
          </w:p>
          <w:p w14:paraId="05C01E95" w14:textId="77777777" w:rsidR="0078001C" w:rsidRPr="00537A45" w:rsidRDefault="0078001C" w:rsidP="003B34BC">
            <w:pPr>
              <w:rPr>
                <w:rFonts w:ascii="Times New Roman" w:hAnsi="Times New Roman"/>
                <w:bCs/>
              </w:rPr>
            </w:pPr>
            <w:r w:rsidRPr="00537A45">
              <w:rPr>
                <w:rFonts w:ascii="Times New Roman" w:hAnsi="Times New Roman"/>
                <w:bCs/>
              </w:rPr>
              <w:t>ОК 09</w:t>
            </w:r>
          </w:p>
          <w:p w14:paraId="3661FDDD" w14:textId="77777777" w:rsidR="0078001C" w:rsidRPr="00537A45" w:rsidRDefault="0078001C" w:rsidP="003B34BC">
            <w:pPr>
              <w:rPr>
                <w:rFonts w:ascii="Times New Roman" w:hAnsi="Times New Roman"/>
                <w:bCs/>
              </w:rPr>
            </w:pPr>
          </w:p>
          <w:p w14:paraId="6854E8EA" w14:textId="77777777" w:rsidR="0078001C" w:rsidRPr="00537A45" w:rsidRDefault="0078001C" w:rsidP="003B34BC">
            <w:pPr>
              <w:rPr>
                <w:rFonts w:ascii="Times New Roman" w:hAnsi="Times New Roman"/>
                <w:bCs/>
              </w:rPr>
            </w:pPr>
          </w:p>
        </w:tc>
      </w:tr>
      <w:tr w:rsidR="0078001C" w:rsidRPr="00537A45" w14:paraId="48BDC509" w14:textId="77777777" w:rsidTr="00537A45">
        <w:tc>
          <w:tcPr>
            <w:tcW w:w="2830" w:type="dxa"/>
            <w:vMerge/>
          </w:tcPr>
          <w:p w14:paraId="4E28F3A1" w14:textId="77777777" w:rsidR="0078001C" w:rsidRPr="00537A45" w:rsidRDefault="0078001C" w:rsidP="003B34BC">
            <w:pPr>
              <w:rPr>
                <w:rFonts w:ascii="Times New Roman" w:hAnsi="Times New Roman"/>
                <w:bCs/>
              </w:rPr>
            </w:pPr>
          </w:p>
        </w:tc>
        <w:tc>
          <w:tcPr>
            <w:tcW w:w="9214" w:type="dxa"/>
          </w:tcPr>
          <w:p w14:paraId="14173651" w14:textId="77777777" w:rsidR="0078001C" w:rsidRPr="00537A45" w:rsidRDefault="0078001C" w:rsidP="003B34BC">
            <w:pPr>
              <w:rPr>
                <w:rFonts w:ascii="Times New Roman" w:hAnsi="Times New Roman"/>
                <w:bCs/>
              </w:rPr>
            </w:pPr>
            <w:r w:rsidRPr="00537A45">
              <w:rPr>
                <w:rFonts w:ascii="Times New Roman" w:hAnsi="Times New Roman"/>
                <w:bCs/>
              </w:rPr>
              <w:t>История Российского и международного природоохранных законодательств. Природоохранный надзор. Экологический мониторинг состояния природной среды. Экологическое прогнозирование.</w:t>
            </w:r>
          </w:p>
        </w:tc>
        <w:tc>
          <w:tcPr>
            <w:tcW w:w="1417" w:type="dxa"/>
          </w:tcPr>
          <w:p w14:paraId="568F0DE6" w14:textId="6202D4F1"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tcPr>
          <w:p w14:paraId="4915146F" w14:textId="77777777" w:rsidR="0078001C" w:rsidRPr="00537A45" w:rsidRDefault="0078001C" w:rsidP="003B34BC">
            <w:pPr>
              <w:rPr>
                <w:rFonts w:ascii="Times New Roman" w:hAnsi="Times New Roman"/>
                <w:bCs/>
              </w:rPr>
            </w:pPr>
          </w:p>
        </w:tc>
      </w:tr>
      <w:tr w:rsidR="0078001C" w:rsidRPr="00537A45" w14:paraId="0093B664" w14:textId="77777777" w:rsidTr="00537A45">
        <w:tc>
          <w:tcPr>
            <w:tcW w:w="2830" w:type="dxa"/>
            <w:vMerge/>
          </w:tcPr>
          <w:p w14:paraId="333CB486" w14:textId="77777777" w:rsidR="0078001C" w:rsidRPr="00537A45" w:rsidRDefault="0078001C" w:rsidP="003B34BC">
            <w:pPr>
              <w:rPr>
                <w:rFonts w:ascii="Times New Roman" w:hAnsi="Times New Roman"/>
                <w:bCs/>
              </w:rPr>
            </w:pPr>
          </w:p>
        </w:tc>
        <w:tc>
          <w:tcPr>
            <w:tcW w:w="9214" w:type="dxa"/>
          </w:tcPr>
          <w:p w14:paraId="3AE652BE" w14:textId="77777777" w:rsidR="0078001C" w:rsidRPr="00537A45" w:rsidRDefault="0078001C" w:rsidP="003B34BC">
            <w:pPr>
              <w:rPr>
                <w:rFonts w:ascii="Times New Roman" w:hAnsi="Times New Roman"/>
                <w:b/>
              </w:rPr>
            </w:pPr>
            <w:r w:rsidRPr="00537A45">
              <w:rPr>
                <w:rFonts w:ascii="Times New Roman" w:hAnsi="Times New Roman"/>
                <w:b/>
              </w:rPr>
              <w:t>В том числе практических занятий и лабораторных работ</w:t>
            </w:r>
          </w:p>
        </w:tc>
        <w:tc>
          <w:tcPr>
            <w:tcW w:w="1417" w:type="dxa"/>
          </w:tcPr>
          <w:p w14:paraId="14A5C5F9" w14:textId="6955DEF2"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vMerge/>
          </w:tcPr>
          <w:p w14:paraId="36A8B0CF" w14:textId="77777777" w:rsidR="0078001C" w:rsidRPr="00537A45" w:rsidRDefault="0078001C" w:rsidP="003B34BC">
            <w:pPr>
              <w:rPr>
                <w:rFonts w:ascii="Times New Roman" w:hAnsi="Times New Roman"/>
                <w:bCs/>
              </w:rPr>
            </w:pPr>
          </w:p>
        </w:tc>
      </w:tr>
      <w:tr w:rsidR="0078001C" w:rsidRPr="00537A45" w14:paraId="1A136BC8" w14:textId="77777777" w:rsidTr="00537A45">
        <w:trPr>
          <w:trHeight w:val="391"/>
        </w:trPr>
        <w:tc>
          <w:tcPr>
            <w:tcW w:w="2830" w:type="dxa"/>
            <w:vMerge/>
          </w:tcPr>
          <w:p w14:paraId="3DC8CEDA" w14:textId="77777777" w:rsidR="0078001C" w:rsidRPr="00537A45" w:rsidRDefault="0078001C" w:rsidP="003B34BC">
            <w:pPr>
              <w:rPr>
                <w:rFonts w:ascii="Times New Roman" w:hAnsi="Times New Roman"/>
                <w:bCs/>
              </w:rPr>
            </w:pPr>
          </w:p>
        </w:tc>
        <w:tc>
          <w:tcPr>
            <w:tcW w:w="9214" w:type="dxa"/>
          </w:tcPr>
          <w:p w14:paraId="5BB467B2" w14:textId="77777777" w:rsidR="0078001C" w:rsidRPr="00537A45" w:rsidRDefault="0078001C" w:rsidP="003B34BC">
            <w:pPr>
              <w:rPr>
                <w:rFonts w:ascii="Times New Roman" w:hAnsi="Times New Roman"/>
                <w:bCs/>
              </w:rPr>
            </w:pPr>
            <w:r w:rsidRPr="00537A45">
              <w:rPr>
                <w:rFonts w:ascii="Times New Roman" w:hAnsi="Times New Roman"/>
                <w:bCs/>
              </w:rPr>
              <w:t>Практическое занятие.</w:t>
            </w:r>
          </w:p>
          <w:p w14:paraId="32FB0F8D" w14:textId="77777777" w:rsidR="0078001C" w:rsidRPr="00537A45" w:rsidRDefault="0078001C" w:rsidP="003B34BC">
            <w:pPr>
              <w:rPr>
                <w:rFonts w:ascii="Times New Roman" w:hAnsi="Times New Roman"/>
                <w:bCs/>
              </w:rPr>
            </w:pPr>
            <w:r w:rsidRPr="00537A45">
              <w:rPr>
                <w:rFonts w:ascii="Times New Roman" w:hAnsi="Times New Roman"/>
                <w:bCs/>
              </w:rPr>
              <w:t>Экологический мониторинг состояния природной среды. Экологическое прогнозирование.</w:t>
            </w:r>
          </w:p>
          <w:p w14:paraId="11B34651" w14:textId="1FDF4B2F" w:rsidR="0078001C" w:rsidRPr="00537A45" w:rsidRDefault="0078001C" w:rsidP="003B34BC">
            <w:pPr>
              <w:rPr>
                <w:rFonts w:ascii="Times New Roman" w:hAnsi="Times New Roman"/>
                <w:bCs/>
              </w:rPr>
            </w:pPr>
            <w:r w:rsidRPr="00537A45">
              <w:rPr>
                <w:rFonts w:ascii="Times New Roman" w:hAnsi="Times New Roman"/>
                <w:bCs/>
              </w:rPr>
              <w:lastRenderedPageBreak/>
              <w:t>Составление статистического распределения выборки, построение полигона и гистограммы.</w:t>
            </w:r>
          </w:p>
        </w:tc>
        <w:tc>
          <w:tcPr>
            <w:tcW w:w="1417" w:type="dxa"/>
          </w:tcPr>
          <w:p w14:paraId="20EFBAFC" w14:textId="77777777" w:rsidR="0078001C" w:rsidRPr="00537A45" w:rsidRDefault="0078001C" w:rsidP="003B34BC">
            <w:pPr>
              <w:rPr>
                <w:rFonts w:ascii="Times New Roman" w:hAnsi="Times New Roman"/>
                <w:bCs/>
              </w:rPr>
            </w:pPr>
          </w:p>
        </w:tc>
        <w:tc>
          <w:tcPr>
            <w:tcW w:w="1985" w:type="dxa"/>
            <w:vMerge/>
          </w:tcPr>
          <w:p w14:paraId="27E512EA" w14:textId="77777777" w:rsidR="0078001C" w:rsidRPr="00537A45" w:rsidRDefault="0078001C" w:rsidP="003B34BC">
            <w:pPr>
              <w:rPr>
                <w:rFonts w:ascii="Times New Roman" w:hAnsi="Times New Roman"/>
                <w:bCs/>
              </w:rPr>
            </w:pPr>
          </w:p>
        </w:tc>
      </w:tr>
      <w:tr w:rsidR="0078001C" w:rsidRPr="00537A45" w14:paraId="68E13895" w14:textId="77777777" w:rsidTr="00537A45">
        <w:tc>
          <w:tcPr>
            <w:tcW w:w="2830" w:type="dxa"/>
            <w:vMerge/>
          </w:tcPr>
          <w:p w14:paraId="761AAA26" w14:textId="77777777" w:rsidR="0078001C" w:rsidRPr="00537A45" w:rsidRDefault="0078001C" w:rsidP="003B34BC">
            <w:pPr>
              <w:rPr>
                <w:rFonts w:ascii="Times New Roman" w:hAnsi="Times New Roman"/>
                <w:bCs/>
              </w:rPr>
            </w:pPr>
          </w:p>
        </w:tc>
        <w:tc>
          <w:tcPr>
            <w:tcW w:w="9214" w:type="dxa"/>
          </w:tcPr>
          <w:p w14:paraId="77FE737B" w14:textId="77777777" w:rsidR="0078001C" w:rsidRPr="00537A45" w:rsidRDefault="0078001C" w:rsidP="003B34BC">
            <w:pPr>
              <w:rPr>
                <w:rFonts w:ascii="Times New Roman" w:hAnsi="Times New Roman"/>
                <w:b/>
              </w:rPr>
            </w:pPr>
            <w:r w:rsidRPr="00537A45">
              <w:rPr>
                <w:rFonts w:ascii="Times New Roman" w:hAnsi="Times New Roman"/>
                <w:b/>
              </w:rPr>
              <w:t>Самостоятельная работа обучающихся</w:t>
            </w:r>
          </w:p>
        </w:tc>
        <w:tc>
          <w:tcPr>
            <w:tcW w:w="1417" w:type="dxa"/>
          </w:tcPr>
          <w:p w14:paraId="7BD43748" w14:textId="77777777" w:rsidR="0078001C" w:rsidRPr="00537A45" w:rsidRDefault="0078001C" w:rsidP="003B34BC">
            <w:pPr>
              <w:rPr>
                <w:rFonts w:ascii="Times New Roman" w:hAnsi="Times New Roman"/>
                <w:bCs/>
              </w:rPr>
            </w:pPr>
          </w:p>
        </w:tc>
        <w:tc>
          <w:tcPr>
            <w:tcW w:w="1985" w:type="dxa"/>
            <w:vMerge/>
          </w:tcPr>
          <w:p w14:paraId="1759BE2B" w14:textId="77777777" w:rsidR="0078001C" w:rsidRPr="00537A45" w:rsidRDefault="0078001C" w:rsidP="003B34BC">
            <w:pPr>
              <w:rPr>
                <w:rFonts w:ascii="Times New Roman" w:hAnsi="Times New Roman"/>
                <w:bCs/>
              </w:rPr>
            </w:pPr>
          </w:p>
        </w:tc>
      </w:tr>
      <w:tr w:rsidR="0078001C" w:rsidRPr="00537A45" w14:paraId="3768A97D" w14:textId="77777777" w:rsidTr="00537A45">
        <w:tc>
          <w:tcPr>
            <w:tcW w:w="2830" w:type="dxa"/>
            <w:vMerge w:val="restart"/>
          </w:tcPr>
          <w:p w14:paraId="2344987A" w14:textId="77777777" w:rsidR="0078001C" w:rsidRPr="00537A45" w:rsidRDefault="0078001C" w:rsidP="003B34BC">
            <w:pPr>
              <w:rPr>
                <w:rFonts w:ascii="Times New Roman" w:hAnsi="Times New Roman"/>
                <w:bCs/>
              </w:rPr>
            </w:pPr>
            <w:r w:rsidRPr="00537A45">
              <w:rPr>
                <w:rFonts w:ascii="Times New Roman" w:hAnsi="Times New Roman"/>
                <w:b/>
                <w:bCs/>
              </w:rPr>
              <w:t>Тема 1.12. Экологическое регулирование и экологическое право.</w:t>
            </w:r>
          </w:p>
        </w:tc>
        <w:tc>
          <w:tcPr>
            <w:tcW w:w="9214" w:type="dxa"/>
          </w:tcPr>
          <w:p w14:paraId="199A4CD3" w14:textId="77777777" w:rsidR="0078001C" w:rsidRPr="00537A45" w:rsidRDefault="0078001C" w:rsidP="003B34BC">
            <w:pPr>
              <w:rPr>
                <w:rFonts w:ascii="Times New Roman" w:hAnsi="Times New Roman"/>
                <w:bCs/>
              </w:rPr>
            </w:pPr>
            <w:r w:rsidRPr="00537A45">
              <w:rPr>
                <w:rFonts w:ascii="Times New Roman" w:hAnsi="Times New Roman"/>
                <w:b/>
              </w:rPr>
              <w:t>Содержание</w:t>
            </w:r>
          </w:p>
        </w:tc>
        <w:tc>
          <w:tcPr>
            <w:tcW w:w="1417" w:type="dxa"/>
          </w:tcPr>
          <w:p w14:paraId="4936FB87" w14:textId="4462DDAF" w:rsidR="0078001C" w:rsidRPr="00537A45" w:rsidRDefault="008D4261" w:rsidP="003B34BC">
            <w:pPr>
              <w:rPr>
                <w:rFonts w:ascii="Times New Roman" w:hAnsi="Times New Roman"/>
                <w:bCs/>
              </w:rPr>
            </w:pPr>
            <w:r w:rsidRPr="00537A45">
              <w:rPr>
                <w:rFonts w:ascii="Times New Roman" w:hAnsi="Times New Roman"/>
                <w:bCs/>
              </w:rPr>
              <w:t>6</w:t>
            </w:r>
          </w:p>
        </w:tc>
        <w:tc>
          <w:tcPr>
            <w:tcW w:w="1985" w:type="dxa"/>
          </w:tcPr>
          <w:p w14:paraId="5D5C424F" w14:textId="77777777" w:rsidR="0078001C" w:rsidRPr="00537A45" w:rsidRDefault="0078001C" w:rsidP="003B34BC">
            <w:pPr>
              <w:rPr>
                <w:rFonts w:ascii="Times New Roman" w:hAnsi="Times New Roman"/>
                <w:bCs/>
              </w:rPr>
            </w:pPr>
          </w:p>
        </w:tc>
      </w:tr>
      <w:tr w:rsidR="0078001C" w:rsidRPr="00537A45" w14:paraId="431A2FDC" w14:textId="77777777" w:rsidTr="00537A45">
        <w:tc>
          <w:tcPr>
            <w:tcW w:w="2830" w:type="dxa"/>
            <w:vMerge/>
          </w:tcPr>
          <w:p w14:paraId="453B039D" w14:textId="77777777" w:rsidR="0078001C" w:rsidRPr="00537A45" w:rsidRDefault="0078001C" w:rsidP="003B34BC">
            <w:pPr>
              <w:rPr>
                <w:rFonts w:ascii="Times New Roman" w:hAnsi="Times New Roman"/>
                <w:bCs/>
              </w:rPr>
            </w:pPr>
          </w:p>
        </w:tc>
        <w:tc>
          <w:tcPr>
            <w:tcW w:w="9214" w:type="dxa"/>
          </w:tcPr>
          <w:p w14:paraId="04068AC3" w14:textId="77777777" w:rsidR="0078001C" w:rsidRPr="00537A45" w:rsidRDefault="0078001C" w:rsidP="003B34BC">
            <w:pPr>
              <w:rPr>
                <w:rFonts w:ascii="Times New Roman" w:hAnsi="Times New Roman"/>
                <w:bCs/>
              </w:rPr>
            </w:pPr>
            <w:r w:rsidRPr="00537A45">
              <w:rPr>
                <w:rFonts w:ascii="Times New Roman" w:hAnsi="Times New Roman"/>
                <w:bCs/>
              </w:rPr>
              <w:t xml:space="preserve">Понятие экологического регулирования и экологического права. Проблемы экологического регулирования. </w:t>
            </w:r>
          </w:p>
          <w:p w14:paraId="0A05FD76" w14:textId="77777777" w:rsidR="0078001C" w:rsidRPr="00537A45" w:rsidRDefault="0078001C" w:rsidP="003B34BC">
            <w:pPr>
              <w:rPr>
                <w:rFonts w:ascii="Times New Roman" w:hAnsi="Times New Roman"/>
                <w:bCs/>
              </w:rPr>
            </w:pPr>
            <w:r w:rsidRPr="00537A45">
              <w:rPr>
                <w:rFonts w:ascii="Times New Roman" w:hAnsi="Times New Roman"/>
                <w:bCs/>
              </w:rPr>
              <w:t>Экологический контроль в РФ. Особенности природоохранного законодательства.</w:t>
            </w:r>
          </w:p>
          <w:p w14:paraId="22D94833" w14:textId="77777777" w:rsidR="0078001C" w:rsidRPr="00537A45" w:rsidRDefault="0078001C" w:rsidP="003B34BC">
            <w:pPr>
              <w:rPr>
                <w:rFonts w:ascii="Times New Roman" w:hAnsi="Times New Roman"/>
                <w:bCs/>
              </w:rPr>
            </w:pPr>
            <w:r w:rsidRPr="00537A45">
              <w:rPr>
                <w:rFonts w:ascii="Times New Roman" w:hAnsi="Times New Roman"/>
                <w:bCs/>
              </w:rPr>
              <w:t xml:space="preserve">Основные нормативные документы в области охраны труда, пожарной безопасности и охране окружающей среды. </w:t>
            </w:r>
          </w:p>
          <w:p w14:paraId="04B38614" w14:textId="77777777" w:rsidR="0078001C" w:rsidRPr="00537A45" w:rsidRDefault="0078001C" w:rsidP="003B34BC">
            <w:pPr>
              <w:rPr>
                <w:rFonts w:ascii="Times New Roman" w:hAnsi="Times New Roman"/>
                <w:bCs/>
              </w:rPr>
            </w:pPr>
            <w:r w:rsidRPr="00537A45">
              <w:rPr>
                <w:rFonts w:ascii="Times New Roman" w:hAnsi="Times New Roman"/>
                <w:bCs/>
              </w:rPr>
              <w:t>Требования федеральных законов, сводов правил, строительных норм и правил, санитарных норм, отраслевых норм и других соответствующих Российских нормативных документов в области охраны труда, пожарной безопасности и охране окружающей среды. Экологическое прогнозирование.</w:t>
            </w:r>
          </w:p>
        </w:tc>
        <w:tc>
          <w:tcPr>
            <w:tcW w:w="1417" w:type="dxa"/>
          </w:tcPr>
          <w:p w14:paraId="764B4BCD" w14:textId="777E53D4" w:rsidR="0078001C" w:rsidRPr="00537A45" w:rsidRDefault="008D4261" w:rsidP="003B34BC">
            <w:pPr>
              <w:rPr>
                <w:rFonts w:ascii="Times New Roman" w:hAnsi="Times New Roman"/>
                <w:bCs/>
              </w:rPr>
            </w:pPr>
            <w:r w:rsidRPr="00537A45">
              <w:rPr>
                <w:rFonts w:ascii="Times New Roman" w:hAnsi="Times New Roman"/>
                <w:bCs/>
              </w:rPr>
              <w:t>4</w:t>
            </w:r>
          </w:p>
        </w:tc>
        <w:tc>
          <w:tcPr>
            <w:tcW w:w="1985" w:type="dxa"/>
          </w:tcPr>
          <w:p w14:paraId="41A7E432" w14:textId="77777777" w:rsidR="0078001C" w:rsidRPr="00537A45" w:rsidRDefault="0078001C" w:rsidP="003B34BC">
            <w:pPr>
              <w:rPr>
                <w:rFonts w:ascii="Times New Roman" w:hAnsi="Times New Roman"/>
                <w:bCs/>
              </w:rPr>
            </w:pPr>
            <w:r w:rsidRPr="00537A45">
              <w:rPr>
                <w:rFonts w:ascii="Times New Roman" w:hAnsi="Times New Roman"/>
                <w:bCs/>
              </w:rPr>
              <w:t>ОК 01</w:t>
            </w:r>
          </w:p>
          <w:p w14:paraId="60EA1B38" w14:textId="77777777" w:rsidR="0078001C" w:rsidRPr="00537A45" w:rsidRDefault="0078001C" w:rsidP="003B34BC">
            <w:pPr>
              <w:rPr>
                <w:rFonts w:ascii="Times New Roman" w:hAnsi="Times New Roman"/>
                <w:bCs/>
              </w:rPr>
            </w:pPr>
            <w:r w:rsidRPr="00537A45">
              <w:rPr>
                <w:rFonts w:ascii="Times New Roman" w:hAnsi="Times New Roman"/>
                <w:bCs/>
              </w:rPr>
              <w:t>ОК 04</w:t>
            </w:r>
          </w:p>
          <w:p w14:paraId="10231102" w14:textId="77777777" w:rsidR="0078001C" w:rsidRPr="00537A45" w:rsidRDefault="0078001C" w:rsidP="003B34BC">
            <w:pPr>
              <w:rPr>
                <w:rFonts w:ascii="Times New Roman" w:hAnsi="Times New Roman"/>
                <w:bCs/>
              </w:rPr>
            </w:pPr>
            <w:r w:rsidRPr="00537A45">
              <w:rPr>
                <w:rFonts w:ascii="Times New Roman" w:hAnsi="Times New Roman"/>
                <w:bCs/>
              </w:rPr>
              <w:t>ОК 09</w:t>
            </w:r>
          </w:p>
          <w:p w14:paraId="2C502F27" w14:textId="77777777" w:rsidR="0078001C" w:rsidRPr="00537A45" w:rsidRDefault="0078001C" w:rsidP="003B34BC">
            <w:pPr>
              <w:rPr>
                <w:rFonts w:ascii="Times New Roman" w:hAnsi="Times New Roman"/>
                <w:bCs/>
              </w:rPr>
            </w:pPr>
          </w:p>
          <w:p w14:paraId="1B2DB234" w14:textId="77777777" w:rsidR="0078001C" w:rsidRPr="00537A45" w:rsidRDefault="0078001C" w:rsidP="003B34BC">
            <w:pPr>
              <w:rPr>
                <w:rFonts w:ascii="Times New Roman" w:hAnsi="Times New Roman"/>
                <w:bCs/>
              </w:rPr>
            </w:pPr>
          </w:p>
        </w:tc>
      </w:tr>
      <w:tr w:rsidR="0078001C" w:rsidRPr="00537A45" w14:paraId="6F1E68DE" w14:textId="77777777" w:rsidTr="00537A45">
        <w:tc>
          <w:tcPr>
            <w:tcW w:w="2830" w:type="dxa"/>
            <w:vMerge/>
          </w:tcPr>
          <w:p w14:paraId="5EAAE2E3" w14:textId="77777777" w:rsidR="0078001C" w:rsidRPr="00537A45" w:rsidRDefault="0078001C" w:rsidP="003B34BC">
            <w:pPr>
              <w:rPr>
                <w:rFonts w:ascii="Times New Roman" w:hAnsi="Times New Roman"/>
                <w:bCs/>
              </w:rPr>
            </w:pPr>
          </w:p>
        </w:tc>
        <w:tc>
          <w:tcPr>
            <w:tcW w:w="9214" w:type="dxa"/>
          </w:tcPr>
          <w:p w14:paraId="5CCF01BE" w14:textId="77777777" w:rsidR="0078001C" w:rsidRPr="00537A45" w:rsidRDefault="0078001C" w:rsidP="003B34BC">
            <w:pPr>
              <w:rPr>
                <w:rFonts w:ascii="Times New Roman" w:hAnsi="Times New Roman"/>
                <w:bCs/>
              </w:rPr>
            </w:pPr>
            <w:r w:rsidRPr="00537A45">
              <w:rPr>
                <w:rFonts w:ascii="Times New Roman" w:hAnsi="Times New Roman"/>
                <w:b/>
              </w:rPr>
              <w:t>В том числе практических занятий и лабораторных работ</w:t>
            </w:r>
          </w:p>
        </w:tc>
        <w:tc>
          <w:tcPr>
            <w:tcW w:w="1417" w:type="dxa"/>
          </w:tcPr>
          <w:p w14:paraId="10813658" w14:textId="1E56EA58"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tcPr>
          <w:p w14:paraId="480E7EAC" w14:textId="77777777" w:rsidR="0078001C" w:rsidRPr="00537A45" w:rsidRDefault="0078001C" w:rsidP="003B34BC">
            <w:pPr>
              <w:rPr>
                <w:rFonts w:ascii="Times New Roman" w:hAnsi="Times New Roman"/>
                <w:bCs/>
              </w:rPr>
            </w:pPr>
          </w:p>
        </w:tc>
      </w:tr>
      <w:tr w:rsidR="0078001C" w:rsidRPr="00537A45" w14:paraId="05BC493F" w14:textId="77777777" w:rsidTr="00537A45">
        <w:tc>
          <w:tcPr>
            <w:tcW w:w="2830" w:type="dxa"/>
            <w:vMerge/>
          </w:tcPr>
          <w:p w14:paraId="7CAA0B6C" w14:textId="77777777" w:rsidR="0078001C" w:rsidRPr="00537A45" w:rsidRDefault="0078001C" w:rsidP="003B34BC">
            <w:pPr>
              <w:rPr>
                <w:rFonts w:ascii="Times New Roman" w:hAnsi="Times New Roman"/>
                <w:bCs/>
              </w:rPr>
            </w:pPr>
          </w:p>
        </w:tc>
        <w:tc>
          <w:tcPr>
            <w:tcW w:w="9214" w:type="dxa"/>
          </w:tcPr>
          <w:p w14:paraId="22853B54" w14:textId="77777777" w:rsidR="0078001C" w:rsidRPr="00537A45" w:rsidRDefault="0078001C" w:rsidP="003B34BC">
            <w:pPr>
              <w:rPr>
                <w:rFonts w:ascii="Times New Roman" w:hAnsi="Times New Roman"/>
                <w:bCs/>
              </w:rPr>
            </w:pPr>
            <w:r w:rsidRPr="00537A45">
              <w:rPr>
                <w:rFonts w:ascii="Times New Roman" w:hAnsi="Times New Roman"/>
                <w:bCs/>
              </w:rPr>
              <w:t>Практическое занятие.</w:t>
            </w:r>
          </w:p>
          <w:p w14:paraId="6C41BA30" w14:textId="77777777" w:rsidR="0078001C" w:rsidRPr="00537A45" w:rsidRDefault="0078001C" w:rsidP="003B34BC">
            <w:pPr>
              <w:rPr>
                <w:rFonts w:ascii="Times New Roman" w:hAnsi="Times New Roman"/>
                <w:bCs/>
              </w:rPr>
            </w:pPr>
            <w:r w:rsidRPr="00537A45">
              <w:rPr>
                <w:rFonts w:ascii="Times New Roman" w:hAnsi="Times New Roman"/>
              </w:rPr>
              <w:t>Изучение н</w:t>
            </w:r>
            <w:r w:rsidRPr="00537A45">
              <w:rPr>
                <w:rFonts w:ascii="Times New Roman" w:hAnsi="Times New Roman"/>
                <w:bCs/>
              </w:rPr>
              <w:t>ормативных документов по рациональному природопользованию окружающей среды (ФЗ и Кодексы РФ по охране природной среды).</w:t>
            </w:r>
          </w:p>
        </w:tc>
        <w:tc>
          <w:tcPr>
            <w:tcW w:w="1417" w:type="dxa"/>
          </w:tcPr>
          <w:p w14:paraId="3AEAF0B4" w14:textId="77777777" w:rsidR="0078001C" w:rsidRPr="00537A45" w:rsidRDefault="0078001C" w:rsidP="003B34BC">
            <w:pPr>
              <w:rPr>
                <w:rFonts w:ascii="Times New Roman" w:hAnsi="Times New Roman"/>
                <w:bCs/>
              </w:rPr>
            </w:pPr>
          </w:p>
        </w:tc>
        <w:tc>
          <w:tcPr>
            <w:tcW w:w="1985" w:type="dxa"/>
          </w:tcPr>
          <w:p w14:paraId="62210B8C" w14:textId="77777777" w:rsidR="0078001C" w:rsidRPr="00537A45" w:rsidRDefault="0078001C" w:rsidP="003B34BC">
            <w:pPr>
              <w:rPr>
                <w:rFonts w:ascii="Times New Roman" w:hAnsi="Times New Roman"/>
                <w:bCs/>
              </w:rPr>
            </w:pPr>
            <w:r w:rsidRPr="00537A45">
              <w:rPr>
                <w:rFonts w:ascii="Times New Roman" w:hAnsi="Times New Roman"/>
                <w:bCs/>
              </w:rPr>
              <w:t>ОК 01</w:t>
            </w:r>
          </w:p>
          <w:p w14:paraId="28C4D1C1" w14:textId="77777777" w:rsidR="0078001C" w:rsidRPr="00537A45" w:rsidRDefault="0078001C" w:rsidP="003B34BC">
            <w:pPr>
              <w:rPr>
                <w:rFonts w:ascii="Times New Roman" w:hAnsi="Times New Roman"/>
                <w:bCs/>
              </w:rPr>
            </w:pPr>
            <w:r w:rsidRPr="00537A45">
              <w:rPr>
                <w:rFonts w:ascii="Times New Roman" w:hAnsi="Times New Roman"/>
                <w:bCs/>
              </w:rPr>
              <w:t>ОК 04</w:t>
            </w:r>
          </w:p>
          <w:p w14:paraId="723210D2" w14:textId="53D5F731" w:rsidR="0078001C" w:rsidRPr="00537A45" w:rsidRDefault="0078001C" w:rsidP="003B34BC">
            <w:pPr>
              <w:rPr>
                <w:rFonts w:ascii="Times New Roman" w:hAnsi="Times New Roman"/>
                <w:bCs/>
              </w:rPr>
            </w:pPr>
            <w:r w:rsidRPr="00537A45">
              <w:rPr>
                <w:rFonts w:ascii="Times New Roman" w:hAnsi="Times New Roman"/>
                <w:bCs/>
              </w:rPr>
              <w:t>ОК 09</w:t>
            </w:r>
          </w:p>
        </w:tc>
      </w:tr>
      <w:tr w:rsidR="0078001C" w:rsidRPr="00537A45" w14:paraId="5EC84113" w14:textId="77777777" w:rsidTr="00537A45">
        <w:tc>
          <w:tcPr>
            <w:tcW w:w="2830" w:type="dxa"/>
            <w:vMerge/>
          </w:tcPr>
          <w:p w14:paraId="23529A3B" w14:textId="77777777" w:rsidR="0078001C" w:rsidRPr="00537A45" w:rsidRDefault="0078001C" w:rsidP="003B34BC">
            <w:pPr>
              <w:rPr>
                <w:rFonts w:ascii="Times New Roman" w:hAnsi="Times New Roman"/>
                <w:bCs/>
              </w:rPr>
            </w:pPr>
          </w:p>
        </w:tc>
        <w:tc>
          <w:tcPr>
            <w:tcW w:w="9214" w:type="dxa"/>
          </w:tcPr>
          <w:p w14:paraId="32F38095" w14:textId="77777777" w:rsidR="0078001C" w:rsidRPr="00537A45" w:rsidRDefault="0078001C" w:rsidP="003B34BC">
            <w:pPr>
              <w:rPr>
                <w:rFonts w:ascii="Times New Roman" w:hAnsi="Times New Roman"/>
                <w:bCs/>
              </w:rPr>
            </w:pPr>
            <w:r w:rsidRPr="00537A45">
              <w:rPr>
                <w:rFonts w:ascii="Times New Roman" w:hAnsi="Times New Roman"/>
                <w:b/>
              </w:rPr>
              <w:t>Самостоятельная работа обучающихся</w:t>
            </w:r>
          </w:p>
        </w:tc>
        <w:tc>
          <w:tcPr>
            <w:tcW w:w="1417" w:type="dxa"/>
          </w:tcPr>
          <w:p w14:paraId="748AE974" w14:textId="77777777" w:rsidR="0078001C" w:rsidRPr="00537A45" w:rsidRDefault="0078001C" w:rsidP="003B34BC">
            <w:pPr>
              <w:rPr>
                <w:rFonts w:ascii="Times New Roman" w:hAnsi="Times New Roman"/>
                <w:bCs/>
              </w:rPr>
            </w:pPr>
          </w:p>
        </w:tc>
        <w:tc>
          <w:tcPr>
            <w:tcW w:w="1985" w:type="dxa"/>
          </w:tcPr>
          <w:p w14:paraId="102B0E17" w14:textId="77777777" w:rsidR="0078001C" w:rsidRPr="00537A45" w:rsidRDefault="0078001C" w:rsidP="003B34BC">
            <w:pPr>
              <w:rPr>
                <w:rFonts w:ascii="Times New Roman" w:hAnsi="Times New Roman"/>
                <w:bCs/>
              </w:rPr>
            </w:pPr>
          </w:p>
        </w:tc>
      </w:tr>
      <w:tr w:rsidR="0078001C" w:rsidRPr="00537A45" w14:paraId="17537ADC" w14:textId="77777777" w:rsidTr="00537A45">
        <w:tc>
          <w:tcPr>
            <w:tcW w:w="2830" w:type="dxa"/>
            <w:vMerge w:val="restart"/>
          </w:tcPr>
          <w:p w14:paraId="43756300" w14:textId="77777777" w:rsidR="0078001C" w:rsidRPr="00537A45" w:rsidRDefault="0078001C" w:rsidP="003B34BC">
            <w:pPr>
              <w:rPr>
                <w:rFonts w:ascii="Times New Roman" w:hAnsi="Times New Roman"/>
                <w:bCs/>
              </w:rPr>
            </w:pPr>
            <w:r w:rsidRPr="00537A45">
              <w:rPr>
                <w:rFonts w:ascii="Times New Roman" w:hAnsi="Times New Roman"/>
                <w:b/>
                <w:bCs/>
              </w:rPr>
              <w:t>Тема 1.13.</w:t>
            </w:r>
            <w:r w:rsidRPr="00537A45">
              <w:rPr>
                <w:rFonts w:ascii="Times New Roman" w:hAnsi="Times New Roman"/>
                <w:bCs/>
              </w:rPr>
              <w:t xml:space="preserve"> </w:t>
            </w:r>
            <w:r w:rsidRPr="00537A45">
              <w:rPr>
                <w:rFonts w:ascii="Times New Roman" w:hAnsi="Times New Roman"/>
                <w:b/>
                <w:bCs/>
              </w:rPr>
              <w:t>Социальные проблемы природопользования</w:t>
            </w:r>
          </w:p>
        </w:tc>
        <w:tc>
          <w:tcPr>
            <w:tcW w:w="9214" w:type="dxa"/>
          </w:tcPr>
          <w:p w14:paraId="0963BC76" w14:textId="77777777" w:rsidR="0078001C" w:rsidRPr="00537A45" w:rsidRDefault="0078001C" w:rsidP="003B34BC">
            <w:pPr>
              <w:rPr>
                <w:rFonts w:ascii="Times New Roman" w:hAnsi="Times New Roman"/>
                <w:bCs/>
              </w:rPr>
            </w:pPr>
            <w:r w:rsidRPr="00537A45">
              <w:rPr>
                <w:rFonts w:ascii="Times New Roman" w:hAnsi="Times New Roman"/>
                <w:b/>
              </w:rPr>
              <w:t>Содержание</w:t>
            </w:r>
          </w:p>
        </w:tc>
        <w:tc>
          <w:tcPr>
            <w:tcW w:w="1417" w:type="dxa"/>
          </w:tcPr>
          <w:p w14:paraId="3EFABE6C" w14:textId="543B06BD"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tcPr>
          <w:p w14:paraId="346810A6" w14:textId="77777777" w:rsidR="0078001C" w:rsidRPr="00537A45" w:rsidRDefault="0078001C" w:rsidP="003B34BC">
            <w:pPr>
              <w:rPr>
                <w:rFonts w:ascii="Times New Roman" w:hAnsi="Times New Roman"/>
                <w:bCs/>
              </w:rPr>
            </w:pPr>
          </w:p>
        </w:tc>
      </w:tr>
      <w:tr w:rsidR="0078001C" w:rsidRPr="00537A45" w14:paraId="7B2A0EF2" w14:textId="77777777" w:rsidTr="00537A45">
        <w:tc>
          <w:tcPr>
            <w:tcW w:w="2830" w:type="dxa"/>
            <w:vMerge/>
          </w:tcPr>
          <w:p w14:paraId="789D197E" w14:textId="77777777" w:rsidR="0078001C" w:rsidRPr="00537A45" w:rsidRDefault="0078001C" w:rsidP="003B34BC">
            <w:pPr>
              <w:rPr>
                <w:rFonts w:ascii="Times New Roman" w:hAnsi="Times New Roman"/>
                <w:bCs/>
              </w:rPr>
            </w:pPr>
          </w:p>
        </w:tc>
        <w:tc>
          <w:tcPr>
            <w:tcW w:w="9214" w:type="dxa"/>
          </w:tcPr>
          <w:p w14:paraId="3DE7F33B" w14:textId="77777777" w:rsidR="0078001C" w:rsidRPr="00537A45" w:rsidRDefault="0078001C" w:rsidP="003B34BC">
            <w:pPr>
              <w:rPr>
                <w:rFonts w:ascii="Times New Roman" w:hAnsi="Times New Roman"/>
                <w:bCs/>
              </w:rPr>
            </w:pPr>
            <w:r w:rsidRPr="00537A45">
              <w:rPr>
                <w:rFonts w:ascii="Times New Roman" w:hAnsi="Times New Roman"/>
                <w:bCs/>
              </w:rPr>
              <w:t xml:space="preserve">Взаимоотношение общественных и государственных организаций в области экологического мониторинга и экологического регулирования. </w:t>
            </w:r>
          </w:p>
          <w:p w14:paraId="066AED0A" w14:textId="77777777" w:rsidR="0078001C" w:rsidRPr="00537A45" w:rsidRDefault="0078001C" w:rsidP="003B34BC">
            <w:pPr>
              <w:rPr>
                <w:rFonts w:ascii="Times New Roman" w:hAnsi="Times New Roman"/>
                <w:bCs/>
              </w:rPr>
            </w:pPr>
            <w:r w:rsidRPr="00537A45">
              <w:rPr>
                <w:rFonts w:ascii="Times New Roman" w:hAnsi="Times New Roman"/>
                <w:bCs/>
              </w:rPr>
              <w:t>Приемлемый и сбалансированный риск.</w:t>
            </w:r>
          </w:p>
        </w:tc>
        <w:tc>
          <w:tcPr>
            <w:tcW w:w="1417" w:type="dxa"/>
          </w:tcPr>
          <w:p w14:paraId="56151E3C" w14:textId="5D6058C9"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tcPr>
          <w:p w14:paraId="0335C68E" w14:textId="77777777" w:rsidR="0078001C" w:rsidRPr="00537A45" w:rsidRDefault="0078001C" w:rsidP="003B34BC">
            <w:pPr>
              <w:rPr>
                <w:rFonts w:ascii="Times New Roman" w:hAnsi="Times New Roman"/>
                <w:bCs/>
              </w:rPr>
            </w:pPr>
            <w:r w:rsidRPr="00537A45">
              <w:rPr>
                <w:rFonts w:ascii="Times New Roman" w:hAnsi="Times New Roman"/>
                <w:bCs/>
              </w:rPr>
              <w:t>ОК 01</w:t>
            </w:r>
          </w:p>
          <w:p w14:paraId="410EF87F" w14:textId="77777777" w:rsidR="0078001C" w:rsidRPr="00537A45" w:rsidRDefault="0078001C" w:rsidP="003B34BC">
            <w:pPr>
              <w:rPr>
                <w:rFonts w:ascii="Times New Roman" w:hAnsi="Times New Roman"/>
                <w:bCs/>
              </w:rPr>
            </w:pPr>
            <w:r w:rsidRPr="00537A45">
              <w:rPr>
                <w:rFonts w:ascii="Times New Roman" w:hAnsi="Times New Roman"/>
                <w:bCs/>
              </w:rPr>
              <w:t>ОК 04</w:t>
            </w:r>
          </w:p>
          <w:p w14:paraId="44974B21" w14:textId="5278E4D9" w:rsidR="0078001C" w:rsidRPr="00537A45" w:rsidRDefault="0078001C" w:rsidP="003B34BC">
            <w:pPr>
              <w:rPr>
                <w:rFonts w:ascii="Times New Roman" w:hAnsi="Times New Roman"/>
                <w:bCs/>
              </w:rPr>
            </w:pPr>
            <w:r w:rsidRPr="00537A45">
              <w:rPr>
                <w:rFonts w:ascii="Times New Roman" w:hAnsi="Times New Roman"/>
                <w:bCs/>
              </w:rPr>
              <w:t>ОК 09</w:t>
            </w:r>
          </w:p>
        </w:tc>
      </w:tr>
      <w:tr w:rsidR="0078001C" w:rsidRPr="00537A45" w14:paraId="63F476D0" w14:textId="77777777" w:rsidTr="00537A45">
        <w:tc>
          <w:tcPr>
            <w:tcW w:w="2830" w:type="dxa"/>
            <w:vMerge/>
          </w:tcPr>
          <w:p w14:paraId="178C5194" w14:textId="77777777" w:rsidR="0078001C" w:rsidRPr="00537A45" w:rsidRDefault="0078001C" w:rsidP="003B34BC">
            <w:pPr>
              <w:rPr>
                <w:rFonts w:ascii="Times New Roman" w:hAnsi="Times New Roman"/>
                <w:bCs/>
              </w:rPr>
            </w:pPr>
          </w:p>
        </w:tc>
        <w:tc>
          <w:tcPr>
            <w:tcW w:w="9214" w:type="dxa"/>
          </w:tcPr>
          <w:p w14:paraId="7D225163" w14:textId="77777777" w:rsidR="0078001C" w:rsidRPr="00537A45" w:rsidRDefault="0078001C" w:rsidP="003B34BC">
            <w:pPr>
              <w:rPr>
                <w:rFonts w:ascii="Times New Roman" w:hAnsi="Times New Roman"/>
                <w:bCs/>
              </w:rPr>
            </w:pPr>
            <w:r w:rsidRPr="00537A45">
              <w:rPr>
                <w:rFonts w:ascii="Times New Roman" w:hAnsi="Times New Roman"/>
                <w:b/>
              </w:rPr>
              <w:t>В том числе практических занятий и лабораторных работ</w:t>
            </w:r>
          </w:p>
        </w:tc>
        <w:tc>
          <w:tcPr>
            <w:tcW w:w="1417" w:type="dxa"/>
          </w:tcPr>
          <w:p w14:paraId="175720F7" w14:textId="2BE3CDF1" w:rsidR="0078001C" w:rsidRPr="00537A45" w:rsidRDefault="008D4261" w:rsidP="003B34BC">
            <w:pPr>
              <w:rPr>
                <w:rFonts w:ascii="Times New Roman" w:hAnsi="Times New Roman"/>
                <w:bCs/>
              </w:rPr>
            </w:pPr>
            <w:r w:rsidRPr="00537A45">
              <w:rPr>
                <w:rFonts w:ascii="Times New Roman" w:hAnsi="Times New Roman"/>
                <w:bCs/>
              </w:rPr>
              <w:t>-</w:t>
            </w:r>
          </w:p>
        </w:tc>
        <w:tc>
          <w:tcPr>
            <w:tcW w:w="1985" w:type="dxa"/>
          </w:tcPr>
          <w:p w14:paraId="04985B55" w14:textId="77777777" w:rsidR="0078001C" w:rsidRPr="00537A45" w:rsidRDefault="0078001C" w:rsidP="003B34BC">
            <w:pPr>
              <w:rPr>
                <w:rFonts w:ascii="Times New Roman" w:hAnsi="Times New Roman"/>
                <w:bCs/>
              </w:rPr>
            </w:pPr>
          </w:p>
        </w:tc>
      </w:tr>
      <w:tr w:rsidR="0078001C" w:rsidRPr="00537A45" w14:paraId="53D0B3A3" w14:textId="77777777" w:rsidTr="00537A45">
        <w:tc>
          <w:tcPr>
            <w:tcW w:w="2830" w:type="dxa"/>
            <w:vMerge/>
          </w:tcPr>
          <w:p w14:paraId="347EE67A" w14:textId="77777777" w:rsidR="0078001C" w:rsidRPr="00537A45" w:rsidRDefault="0078001C" w:rsidP="003B34BC">
            <w:pPr>
              <w:rPr>
                <w:rFonts w:ascii="Times New Roman" w:hAnsi="Times New Roman"/>
                <w:bCs/>
              </w:rPr>
            </w:pPr>
          </w:p>
        </w:tc>
        <w:tc>
          <w:tcPr>
            <w:tcW w:w="9214" w:type="dxa"/>
          </w:tcPr>
          <w:p w14:paraId="11781944" w14:textId="02F02EB4" w:rsidR="0078001C" w:rsidRPr="00537A45" w:rsidRDefault="0078001C" w:rsidP="003B34BC">
            <w:pPr>
              <w:rPr>
                <w:rFonts w:ascii="Times New Roman" w:hAnsi="Times New Roman"/>
                <w:bCs/>
              </w:rPr>
            </w:pPr>
            <w:r w:rsidRPr="00537A45">
              <w:rPr>
                <w:rFonts w:ascii="Times New Roman" w:hAnsi="Times New Roman"/>
                <w:bCs/>
              </w:rPr>
              <w:t>Практическое занятие.</w:t>
            </w:r>
          </w:p>
        </w:tc>
        <w:tc>
          <w:tcPr>
            <w:tcW w:w="1417" w:type="dxa"/>
          </w:tcPr>
          <w:p w14:paraId="618CE4EA" w14:textId="77777777" w:rsidR="0078001C" w:rsidRPr="00537A45" w:rsidRDefault="0078001C" w:rsidP="003B34BC">
            <w:pPr>
              <w:rPr>
                <w:rFonts w:ascii="Times New Roman" w:hAnsi="Times New Roman"/>
                <w:bCs/>
              </w:rPr>
            </w:pPr>
          </w:p>
        </w:tc>
        <w:tc>
          <w:tcPr>
            <w:tcW w:w="1985" w:type="dxa"/>
          </w:tcPr>
          <w:p w14:paraId="7536D685" w14:textId="77777777" w:rsidR="0078001C" w:rsidRPr="00537A45" w:rsidRDefault="0078001C" w:rsidP="003B34BC">
            <w:pPr>
              <w:rPr>
                <w:rFonts w:ascii="Times New Roman" w:hAnsi="Times New Roman"/>
                <w:bCs/>
              </w:rPr>
            </w:pPr>
          </w:p>
        </w:tc>
      </w:tr>
      <w:tr w:rsidR="0078001C" w:rsidRPr="00537A45" w14:paraId="303F2F9D" w14:textId="77777777" w:rsidTr="00537A45">
        <w:tc>
          <w:tcPr>
            <w:tcW w:w="2830" w:type="dxa"/>
            <w:vMerge/>
          </w:tcPr>
          <w:p w14:paraId="08884FDB" w14:textId="77777777" w:rsidR="0078001C" w:rsidRPr="00537A45" w:rsidRDefault="0078001C" w:rsidP="003B34BC">
            <w:pPr>
              <w:rPr>
                <w:rFonts w:ascii="Times New Roman" w:hAnsi="Times New Roman"/>
                <w:bCs/>
              </w:rPr>
            </w:pPr>
          </w:p>
        </w:tc>
        <w:tc>
          <w:tcPr>
            <w:tcW w:w="9214" w:type="dxa"/>
          </w:tcPr>
          <w:p w14:paraId="706C3DA7" w14:textId="77777777" w:rsidR="0078001C" w:rsidRPr="00537A45" w:rsidRDefault="0078001C" w:rsidP="003B34BC">
            <w:pPr>
              <w:rPr>
                <w:rFonts w:ascii="Times New Roman" w:hAnsi="Times New Roman"/>
                <w:bCs/>
              </w:rPr>
            </w:pPr>
            <w:r w:rsidRPr="00537A45">
              <w:rPr>
                <w:rFonts w:ascii="Times New Roman" w:hAnsi="Times New Roman"/>
                <w:b/>
              </w:rPr>
              <w:t>Самостоятельная работа обучающихся</w:t>
            </w:r>
          </w:p>
        </w:tc>
        <w:tc>
          <w:tcPr>
            <w:tcW w:w="1417" w:type="dxa"/>
          </w:tcPr>
          <w:p w14:paraId="4A8336D1" w14:textId="77777777" w:rsidR="0078001C" w:rsidRPr="00537A45" w:rsidRDefault="0078001C" w:rsidP="003B34BC">
            <w:pPr>
              <w:rPr>
                <w:rFonts w:ascii="Times New Roman" w:hAnsi="Times New Roman"/>
                <w:bCs/>
              </w:rPr>
            </w:pPr>
          </w:p>
        </w:tc>
        <w:tc>
          <w:tcPr>
            <w:tcW w:w="1985" w:type="dxa"/>
          </w:tcPr>
          <w:p w14:paraId="26DABADB" w14:textId="77777777" w:rsidR="0078001C" w:rsidRPr="00537A45" w:rsidRDefault="0078001C" w:rsidP="003B34BC">
            <w:pPr>
              <w:rPr>
                <w:rFonts w:ascii="Times New Roman" w:hAnsi="Times New Roman"/>
                <w:bCs/>
              </w:rPr>
            </w:pPr>
          </w:p>
        </w:tc>
      </w:tr>
      <w:tr w:rsidR="0078001C" w:rsidRPr="00537A45" w14:paraId="609EE55F" w14:textId="77777777" w:rsidTr="00537A45">
        <w:tc>
          <w:tcPr>
            <w:tcW w:w="2830" w:type="dxa"/>
            <w:vMerge w:val="restart"/>
          </w:tcPr>
          <w:p w14:paraId="03125B87" w14:textId="77777777" w:rsidR="0078001C" w:rsidRPr="00537A45" w:rsidRDefault="0078001C" w:rsidP="003B34BC">
            <w:pPr>
              <w:rPr>
                <w:rFonts w:ascii="Times New Roman" w:hAnsi="Times New Roman"/>
                <w:bCs/>
              </w:rPr>
            </w:pPr>
            <w:r w:rsidRPr="00537A45">
              <w:rPr>
                <w:rFonts w:ascii="Times New Roman" w:hAnsi="Times New Roman"/>
                <w:b/>
                <w:bCs/>
              </w:rPr>
              <w:t xml:space="preserve">Тема 1. 14. </w:t>
            </w:r>
          </w:p>
          <w:p w14:paraId="724DF413" w14:textId="77777777" w:rsidR="0078001C" w:rsidRPr="00537A45" w:rsidRDefault="0078001C" w:rsidP="003B34BC">
            <w:pPr>
              <w:rPr>
                <w:rFonts w:ascii="Times New Roman" w:hAnsi="Times New Roman"/>
                <w:bCs/>
              </w:rPr>
            </w:pPr>
            <w:r w:rsidRPr="00537A45">
              <w:rPr>
                <w:rFonts w:ascii="Times New Roman" w:hAnsi="Times New Roman"/>
                <w:b/>
                <w:bCs/>
              </w:rPr>
              <w:t xml:space="preserve"> Международное сотрудничество в области охраны окружающей среды</w:t>
            </w:r>
          </w:p>
        </w:tc>
        <w:tc>
          <w:tcPr>
            <w:tcW w:w="9214" w:type="dxa"/>
          </w:tcPr>
          <w:p w14:paraId="33997949" w14:textId="77777777" w:rsidR="0078001C" w:rsidRPr="00537A45" w:rsidRDefault="0078001C" w:rsidP="003B34BC">
            <w:pPr>
              <w:rPr>
                <w:rFonts w:ascii="Times New Roman" w:hAnsi="Times New Roman"/>
                <w:bCs/>
              </w:rPr>
            </w:pPr>
            <w:r w:rsidRPr="00537A45">
              <w:rPr>
                <w:rFonts w:ascii="Times New Roman" w:hAnsi="Times New Roman"/>
                <w:b/>
              </w:rPr>
              <w:t>Содержание</w:t>
            </w:r>
          </w:p>
        </w:tc>
        <w:tc>
          <w:tcPr>
            <w:tcW w:w="1417" w:type="dxa"/>
          </w:tcPr>
          <w:p w14:paraId="1447F5D2" w14:textId="5B8C2E94" w:rsidR="0078001C" w:rsidRPr="00537A45" w:rsidRDefault="008D4261" w:rsidP="003B34BC">
            <w:pPr>
              <w:rPr>
                <w:rFonts w:ascii="Times New Roman" w:hAnsi="Times New Roman"/>
                <w:bCs/>
              </w:rPr>
            </w:pPr>
            <w:r w:rsidRPr="00537A45">
              <w:rPr>
                <w:rFonts w:ascii="Times New Roman" w:hAnsi="Times New Roman"/>
                <w:bCs/>
              </w:rPr>
              <w:t>4</w:t>
            </w:r>
          </w:p>
        </w:tc>
        <w:tc>
          <w:tcPr>
            <w:tcW w:w="1985" w:type="dxa"/>
          </w:tcPr>
          <w:p w14:paraId="27AE311D" w14:textId="77777777" w:rsidR="0078001C" w:rsidRPr="00537A45" w:rsidRDefault="0078001C" w:rsidP="003B34BC">
            <w:pPr>
              <w:rPr>
                <w:rFonts w:ascii="Times New Roman" w:hAnsi="Times New Roman"/>
                <w:bCs/>
              </w:rPr>
            </w:pPr>
          </w:p>
        </w:tc>
      </w:tr>
      <w:tr w:rsidR="0078001C" w:rsidRPr="00537A45" w14:paraId="43DFE322" w14:textId="77777777" w:rsidTr="00537A45">
        <w:tc>
          <w:tcPr>
            <w:tcW w:w="2830" w:type="dxa"/>
            <w:vMerge/>
          </w:tcPr>
          <w:p w14:paraId="4AD2646C" w14:textId="77777777" w:rsidR="0078001C" w:rsidRPr="00537A45" w:rsidRDefault="0078001C" w:rsidP="003B34BC">
            <w:pPr>
              <w:rPr>
                <w:rFonts w:ascii="Times New Roman" w:hAnsi="Times New Roman"/>
                <w:bCs/>
              </w:rPr>
            </w:pPr>
          </w:p>
        </w:tc>
        <w:tc>
          <w:tcPr>
            <w:tcW w:w="9214" w:type="dxa"/>
          </w:tcPr>
          <w:p w14:paraId="04636731" w14:textId="77777777" w:rsidR="0078001C" w:rsidRPr="00537A45" w:rsidRDefault="0078001C" w:rsidP="003B34BC">
            <w:pPr>
              <w:rPr>
                <w:rFonts w:ascii="Times New Roman" w:hAnsi="Times New Roman"/>
                <w:spacing w:val="1"/>
              </w:rPr>
            </w:pPr>
            <w:r w:rsidRPr="00537A45">
              <w:rPr>
                <w:rFonts w:ascii="Times New Roman" w:hAnsi="Times New Roman"/>
                <w:spacing w:val="1"/>
              </w:rPr>
              <w:t xml:space="preserve">Международное сотрудничество в области охраны окружающей среды. </w:t>
            </w:r>
          </w:p>
          <w:p w14:paraId="747A821D" w14:textId="77777777" w:rsidR="0078001C" w:rsidRPr="00537A45" w:rsidRDefault="0078001C" w:rsidP="003B34BC">
            <w:pPr>
              <w:rPr>
                <w:rFonts w:ascii="Times New Roman" w:hAnsi="Times New Roman"/>
                <w:bCs/>
              </w:rPr>
            </w:pPr>
            <w:r w:rsidRPr="00537A45">
              <w:rPr>
                <w:rFonts w:ascii="Times New Roman" w:hAnsi="Times New Roman"/>
                <w:spacing w:val="1"/>
              </w:rPr>
              <w:t>Международное природоохранное законодательство. Мировоззрение устойчивого развития.</w:t>
            </w:r>
          </w:p>
        </w:tc>
        <w:tc>
          <w:tcPr>
            <w:tcW w:w="1417" w:type="dxa"/>
          </w:tcPr>
          <w:p w14:paraId="64BC3058" w14:textId="51B30323"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tcPr>
          <w:p w14:paraId="22978307" w14:textId="77777777" w:rsidR="0078001C" w:rsidRPr="00537A45" w:rsidRDefault="0078001C" w:rsidP="003B34BC">
            <w:pPr>
              <w:rPr>
                <w:rFonts w:ascii="Times New Roman" w:hAnsi="Times New Roman"/>
                <w:bCs/>
              </w:rPr>
            </w:pPr>
            <w:r w:rsidRPr="00537A45">
              <w:rPr>
                <w:rFonts w:ascii="Times New Roman" w:hAnsi="Times New Roman"/>
                <w:bCs/>
              </w:rPr>
              <w:t>ОК 01</w:t>
            </w:r>
          </w:p>
          <w:p w14:paraId="08A88416" w14:textId="2D359700" w:rsidR="0078001C" w:rsidRPr="00537A45" w:rsidRDefault="0078001C" w:rsidP="003B34BC">
            <w:pPr>
              <w:rPr>
                <w:rFonts w:ascii="Times New Roman" w:hAnsi="Times New Roman"/>
                <w:bCs/>
              </w:rPr>
            </w:pPr>
            <w:r w:rsidRPr="00537A45">
              <w:rPr>
                <w:rFonts w:ascii="Times New Roman" w:hAnsi="Times New Roman"/>
                <w:bCs/>
              </w:rPr>
              <w:t>ОК 04</w:t>
            </w:r>
            <w:r w:rsidR="00537A45">
              <w:rPr>
                <w:rFonts w:ascii="Times New Roman" w:hAnsi="Times New Roman"/>
                <w:bCs/>
              </w:rPr>
              <w:t xml:space="preserve">, </w:t>
            </w:r>
            <w:r w:rsidRPr="00537A45">
              <w:rPr>
                <w:rFonts w:ascii="Times New Roman" w:hAnsi="Times New Roman"/>
                <w:bCs/>
              </w:rPr>
              <w:t>ОК 09</w:t>
            </w:r>
          </w:p>
        </w:tc>
      </w:tr>
      <w:tr w:rsidR="0078001C" w:rsidRPr="00537A45" w14:paraId="137BFD93" w14:textId="77777777" w:rsidTr="00537A45">
        <w:tc>
          <w:tcPr>
            <w:tcW w:w="2830" w:type="dxa"/>
            <w:vMerge/>
          </w:tcPr>
          <w:p w14:paraId="7F197075" w14:textId="77777777" w:rsidR="0078001C" w:rsidRPr="00537A45" w:rsidRDefault="0078001C" w:rsidP="003B34BC">
            <w:pPr>
              <w:rPr>
                <w:rFonts w:ascii="Times New Roman" w:hAnsi="Times New Roman"/>
                <w:bCs/>
              </w:rPr>
            </w:pPr>
          </w:p>
        </w:tc>
        <w:tc>
          <w:tcPr>
            <w:tcW w:w="9214" w:type="dxa"/>
          </w:tcPr>
          <w:p w14:paraId="0DFC21EE" w14:textId="77777777" w:rsidR="0078001C" w:rsidRPr="00537A45" w:rsidRDefault="0078001C" w:rsidP="003B34BC">
            <w:pPr>
              <w:rPr>
                <w:rFonts w:ascii="Times New Roman" w:hAnsi="Times New Roman"/>
                <w:bCs/>
              </w:rPr>
            </w:pPr>
            <w:r w:rsidRPr="00537A45">
              <w:rPr>
                <w:rFonts w:ascii="Times New Roman" w:hAnsi="Times New Roman"/>
                <w:b/>
              </w:rPr>
              <w:t>В том числе практических занятий и лабораторных работ</w:t>
            </w:r>
          </w:p>
        </w:tc>
        <w:tc>
          <w:tcPr>
            <w:tcW w:w="1417" w:type="dxa"/>
          </w:tcPr>
          <w:p w14:paraId="6B2AD518" w14:textId="0768F230" w:rsidR="0078001C" w:rsidRPr="00537A45" w:rsidRDefault="008D4261" w:rsidP="003B34BC">
            <w:pPr>
              <w:rPr>
                <w:rFonts w:ascii="Times New Roman" w:hAnsi="Times New Roman"/>
                <w:bCs/>
              </w:rPr>
            </w:pPr>
            <w:r w:rsidRPr="00537A45">
              <w:rPr>
                <w:rFonts w:ascii="Times New Roman" w:hAnsi="Times New Roman"/>
                <w:bCs/>
              </w:rPr>
              <w:t>2</w:t>
            </w:r>
          </w:p>
        </w:tc>
        <w:tc>
          <w:tcPr>
            <w:tcW w:w="1985" w:type="dxa"/>
          </w:tcPr>
          <w:p w14:paraId="653DEB62" w14:textId="77777777" w:rsidR="0078001C" w:rsidRPr="00537A45" w:rsidRDefault="0078001C" w:rsidP="003B34BC">
            <w:pPr>
              <w:rPr>
                <w:rFonts w:ascii="Times New Roman" w:hAnsi="Times New Roman"/>
                <w:bCs/>
              </w:rPr>
            </w:pPr>
          </w:p>
        </w:tc>
      </w:tr>
      <w:tr w:rsidR="0078001C" w:rsidRPr="00537A45" w14:paraId="34C0D227" w14:textId="77777777" w:rsidTr="00537A45">
        <w:tc>
          <w:tcPr>
            <w:tcW w:w="2830" w:type="dxa"/>
            <w:vMerge/>
          </w:tcPr>
          <w:p w14:paraId="16BBA441" w14:textId="77777777" w:rsidR="0078001C" w:rsidRPr="00537A45" w:rsidRDefault="0078001C" w:rsidP="003B34BC">
            <w:pPr>
              <w:rPr>
                <w:rFonts w:ascii="Times New Roman" w:hAnsi="Times New Roman"/>
                <w:bCs/>
              </w:rPr>
            </w:pPr>
          </w:p>
        </w:tc>
        <w:tc>
          <w:tcPr>
            <w:tcW w:w="9214" w:type="dxa"/>
          </w:tcPr>
          <w:p w14:paraId="37991FC4" w14:textId="77777777" w:rsidR="0078001C" w:rsidRPr="00537A45" w:rsidRDefault="0078001C" w:rsidP="003B34BC">
            <w:pPr>
              <w:rPr>
                <w:rFonts w:ascii="Times New Roman" w:hAnsi="Times New Roman"/>
                <w:bCs/>
              </w:rPr>
            </w:pPr>
            <w:r w:rsidRPr="00537A45">
              <w:rPr>
                <w:rFonts w:ascii="Times New Roman" w:hAnsi="Times New Roman"/>
                <w:bCs/>
              </w:rPr>
              <w:t>Практическое занятие.</w:t>
            </w:r>
          </w:p>
          <w:p w14:paraId="086466FE" w14:textId="77777777" w:rsidR="0078001C" w:rsidRPr="00537A45" w:rsidRDefault="0078001C" w:rsidP="003B34BC">
            <w:pPr>
              <w:rPr>
                <w:rFonts w:ascii="Times New Roman" w:hAnsi="Times New Roman"/>
                <w:bCs/>
              </w:rPr>
            </w:pPr>
            <w:r w:rsidRPr="00537A45">
              <w:rPr>
                <w:rFonts w:ascii="Times New Roman" w:hAnsi="Times New Roman"/>
                <w:bCs/>
              </w:rPr>
              <w:t>Международное природоохранное законодательство</w:t>
            </w:r>
          </w:p>
        </w:tc>
        <w:tc>
          <w:tcPr>
            <w:tcW w:w="1417" w:type="dxa"/>
          </w:tcPr>
          <w:p w14:paraId="5438D53C" w14:textId="77777777" w:rsidR="0078001C" w:rsidRPr="00537A45" w:rsidRDefault="0078001C" w:rsidP="003B34BC">
            <w:pPr>
              <w:rPr>
                <w:rFonts w:ascii="Times New Roman" w:hAnsi="Times New Roman"/>
                <w:bCs/>
              </w:rPr>
            </w:pPr>
          </w:p>
        </w:tc>
        <w:tc>
          <w:tcPr>
            <w:tcW w:w="1985" w:type="dxa"/>
          </w:tcPr>
          <w:p w14:paraId="235936D7" w14:textId="77777777" w:rsidR="0078001C" w:rsidRPr="00537A45" w:rsidRDefault="0078001C" w:rsidP="003B34BC">
            <w:pPr>
              <w:rPr>
                <w:rFonts w:ascii="Times New Roman" w:hAnsi="Times New Roman"/>
                <w:bCs/>
              </w:rPr>
            </w:pPr>
            <w:r w:rsidRPr="00537A45">
              <w:rPr>
                <w:rFonts w:ascii="Times New Roman" w:hAnsi="Times New Roman"/>
                <w:bCs/>
              </w:rPr>
              <w:t>ОК 01</w:t>
            </w:r>
          </w:p>
          <w:p w14:paraId="70C0EFEA" w14:textId="591E50A1" w:rsidR="0078001C" w:rsidRPr="00537A45" w:rsidRDefault="0078001C" w:rsidP="003B34BC">
            <w:pPr>
              <w:rPr>
                <w:rFonts w:ascii="Times New Roman" w:hAnsi="Times New Roman"/>
                <w:bCs/>
              </w:rPr>
            </w:pPr>
            <w:r w:rsidRPr="00537A45">
              <w:rPr>
                <w:rFonts w:ascii="Times New Roman" w:hAnsi="Times New Roman"/>
                <w:bCs/>
              </w:rPr>
              <w:t>ОК 04</w:t>
            </w:r>
            <w:r w:rsidR="00537A45" w:rsidRPr="00537A45">
              <w:rPr>
                <w:rFonts w:ascii="Times New Roman" w:hAnsi="Times New Roman"/>
                <w:bCs/>
              </w:rPr>
              <w:t xml:space="preserve">, </w:t>
            </w:r>
            <w:r w:rsidRPr="00537A45">
              <w:rPr>
                <w:rFonts w:ascii="Times New Roman" w:hAnsi="Times New Roman"/>
                <w:bCs/>
              </w:rPr>
              <w:t>ОК 09</w:t>
            </w:r>
          </w:p>
        </w:tc>
      </w:tr>
      <w:tr w:rsidR="0078001C" w:rsidRPr="00537A45" w14:paraId="7C9D67F7" w14:textId="77777777" w:rsidTr="00537A45">
        <w:tc>
          <w:tcPr>
            <w:tcW w:w="12044" w:type="dxa"/>
            <w:gridSpan w:val="2"/>
          </w:tcPr>
          <w:p w14:paraId="3F68AD5E" w14:textId="77777777" w:rsidR="0078001C" w:rsidRPr="00537A45" w:rsidRDefault="0078001C" w:rsidP="003B34BC">
            <w:pPr>
              <w:rPr>
                <w:rFonts w:ascii="Times New Roman" w:hAnsi="Times New Roman"/>
                <w:b/>
              </w:rPr>
            </w:pPr>
            <w:r w:rsidRPr="00537A45">
              <w:rPr>
                <w:rFonts w:ascii="Times New Roman" w:hAnsi="Times New Roman"/>
                <w:b/>
              </w:rPr>
              <w:t>Промежуточная аттестация</w:t>
            </w:r>
          </w:p>
        </w:tc>
        <w:tc>
          <w:tcPr>
            <w:tcW w:w="1417" w:type="dxa"/>
          </w:tcPr>
          <w:p w14:paraId="143C67AB" w14:textId="549EAB37" w:rsidR="0078001C" w:rsidRPr="00537A45" w:rsidRDefault="008D4261" w:rsidP="003B34BC">
            <w:pPr>
              <w:rPr>
                <w:rFonts w:ascii="Times New Roman" w:hAnsi="Times New Roman"/>
                <w:b/>
              </w:rPr>
            </w:pPr>
            <w:r w:rsidRPr="00537A45">
              <w:rPr>
                <w:rFonts w:ascii="Times New Roman" w:hAnsi="Times New Roman"/>
                <w:b/>
              </w:rPr>
              <w:t>2</w:t>
            </w:r>
          </w:p>
        </w:tc>
        <w:tc>
          <w:tcPr>
            <w:tcW w:w="1985" w:type="dxa"/>
          </w:tcPr>
          <w:p w14:paraId="6C61BD05" w14:textId="77777777" w:rsidR="0078001C" w:rsidRPr="00537A45" w:rsidRDefault="0078001C" w:rsidP="003B34BC">
            <w:pPr>
              <w:rPr>
                <w:rFonts w:ascii="Times New Roman" w:hAnsi="Times New Roman"/>
                <w:b/>
              </w:rPr>
            </w:pPr>
          </w:p>
        </w:tc>
      </w:tr>
      <w:tr w:rsidR="0078001C" w:rsidRPr="00537A45" w14:paraId="5C03F1D8" w14:textId="77777777" w:rsidTr="00537A45">
        <w:tc>
          <w:tcPr>
            <w:tcW w:w="2830" w:type="dxa"/>
          </w:tcPr>
          <w:p w14:paraId="3DAA7860" w14:textId="77777777" w:rsidR="0078001C" w:rsidRPr="00537A45" w:rsidRDefault="0078001C" w:rsidP="003B34BC">
            <w:pPr>
              <w:rPr>
                <w:rFonts w:ascii="Times New Roman" w:hAnsi="Times New Roman"/>
                <w:b/>
              </w:rPr>
            </w:pPr>
          </w:p>
        </w:tc>
        <w:tc>
          <w:tcPr>
            <w:tcW w:w="9214" w:type="dxa"/>
          </w:tcPr>
          <w:p w14:paraId="4FD8C846" w14:textId="77777777" w:rsidR="0078001C" w:rsidRPr="00537A45" w:rsidRDefault="0078001C" w:rsidP="003B34BC">
            <w:pPr>
              <w:rPr>
                <w:rFonts w:ascii="Times New Roman" w:hAnsi="Times New Roman"/>
                <w:b/>
              </w:rPr>
            </w:pPr>
            <w:r w:rsidRPr="00537A45">
              <w:rPr>
                <w:rFonts w:ascii="Times New Roman" w:hAnsi="Times New Roman"/>
                <w:b/>
              </w:rPr>
              <w:t>Всего:</w:t>
            </w:r>
          </w:p>
        </w:tc>
        <w:tc>
          <w:tcPr>
            <w:tcW w:w="1417" w:type="dxa"/>
          </w:tcPr>
          <w:p w14:paraId="61FF01B5" w14:textId="77777777" w:rsidR="0078001C" w:rsidRPr="00537A45" w:rsidRDefault="0078001C" w:rsidP="003B34BC">
            <w:pPr>
              <w:rPr>
                <w:rFonts w:ascii="Times New Roman" w:hAnsi="Times New Roman"/>
                <w:b/>
              </w:rPr>
            </w:pPr>
            <w:r w:rsidRPr="00537A45">
              <w:rPr>
                <w:rFonts w:ascii="Times New Roman" w:hAnsi="Times New Roman"/>
                <w:b/>
              </w:rPr>
              <w:t>48</w:t>
            </w:r>
          </w:p>
        </w:tc>
        <w:tc>
          <w:tcPr>
            <w:tcW w:w="1985" w:type="dxa"/>
          </w:tcPr>
          <w:p w14:paraId="0EF15985" w14:textId="77777777" w:rsidR="0078001C" w:rsidRPr="00537A45" w:rsidRDefault="0078001C" w:rsidP="003B34BC">
            <w:pPr>
              <w:rPr>
                <w:rFonts w:ascii="Times New Roman" w:hAnsi="Times New Roman"/>
                <w:b/>
              </w:rPr>
            </w:pPr>
          </w:p>
        </w:tc>
      </w:tr>
    </w:tbl>
    <w:p w14:paraId="4BCBC673" w14:textId="77777777" w:rsidR="00A216CB" w:rsidRDefault="00A216CB" w:rsidP="00A216CB">
      <w:pPr>
        <w:jc w:val="center"/>
        <w:rPr>
          <w:rFonts w:eastAsia="Segoe UI" w:cs="Times New Roman"/>
          <w:b/>
          <w:bCs/>
          <w:caps/>
          <w:kern w:val="32"/>
          <w:sz w:val="24"/>
          <w:szCs w:val="24"/>
          <w:lang w:eastAsia="x-none"/>
        </w:rPr>
      </w:pPr>
    </w:p>
    <w:p w14:paraId="7028E2B3" w14:textId="77777777" w:rsidR="00A216CB" w:rsidRDefault="00A216CB" w:rsidP="00A216CB">
      <w:pPr>
        <w:jc w:val="center"/>
        <w:rPr>
          <w:rFonts w:eastAsia="Segoe UI" w:cs="Times New Roman"/>
          <w:b/>
          <w:bCs/>
          <w:caps/>
          <w:kern w:val="32"/>
          <w:sz w:val="24"/>
          <w:szCs w:val="24"/>
          <w:lang w:eastAsia="x-none"/>
        </w:rPr>
        <w:sectPr w:rsidR="00A216CB" w:rsidSect="00756C38">
          <w:pgSz w:w="16838" w:h="11906" w:orient="landscape"/>
          <w:pgMar w:top="567" w:right="1134" w:bottom="1701" w:left="1134" w:header="709" w:footer="709" w:gutter="0"/>
          <w:cols w:space="708"/>
          <w:docGrid w:linePitch="360"/>
        </w:sectPr>
      </w:pPr>
    </w:p>
    <w:p w14:paraId="6B8DD699" w14:textId="77777777" w:rsidR="00A216CB" w:rsidRPr="00DF068E" w:rsidRDefault="00A216CB" w:rsidP="00A216CB">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B6EA93D" w14:textId="77777777" w:rsidR="00A216CB" w:rsidRPr="00E11160" w:rsidRDefault="00A216CB" w:rsidP="00A216CB">
      <w:pPr>
        <w:pStyle w:val="114"/>
        <w:rPr>
          <w:rFonts w:ascii="Times New Roman" w:hAnsi="Times New Roman"/>
        </w:rPr>
      </w:pPr>
      <w:r w:rsidRPr="00E11160">
        <w:rPr>
          <w:rFonts w:ascii="Times New Roman" w:hAnsi="Times New Roman"/>
        </w:rPr>
        <w:t>3.1. Материально-техническое обеспечение</w:t>
      </w:r>
    </w:p>
    <w:p w14:paraId="1F5F542A" w14:textId="56C66355" w:rsidR="00A216CB" w:rsidRPr="00FA680C" w:rsidRDefault="00A216CB" w:rsidP="00A216C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Pr="00FA680C">
        <w:rPr>
          <w:rFonts w:ascii="Times New Roman" w:hAnsi="Times New Roman" w:cs="Times New Roman"/>
          <w:bCs/>
          <w:i/>
          <w:sz w:val="24"/>
          <w:szCs w:val="24"/>
        </w:rPr>
        <w:t xml:space="preserve"> </w:t>
      </w:r>
      <w:r w:rsidR="00E06050" w:rsidRPr="00D1318D">
        <w:rPr>
          <w:rFonts w:ascii="Times New Roman" w:hAnsi="Times New Roman"/>
          <w:sz w:val="24"/>
          <w:szCs w:val="24"/>
        </w:rPr>
        <w:t>экологических основ природопользования</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ОПОП-П</w:t>
      </w:r>
      <w:r w:rsidRPr="00FA680C">
        <w:rPr>
          <w:rFonts w:ascii="Times New Roman" w:hAnsi="Times New Roman" w:cs="Times New Roman"/>
          <w:bCs/>
          <w:sz w:val="24"/>
          <w:szCs w:val="24"/>
        </w:rPr>
        <w:t xml:space="preserve">. </w:t>
      </w:r>
    </w:p>
    <w:p w14:paraId="765A6185" w14:textId="77777777" w:rsidR="00A216CB" w:rsidRDefault="00A216CB" w:rsidP="00A216CB">
      <w:pPr>
        <w:pStyle w:val="114"/>
        <w:rPr>
          <w:rFonts w:ascii="Times New Roman" w:hAnsi="Times New Roman"/>
        </w:rPr>
      </w:pPr>
    </w:p>
    <w:p w14:paraId="045C2275" w14:textId="77777777" w:rsidR="00A216CB" w:rsidRPr="00E11160" w:rsidRDefault="00A216CB" w:rsidP="00A216C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DA28EC9" w14:textId="77777777" w:rsidR="00A216CB" w:rsidRPr="00E11160" w:rsidRDefault="00A216CB" w:rsidP="00A216C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04C9C45" w14:textId="77777777" w:rsidR="00A216CB" w:rsidRPr="00FA680C" w:rsidRDefault="00A216CB" w:rsidP="00A216C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5724D783" w14:textId="77777777" w:rsidR="007B7966" w:rsidRPr="00D773C5" w:rsidRDefault="007B7966" w:rsidP="007B7966">
      <w:pPr>
        <w:ind w:firstLine="709"/>
        <w:jc w:val="both"/>
        <w:rPr>
          <w:rFonts w:ascii="Times New Roman" w:hAnsi="Times New Roman"/>
          <w:bCs/>
          <w:sz w:val="24"/>
          <w:szCs w:val="24"/>
        </w:rPr>
      </w:pPr>
      <w:r w:rsidRPr="00D773C5">
        <w:rPr>
          <w:rFonts w:ascii="Times New Roman" w:hAnsi="Times New Roman"/>
          <w:bCs/>
          <w:sz w:val="24"/>
          <w:szCs w:val="24"/>
        </w:rPr>
        <w:t>1.</w:t>
      </w:r>
      <w:r w:rsidRPr="00D773C5">
        <w:rPr>
          <w:rFonts w:ascii="Times New Roman" w:hAnsi="Times New Roman"/>
          <w:bCs/>
          <w:sz w:val="24"/>
          <w:szCs w:val="24"/>
        </w:rPr>
        <w:tab/>
        <w:t xml:space="preserve">Астафьева, О. Е. Экологические основы природопользования: учебник для среднего профессионального образования / О. Е. Астафьева, А. А. Авраменко, А. В. </w:t>
      </w:r>
      <w:proofErr w:type="spellStart"/>
      <w:r w:rsidRPr="00D773C5">
        <w:rPr>
          <w:rFonts w:ascii="Times New Roman" w:hAnsi="Times New Roman"/>
          <w:bCs/>
          <w:sz w:val="24"/>
          <w:szCs w:val="24"/>
        </w:rPr>
        <w:t>Питрюк</w:t>
      </w:r>
      <w:proofErr w:type="spellEnd"/>
      <w:r w:rsidRPr="00D773C5">
        <w:rPr>
          <w:rFonts w:ascii="Times New Roman" w:hAnsi="Times New Roman"/>
          <w:bCs/>
          <w:sz w:val="24"/>
          <w:szCs w:val="24"/>
        </w:rPr>
        <w:t xml:space="preserve">. – Москва: Издательство </w:t>
      </w:r>
      <w:proofErr w:type="spellStart"/>
      <w:r w:rsidRPr="00D773C5">
        <w:rPr>
          <w:rFonts w:ascii="Times New Roman" w:hAnsi="Times New Roman"/>
          <w:bCs/>
          <w:sz w:val="24"/>
          <w:szCs w:val="24"/>
        </w:rPr>
        <w:t>Юрайт</w:t>
      </w:r>
      <w:proofErr w:type="spellEnd"/>
      <w:r w:rsidRPr="00D773C5">
        <w:rPr>
          <w:rFonts w:ascii="Times New Roman" w:hAnsi="Times New Roman"/>
          <w:bCs/>
          <w:sz w:val="24"/>
          <w:szCs w:val="24"/>
        </w:rPr>
        <w:t xml:space="preserve">, 2021. – 354 с. – (Профессиональное образование). – ISBN 978-5-534-10302-1. – Текст: электронный // ЭБС </w:t>
      </w:r>
      <w:proofErr w:type="spellStart"/>
      <w:r w:rsidRPr="00D773C5">
        <w:rPr>
          <w:rFonts w:ascii="Times New Roman" w:hAnsi="Times New Roman"/>
          <w:bCs/>
          <w:sz w:val="24"/>
          <w:szCs w:val="24"/>
        </w:rPr>
        <w:t>Юрайт</w:t>
      </w:r>
      <w:proofErr w:type="spellEnd"/>
      <w:r w:rsidRPr="00D773C5">
        <w:rPr>
          <w:rFonts w:ascii="Times New Roman" w:hAnsi="Times New Roman"/>
          <w:bCs/>
          <w:sz w:val="24"/>
          <w:szCs w:val="24"/>
        </w:rPr>
        <w:t xml:space="preserve"> [сайт]. – URL: https://urait.ru/bcode/475572</w:t>
      </w:r>
    </w:p>
    <w:p w14:paraId="3B6CA3B1" w14:textId="77777777" w:rsidR="007B7966" w:rsidRPr="00D773C5" w:rsidRDefault="007B7966" w:rsidP="007B7966">
      <w:pPr>
        <w:ind w:firstLine="709"/>
        <w:jc w:val="both"/>
        <w:rPr>
          <w:rFonts w:ascii="Times New Roman" w:hAnsi="Times New Roman"/>
          <w:bCs/>
          <w:sz w:val="24"/>
          <w:szCs w:val="24"/>
        </w:rPr>
      </w:pPr>
      <w:r w:rsidRPr="00D773C5">
        <w:rPr>
          <w:rFonts w:ascii="Times New Roman" w:hAnsi="Times New Roman"/>
          <w:bCs/>
          <w:sz w:val="24"/>
          <w:szCs w:val="24"/>
        </w:rPr>
        <w:t>2.</w:t>
      </w:r>
      <w:r w:rsidRPr="00D773C5">
        <w:rPr>
          <w:rFonts w:ascii="Times New Roman" w:hAnsi="Times New Roman"/>
          <w:bCs/>
          <w:sz w:val="24"/>
          <w:szCs w:val="24"/>
        </w:rPr>
        <w:tab/>
        <w:t xml:space="preserve">Гурова, Т. Ф. Экология и рациональное природопользование: учебник и практикум для среднего профессионального образования / Т. Ф. Гурова, Л. В. Назаренко. – 3-е изд., </w:t>
      </w:r>
      <w:proofErr w:type="spellStart"/>
      <w:r w:rsidRPr="00D773C5">
        <w:rPr>
          <w:rFonts w:ascii="Times New Roman" w:hAnsi="Times New Roman"/>
          <w:bCs/>
          <w:sz w:val="24"/>
          <w:szCs w:val="24"/>
        </w:rPr>
        <w:t>испр</w:t>
      </w:r>
      <w:proofErr w:type="spellEnd"/>
      <w:r w:rsidRPr="00D773C5">
        <w:rPr>
          <w:rFonts w:ascii="Times New Roman" w:hAnsi="Times New Roman"/>
          <w:bCs/>
          <w:sz w:val="24"/>
          <w:szCs w:val="24"/>
        </w:rPr>
        <w:t xml:space="preserve">, и доп. – Москва: Издательство </w:t>
      </w:r>
      <w:proofErr w:type="spellStart"/>
      <w:r w:rsidRPr="00D773C5">
        <w:rPr>
          <w:rFonts w:ascii="Times New Roman" w:hAnsi="Times New Roman"/>
          <w:bCs/>
          <w:sz w:val="24"/>
          <w:szCs w:val="24"/>
        </w:rPr>
        <w:t>Юрайт</w:t>
      </w:r>
      <w:proofErr w:type="spellEnd"/>
      <w:r w:rsidRPr="00D773C5">
        <w:rPr>
          <w:rFonts w:ascii="Times New Roman" w:hAnsi="Times New Roman"/>
          <w:bCs/>
          <w:sz w:val="24"/>
          <w:szCs w:val="24"/>
        </w:rPr>
        <w:t xml:space="preserve">, 2021. – 188 с. – (Профессиональное образование). – ISBN 978-5-534-09485-5. – Текст: электронный // ЭБС </w:t>
      </w:r>
      <w:proofErr w:type="spellStart"/>
      <w:r w:rsidRPr="00D773C5">
        <w:rPr>
          <w:rFonts w:ascii="Times New Roman" w:hAnsi="Times New Roman"/>
          <w:bCs/>
          <w:sz w:val="24"/>
          <w:szCs w:val="24"/>
        </w:rPr>
        <w:t>Юрайт</w:t>
      </w:r>
      <w:proofErr w:type="spellEnd"/>
      <w:r w:rsidRPr="00D773C5">
        <w:rPr>
          <w:rFonts w:ascii="Times New Roman" w:hAnsi="Times New Roman"/>
          <w:bCs/>
          <w:sz w:val="24"/>
          <w:szCs w:val="24"/>
        </w:rPr>
        <w:t xml:space="preserve"> [сайт]. – URL: https://urait.ru/bcode/471596</w:t>
      </w:r>
    </w:p>
    <w:p w14:paraId="51D094BE" w14:textId="77777777" w:rsidR="007B7966" w:rsidRPr="00D773C5" w:rsidRDefault="007B7966" w:rsidP="007B7966">
      <w:pPr>
        <w:ind w:firstLine="709"/>
        <w:jc w:val="both"/>
        <w:rPr>
          <w:rFonts w:ascii="Times New Roman" w:hAnsi="Times New Roman"/>
          <w:bCs/>
          <w:sz w:val="24"/>
          <w:szCs w:val="24"/>
        </w:rPr>
      </w:pPr>
      <w:r w:rsidRPr="00D773C5">
        <w:rPr>
          <w:rFonts w:ascii="Times New Roman" w:hAnsi="Times New Roman"/>
          <w:bCs/>
          <w:sz w:val="24"/>
          <w:szCs w:val="24"/>
        </w:rPr>
        <w:t>3.</w:t>
      </w:r>
      <w:r w:rsidRPr="00D773C5">
        <w:rPr>
          <w:rFonts w:ascii="Times New Roman" w:hAnsi="Times New Roman"/>
          <w:bCs/>
          <w:sz w:val="24"/>
          <w:szCs w:val="24"/>
        </w:rPr>
        <w:tab/>
        <w:t xml:space="preserve">Дмитренко, В. П. Экологические основы природопользования: учебное пособие / В. П. Дмитренко, Е. М. </w:t>
      </w:r>
      <w:proofErr w:type="spellStart"/>
      <w:r w:rsidRPr="00D773C5">
        <w:rPr>
          <w:rFonts w:ascii="Times New Roman" w:hAnsi="Times New Roman"/>
          <w:bCs/>
          <w:sz w:val="24"/>
          <w:szCs w:val="24"/>
        </w:rPr>
        <w:t>Мессинева</w:t>
      </w:r>
      <w:proofErr w:type="spellEnd"/>
      <w:r w:rsidRPr="00D773C5">
        <w:rPr>
          <w:rFonts w:ascii="Times New Roman" w:hAnsi="Times New Roman"/>
          <w:bCs/>
          <w:sz w:val="24"/>
          <w:szCs w:val="24"/>
        </w:rPr>
        <w:t xml:space="preserve">, А. Г. Фетисов. — Санкт-Петербург: Лань, 2019. — 224 с. — ISBN 978-5-8114-3401-5. — Текст: электронный // Лань: электронно-библиотечная система. — URL: https://e.lanbook.com/book/148152 (дата обращения: 13.01.2022). — Режим доступа: для </w:t>
      </w:r>
      <w:proofErr w:type="spellStart"/>
      <w:r w:rsidRPr="00D773C5">
        <w:rPr>
          <w:rFonts w:ascii="Times New Roman" w:hAnsi="Times New Roman"/>
          <w:bCs/>
          <w:sz w:val="24"/>
          <w:szCs w:val="24"/>
        </w:rPr>
        <w:t>авториз</w:t>
      </w:r>
      <w:proofErr w:type="spellEnd"/>
      <w:r w:rsidRPr="00D773C5">
        <w:rPr>
          <w:rFonts w:ascii="Times New Roman" w:hAnsi="Times New Roman"/>
          <w:bCs/>
          <w:sz w:val="24"/>
          <w:szCs w:val="24"/>
        </w:rPr>
        <w:t>. пользователей.</w:t>
      </w:r>
    </w:p>
    <w:p w14:paraId="49E715E3" w14:textId="77777777" w:rsidR="007B7966" w:rsidRPr="00D773C5" w:rsidRDefault="007B7966" w:rsidP="007B7966">
      <w:pPr>
        <w:ind w:firstLine="709"/>
        <w:jc w:val="both"/>
        <w:rPr>
          <w:rFonts w:ascii="Times New Roman" w:hAnsi="Times New Roman"/>
          <w:bCs/>
          <w:sz w:val="24"/>
          <w:szCs w:val="24"/>
        </w:rPr>
      </w:pPr>
      <w:r w:rsidRPr="00D773C5">
        <w:rPr>
          <w:rFonts w:ascii="Times New Roman" w:hAnsi="Times New Roman"/>
          <w:bCs/>
          <w:sz w:val="24"/>
          <w:szCs w:val="24"/>
        </w:rPr>
        <w:t>4.</w:t>
      </w:r>
      <w:r w:rsidRPr="00D773C5">
        <w:rPr>
          <w:rFonts w:ascii="Times New Roman" w:hAnsi="Times New Roman"/>
          <w:bCs/>
          <w:sz w:val="24"/>
          <w:szCs w:val="24"/>
        </w:rPr>
        <w:tab/>
        <w:t xml:space="preserve">Корытный, Л. М. Экологические основы природопользования: учебное пособие для среднего профессионального образования / Л. М. Корытный, Е. В. Потапова. – 2-е изд., </w:t>
      </w:r>
      <w:proofErr w:type="spellStart"/>
      <w:r w:rsidRPr="00D773C5">
        <w:rPr>
          <w:rFonts w:ascii="Times New Roman" w:hAnsi="Times New Roman"/>
          <w:bCs/>
          <w:sz w:val="24"/>
          <w:szCs w:val="24"/>
        </w:rPr>
        <w:t>испр</w:t>
      </w:r>
      <w:proofErr w:type="spellEnd"/>
      <w:r w:rsidRPr="00D773C5">
        <w:rPr>
          <w:rFonts w:ascii="Times New Roman" w:hAnsi="Times New Roman"/>
          <w:bCs/>
          <w:sz w:val="24"/>
          <w:szCs w:val="24"/>
        </w:rPr>
        <w:t xml:space="preserve">, и доп. – Москва: Издательство </w:t>
      </w:r>
      <w:proofErr w:type="spellStart"/>
      <w:r w:rsidRPr="00D773C5">
        <w:rPr>
          <w:rFonts w:ascii="Times New Roman" w:hAnsi="Times New Roman"/>
          <w:bCs/>
          <w:sz w:val="24"/>
          <w:szCs w:val="24"/>
        </w:rPr>
        <w:t>Юрайт</w:t>
      </w:r>
      <w:proofErr w:type="spellEnd"/>
      <w:r w:rsidRPr="00D773C5">
        <w:rPr>
          <w:rFonts w:ascii="Times New Roman" w:hAnsi="Times New Roman"/>
          <w:bCs/>
          <w:sz w:val="24"/>
          <w:szCs w:val="24"/>
        </w:rPr>
        <w:t xml:space="preserve">, 2021. – 377 с. – (Профессиональное образование). – ISBN 978-5-534-14131-3. – Текст: электронный // ЭБС </w:t>
      </w:r>
      <w:proofErr w:type="spellStart"/>
      <w:r w:rsidRPr="00D773C5">
        <w:rPr>
          <w:rFonts w:ascii="Times New Roman" w:hAnsi="Times New Roman"/>
          <w:bCs/>
          <w:sz w:val="24"/>
          <w:szCs w:val="24"/>
        </w:rPr>
        <w:t>Юрайт</w:t>
      </w:r>
      <w:proofErr w:type="spellEnd"/>
      <w:r w:rsidRPr="00D773C5">
        <w:rPr>
          <w:rFonts w:ascii="Times New Roman" w:hAnsi="Times New Roman"/>
          <w:bCs/>
          <w:sz w:val="24"/>
          <w:szCs w:val="24"/>
        </w:rPr>
        <w:t xml:space="preserve"> [сайт]. – URL: https://urait.ru/bcode/475571</w:t>
      </w:r>
    </w:p>
    <w:p w14:paraId="413F8FA3" w14:textId="77777777" w:rsidR="007B7966" w:rsidRPr="00D773C5" w:rsidRDefault="007B7966" w:rsidP="007B7966">
      <w:pPr>
        <w:ind w:firstLine="709"/>
        <w:jc w:val="both"/>
        <w:rPr>
          <w:rFonts w:ascii="Times New Roman" w:hAnsi="Times New Roman"/>
          <w:bCs/>
          <w:sz w:val="24"/>
          <w:szCs w:val="24"/>
        </w:rPr>
      </w:pPr>
      <w:r w:rsidRPr="00D773C5">
        <w:rPr>
          <w:rFonts w:ascii="Times New Roman" w:hAnsi="Times New Roman"/>
          <w:bCs/>
          <w:sz w:val="24"/>
          <w:szCs w:val="24"/>
        </w:rPr>
        <w:t>5.</w:t>
      </w:r>
      <w:r w:rsidRPr="00D773C5">
        <w:rPr>
          <w:rFonts w:ascii="Times New Roman" w:hAnsi="Times New Roman"/>
          <w:bCs/>
          <w:sz w:val="24"/>
          <w:szCs w:val="24"/>
        </w:rPr>
        <w:tab/>
        <w:t xml:space="preserve">Кузнецов, Л. М. Экологические основы природопользования: учебник для среднего профессионального образования / Л. М. Кузнецов, А. Ю. Шмыков; под редакцией В. Е. Курочкина. – Москва: Издательство </w:t>
      </w:r>
      <w:proofErr w:type="spellStart"/>
      <w:r w:rsidRPr="00D773C5">
        <w:rPr>
          <w:rFonts w:ascii="Times New Roman" w:hAnsi="Times New Roman"/>
          <w:bCs/>
          <w:sz w:val="24"/>
          <w:szCs w:val="24"/>
        </w:rPr>
        <w:t>Юрайт</w:t>
      </w:r>
      <w:proofErr w:type="spellEnd"/>
      <w:r w:rsidRPr="00D773C5">
        <w:rPr>
          <w:rFonts w:ascii="Times New Roman" w:hAnsi="Times New Roman"/>
          <w:bCs/>
          <w:sz w:val="24"/>
          <w:szCs w:val="24"/>
        </w:rPr>
        <w:t xml:space="preserve">, 2021. – 304 с. – (Профессиональное образование). – ISBN 978-5-534-05803-1. – Текст: электронный // ЭБС </w:t>
      </w:r>
      <w:proofErr w:type="spellStart"/>
      <w:r w:rsidRPr="00D773C5">
        <w:rPr>
          <w:rFonts w:ascii="Times New Roman" w:hAnsi="Times New Roman"/>
          <w:bCs/>
          <w:sz w:val="24"/>
          <w:szCs w:val="24"/>
        </w:rPr>
        <w:t>Юрайт</w:t>
      </w:r>
      <w:proofErr w:type="spellEnd"/>
      <w:r w:rsidRPr="00D773C5">
        <w:rPr>
          <w:rFonts w:ascii="Times New Roman" w:hAnsi="Times New Roman"/>
          <w:bCs/>
          <w:sz w:val="24"/>
          <w:szCs w:val="24"/>
        </w:rPr>
        <w:t xml:space="preserve"> [сайт]. – URL: https://urait.ru/bcode/473270</w:t>
      </w:r>
    </w:p>
    <w:p w14:paraId="3E7648D1" w14:textId="77777777" w:rsidR="007B7966" w:rsidRPr="00D773C5" w:rsidRDefault="007B7966" w:rsidP="007B7966">
      <w:pPr>
        <w:ind w:firstLine="709"/>
        <w:jc w:val="both"/>
        <w:rPr>
          <w:rFonts w:ascii="Times New Roman" w:hAnsi="Times New Roman"/>
          <w:bCs/>
          <w:sz w:val="24"/>
          <w:szCs w:val="24"/>
        </w:rPr>
      </w:pPr>
      <w:r w:rsidRPr="00D773C5">
        <w:rPr>
          <w:rFonts w:ascii="Times New Roman" w:hAnsi="Times New Roman"/>
          <w:bCs/>
          <w:sz w:val="24"/>
          <w:szCs w:val="24"/>
        </w:rPr>
        <w:t>6.</w:t>
      </w:r>
      <w:r w:rsidRPr="00D773C5">
        <w:rPr>
          <w:rFonts w:ascii="Times New Roman" w:hAnsi="Times New Roman"/>
          <w:bCs/>
          <w:sz w:val="24"/>
          <w:szCs w:val="24"/>
        </w:rPr>
        <w:tab/>
        <w:t xml:space="preserve">Основы природопользования и энергоресурсосбережения: учебное пособие для </w:t>
      </w:r>
      <w:r>
        <w:rPr>
          <w:rFonts w:ascii="Times New Roman" w:hAnsi="Times New Roman"/>
          <w:bCs/>
          <w:sz w:val="24"/>
          <w:szCs w:val="24"/>
        </w:rPr>
        <w:t>СПО</w:t>
      </w:r>
      <w:r w:rsidRPr="00D773C5">
        <w:rPr>
          <w:rFonts w:ascii="Times New Roman" w:hAnsi="Times New Roman"/>
          <w:bCs/>
          <w:sz w:val="24"/>
          <w:szCs w:val="24"/>
        </w:rPr>
        <w:t xml:space="preserve">/ В. В. Денисов, И. А. Денисова, Т. И. </w:t>
      </w:r>
      <w:proofErr w:type="spellStart"/>
      <w:r w:rsidRPr="00D773C5">
        <w:rPr>
          <w:rFonts w:ascii="Times New Roman" w:hAnsi="Times New Roman"/>
          <w:bCs/>
          <w:sz w:val="24"/>
          <w:szCs w:val="24"/>
        </w:rPr>
        <w:t>Дрововозова</w:t>
      </w:r>
      <w:proofErr w:type="spellEnd"/>
      <w:r w:rsidRPr="00D773C5">
        <w:rPr>
          <w:rFonts w:ascii="Times New Roman" w:hAnsi="Times New Roman"/>
          <w:bCs/>
          <w:sz w:val="24"/>
          <w:szCs w:val="24"/>
        </w:rPr>
        <w:t>, А. П. Москаленко;</w:t>
      </w:r>
      <w:r>
        <w:rPr>
          <w:rFonts w:ascii="Times New Roman" w:hAnsi="Times New Roman"/>
          <w:bCs/>
          <w:sz w:val="24"/>
          <w:szCs w:val="24"/>
        </w:rPr>
        <w:t xml:space="preserve"> </w:t>
      </w:r>
      <w:r w:rsidRPr="00D773C5">
        <w:rPr>
          <w:rFonts w:ascii="Times New Roman" w:hAnsi="Times New Roman"/>
          <w:bCs/>
          <w:sz w:val="24"/>
          <w:szCs w:val="24"/>
        </w:rPr>
        <w:t xml:space="preserve">под редакцией заслуженного деятеля науки и техники РФ [и др.]. — Санкт-Петербург: Лань, 2021. — 400 с. — ISBN 978-5-8114-7097-6. — Текст: электронный // Лань: электронно-библиотечная система. — URL: https://e.lanbook.com/book/173057 (дата обращения: 13.01.2022). — Режим доступа: для </w:t>
      </w:r>
      <w:proofErr w:type="spellStart"/>
      <w:r w:rsidRPr="00D773C5">
        <w:rPr>
          <w:rFonts w:ascii="Times New Roman" w:hAnsi="Times New Roman"/>
          <w:bCs/>
          <w:sz w:val="24"/>
          <w:szCs w:val="24"/>
        </w:rPr>
        <w:t>авториз</w:t>
      </w:r>
      <w:proofErr w:type="spellEnd"/>
      <w:r w:rsidRPr="00D773C5">
        <w:rPr>
          <w:rFonts w:ascii="Times New Roman" w:hAnsi="Times New Roman"/>
          <w:bCs/>
          <w:sz w:val="24"/>
          <w:szCs w:val="24"/>
        </w:rPr>
        <w:t>. пользователей.</w:t>
      </w:r>
    </w:p>
    <w:p w14:paraId="5AD44347" w14:textId="77777777" w:rsidR="007B7966" w:rsidRPr="00D773C5" w:rsidRDefault="007B7966" w:rsidP="007B7966">
      <w:pPr>
        <w:ind w:firstLine="709"/>
        <w:jc w:val="both"/>
        <w:rPr>
          <w:rFonts w:ascii="Times New Roman" w:hAnsi="Times New Roman"/>
          <w:bCs/>
          <w:sz w:val="24"/>
          <w:szCs w:val="24"/>
        </w:rPr>
      </w:pPr>
      <w:r w:rsidRPr="00D773C5">
        <w:rPr>
          <w:rFonts w:ascii="Times New Roman" w:hAnsi="Times New Roman"/>
          <w:bCs/>
          <w:sz w:val="24"/>
          <w:szCs w:val="24"/>
        </w:rPr>
        <w:t>7.</w:t>
      </w:r>
      <w:r w:rsidRPr="00D773C5">
        <w:rPr>
          <w:rFonts w:ascii="Times New Roman" w:hAnsi="Times New Roman"/>
          <w:bCs/>
          <w:sz w:val="24"/>
          <w:szCs w:val="24"/>
        </w:rPr>
        <w:tab/>
        <w:t xml:space="preserve">Основы экологии и природопользования: учебное пособие для </w:t>
      </w:r>
      <w:r>
        <w:rPr>
          <w:rFonts w:ascii="Times New Roman" w:hAnsi="Times New Roman"/>
          <w:bCs/>
          <w:sz w:val="24"/>
          <w:szCs w:val="24"/>
        </w:rPr>
        <w:t>СПО</w:t>
      </w:r>
      <w:r w:rsidRPr="00D773C5">
        <w:rPr>
          <w:rFonts w:ascii="Times New Roman" w:hAnsi="Times New Roman"/>
          <w:bCs/>
          <w:sz w:val="24"/>
          <w:szCs w:val="24"/>
        </w:rPr>
        <w:t xml:space="preserve"> / М. П. Грушко, Э. И. </w:t>
      </w:r>
      <w:proofErr w:type="spellStart"/>
      <w:r w:rsidRPr="00D773C5">
        <w:rPr>
          <w:rFonts w:ascii="Times New Roman" w:hAnsi="Times New Roman"/>
          <w:bCs/>
          <w:sz w:val="24"/>
          <w:szCs w:val="24"/>
        </w:rPr>
        <w:t>Мелякина</w:t>
      </w:r>
      <w:proofErr w:type="spellEnd"/>
      <w:r w:rsidRPr="00D773C5">
        <w:rPr>
          <w:rFonts w:ascii="Times New Roman" w:hAnsi="Times New Roman"/>
          <w:bCs/>
          <w:sz w:val="24"/>
          <w:szCs w:val="24"/>
        </w:rPr>
        <w:t xml:space="preserve">, И. В. Волкова, В. Ф. Зайцев. — Санкт-Петербург: Лань, 2020. — 268 с. — ISBN 978-5-8114-5826-4. — Текст: электронный // Лань: электронно-библиотечная система. — URL: https://e.lanbook.com/book/146668 (дата обращения: 13.01.2022). — Режим доступа: для </w:t>
      </w:r>
      <w:proofErr w:type="spellStart"/>
      <w:r w:rsidRPr="00D773C5">
        <w:rPr>
          <w:rFonts w:ascii="Times New Roman" w:hAnsi="Times New Roman"/>
          <w:bCs/>
          <w:sz w:val="24"/>
          <w:szCs w:val="24"/>
        </w:rPr>
        <w:t>авториз</w:t>
      </w:r>
      <w:proofErr w:type="spellEnd"/>
      <w:r w:rsidRPr="00D773C5">
        <w:rPr>
          <w:rFonts w:ascii="Times New Roman" w:hAnsi="Times New Roman"/>
          <w:bCs/>
          <w:sz w:val="24"/>
          <w:szCs w:val="24"/>
        </w:rPr>
        <w:t>. пользователей.</w:t>
      </w:r>
    </w:p>
    <w:p w14:paraId="1C25F454" w14:textId="77777777" w:rsidR="007B7966" w:rsidRPr="00D773C5" w:rsidRDefault="007B7966" w:rsidP="007B7966">
      <w:pPr>
        <w:ind w:firstLine="709"/>
        <w:jc w:val="both"/>
        <w:rPr>
          <w:rFonts w:ascii="Times New Roman" w:hAnsi="Times New Roman"/>
          <w:bCs/>
          <w:sz w:val="24"/>
          <w:szCs w:val="24"/>
        </w:rPr>
      </w:pPr>
      <w:r w:rsidRPr="00D773C5">
        <w:rPr>
          <w:rFonts w:ascii="Times New Roman" w:hAnsi="Times New Roman"/>
          <w:bCs/>
          <w:sz w:val="24"/>
          <w:szCs w:val="24"/>
        </w:rPr>
        <w:t>8.</w:t>
      </w:r>
      <w:r w:rsidRPr="00D773C5">
        <w:rPr>
          <w:rFonts w:ascii="Times New Roman" w:hAnsi="Times New Roman"/>
          <w:bCs/>
          <w:sz w:val="24"/>
          <w:szCs w:val="24"/>
        </w:rPr>
        <w:tab/>
      </w:r>
      <w:proofErr w:type="spellStart"/>
      <w:r w:rsidRPr="00D773C5">
        <w:rPr>
          <w:rFonts w:ascii="Times New Roman" w:hAnsi="Times New Roman"/>
          <w:bCs/>
          <w:sz w:val="24"/>
          <w:szCs w:val="24"/>
        </w:rPr>
        <w:t>Поломошнова</w:t>
      </w:r>
      <w:proofErr w:type="spellEnd"/>
      <w:r w:rsidRPr="00D773C5">
        <w:rPr>
          <w:rFonts w:ascii="Times New Roman" w:hAnsi="Times New Roman"/>
          <w:bCs/>
          <w:sz w:val="24"/>
          <w:szCs w:val="24"/>
        </w:rPr>
        <w:t xml:space="preserve">, Н. Ю. Экологические основы природопользования: учебное пособие для </w:t>
      </w:r>
      <w:r>
        <w:rPr>
          <w:rFonts w:ascii="Times New Roman" w:hAnsi="Times New Roman"/>
          <w:bCs/>
          <w:sz w:val="24"/>
          <w:szCs w:val="24"/>
        </w:rPr>
        <w:t>СПО</w:t>
      </w:r>
      <w:r w:rsidRPr="00D773C5">
        <w:rPr>
          <w:rFonts w:ascii="Times New Roman" w:hAnsi="Times New Roman"/>
          <w:bCs/>
          <w:sz w:val="24"/>
          <w:szCs w:val="24"/>
        </w:rPr>
        <w:t xml:space="preserve"> / Н. Ю. </w:t>
      </w:r>
      <w:proofErr w:type="spellStart"/>
      <w:r w:rsidRPr="00D773C5">
        <w:rPr>
          <w:rFonts w:ascii="Times New Roman" w:hAnsi="Times New Roman"/>
          <w:bCs/>
          <w:sz w:val="24"/>
          <w:szCs w:val="24"/>
        </w:rPr>
        <w:t>Поломошнова</w:t>
      </w:r>
      <w:proofErr w:type="spellEnd"/>
      <w:r w:rsidRPr="00D773C5">
        <w:rPr>
          <w:rFonts w:ascii="Times New Roman" w:hAnsi="Times New Roman"/>
          <w:bCs/>
          <w:sz w:val="24"/>
          <w:szCs w:val="24"/>
        </w:rPr>
        <w:t xml:space="preserve">, Э. Г. </w:t>
      </w:r>
      <w:proofErr w:type="spellStart"/>
      <w:r w:rsidRPr="00D773C5">
        <w:rPr>
          <w:rFonts w:ascii="Times New Roman" w:hAnsi="Times New Roman"/>
          <w:bCs/>
          <w:sz w:val="24"/>
          <w:szCs w:val="24"/>
        </w:rPr>
        <w:t>Имескенова</w:t>
      </w:r>
      <w:proofErr w:type="spellEnd"/>
      <w:r w:rsidRPr="00D773C5">
        <w:rPr>
          <w:rFonts w:ascii="Times New Roman" w:hAnsi="Times New Roman"/>
          <w:bCs/>
          <w:sz w:val="24"/>
          <w:szCs w:val="24"/>
        </w:rPr>
        <w:t xml:space="preserve">, В. Ю. Татарникова. — 2-е изд., стер. — Санкт-Петербург: Лань, 2021. — 100 с. — ISBN 978-5-8114-7128-7. — Текст: электронный // Лань: электронно-библиотечная система. — URL: https://e.lanbook.com/book/155695 (дата обращения: 13.01.2022). — Режим доступа: для </w:t>
      </w:r>
      <w:proofErr w:type="spellStart"/>
      <w:r w:rsidRPr="00D773C5">
        <w:rPr>
          <w:rFonts w:ascii="Times New Roman" w:hAnsi="Times New Roman"/>
          <w:bCs/>
          <w:sz w:val="24"/>
          <w:szCs w:val="24"/>
        </w:rPr>
        <w:t>авториз</w:t>
      </w:r>
      <w:proofErr w:type="spellEnd"/>
      <w:r w:rsidRPr="00D773C5">
        <w:rPr>
          <w:rFonts w:ascii="Times New Roman" w:hAnsi="Times New Roman"/>
          <w:bCs/>
          <w:sz w:val="24"/>
          <w:szCs w:val="24"/>
        </w:rPr>
        <w:t>. пользователей.</w:t>
      </w:r>
    </w:p>
    <w:p w14:paraId="771B05D1" w14:textId="77777777" w:rsidR="007B7966" w:rsidRPr="00D773C5" w:rsidRDefault="007B7966" w:rsidP="007B7966">
      <w:pPr>
        <w:ind w:firstLine="709"/>
        <w:jc w:val="both"/>
        <w:rPr>
          <w:rFonts w:ascii="Times New Roman" w:hAnsi="Times New Roman"/>
          <w:bCs/>
          <w:sz w:val="24"/>
          <w:szCs w:val="24"/>
        </w:rPr>
      </w:pPr>
      <w:r w:rsidRPr="00D773C5">
        <w:rPr>
          <w:rFonts w:ascii="Times New Roman" w:hAnsi="Times New Roman"/>
          <w:bCs/>
          <w:sz w:val="24"/>
          <w:szCs w:val="24"/>
        </w:rPr>
        <w:lastRenderedPageBreak/>
        <w:t>9.</w:t>
      </w:r>
      <w:r w:rsidRPr="00D773C5">
        <w:rPr>
          <w:rFonts w:ascii="Times New Roman" w:hAnsi="Times New Roman"/>
          <w:bCs/>
          <w:sz w:val="24"/>
          <w:szCs w:val="24"/>
        </w:rPr>
        <w:tab/>
        <w:t xml:space="preserve">Словарь экологических терминов в законодательных, нормативных правовых и инструктивно-методических документах: учебное пособие для </w:t>
      </w:r>
      <w:r>
        <w:rPr>
          <w:rFonts w:ascii="Times New Roman" w:hAnsi="Times New Roman"/>
          <w:bCs/>
          <w:sz w:val="24"/>
          <w:szCs w:val="24"/>
        </w:rPr>
        <w:t>СПО</w:t>
      </w:r>
      <w:r w:rsidRPr="00D773C5">
        <w:rPr>
          <w:rFonts w:ascii="Times New Roman" w:hAnsi="Times New Roman"/>
          <w:bCs/>
          <w:sz w:val="24"/>
          <w:szCs w:val="24"/>
        </w:rPr>
        <w:t xml:space="preserve"> / составитель С. А. Павленко. — Санкт-Петербург: Лань, 2020. — 336 с. — ISBN 978-5-8114-6589-7. — Текст: электронный // Лань: электронно-библиотечная система. — URL: https://e.lanbook.com/book/148969 (дата обращения: 13.01.2022). — Режим доступа: для </w:t>
      </w:r>
      <w:proofErr w:type="spellStart"/>
      <w:r w:rsidRPr="00D773C5">
        <w:rPr>
          <w:rFonts w:ascii="Times New Roman" w:hAnsi="Times New Roman"/>
          <w:bCs/>
          <w:sz w:val="24"/>
          <w:szCs w:val="24"/>
        </w:rPr>
        <w:t>авториз</w:t>
      </w:r>
      <w:proofErr w:type="spellEnd"/>
      <w:r w:rsidRPr="00D773C5">
        <w:rPr>
          <w:rFonts w:ascii="Times New Roman" w:hAnsi="Times New Roman"/>
          <w:bCs/>
          <w:sz w:val="24"/>
          <w:szCs w:val="24"/>
        </w:rPr>
        <w:t>. пользователей</w:t>
      </w:r>
    </w:p>
    <w:p w14:paraId="62BB11D1" w14:textId="77777777" w:rsidR="007B7966" w:rsidRPr="00D773C5" w:rsidRDefault="007B7966" w:rsidP="007B7966">
      <w:pPr>
        <w:ind w:firstLine="709"/>
        <w:jc w:val="both"/>
        <w:rPr>
          <w:rFonts w:ascii="Times New Roman" w:hAnsi="Times New Roman"/>
          <w:bCs/>
          <w:sz w:val="24"/>
          <w:szCs w:val="24"/>
        </w:rPr>
      </w:pPr>
      <w:r w:rsidRPr="00D773C5">
        <w:rPr>
          <w:rFonts w:ascii="Times New Roman" w:hAnsi="Times New Roman"/>
          <w:bCs/>
          <w:sz w:val="24"/>
          <w:szCs w:val="24"/>
        </w:rPr>
        <w:t>10.</w:t>
      </w:r>
      <w:r w:rsidRPr="00D773C5">
        <w:rPr>
          <w:rFonts w:ascii="Times New Roman" w:hAnsi="Times New Roman"/>
          <w:bCs/>
          <w:sz w:val="24"/>
          <w:szCs w:val="24"/>
        </w:rPr>
        <w:tab/>
        <w:t xml:space="preserve">Хван, Т. А. Экологические основы природопользования: учебник для среднего профессионального образования / Т. А. Хван. – 6-е изд., </w:t>
      </w:r>
      <w:proofErr w:type="spellStart"/>
      <w:r w:rsidRPr="00D773C5">
        <w:rPr>
          <w:rFonts w:ascii="Times New Roman" w:hAnsi="Times New Roman"/>
          <w:bCs/>
          <w:sz w:val="24"/>
          <w:szCs w:val="24"/>
        </w:rPr>
        <w:t>перераб</w:t>
      </w:r>
      <w:proofErr w:type="spellEnd"/>
      <w:r w:rsidRPr="00D773C5">
        <w:rPr>
          <w:rFonts w:ascii="Times New Roman" w:hAnsi="Times New Roman"/>
          <w:bCs/>
          <w:sz w:val="24"/>
          <w:szCs w:val="24"/>
        </w:rPr>
        <w:t xml:space="preserve">, и доп. – Москва: Издательство </w:t>
      </w:r>
      <w:proofErr w:type="spellStart"/>
      <w:r w:rsidRPr="00D773C5">
        <w:rPr>
          <w:rFonts w:ascii="Times New Roman" w:hAnsi="Times New Roman"/>
          <w:bCs/>
          <w:sz w:val="24"/>
          <w:szCs w:val="24"/>
        </w:rPr>
        <w:t>Юрайт</w:t>
      </w:r>
      <w:proofErr w:type="spellEnd"/>
      <w:r w:rsidRPr="00D773C5">
        <w:rPr>
          <w:rFonts w:ascii="Times New Roman" w:hAnsi="Times New Roman"/>
          <w:bCs/>
          <w:sz w:val="24"/>
          <w:szCs w:val="24"/>
        </w:rPr>
        <w:t xml:space="preserve">, 2021. – 253 с. – (Профессиональное образование). – ISBN 978-5-534-05092-9. – Текст: электронный // ЭБС </w:t>
      </w:r>
      <w:proofErr w:type="spellStart"/>
      <w:r w:rsidRPr="00D773C5">
        <w:rPr>
          <w:rFonts w:ascii="Times New Roman" w:hAnsi="Times New Roman"/>
          <w:bCs/>
          <w:sz w:val="24"/>
          <w:szCs w:val="24"/>
        </w:rPr>
        <w:t>Юрайт</w:t>
      </w:r>
      <w:proofErr w:type="spellEnd"/>
      <w:r w:rsidRPr="00D773C5">
        <w:rPr>
          <w:rFonts w:ascii="Times New Roman" w:hAnsi="Times New Roman"/>
          <w:bCs/>
          <w:sz w:val="24"/>
          <w:szCs w:val="24"/>
        </w:rPr>
        <w:t xml:space="preserve"> [сайт]. – URL: https://urait.ru/bcode/469436</w:t>
      </w:r>
    </w:p>
    <w:p w14:paraId="3DA77889" w14:textId="2695A286" w:rsidR="007B7966" w:rsidRDefault="007B7966" w:rsidP="007B7966">
      <w:pPr>
        <w:ind w:firstLine="709"/>
        <w:jc w:val="both"/>
        <w:rPr>
          <w:rFonts w:ascii="Times New Roman" w:hAnsi="Times New Roman"/>
          <w:bCs/>
          <w:sz w:val="24"/>
          <w:szCs w:val="24"/>
        </w:rPr>
      </w:pPr>
      <w:r w:rsidRPr="00D773C5">
        <w:rPr>
          <w:rFonts w:ascii="Times New Roman" w:hAnsi="Times New Roman"/>
          <w:bCs/>
          <w:sz w:val="24"/>
          <w:szCs w:val="24"/>
        </w:rPr>
        <w:t>11.</w:t>
      </w:r>
      <w:r w:rsidRPr="00D773C5">
        <w:rPr>
          <w:rFonts w:ascii="Times New Roman" w:hAnsi="Times New Roman"/>
          <w:bCs/>
          <w:sz w:val="24"/>
          <w:szCs w:val="24"/>
        </w:rPr>
        <w:tab/>
        <w:t xml:space="preserve">Экологические основы природопользования: учебное пособие / составитель И. Б. Яцков. — Санкт-Петербург: Лань, 2020. — 224 с. — ISBN 978-5-8114-4270-6. — Текст: электронный // Лань: электронно-библиотечная система. — URL: https://e.lanbook.com/book/138168 (дата обращения: 13.01.2022). — Режим доступа: для </w:t>
      </w:r>
      <w:proofErr w:type="spellStart"/>
      <w:r w:rsidRPr="00D773C5">
        <w:rPr>
          <w:rFonts w:ascii="Times New Roman" w:hAnsi="Times New Roman"/>
          <w:bCs/>
          <w:sz w:val="24"/>
          <w:szCs w:val="24"/>
        </w:rPr>
        <w:t>авториз</w:t>
      </w:r>
      <w:proofErr w:type="spellEnd"/>
      <w:r w:rsidRPr="00D773C5">
        <w:rPr>
          <w:rFonts w:ascii="Times New Roman" w:hAnsi="Times New Roman"/>
          <w:bCs/>
          <w:sz w:val="24"/>
          <w:szCs w:val="24"/>
        </w:rPr>
        <w:t xml:space="preserve">. </w:t>
      </w:r>
      <w:r w:rsidR="009D0CC3" w:rsidRPr="00D773C5">
        <w:rPr>
          <w:rFonts w:ascii="Times New Roman" w:hAnsi="Times New Roman"/>
          <w:bCs/>
          <w:sz w:val="24"/>
          <w:szCs w:val="24"/>
        </w:rPr>
        <w:t>П</w:t>
      </w:r>
      <w:r w:rsidRPr="00D773C5">
        <w:rPr>
          <w:rFonts w:ascii="Times New Roman" w:hAnsi="Times New Roman"/>
          <w:bCs/>
          <w:sz w:val="24"/>
          <w:szCs w:val="24"/>
        </w:rPr>
        <w:t>ользователей</w:t>
      </w:r>
    </w:p>
    <w:p w14:paraId="6F4CBB0B" w14:textId="77777777" w:rsidR="009D0CC3" w:rsidRPr="00477DF9" w:rsidRDefault="009D0CC3" w:rsidP="007B7966">
      <w:pPr>
        <w:ind w:firstLine="709"/>
        <w:jc w:val="both"/>
        <w:rPr>
          <w:rFonts w:ascii="Times New Roman" w:hAnsi="Times New Roman"/>
          <w:bCs/>
          <w:sz w:val="24"/>
          <w:szCs w:val="24"/>
        </w:rPr>
      </w:pPr>
    </w:p>
    <w:p w14:paraId="5CC7F20A" w14:textId="77777777" w:rsidR="007B7966" w:rsidRPr="00477DF9" w:rsidRDefault="007B7966" w:rsidP="007B7966">
      <w:pPr>
        <w:ind w:firstLine="709"/>
        <w:jc w:val="both"/>
        <w:rPr>
          <w:rFonts w:ascii="Times New Roman" w:hAnsi="Times New Roman"/>
          <w:b/>
          <w:sz w:val="24"/>
          <w:szCs w:val="24"/>
        </w:rPr>
      </w:pPr>
      <w:r w:rsidRPr="00477DF9">
        <w:rPr>
          <w:rFonts w:ascii="Times New Roman" w:hAnsi="Times New Roman"/>
          <w:b/>
          <w:sz w:val="24"/>
          <w:szCs w:val="24"/>
        </w:rPr>
        <w:t>3.2.3. Дополнительные источники</w:t>
      </w:r>
    </w:p>
    <w:p w14:paraId="7D9D5467" w14:textId="77777777" w:rsidR="007B7966" w:rsidRPr="00D402C1" w:rsidRDefault="007B7966" w:rsidP="007B7966">
      <w:pPr>
        <w:ind w:firstLine="709"/>
        <w:jc w:val="both"/>
        <w:rPr>
          <w:rFonts w:ascii="Times New Roman" w:hAnsi="Times New Roman"/>
          <w:bCs/>
          <w:sz w:val="24"/>
          <w:szCs w:val="24"/>
        </w:rPr>
      </w:pPr>
      <w:r w:rsidRPr="00D402C1">
        <w:rPr>
          <w:rFonts w:ascii="Times New Roman" w:hAnsi="Times New Roman"/>
          <w:bCs/>
          <w:sz w:val="24"/>
          <w:szCs w:val="24"/>
        </w:rPr>
        <w:t xml:space="preserve">1. Ассоциация «Экосистема» [Электронный ресурс]. URL: </w:t>
      </w:r>
      <w:hyperlink r:id="rId49" w:history="1">
        <w:r w:rsidRPr="00D402C1">
          <w:rPr>
            <w:rFonts w:ascii="Times New Roman" w:hAnsi="Times New Roman"/>
            <w:bCs/>
            <w:sz w:val="24"/>
            <w:szCs w:val="24"/>
          </w:rPr>
          <w:t>www.ecosystema.ru</w:t>
        </w:r>
      </w:hyperlink>
      <w:r w:rsidRPr="00D402C1">
        <w:rPr>
          <w:rFonts w:ascii="Times New Roman" w:hAnsi="Times New Roman"/>
          <w:bCs/>
          <w:sz w:val="24"/>
          <w:szCs w:val="24"/>
        </w:rPr>
        <w:t xml:space="preserve"> </w:t>
      </w:r>
    </w:p>
    <w:p w14:paraId="17BBED67" w14:textId="77777777" w:rsidR="007B7966" w:rsidRPr="00D402C1" w:rsidRDefault="007B7966" w:rsidP="007B7966">
      <w:pPr>
        <w:ind w:firstLine="709"/>
        <w:jc w:val="both"/>
        <w:rPr>
          <w:rFonts w:ascii="Times New Roman" w:hAnsi="Times New Roman"/>
          <w:bCs/>
          <w:sz w:val="24"/>
          <w:szCs w:val="24"/>
        </w:rPr>
      </w:pPr>
      <w:r w:rsidRPr="00D402C1">
        <w:rPr>
          <w:rFonts w:ascii="Times New Roman" w:hAnsi="Times New Roman"/>
          <w:bCs/>
          <w:sz w:val="24"/>
          <w:szCs w:val="24"/>
        </w:rPr>
        <w:t>2. Водный кодекс Российской Федерации (последняя редакция).</w:t>
      </w:r>
    </w:p>
    <w:p w14:paraId="1F8F572B" w14:textId="77777777" w:rsidR="007B7966" w:rsidRPr="00D402C1" w:rsidRDefault="007B7966" w:rsidP="007B7966">
      <w:pPr>
        <w:ind w:firstLine="709"/>
        <w:jc w:val="both"/>
        <w:rPr>
          <w:rFonts w:ascii="Times New Roman" w:hAnsi="Times New Roman"/>
          <w:bCs/>
          <w:sz w:val="24"/>
          <w:szCs w:val="24"/>
        </w:rPr>
      </w:pPr>
      <w:r w:rsidRPr="00D402C1">
        <w:rPr>
          <w:rFonts w:ascii="Times New Roman" w:hAnsi="Times New Roman"/>
          <w:bCs/>
          <w:sz w:val="24"/>
          <w:szCs w:val="24"/>
        </w:rPr>
        <w:t>3. Воздушный кодекс Российской Федерации (последняя редакция).</w:t>
      </w:r>
    </w:p>
    <w:p w14:paraId="590FE2CA" w14:textId="77777777" w:rsidR="007B7966" w:rsidRPr="00D402C1" w:rsidRDefault="007B7966" w:rsidP="007B7966">
      <w:pPr>
        <w:ind w:firstLine="709"/>
        <w:jc w:val="both"/>
        <w:rPr>
          <w:rFonts w:ascii="Times New Roman" w:hAnsi="Times New Roman"/>
          <w:bCs/>
          <w:sz w:val="24"/>
          <w:szCs w:val="24"/>
        </w:rPr>
      </w:pPr>
      <w:r w:rsidRPr="00D402C1">
        <w:rPr>
          <w:rFonts w:ascii="Times New Roman" w:hAnsi="Times New Roman"/>
          <w:bCs/>
          <w:sz w:val="24"/>
          <w:szCs w:val="24"/>
        </w:rPr>
        <w:t>4. Закон РФ «О недрах» от 21.02.1992 № 2395-1 (последняя редакция).</w:t>
      </w:r>
    </w:p>
    <w:p w14:paraId="517C34E0" w14:textId="77777777" w:rsidR="007B7966" w:rsidRPr="00D402C1" w:rsidRDefault="007B7966" w:rsidP="007B7966">
      <w:pPr>
        <w:ind w:firstLine="709"/>
        <w:jc w:val="both"/>
        <w:rPr>
          <w:rFonts w:ascii="Times New Roman" w:hAnsi="Times New Roman"/>
          <w:bCs/>
          <w:sz w:val="24"/>
          <w:szCs w:val="24"/>
        </w:rPr>
      </w:pPr>
      <w:r w:rsidRPr="00D402C1">
        <w:rPr>
          <w:rFonts w:ascii="Times New Roman" w:hAnsi="Times New Roman"/>
          <w:bCs/>
          <w:sz w:val="24"/>
          <w:szCs w:val="24"/>
        </w:rPr>
        <w:t xml:space="preserve">5. Земельный кодекс Российской Федерации (последняя редакция). </w:t>
      </w:r>
    </w:p>
    <w:p w14:paraId="250558E2" w14:textId="77777777" w:rsidR="007B7966" w:rsidRPr="00D402C1" w:rsidRDefault="007B7966" w:rsidP="007B7966">
      <w:pPr>
        <w:ind w:firstLine="709"/>
        <w:jc w:val="both"/>
        <w:rPr>
          <w:rFonts w:ascii="Times New Roman" w:hAnsi="Times New Roman"/>
          <w:bCs/>
          <w:sz w:val="24"/>
          <w:szCs w:val="24"/>
        </w:rPr>
      </w:pPr>
      <w:r w:rsidRPr="00D402C1">
        <w:rPr>
          <w:rFonts w:ascii="Times New Roman" w:hAnsi="Times New Roman"/>
          <w:bCs/>
          <w:sz w:val="24"/>
          <w:szCs w:val="24"/>
        </w:rPr>
        <w:t>6. Лесной кодекс Российской Федерации (последняя редакция).</w:t>
      </w:r>
    </w:p>
    <w:p w14:paraId="592F91F8" w14:textId="77777777" w:rsidR="007B7966" w:rsidRPr="00D773C5" w:rsidRDefault="007B7966" w:rsidP="007B7966">
      <w:pPr>
        <w:ind w:firstLine="709"/>
        <w:jc w:val="both"/>
        <w:rPr>
          <w:rFonts w:ascii="Times New Roman" w:hAnsi="Times New Roman"/>
          <w:bCs/>
          <w:color w:val="000000"/>
          <w:sz w:val="24"/>
          <w:szCs w:val="24"/>
        </w:rPr>
      </w:pPr>
      <w:r w:rsidRPr="00D773C5">
        <w:rPr>
          <w:rFonts w:ascii="Times New Roman" w:hAnsi="Times New Roman"/>
          <w:bCs/>
          <w:sz w:val="24"/>
          <w:szCs w:val="24"/>
        </w:rPr>
        <w:t xml:space="preserve">7. Министерство </w:t>
      </w:r>
      <w:r w:rsidRPr="00D773C5">
        <w:rPr>
          <w:rFonts w:ascii="Times New Roman" w:hAnsi="Times New Roman"/>
          <w:color w:val="000000"/>
          <w:sz w:val="24"/>
          <w:szCs w:val="24"/>
        </w:rPr>
        <w:t xml:space="preserve">природных ресурсов и экологии Российской Федерации </w:t>
      </w:r>
      <w:r w:rsidRPr="00D773C5">
        <w:rPr>
          <w:rFonts w:ascii="Times New Roman" w:hAnsi="Times New Roman"/>
          <w:bCs/>
          <w:color w:val="000000"/>
          <w:sz w:val="24"/>
          <w:szCs w:val="24"/>
        </w:rPr>
        <w:t xml:space="preserve">[Электронный ресурс]. URL: </w:t>
      </w:r>
      <w:r w:rsidRPr="00D773C5">
        <w:rPr>
          <w:rFonts w:ascii="Times New Roman" w:hAnsi="Times New Roman"/>
          <w:color w:val="000000"/>
          <w:sz w:val="24"/>
          <w:szCs w:val="24"/>
        </w:rPr>
        <w:t xml:space="preserve"> </w:t>
      </w:r>
      <w:hyperlink r:id="rId50" w:history="1">
        <w:r w:rsidRPr="00D773C5">
          <w:rPr>
            <w:rFonts w:ascii="Times New Roman" w:hAnsi="Times New Roman"/>
            <w:bCs/>
            <w:color w:val="0000FF"/>
            <w:sz w:val="24"/>
            <w:szCs w:val="24"/>
            <w:u w:val="single"/>
          </w:rPr>
          <w:t>https://www.mnr.gov.ru/</w:t>
        </w:r>
      </w:hyperlink>
    </w:p>
    <w:p w14:paraId="10FFB5F5" w14:textId="77777777" w:rsidR="007B7966" w:rsidRPr="00D773C5" w:rsidRDefault="007B7966" w:rsidP="007B7966">
      <w:pPr>
        <w:ind w:firstLine="709"/>
        <w:jc w:val="both"/>
        <w:rPr>
          <w:rFonts w:ascii="Times New Roman" w:hAnsi="Times New Roman"/>
          <w:b/>
          <w:bCs/>
          <w:color w:val="333333"/>
          <w:kern w:val="36"/>
          <w:sz w:val="24"/>
          <w:szCs w:val="24"/>
        </w:rPr>
      </w:pPr>
      <w:r w:rsidRPr="00D773C5">
        <w:rPr>
          <w:rFonts w:ascii="Times New Roman" w:hAnsi="Times New Roman"/>
          <w:sz w:val="24"/>
          <w:szCs w:val="24"/>
        </w:rPr>
        <w:t xml:space="preserve">8. Федеральный закон «О радиационной безопасности населения» от 09.01.1996 </w:t>
      </w:r>
      <w:r w:rsidRPr="00D773C5">
        <w:rPr>
          <w:rFonts w:ascii="Times New Roman" w:hAnsi="Times New Roman"/>
          <w:bCs/>
          <w:sz w:val="24"/>
          <w:szCs w:val="24"/>
        </w:rPr>
        <w:t>№</w:t>
      </w:r>
      <w:r w:rsidRPr="00D773C5">
        <w:rPr>
          <w:rFonts w:ascii="Times New Roman" w:hAnsi="Times New Roman"/>
          <w:sz w:val="24"/>
          <w:szCs w:val="24"/>
        </w:rPr>
        <w:t xml:space="preserve"> 3-ФЗ (последняя редакция)</w:t>
      </w:r>
      <w:r w:rsidRPr="00D773C5">
        <w:rPr>
          <w:rFonts w:ascii="Times New Roman" w:hAnsi="Times New Roman"/>
          <w:bCs/>
          <w:sz w:val="24"/>
          <w:szCs w:val="24"/>
        </w:rPr>
        <w:t>.</w:t>
      </w:r>
    </w:p>
    <w:p w14:paraId="3CF429D5" w14:textId="77777777" w:rsidR="007B7966" w:rsidRPr="00D773C5" w:rsidRDefault="007B7966" w:rsidP="007B7966">
      <w:pPr>
        <w:ind w:firstLine="709"/>
        <w:jc w:val="both"/>
        <w:rPr>
          <w:rFonts w:ascii="Times New Roman" w:hAnsi="Times New Roman"/>
          <w:bCs/>
          <w:sz w:val="24"/>
          <w:szCs w:val="24"/>
        </w:rPr>
      </w:pPr>
      <w:r w:rsidRPr="00D773C5">
        <w:rPr>
          <w:rFonts w:ascii="Times New Roman" w:hAnsi="Times New Roman"/>
          <w:bCs/>
          <w:sz w:val="24"/>
          <w:szCs w:val="24"/>
        </w:rPr>
        <w:t>9. Федеральный закон «О санитарно-эпидемиологическом благополучии населения» от 30.03.1999 № 52-ФЗ (последняя редакция).</w:t>
      </w:r>
    </w:p>
    <w:p w14:paraId="7DF5A232" w14:textId="77777777" w:rsidR="007B7966" w:rsidRPr="00D773C5" w:rsidRDefault="007B7966" w:rsidP="007B7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Cs/>
          <w:sz w:val="24"/>
          <w:szCs w:val="24"/>
        </w:rPr>
      </w:pPr>
      <w:r w:rsidRPr="00D773C5">
        <w:rPr>
          <w:rFonts w:ascii="Times New Roman" w:hAnsi="Times New Roman"/>
          <w:bCs/>
          <w:sz w:val="24"/>
          <w:szCs w:val="24"/>
        </w:rPr>
        <w:t>10. Федеральный закон «Об экологической экспертизе» от 23.11.1995 № 174-ФЗ (последняя редакция)</w:t>
      </w:r>
      <w:r w:rsidRPr="00D773C5">
        <w:rPr>
          <w:rFonts w:ascii="Times New Roman" w:hAnsi="Times New Roman"/>
          <w:sz w:val="24"/>
          <w:szCs w:val="24"/>
        </w:rPr>
        <w:t>.</w:t>
      </w:r>
    </w:p>
    <w:p w14:paraId="535C65DA" w14:textId="77777777" w:rsidR="007B7966" w:rsidRPr="00D773C5" w:rsidRDefault="007B7966" w:rsidP="007B7966">
      <w:pPr>
        <w:ind w:firstLine="709"/>
        <w:jc w:val="both"/>
        <w:rPr>
          <w:rFonts w:ascii="Times New Roman" w:hAnsi="Times New Roman"/>
          <w:color w:val="000000"/>
          <w:kern w:val="36"/>
          <w:sz w:val="24"/>
          <w:szCs w:val="24"/>
        </w:rPr>
      </w:pPr>
      <w:r w:rsidRPr="00D773C5">
        <w:rPr>
          <w:rFonts w:ascii="Times New Roman" w:hAnsi="Times New Roman"/>
          <w:color w:val="000000"/>
          <w:kern w:val="36"/>
          <w:sz w:val="24"/>
          <w:szCs w:val="24"/>
        </w:rPr>
        <w:t>11. Федеральный закон «О животном мире» от 24.04.1995 № 52-ФЗ (последняя редакция).</w:t>
      </w:r>
    </w:p>
    <w:p w14:paraId="1ABC489F" w14:textId="77777777" w:rsidR="007B7966" w:rsidRPr="00D773C5" w:rsidRDefault="007B7966" w:rsidP="007B7966">
      <w:pPr>
        <w:ind w:firstLine="709"/>
        <w:jc w:val="both"/>
        <w:rPr>
          <w:rFonts w:ascii="Times New Roman" w:hAnsi="Times New Roman"/>
          <w:sz w:val="24"/>
          <w:szCs w:val="24"/>
        </w:rPr>
      </w:pPr>
      <w:r w:rsidRPr="00D773C5">
        <w:rPr>
          <w:rFonts w:ascii="Times New Roman" w:hAnsi="Times New Roman"/>
          <w:sz w:val="24"/>
          <w:szCs w:val="24"/>
        </w:rPr>
        <w:t>12. Федеральный закон «Об охране атмосферного воздуха» от 04.05.1999 № 96-ФЗ (последняя редакция).</w:t>
      </w:r>
    </w:p>
    <w:p w14:paraId="443AA8DE" w14:textId="77777777" w:rsidR="007B7966" w:rsidRPr="00D773C5" w:rsidRDefault="007B7966" w:rsidP="007B7966">
      <w:pPr>
        <w:ind w:firstLine="709"/>
        <w:jc w:val="both"/>
        <w:rPr>
          <w:rFonts w:ascii="Times New Roman" w:hAnsi="Times New Roman"/>
          <w:sz w:val="24"/>
          <w:szCs w:val="24"/>
        </w:rPr>
      </w:pPr>
      <w:r w:rsidRPr="00D773C5">
        <w:rPr>
          <w:rFonts w:ascii="Times New Roman" w:hAnsi="Times New Roman"/>
          <w:sz w:val="24"/>
          <w:szCs w:val="24"/>
        </w:rPr>
        <w:t>13. Федеральный закон «Об охране окружающей среды» от 10.01.2002 № 7-ФЗ (последняя редакция)</w:t>
      </w:r>
    </w:p>
    <w:p w14:paraId="196D33D4" w14:textId="77777777" w:rsidR="007B7966" w:rsidRPr="00D773C5" w:rsidRDefault="007B7966" w:rsidP="007B7966">
      <w:pPr>
        <w:ind w:firstLine="709"/>
        <w:jc w:val="both"/>
        <w:rPr>
          <w:rFonts w:ascii="Times New Roman" w:hAnsi="Times New Roman"/>
          <w:sz w:val="24"/>
          <w:szCs w:val="24"/>
        </w:rPr>
      </w:pPr>
      <w:r w:rsidRPr="00D773C5">
        <w:rPr>
          <w:rFonts w:ascii="Times New Roman" w:hAnsi="Times New Roman"/>
          <w:sz w:val="24"/>
          <w:szCs w:val="24"/>
        </w:rPr>
        <w:t xml:space="preserve">14. Федоров, С. В. Методы прогнозирования качества воды : учебное пособие для </w:t>
      </w:r>
      <w:proofErr w:type="spellStart"/>
      <w:r w:rsidRPr="00D773C5">
        <w:rPr>
          <w:rFonts w:ascii="Times New Roman" w:hAnsi="Times New Roman"/>
          <w:sz w:val="24"/>
          <w:szCs w:val="24"/>
        </w:rPr>
        <w:t>спо</w:t>
      </w:r>
      <w:proofErr w:type="spellEnd"/>
      <w:r w:rsidRPr="00D773C5">
        <w:rPr>
          <w:rFonts w:ascii="Times New Roman" w:hAnsi="Times New Roman"/>
          <w:sz w:val="24"/>
          <w:szCs w:val="24"/>
        </w:rPr>
        <w:t xml:space="preserve"> / С. В. Федоров, А. В. Кудрявцев. — Санкт-Петербург: Лань, 2021. — 96 с. — ISBN 978-5-8114-6717-4. — Текст: электронный // Лань: электронно-библиотечная система. — URL: https://e.lanbook.com/book/151697 (дата обращения: 13.01.2022). — Режим доступа: для </w:t>
      </w:r>
      <w:proofErr w:type="spellStart"/>
      <w:r w:rsidRPr="00D773C5">
        <w:rPr>
          <w:rFonts w:ascii="Times New Roman" w:hAnsi="Times New Roman"/>
          <w:sz w:val="24"/>
          <w:szCs w:val="24"/>
        </w:rPr>
        <w:t>авториз</w:t>
      </w:r>
      <w:proofErr w:type="spellEnd"/>
      <w:r w:rsidRPr="00D773C5">
        <w:rPr>
          <w:rFonts w:ascii="Times New Roman" w:hAnsi="Times New Roman"/>
          <w:sz w:val="24"/>
          <w:szCs w:val="24"/>
        </w:rPr>
        <w:t>. пользователей.</w:t>
      </w:r>
    </w:p>
    <w:p w14:paraId="0D6A0411" w14:textId="77777777" w:rsidR="007B7966" w:rsidRPr="00D773C5" w:rsidRDefault="007B7966" w:rsidP="007B7966">
      <w:pPr>
        <w:ind w:firstLine="709"/>
        <w:jc w:val="both"/>
        <w:rPr>
          <w:rFonts w:ascii="Times New Roman" w:hAnsi="Times New Roman"/>
          <w:sz w:val="24"/>
          <w:szCs w:val="24"/>
        </w:rPr>
      </w:pPr>
      <w:r w:rsidRPr="00D773C5">
        <w:rPr>
          <w:rFonts w:ascii="Times New Roman" w:hAnsi="Times New Roman"/>
          <w:sz w:val="24"/>
          <w:szCs w:val="24"/>
        </w:rPr>
        <w:t xml:space="preserve">15. </w:t>
      </w:r>
      <w:proofErr w:type="spellStart"/>
      <w:r w:rsidRPr="00D773C5">
        <w:rPr>
          <w:rFonts w:ascii="Times New Roman" w:hAnsi="Times New Roman"/>
          <w:sz w:val="24"/>
          <w:szCs w:val="24"/>
        </w:rPr>
        <w:t>Поломошнова</w:t>
      </w:r>
      <w:proofErr w:type="spellEnd"/>
      <w:r w:rsidRPr="00D773C5">
        <w:rPr>
          <w:rFonts w:ascii="Times New Roman" w:hAnsi="Times New Roman"/>
          <w:sz w:val="24"/>
          <w:szCs w:val="24"/>
        </w:rPr>
        <w:t xml:space="preserve">, Н. Ю. Экология: учебное пособие для </w:t>
      </w:r>
      <w:proofErr w:type="spellStart"/>
      <w:r w:rsidRPr="00D773C5">
        <w:rPr>
          <w:rFonts w:ascii="Times New Roman" w:hAnsi="Times New Roman"/>
          <w:sz w:val="24"/>
          <w:szCs w:val="24"/>
        </w:rPr>
        <w:t>спо</w:t>
      </w:r>
      <w:proofErr w:type="spellEnd"/>
      <w:r w:rsidRPr="00D773C5">
        <w:rPr>
          <w:rFonts w:ascii="Times New Roman" w:hAnsi="Times New Roman"/>
          <w:sz w:val="24"/>
          <w:szCs w:val="24"/>
        </w:rPr>
        <w:t xml:space="preserve"> / Н. Ю. </w:t>
      </w:r>
      <w:proofErr w:type="spellStart"/>
      <w:r w:rsidRPr="00D773C5">
        <w:rPr>
          <w:rFonts w:ascii="Times New Roman" w:hAnsi="Times New Roman"/>
          <w:sz w:val="24"/>
          <w:szCs w:val="24"/>
        </w:rPr>
        <w:t>Поломошнова</w:t>
      </w:r>
      <w:proofErr w:type="spellEnd"/>
      <w:r w:rsidRPr="00D773C5">
        <w:rPr>
          <w:rFonts w:ascii="Times New Roman" w:hAnsi="Times New Roman"/>
          <w:sz w:val="24"/>
          <w:szCs w:val="24"/>
        </w:rPr>
        <w:t xml:space="preserve">, Э. Г. </w:t>
      </w:r>
      <w:proofErr w:type="spellStart"/>
      <w:r w:rsidRPr="00D773C5">
        <w:rPr>
          <w:rFonts w:ascii="Times New Roman" w:hAnsi="Times New Roman"/>
          <w:sz w:val="24"/>
          <w:szCs w:val="24"/>
        </w:rPr>
        <w:t>Имескенова</w:t>
      </w:r>
      <w:proofErr w:type="spellEnd"/>
      <w:r w:rsidRPr="00D773C5">
        <w:rPr>
          <w:rFonts w:ascii="Times New Roman" w:hAnsi="Times New Roman"/>
          <w:sz w:val="24"/>
          <w:szCs w:val="24"/>
        </w:rPr>
        <w:t xml:space="preserve">, М. Я. </w:t>
      </w:r>
      <w:proofErr w:type="spellStart"/>
      <w:r w:rsidRPr="00D773C5">
        <w:rPr>
          <w:rFonts w:ascii="Times New Roman" w:hAnsi="Times New Roman"/>
          <w:sz w:val="24"/>
          <w:szCs w:val="24"/>
        </w:rPr>
        <w:t>Бессмольная</w:t>
      </w:r>
      <w:proofErr w:type="spellEnd"/>
      <w:r w:rsidRPr="00D773C5">
        <w:rPr>
          <w:rFonts w:ascii="Times New Roman" w:hAnsi="Times New Roman"/>
          <w:sz w:val="24"/>
          <w:szCs w:val="24"/>
        </w:rPr>
        <w:t xml:space="preserve">. — 2-е изд., стер. — Санкт-Петербург: Лань, 2021. — 128 с. — ISBN 978-5-8114-7127-0. — Текст: электронный // Лань: электронно-библиотечная система. — URL: https://e.lanbook.com/book/155694 (дата обращения: 13.01.2022). — Режим доступа: для </w:t>
      </w:r>
      <w:proofErr w:type="spellStart"/>
      <w:r w:rsidRPr="00D773C5">
        <w:rPr>
          <w:rFonts w:ascii="Times New Roman" w:hAnsi="Times New Roman"/>
          <w:sz w:val="24"/>
          <w:szCs w:val="24"/>
        </w:rPr>
        <w:t>авториз</w:t>
      </w:r>
      <w:proofErr w:type="spellEnd"/>
      <w:r w:rsidRPr="00D773C5">
        <w:rPr>
          <w:rFonts w:ascii="Times New Roman" w:hAnsi="Times New Roman"/>
          <w:sz w:val="24"/>
          <w:szCs w:val="24"/>
        </w:rPr>
        <w:t>. пользователей.</w:t>
      </w:r>
    </w:p>
    <w:p w14:paraId="372AAE8F" w14:textId="77777777" w:rsidR="007B7966" w:rsidRDefault="007B7966" w:rsidP="007B7966">
      <w:pPr>
        <w:ind w:firstLine="709"/>
        <w:jc w:val="both"/>
        <w:rPr>
          <w:rFonts w:ascii="Times New Roman" w:hAnsi="Times New Roman"/>
          <w:color w:val="0000FF"/>
          <w:sz w:val="24"/>
          <w:szCs w:val="24"/>
          <w:u w:val="single"/>
        </w:rPr>
      </w:pPr>
      <w:r w:rsidRPr="00D773C5">
        <w:rPr>
          <w:rFonts w:ascii="Times New Roman" w:hAnsi="Times New Roman"/>
          <w:bCs/>
          <w:sz w:val="24"/>
          <w:szCs w:val="24"/>
        </w:rPr>
        <w:t xml:space="preserve">14. Экологический портал </w:t>
      </w:r>
      <w:r w:rsidRPr="00D773C5">
        <w:rPr>
          <w:rFonts w:ascii="Times New Roman" w:hAnsi="Times New Roman"/>
          <w:sz w:val="24"/>
          <w:szCs w:val="24"/>
        </w:rPr>
        <w:t xml:space="preserve">[Электронный ресурс]. </w:t>
      </w:r>
      <w:r w:rsidRPr="00D773C5">
        <w:rPr>
          <w:rFonts w:ascii="Times New Roman" w:hAnsi="Times New Roman"/>
          <w:sz w:val="24"/>
          <w:szCs w:val="24"/>
          <w:lang w:val="en-US"/>
        </w:rPr>
        <w:t>URL</w:t>
      </w:r>
      <w:r w:rsidRPr="00D773C5">
        <w:rPr>
          <w:rFonts w:ascii="Times New Roman" w:hAnsi="Times New Roman"/>
          <w:sz w:val="24"/>
          <w:szCs w:val="24"/>
        </w:rPr>
        <w:t>:</w:t>
      </w:r>
      <w:r w:rsidRPr="00D773C5">
        <w:rPr>
          <w:rFonts w:ascii="Times New Roman" w:hAnsi="Times New Roman"/>
          <w:bCs/>
          <w:sz w:val="24"/>
          <w:szCs w:val="24"/>
        </w:rPr>
        <w:t xml:space="preserve"> </w:t>
      </w:r>
      <w:hyperlink r:id="rId51" w:history="1">
        <w:r w:rsidRPr="00D773C5">
          <w:rPr>
            <w:rFonts w:ascii="Times New Roman" w:hAnsi="Times New Roman"/>
            <w:color w:val="0000FF"/>
            <w:sz w:val="24"/>
            <w:szCs w:val="24"/>
            <w:u w:val="single"/>
          </w:rPr>
          <w:t>https://www.aboutecology.ru/</w:t>
        </w:r>
      </w:hyperlink>
    </w:p>
    <w:p w14:paraId="2CF99FDE" w14:textId="77777777" w:rsidR="007B7966" w:rsidRPr="00D773C5" w:rsidRDefault="007B7966" w:rsidP="007B7966">
      <w:pPr>
        <w:jc w:val="both"/>
        <w:rPr>
          <w:rFonts w:ascii="Times New Roman" w:hAnsi="Times New Roman"/>
          <w:sz w:val="24"/>
          <w:szCs w:val="24"/>
        </w:rPr>
      </w:pPr>
    </w:p>
    <w:p w14:paraId="3F2E1774" w14:textId="77777777" w:rsidR="00A216CB" w:rsidRPr="00DF068E" w:rsidRDefault="00A216CB" w:rsidP="00A216CB">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3773"/>
        <w:gridCol w:w="2552"/>
      </w:tblGrid>
      <w:tr w:rsidR="007B7966" w:rsidRPr="00477DF9" w14:paraId="4C1C9ACD" w14:textId="77777777" w:rsidTr="007B7966">
        <w:tc>
          <w:tcPr>
            <w:tcW w:w="3452" w:type="dxa"/>
            <w:vAlign w:val="bottom"/>
          </w:tcPr>
          <w:p w14:paraId="54AB02AD" w14:textId="77777777" w:rsidR="007B7966" w:rsidRPr="00477DF9" w:rsidRDefault="007B7966" w:rsidP="003B34BC">
            <w:pPr>
              <w:jc w:val="center"/>
              <w:rPr>
                <w:rFonts w:ascii="Times New Roman" w:hAnsi="Times New Roman"/>
                <w:b/>
                <w:sz w:val="24"/>
                <w:szCs w:val="24"/>
              </w:rPr>
            </w:pPr>
            <w:bookmarkStart w:id="51" w:name="_Hlk168314003"/>
            <w:r w:rsidRPr="00477DF9">
              <w:rPr>
                <w:rFonts w:ascii="Times New Roman" w:hAnsi="Times New Roman"/>
                <w:b/>
                <w:sz w:val="24"/>
                <w:szCs w:val="24"/>
              </w:rPr>
              <w:t>Результаты обучения</w:t>
            </w:r>
          </w:p>
        </w:tc>
        <w:tc>
          <w:tcPr>
            <w:tcW w:w="3773" w:type="dxa"/>
            <w:vAlign w:val="bottom"/>
          </w:tcPr>
          <w:p w14:paraId="3F928D33" w14:textId="77777777" w:rsidR="007B7966" w:rsidRPr="00477DF9" w:rsidRDefault="007B7966" w:rsidP="003B34BC">
            <w:pPr>
              <w:jc w:val="center"/>
              <w:rPr>
                <w:rFonts w:ascii="Times New Roman" w:hAnsi="Times New Roman"/>
                <w:b/>
                <w:sz w:val="24"/>
                <w:szCs w:val="24"/>
              </w:rPr>
            </w:pPr>
            <w:r w:rsidRPr="00477DF9">
              <w:rPr>
                <w:rFonts w:ascii="Times New Roman" w:hAnsi="Times New Roman"/>
                <w:b/>
                <w:sz w:val="24"/>
                <w:szCs w:val="24"/>
              </w:rPr>
              <w:t>Критерии оценки</w:t>
            </w:r>
          </w:p>
        </w:tc>
        <w:tc>
          <w:tcPr>
            <w:tcW w:w="2552" w:type="dxa"/>
            <w:vAlign w:val="bottom"/>
          </w:tcPr>
          <w:p w14:paraId="743FBC02" w14:textId="77777777" w:rsidR="007B7966" w:rsidRPr="00477DF9" w:rsidRDefault="007B7966" w:rsidP="003B34BC">
            <w:pPr>
              <w:jc w:val="center"/>
              <w:rPr>
                <w:rFonts w:ascii="Times New Roman" w:hAnsi="Times New Roman"/>
                <w:b/>
                <w:sz w:val="24"/>
                <w:szCs w:val="24"/>
              </w:rPr>
            </w:pPr>
            <w:r w:rsidRPr="00477DF9">
              <w:rPr>
                <w:rFonts w:ascii="Times New Roman" w:hAnsi="Times New Roman"/>
                <w:b/>
                <w:sz w:val="24"/>
                <w:szCs w:val="24"/>
              </w:rPr>
              <w:t>Методы оценки</w:t>
            </w:r>
          </w:p>
        </w:tc>
      </w:tr>
      <w:tr w:rsidR="007B7966" w:rsidRPr="00477DF9" w14:paraId="6EBEF36C" w14:textId="77777777" w:rsidTr="007B7966">
        <w:trPr>
          <w:trHeight w:val="1265"/>
        </w:trPr>
        <w:tc>
          <w:tcPr>
            <w:tcW w:w="3452" w:type="dxa"/>
          </w:tcPr>
          <w:p w14:paraId="006B90E7" w14:textId="77777777" w:rsidR="007B7966" w:rsidRPr="00D773C5" w:rsidRDefault="007B7966" w:rsidP="003B34BC">
            <w:pPr>
              <w:rPr>
                <w:rFonts w:ascii="Times New Roman" w:hAnsi="Times New Roman"/>
                <w:b/>
                <w:sz w:val="24"/>
                <w:szCs w:val="24"/>
              </w:rPr>
            </w:pPr>
            <w:r w:rsidRPr="00D773C5">
              <w:rPr>
                <w:rFonts w:ascii="Times New Roman" w:hAnsi="Times New Roman"/>
                <w:b/>
                <w:sz w:val="24"/>
                <w:szCs w:val="24"/>
              </w:rPr>
              <w:t>З</w:t>
            </w:r>
            <w:r w:rsidRPr="00477DF9">
              <w:rPr>
                <w:rFonts w:ascii="Times New Roman" w:hAnsi="Times New Roman"/>
                <w:b/>
                <w:sz w:val="24"/>
                <w:szCs w:val="24"/>
              </w:rPr>
              <w:t>нать:</w:t>
            </w:r>
          </w:p>
          <w:p w14:paraId="39A2AD02"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основные экологические понятия и термины;</w:t>
            </w:r>
          </w:p>
          <w:p w14:paraId="30D3FD52"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 xml:space="preserve"> методы экологической науки</w:t>
            </w:r>
          </w:p>
          <w:p w14:paraId="4FA9FEB1"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методы и средства обработки, хранения и накопления информации о природных и природно-антропогенных объектах</w:t>
            </w:r>
          </w:p>
          <w:p w14:paraId="479CA637"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основные этапы организации документооборота о природных и природно-антропогенных объектах</w:t>
            </w:r>
          </w:p>
          <w:p w14:paraId="5FA1649E"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законы функционирования природных систем; основы рационального природопользования; особенности взаимодействия общества и природы</w:t>
            </w:r>
          </w:p>
          <w:p w14:paraId="4D9DFD08"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совместимость человеческой цивилизации с законами биосферы</w:t>
            </w:r>
          </w:p>
          <w:p w14:paraId="4100EA82"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формирования среды жизнедеятельности граждан российского государства;</w:t>
            </w:r>
          </w:p>
          <w:p w14:paraId="5B314575"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принципы и правила международного сотрудничества в области природопользования и охраны окружающей среды.</w:t>
            </w:r>
          </w:p>
          <w:p w14:paraId="0C42773E"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 xml:space="preserve">правила экологической безопасности при ведении профессиональной деятельности; </w:t>
            </w:r>
          </w:p>
          <w:p w14:paraId="6CE541EA"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основные виды чрезвычайных событий природного и техногенного происхождения, опасные явления, порождаемые их действием</w:t>
            </w:r>
          </w:p>
          <w:p w14:paraId="321E9749"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 xml:space="preserve">правила построения простых и сложных предложений на экологические темы; основные общеупотребительные глаголы; лексический минимум, относящийся к описанию экологических предметов и явлений, средств и процессов профессиональной </w:t>
            </w:r>
            <w:r w:rsidRPr="00D773C5">
              <w:rPr>
                <w:rFonts w:ascii="Times New Roman" w:hAnsi="Times New Roman"/>
                <w:bCs/>
                <w:sz w:val="24"/>
                <w:szCs w:val="24"/>
              </w:rPr>
              <w:lastRenderedPageBreak/>
              <w:t>деятельности; особенности произношения; правила чтения текстов экологической направленности.</w:t>
            </w:r>
          </w:p>
          <w:p w14:paraId="5A9E86F0"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основы природопользования, экономики природопользования, устойчивого развития, оценки воздействия на окружающую среду, правовых основ природопользования и охраны окружающей среды</w:t>
            </w:r>
          </w:p>
          <w:p w14:paraId="0EAB809A"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теоретические основы экологического мониторинга; принципы размещения производства; основные источники техногенного воздействия на окружающую среду; нормирования и снижения загрязнения окружающей среды, техногенных систем и экологического риска</w:t>
            </w:r>
          </w:p>
          <w:p w14:paraId="64715E7F"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требования нормативных документов в области охраны окружающей среды</w:t>
            </w:r>
          </w:p>
          <w:p w14:paraId="6C432412" w14:textId="77777777" w:rsidR="007B7966" w:rsidRPr="00477DF9" w:rsidRDefault="007B7966" w:rsidP="003B34BC">
            <w:pPr>
              <w:rPr>
                <w:rFonts w:ascii="Times New Roman" w:hAnsi="Times New Roman"/>
                <w:bCs/>
                <w:sz w:val="24"/>
                <w:szCs w:val="24"/>
              </w:rPr>
            </w:pPr>
            <w:r w:rsidRPr="00D773C5">
              <w:rPr>
                <w:rFonts w:ascii="Times New Roman" w:hAnsi="Times New Roman"/>
                <w:bCs/>
                <w:sz w:val="24"/>
                <w:szCs w:val="24"/>
              </w:rPr>
              <w:t>основные вредные и (или) опасные производственные факторы, виды негативного воздействия на окружающую среду при проведении различных видов строительных работ и методы их минимизации и предотвращения</w:t>
            </w:r>
          </w:p>
          <w:p w14:paraId="66CBC2FE" w14:textId="77777777" w:rsidR="007B7966" w:rsidRPr="00477DF9" w:rsidRDefault="007B7966" w:rsidP="003B34BC">
            <w:pPr>
              <w:jc w:val="center"/>
              <w:rPr>
                <w:rFonts w:ascii="Times New Roman" w:hAnsi="Times New Roman"/>
                <w:bCs/>
                <w:sz w:val="24"/>
                <w:szCs w:val="24"/>
              </w:rPr>
            </w:pPr>
          </w:p>
        </w:tc>
        <w:tc>
          <w:tcPr>
            <w:tcW w:w="3773" w:type="dxa"/>
          </w:tcPr>
          <w:p w14:paraId="32047F3D"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lastRenderedPageBreak/>
              <w:t>Демонстрирует знания основных экологических понятий и терминов; методов экологической науки и правильности их применения</w:t>
            </w:r>
          </w:p>
          <w:p w14:paraId="71920F63"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Демонстрирует знания методы и средства обработки, хранения и накопления информации о природных и природно-антропогенных объектах</w:t>
            </w:r>
          </w:p>
          <w:p w14:paraId="0B654D11"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Демонстрирует знания основные этапы организации документооборота о природных и природно-антропогенных объектах</w:t>
            </w:r>
          </w:p>
          <w:p w14:paraId="484A41A5"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Демонстрирует знания экологические принципы рационального использования природных ресурсов и охраны природы</w:t>
            </w:r>
          </w:p>
          <w:p w14:paraId="63C520D2"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Демонстрирует знания структуры биосферы и экосистем</w:t>
            </w:r>
          </w:p>
          <w:p w14:paraId="1C88F5E1"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Демонстрирует знания о средах жизнедеятельности человека</w:t>
            </w:r>
          </w:p>
          <w:p w14:paraId="4D4D6731"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 xml:space="preserve">Определяет характеристики деятельности международных организаций </w:t>
            </w:r>
          </w:p>
          <w:p w14:paraId="2D7CB452"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Определяет характеристики ЧС природного и техногенного характера</w:t>
            </w:r>
          </w:p>
          <w:p w14:paraId="241E6863"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Логически и грамотно рассуждает на экологические темы</w:t>
            </w:r>
          </w:p>
          <w:p w14:paraId="3D975317"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Демонстрирует знания экологические принципы рационального использования природных ресурсов и охраны природы</w:t>
            </w:r>
          </w:p>
          <w:p w14:paraId="715B6AE0"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Демонстрирует знания видов экологического мониторинга и источников загрязнения</w:t>
            </w:r>
          </w:p>
          <w:p w14:paraId="5B200531"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Работает с нормативной документацией</w:t>
            </w:r>
          </w:p>
          <w:p w14:paraId="7673FF57"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Демонстрирует знания ФЗ и Кодексов РФ по охране природной среды</w:t>
            </w:r>
          </w:p>
          <w:p w14:paraId="5B17A4F0"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 xml:space="preserve">Демонстрирует знания основных вредных и (или) опасных производственных факторы, виды </w:t>
            </w:r>
            <w:r w:rsidRPr="00D773C5">
              <w:rPr>
                <w:rFonts w:ascii="Times New Roman" w:hAnsi="Times New Roman"/>
                <w:bCs/>
                <w:sz w:val="24"/>
                <w:szCs w:val="24"/>
              </w:rPr>
              <w:lastRenderedPageBreak/>
              <w:t>негативного воздействия на окружающую среду при проведении различных видов строительных работ и методы их минимизации и предотвращении</w:t>
            </w:r>
          </w:p>
          <w:p w14:paraId="351F809A"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Демонстрирует знания правил ведения документации по контролю исполнения требований охраны окружающей среды</w:t>
            </w:r>
          </w:p>
          <w:p w14:paraId="14955FA0"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 xml:space="preserve"> Демонстрация знаний мер административной и уголовной ответственности, применяемые при нарушении требований к охране окружающей среды</w:t>
            </w:r>
          </w:p>
          <w:p w14:paraId="41824222" w14:textId="77777777" w:rsidR="007B7966" w:rsidRPr="00477DF9" w:rsidRDefault="007B7966" w:rsidP="003B34BC">
            <w:pPr>
              <w:rPr>
                <w:rFonts w:ascii="Times New Roman" w:hAnsi="Times New Roman"/>
                <w:bCs/>
                <w:sz w:val="24"/>
                <w:szCs w:val="24"/>
              </w:rPr>
            </w:pPr>
            <w:r w:rsidRPr="00D773C5">
              <w:rPr>
                <w:rFonts w:ascii="Times New Roman" w:hAnsi="Times New Roman"/>
                <w:bCs/>
                <w:sz w:val="24"/>
                <w:szCs w:val="24"/>
              </w:rPr>
              <w:t>Перечисляет и даёт характеристики задач и целей природоохранных органов управления и надзора</w:t>
            </w:r>
          </w:p>
        </w:tc>
        <w:tc>
          <w:tcPr>
            <w:tcW w:w="2552" w:type="dxa"/>
          </w:tcPr>
          <w:p w14:paraId="3D2FF75B" w14:textId="77777777" w:rsidR="007B7966" w:rsidRPr="00477DF9" w:rsidRDefault="007B7966" w:rsidP="003B34BC">
            <w:pPr>
              <w:rPr>
                <w:rFonts w:ascii="Times New Roman" w:hAnsi="Times New Roman"/>
                <w:bCs/>
                <w:sz w:val="24"/>
                <w:szCs w:val="24"/>
              </w:rPr>
            </w:pPr>
            <w:r w:rsidRPr="00477DF9">
              <w:rPr>
                <w:rFonts w:ascii="Times New Roman" w:hAnsi="Times New Roman"/>
                <w:bCs/>
                <w:sz w:val="24"/>
                <w:szCs w:val="24"/>
              </w:rPr>
              <w:lastRenderedPageBreak/>
              <w:t>Оценка результатов устного и письменного опроса.</w:t>
            </w:r>
          </w:p>
          <w:p w14:paraId="74313233" w14:textId="77777777" w:rsidR="007B7966" w:rsidRPr="00477DF9" w:rsidRDefault="007B7966" w:rsidP="003B34BC">
            <w:pPr>
              <w:rPr>
                <w:rFonts w:ascii="Times New Roman" w:hAnsi="Times New Roman"/>
                <w:bCs/>
                <w:sz w:val="24"/>
                <w:szCs w:val="24"/>
              </w:rPr>
            </w:pPr>
            <w:r w:rsidRPr="00477DF9">
              <w:rPr>
                <w:rFonts w:ascii="Times New Roman" w:hAnsi="Times New Roman"/>
                <w:bCs/>
                <w:sz w:val="24"/>
                <w:szCs w:val="24"/>
              </w:rPr>
              <w:t>Оценка результатов тестирования.</w:t>
            </w:r>
          </w:p>
          <w:p w14:paraId="1E5FCE0F" w14:textId="77777777" w:rsidR="007B7966" w:rsidRPr="00477DF9" w:rsidRDefault="007B7966" w:rsidP="003B34BC">
            <w:pPr>
              <w:rPr>
                <w:rFonts w:ascii="Times New Roman" w:hAnsi="Times New Roman"/>
                <w:bCs/>
                <w:sz w:val="24"/>
                <w:szCs w:val="24"/>
              </w:rPr>
            </w:pPr>
            <w:r w:rsidRPr="00477DF9">
              <w:rPr>
                <w:rFonts w:ascii="Times New Roman" w:hAnsi="Times New Roman"/>
                <w:bCs/>
                <w:sz w:val="24"/>
                <w:szCs w:val="24"/>
              </w:rPr>
              <w:t>Оценка результатов выполнения домашних заданий.</w:t>
            </w:r>
          </w:p>
          <w:p w14:paraId="5C70CEEB" w14:textId="77777777" w:rsidR="007B7966" w:rsidRPr="00477DF9" w:rsidRDefault="007B7966" w:rsidP="003B34BC">
            <w:pPr>
              <w:rPr>
                <w:rFonts w:ascii="Times New Roman" w:hAnsi="Times New Roman"/>
                <w:bCs/>
                <w:sz w:val="24"/>
                <w:szCs w:val="24"/>
              </w:rPr>
            </w:pPr>
            <w:r w:rsidRPr="00477DF9">
              <w:rPr>
                <w:rFonts w:ascii="Times New Roman" w:hAnsi="Times New Roman"/>
                <w:bCs/>
                <w:sz w:val="24"/>
                <w:szCs w:val="24"/>
              </w:rPr>
              <w:t>Оценка результатов дифференцированного зачета.</w:t>
            </w:r>
          </w:p>
        </w:tc>
      </w:tr>
      <w:tr w:rsidR="007B7966" w:rsidRPr="00477DF9" w14:paraId="30F180BB" w14:textId="77777777" w:rsidTr="007B7966">
        <w:trPr>
          <w:trHeight w:val="50"/>
        </w:trPr>
        <w:tc>
          <w:tcPr>
            <w:tcW w:w="3452" w:type="dxa"/>
          </w:tcPr>
          <w:p w14:paraId="2E8D5F36" w14:textId="77777777" w:rsidR="007B7966" w:rsidRPr="00D773C5" w:rsidRDefault="007B7966" w:rsidP="003B34BC">
            <w:pPr>
              <w:rPr>
                <w:rFonts w:ascii="Times New Roman" w:hAnsi="Times New Roman"/>
                <w:b/>
                <w:sz w:val="24"/>
                <w:szCs w:val="24"/>
              </w:rPr>
            </w:pPr>
            <w:r w:rsidRPr="00D773C5">
              <w:rPr>
                <w:rFonts w:ascii="Times New Roman" w:hAnsi="Times New Roman"/>
                <w:b/>
                <w:sz w:val="24"/>
                <w:szCs w:val="24"/>
              </w:rPr>
              <w:t>У</w:t>
            </w:r>
            <w:r w:rsidRPr="00477DF9">
              <w:rPr>
                <w:rFonts w:ascii="Times New Roman" w:hAnsi="Times New Roman"/>
                <w:b/>
                <w:sz w:val="24"/>
                <w:szCs w:val="24"/>
              </w:rPr>
              <w:t>меть:</w:t>
            </w:r>
          </w:p>
          <w:p w14:paraId="008A6088"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оценивать эффективность выбранных методов</w:t>
            </w:r>
          </w:p>
          <w:p w14:paraId="57A5E093"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определять необходимые источники информации; применять специализированное программное обеспечение и технологии автоматизированной обработки информации для сбора, хранения и обработки информации о природных и природно-антропогенных объектах и мониторингу окружающей среды</w:t>
            </w:r>
          </w:p>
          <w:p w14:paraId="11A556D3"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lastRenderedPageBreak/>
              <w:t>планировать процесс поиска; структурировать получаемую информацию; выделять наиболее значимое в перечне экологической информации; оценивать практическую значимость результатов поиска; оформлять результаты поиска</w:t>
            </w:r>
          </w:p>
          <w:p w14:paraId="0F009F6B"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применять средства и методы познания окружающей среды для интеллектуального развития, повышения культурного уровня и профессиональной компетенции; применять современную научную профессиональную терминологию; определять и выстраивать траектории профессионального развития и экологического самообразования</w:t>
            </w:r>
          </w:p>
          <w:p w14:paraId="25F07948"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организовывать работу коллектива и команды; взаимодействовать с коллегами, руководством и клиентами в ходе профессиональной деятельности с учетом экологической безопасности</w:t>
            </w:r>
          </w:p>
          <w:p w14:paraId="1569757B"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09CCBD9D"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формировать среду жизнедеятельности граждан российского государства;</w:t>
            </w:r>
          </w:p>
          <w:p w14:paraId="0E92DFEB"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анализировать и прогнозировать экологические последствия международного сотрудничества в области природопользования и охраны окружающей среды</w:t>
            </w:r>
          </w:p>
          <w:p w14:paraId="33A4F078"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оценить чрезвычайную ситуацию, составить алгоритм действий и определять необходимые ресурсы для её устранения</w:t>
            </w:r>
          </w:p>
          <w:p w14:paraId="59AA0AFA"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lastRenderedPageBreak/>
              <w:t>понимать общий смысл четко произнесенных высказываний на экологические темы, понимать тексты; участвовать в диалогах; писать простые связные сообщения на экологические темы</w:t>
            </w:r>
          </w:p>
          <w:p w14:paraId="6B73FB6C"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оценивать воздействия на окружающую среду; понимать, излагать и критически анализировать базовую информацию в области экологии и природопользования</w:t>
            </w:r>
          </w:p>
          <w:p w14:paraId="5B815FEF"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использовать теоретические знания экологии в практической деятельности</w:t>
            </w:r>
          </w:p>
          <w:p w14:paraId="0D4A3DDA"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определять вредные и (или) опасные факторы воздействия производства строительных работ, использования строительной техники и складирования материалов, изделий и конструкций на окружающую среду; использовать нормативные акты по рациональному природопользованию окружающей среды; оформлять документацию по исполнению правил и требований пожарной безопасности и охраны окружающей среды</w:t>
            </w:r>
          </w:p>
          <w:p w14:paraId="7433887E"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соблюдать нормы экологической безопасности</w:t>
            </w:r>
          </w:p>
          <w:p w14:paraId="6FCE9BCA" w14:textId="6A1A0FAD" w:rsidR="007B7966" w:rsidRPr="00477DF9" w:rsidRDefault="007B7966" w:rsidP="007B7966">
            <w:pPr>
              <w:rPr>
                <w:rFonts w:ascii="Times New Roman" w:hAnsi="Times New Roman"/>
                <w:bCs/>
                <w:sz w:val="24"/>
                <w:szCs w:val="24"/>
              </w:rPr>
            </w:pPr>
            <w:r w:rsidRPr="00D773C5">
              <w:rPr>
                <w:rFonts w:ascii="Times New Roman" w:hAnsi="Times New Roman"/>
                <w:bCs/>
                <w:sz w:val="24"/>
                <w:szCs w:val="24"/>
              </w:rPr>
              <w:t>определять направления ресурсосбережения в рамках профессиональной деятельности по специальности</w:t>
            </w:r>
          </w:p>
        </w:tc>
        <w:tc>
          <w:tcPr>
            <w:tcW w:w="3773" w:type="dxa"/>
          </w:tcPr>
          <w:p w14:paraId="643B9422"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lastRenderedPageBreak/>
              <w:t>Перечисляет все возможные методы.</w:t>
            </w:r>
          </w:p>
          <w:p w14:paraId="5CAED103"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Оценивает эффективность выбранных методов</w:t>
            </w:r>
          </w:p>
          <w:p w14:paraId="3995592D"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 xml:space="preserve">Определяет и применяет специализированное программное обеспечение и технологии автоматизированной обработки информации для сбора, хранения и обработки информации о природных и природно-антропогенных объектах и мониторингу окружающей среды </w:t>
            </w:r>
          </w:p>
          <w:p w14:paraId="318ADB35"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Планирует процесс поиска необходимой информации;</w:t>
            </w:r>
          </w:p>
          <w:p w14:paraId="37083B26"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lastRenderedPageBreak/>
              <w:t xml:space="preserve"> структурирует получаемую информацию;</w:t>
            </w:r>
          </w:p>
          <w:p w14:paraId="51D1F1CD"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выделяет наиболее значимое в перечне экологической информации;</w:t>
            </w:r>
          </w:p>
          <w:p w14:paraId="7E362CDF"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оценивает практическую значимость результатов поиска;</w:t>
            </w:r>
          </w:p>
          <w:p w14:paraId="7F645A53"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 xml:space="preserve">оформляет результаты поиска с использованием ИКТ </w:t>
            </w:r>
          </w:p>
          <w:p w14:paraId="47EA10F9"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Применяет средства и методы познания окружающей среды для интеллектуального развития, повышения культурного уровня и профессиональной компетенции;</w:t>
            </w:r>
          </w:p>
          <w:p w14:paraId="7999ECCE"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применяет современную научную профессиональную терминологию по основам экологии;</w:t>
            </w:r>
          </w:p>
          <w:p w14:paraId="211E9E90"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 xml:space="preserve">определяет и выстраивает траектории профессионального развития и экологического самообразования </w:t>
            </w:r>
          </w:p>
          <w:p w14:paraId="2EB5BA61"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 xml:space="preserve"> Взаимодействует со студентами, преподавателем во время групповых заданий на занятии при решении экологических ситуационных задач</w:t>
            </w:r>
          </w:p>
          <w:p w14:paraId="0CBBDA55"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Выполняет требования инструкций при оформлении документов профессиональной тематики</w:t>
            </w:r>
          </w:p>
          <w:p w14:paraId="1DB3A01C"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Излагает свои мысли по экологической тематике</w:t>
            </w:r>
          </w:p>
          <w:p w14:paraId="0F12129D"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Проявляет взаимоуважение доброжелательность, сотрудничество и солидарность в решении общих проблем</w:t>
            </w:r>
          </w:p>
          <w:p w14:paraId="4360CC9A"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Демонстрирует знания о средах жизнедеятельности человека</w:t>
            </w:r>
          </w:p>
          <w:p w14:paraId="7396194B"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 xml:space="preserve">Определяет характеристики деятельности международных организаций </w:t>
            </w:r>
          </w:p>
          <w:p w14:paraId="60553AEB"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Оценивает чрезвычайную ситуацию</w:t>
            </w:r>
          </w:p>
          <w:p w14:paraId="40C24022"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Составляет алгоритм действий и определят необходимые ресурсы для её устранения.</w:t>
            </w:r>
          </w:p>
          <w:p w14:paraId="77232E5E"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Понимает общий смысл четко произнесенных высказываний и текстов на экологические темы</w:t>
            </w:r>
          </w:p>
          <w:p w14:paraId="1BB6BA12"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Участвует в диалогах на экологические темы</w:t>
            </w:r>
          </w:p>
          <w:p w14:paraId="4C0D09FF"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lastRenderedPageBreak/>
              <w:t>Пишет простые связные сообщения на экологические темы</w:t>
            </w:r>
          </w:p>
          <w:p w14:paraId="2B456417"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 xml:space="preserve">Оценивает воздействия на окружающую среду; </w:t>
            </w:r>
          </w:p>
          <w:p w14:paraId="201D81C7"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Понимать, излагает и критически анализирует базовую информацию в области экологии и природопользования</w:t>
            </w:r>
          </w:p>
          <w:p w14:paraId="27086458"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Использует теоретические знания экологии при выполнении заданий практической работы</w:t>
            </w:r>
          </w:p>
          <w:p w14:paraId="07FE4E87"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Определяет характеристики вредных и (или) опасных факторов воздействия производства строительных работ</w:t>
            </w:r>
          </w:p>
          <w:p w14:paraId="42173A41" w14:textId="77777777" w:rsidR="007B7966" w:rsidRPr="00D773C5" w:rsidRDefault="007B7966" w:rsidP="003B34BC">
            <w:pPr>
              <w:rPr>
                <w:rFonts w:ascii="Times New Roman" w:hAnsi="Times New Roman"/>
                <w:bCs/>
                <w:sz w:val="24"/>
                <w:szCs w:val="24"/>
              </w:rPr>
            </w:pPr>
            <w:r w:rsidRPr="00D773C5">
              <w:rPr>
                <w:rFonts w:ascii="Times New Roman" w:hAnsi="Times New Roman"/>
                <w:bCs/>
                <w:sz w:val="24"/>
                <w:szCs w:val="24"/>
              </w:rPr>
              <w:t>Демонстрирует умение анализировать нормативную документацию по природопользованию и охране окружающей среды</w:t>
            </w:r>
          </w:p>
          <w:p w14:paraId="1022A5B6" w14:textId="77777777" w:rsidR="007B7966" w:rsidRPr="00477DF9" w:rsidRDefault="007B7966" w:rsidP="003B34BC">
            <w:pPr>
              <w:rPr>
                <w:rFonts w:ascii="Times New Roman" w:hAnsi="Times New Roman"/>
                <w:bCs/>
                <w:sz w:val="24"/>
                <w:szCs w:val="24"/>
              </w:rPr>
            </w:pPr>
            <w:r w:rsidRPr="00D773C5">
              <w:rPr>
                <w:rFonts w:ascii="Times New Roman" w:hAnsi="Times New Roman"/>
                <w:bCs/>
                <w:sz w:val="24"/>
                <w:szCs w:val="24"/>
              </w:rPr>
              <w:t>Владеет методами ресурсосбережения в строительстве</w:t>
            </w:r>
          </w:p>
        </w:tc>
        <w:tc>
          <w:tcPr>
            <w:tcW w:w="2552" w:type="dxa"/>
          </w:tcPr>
          <w:p w14:paraId="1C3BDF48" w14:textId="77777777" w:rsidR="007B7966" w:rsidRPr="00477DF9" w:rsidRDefault="007B7966" w:rsidP="003B34BC">
            <w:pPr>
              <w:rPr>
                <w:rFonts w:ascii="Times New Roman" w:hAnsi="Times New Roman"/>
                <w:bCs/>
                <w:sz w:val="24"/>
                <w:szCs w:val="24"/>
              </w:rPr>
            </w:pPr>
            <w:r w:rsidRPr="00477DF9">
              <w:rPr>
                <w:rFonts w:ascii="Times New Roman" w:hAnsi="Times New Roman"/>
                <w:bCs/>
                <w:sz w:val="24"/>
                <w:szCs w:val="24"/>
              </w:rPr>
              <w:lastRenderedPageBreak/>
              <w:t>Оценка результатов выполнения практических работ.</w:t>
            </w:r>
          </w:p>
          <w:p w14:paraId="3FF18E6B" w14:textId="77777777" w:rsidR="007B7966" w:rsidRPr="00477DF9" w:rsidRDefault="007B7966" w:rsidP="003B34BC">
            <w:pPr>
              <w:rPr>
                <w:rFonts w:ascii="Times New Roman" w:hAnsi="Times New Roman"/>
                <w:bCs/>
                <w:sz w:val="24"/>
                <w:szCs w:val="24"/>
              </w:rPr>
            </w:pPr>
            <w:r w:rsidRPr="00477DF9">
              <w:rPr>
                <w:rFonts w:ascii="Times New Roman" w:hAnsi="Times New Roman"/>
                <w:bCs/>
                <w:sz w:val="24"/>
                <w:szCs w:val="24"/>
              </w:rPr>
              <w:t>Оценка результатов дифференцированного зачета.</w:t>
            </w:r>
          </w:p>
        </w:tc>
      </w:tr>
      <w:bookmarkEnd w:id="51"/>
    </w:tbl>
    <w:p w14:paraId="19484E32" w14:textId="77777777" w:rsidR="00A216CB" w:rsidRPr="00AB65F9" w:rsidRDefault="00A216CB" w:rsidP="00A216CB">
      <w:pPr>
        <w:jc w:val="center"/>
        <w:rPr>
          <w:rFonts w:eastAsia="Segoe UI" w:cs="Times New Roman"/>
          <w:b/>
          <w:bCs/>
          <w:caps/>
          <w:kern w:val="32"/>
          <w:sz w:val="24"/>
          <w:szCs w:val="24"/>
          <w:lang w:eastAsia="x-none"/>
        </w:rPr>
      </w:pPr>
    </w:p>
    <w:p w14:paraId="0EED68BA" w14:textId="77777777" w:rsidR="00A216CB" w:rsidRDefault="00A216CB" w:rsidP="007E4256">
      <w:pPr>
        <w:jc w:val="center"/>
        <w:rPr>
          <w:rFonts w:eastAsia="Segoe UI" w:cs="Times New Roman"/>
          <w:b/>
          <w:bCs/>
          <w:caps/>
          <w:kern w:val="32"/>
          <w:sz w:val="24"/>
          <w:szCs w:val="24"/>
          <w:lang w:eastAsia="x-none"/>
        </w:rPr>
      </w:pPr>
    </w:p>
    <w:p w14:paraId="0D69E8C6" w14:textId="77777777" w:rsidR="00A216CB" w:rsidRDefault="00A216CB" w:rsidP="007E4256">
      <w:pPr>
        <w:jc w:val="center"/>
        <w:rPr>
          <w:rFonts w:eastAsia="Segoe UI" w:cs="Times New Roman"/>
          <w:b/>
          <w:bCs/>
          <w:caps/>
          <w:kern w:val="32"/>
          <w:sz w:val="24"/>
          <w:szCs w:val="24"/>
          <w:lang w:eastAsia="x-none"/>
        </w:rPr>
      </w:pPr>
    </w:p>
    <w:p w14:paraId="14DEC8E3" w14:textId="77777777" w:rsidR="00A216CB" w:rsidRDefault="00A216CB" w:rsidP="007E4256">
      <w:pPr>
        <w:jc w:val="center"/>
        <w:rPr>
          <w:rFonts w:eastAsia="Segoe UI" w:cs="Times New Roman"/>
          <w:b/>
          <w:bCs/>
          <w:caps/>
          <w:kern w:val="32"/>
          <w:sz w:val="24"/>
          <w:szCs w:val="24"/>
          <w:lang w:eastAsia="x-none"/>
        </w:rPr>
      </w:pPr>
    </w:p>
    <w:p w14:paraId="7F1FEFA2" w14:textId="77777777" w:rsidR="00A216CB" w:rsidRDefault="00A216CB" w:rsidP="007E4256">
      <w:pPr>
        <w:jc w:val="center"/>
        <w:rPr>
          <w:rFonts w:eastAsia="Segoe UI" w:cs="Times New Roman"/>
          <w:b/>
          <w:bCs/>
          <w:caps/>
          <w:kern w:val="32"/>
          <w:sz w:val="24"/>
          <w:szCs w:val="24"/>
          <w:lang w:eastAsia="x-none"/>
        </w:rPr>
      </w:pPr>
    </w:p>
    <w:p w14:paraId="33BDA770" w14:textId="77777777" w:rsidR="00A216CB" w:rsidRDefault="00A216CB" w:rsidP="007E4256">
      <w:pPr>
        <w:jc w:val="center"/>
        <w:rPr>
          <w:rFonts w:eastAsia="Segoe UI" w:cs="Times New Roman"/>
          <w:b/>
          <w:bCs/>
          <w:caps/>
          <w:kern w:val="32"/>
          <w:sz w:val="24"/>
          <w:szCs w:val="24"/>
          <w:lang w:eastAsia="x-none"/>
        </w:rPr>
      </w:pPr>
    </w:p>
    <w:p w14:paraId="18046724" w14:textId="77777777" w:rsidR="00A216CB" w:rsidRDefault="00A216CB" w:rsidP="007E4256">
      <w:pPr>
        <w:jc w:val="center"/>
        <w:rPr>
          <w:rFonts w:eastAsia="Segoe UI" w:cs="Times New Roman"/>
          <w:b/>
          <w:bCs/>
          <w:caps/>
          <w:kern w:val="32"/>
          <w:sz w:val="24"/>
          <w:szCs w:val="24"/>
          <w:lang w:eastAsia="x-none"/>
        </w:rPr>
      </w:pPr>
    </w:p>
    <w:p w14:paraId="15BEC502" w14:textId="77777777" w:rsidR="00A216CB" w:rsidRDefault="00A216CB" w:rsidP="007E4256">
      <w:pPr>
        <w:jc w:val="center"/>
        <w:rPr>
          <w:rFonts w:eastAsia="Segoe UI" w:cs="Times New Roman"/>
          <w:b/>
          <w:bCs/>
          <w:caps/>
          <w:kern w:val="32"/>
          <w:sz w:val="24"/>
          <w:szCs w:val="24"/>
          <w:lang w:eastAsia="x-none"/>
        </w:rPr>
      </w:pPr>
    </w:p>
    <w:p w14:paraId="45BBDEE3" w14:textId="77777777" w:rsidR="00A216CB" w:rsidRDefault="00A216CB" w:rsidP="007E4256">
      <w:pPr>
        <w:jc w:val="center"/>
        <w:rPr>
          <w:rFonts w:eastAsia="Segoe UI" w:cs="Times New Roman"/>
          <w:b/>
          <w:bCs/>
          <w:caps/>
          <w:kern w:val="32"/>
          <w:sz w:val="24"/>
          <w:szCs w:val="24"/>
          <w:lang w:eastAsia="x-none"/>
        </w:rPr>
      </w:pPr>
    </w:p>
    <w:p w14:paraId="64273D5B" w14:textId="77777777" w:rsidR="00E06050" w:rsidRDefault="00E06050" w:rsidP="007B7966">
      <w:pPr>
        <w:rPr>
          <w:rFonts w:eastAsia="Segoe UI" w:cs="Times New Roman"/>
          <w:b/>
          <w:bCs/>
          <w:caps/>
          <w:kern w:val="32"/>
          <w:sz w:val="24"/>
          <w:szCs w:val="24"/>
          <w:lang w:eastAsia="x-none"/>
        </w:rPr>
      </w:pPr>
    </w:p>
    <w:p w14:paraId="3B77404C" w14:textId="032D5647"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E06050">
        <w:rPr>
          <w:rFonts w:ascii="Times New Roman" w:hAnsi="Times New Roman" w:cs="Times New Roman"/>
          <w:b/>
          <w:bCs/>
          <w:sz w:val="24"/>
          <w:szCs w:val="24"/>
        </w:rPr>
        <w:t>8</w:t>
      </w:r>
    </w:p>
    <w:p w14:paraId="68EA8397" w14:textId="7D539A10"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07C72BD9" w14:textId="6BF1B807" w:rsidR="00A216CB" w:rsidRPr="00E06050" w:rsidRDefault="007B7966" w:rsidP="00A216CB">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7EE9DE33" w14:textId="77777777" w:rsidR="00A216CB" w:rsidRDefault="00A216CB" w:rsidP="00A216CB">
      <w:pPr>
        <w:jc w:val="right"/>
        <w:rPr>
          <w:rFonts w:ascii="Times New Roman" w:hAnsi="Times New Roman" w:cs="Times New Roman"/>
          <w:b/>
          <w:bCs/>
          <w:color w:val="0070C0"/>
          <w:sz w:val="24"/>
          <w:szCs w:val="24"/>
        </w:rPr>
      </w:pPr>
    </w:p>
    <w:p w14:paraId="6CFE3778" w14:textId="77777777" w:rsidR="00A216CB" w:rsidRDefault="00A216CB" w:rsidP="00A216CB">
      <w:pPr>
        <w:jc w:val="right"/>
        <w:rPr>
          <w:rFonts w:ascii="Times New Roman" w:hAnsi="Times New Roman" w:cs="Times New Roman"/>
          <w:b/>
          <w:bCs/>
          <w:color w:val="0070C0"/>
          <w:sz w:val="24"/>
          <w:szCs w:val="24"/>
        </w:rPr>
      </w:pPr>
    </w:p>
    <w:p w14:paraId="6FA2FAFD" w14:textId="77777777" w:rsidR="00A216CB" w:rsidRDefault="00A216CB" w:rsidP="00A216CB">
      <w:pPr>
        <w:jc w:val="right"/>
        <w:rPr>
          <w:rFonts w:ascii="Times New Roman" w:hAnsi="Times New Roman" w:cs="Times New Roman"/>
          <w:b/>
          <w:bCs/>
          <w:color w:val="0070C0"/>
          <w:sz w:val="24"/>
          <w:szCs w:val="24"/>
        </w:rPr>
      </w:pPr>
    </w:p>
    <w:p w14:paraId="5A83BA9D" w14:textId="77777777" w:rsidR="00A216CB" w:rsidRDefault="00A216CB" w:rsidP="00A216CB">
      <w:pPr>
        <w:jc w:val="right"/>
        <w:rPr>
          <w:rFonts w:ascii="Times New Roman" w:hAnsi="Times New Roman" w:cs="Times New Roman"/>
          <w:b/>
          <w:bCs/>
          <w:color w:val="0070C0"/>
          <w:sz w:val="24"/>
          <w:szCs w:val="24"/>
        </w:rPr>
      </w:pPr>
    </w:p>
    <w:p w14:paraId="0A9AF8DF" w14:textId="77777777" w:rsidR="00A216CB" w:rsidRDefault="00A216CB" w:rsidP="00A216CB">
      <w:pPr>
        <w:jc w:val="right"/>
        <w:rPr>
          <w:rFonts w:ascii="Times New Roman" w:hAnsi="Times New Roman" w:cs="Times New Roman"/>
          <w:b/>
          <w:bCs/>
          <w:color w:val="0070C0"/>
          <w:sz w:val="24"/>
          <w:szCs w:val="24"/>
        </w:rPr>
      </w:pPr>
    </w:p>
    <w:p w14:paraId="764A42B3" w14:textId="77777777" w:rsidR="00A216CB" w:rsidRDefault="00A216CB" w:rsidP="00A216CB">
      <w:pPr>
        <w:jc w:val="right"/>
        <w:rPr>
          <w:rFonts w:ascii="Times New Roman" w:hAnsi="Times New Roman" w:cs="Times New Roman"/>
          <w:b/>
          <w:bCs/>
          <w:color w:val="0070C0"/>
          <w:sz w:val="24"/>
          <w:szCs w:val="24"/>
        </w:rPr>
      </w:pPr>
    </w:p>
    <w:p w14:paraId="19EDB601" w14:textId="77777777" w:rsidR="00A216CB" w:rsidRDefault="00A216CB" w:rsidP="00A216CB">
      <w:pPr>
        <w:jc w:val="right"/>
        <w:rPr>
          <w:rFonts w:ascii="Times New Roman" w:hAnsi="Times New Roman" w:cs="Times New Roman"/>
          <w:b/>
          <w:bCs/>
          <w:color w:val="0070C0"/>
          <w:sz w:val="24"/>
          <w:szCs w:val="24"/>
        </w:rPr>
      </w:pPr>
    </w:p>
    <w:p w14:paraId="4F6C0A45" w14:textId="77777777" w:rsidR="00A216CB" w:rsidRDefault="00A216CB" w:rsidP="00A216CB">
      <w:pPr>
        <w:jc w:val="right"/>
        <w:rPr>
          <w:rFonts w:ascii="Times New Roman" w:hAnsi="Times New Roman" w:cs="Times New Roman"/>
          <w:b/>
          <w:bCs/>
          <w:color w:val="0070C0"/>
          <w:sz w:val="24"/>
          <w:szCs w:val="24"/>
        </w:rPr>
      </w:pPr>
    </w:p>
    <w:p w14:paraId="7ED2E4F6" w14:textId="77777777" w:rsidR="00A216CB" w:rsidRDefault="00A216CB" w:rsidP="00A216CB">
      <w:pPr>
        <w:jc w:val="right"/>
        <w:rPr>
          <w:rFonts w:ascii="Times New Roman" w:hAnsi="Times New Roman" w:cs="Times New Roman"/>
          <w:b/>
          <w:bCs/>
          <w:color w:val="0070C0"/>
          <w:sz w:val="24"/>
          <w:szCs w:val="24"/>
        </w:rPr>
      </w:pPr>
    </w:p>
    <w:p w14:paraId="7BA6A0C8" w14:textId="77777777" w:rsidR="00A216CB" w:rsidRDefault="00A216CB" w:rsidP="00A216CB">
      <w:pPr>
        <w:jc w:val="right"/>
        <w:rPr>
          <w:rFonts w:ascii="Times New Roman" w:hAnsi="Times New Roman" w:cs="Times New Roman"/>
          <w:b/>
          <w:bCs/>
          <w:color w:val="0070C0"/>
          <w:sz w:val="24"/>
          <w:szCs w:val="24"/>
        </w:rPr>
      </w:pPr>
    </w:p>
    <w:p w14:paraId="42731CC1" w14:textId="77777777" w:rsidR="00A216CB" w:rsidRPr="00502F97" w:rsidRDefault="00A216CB" w:rsidP="00A216CB">
      <w:pPr>
        <w:jc w:val="right"/>
        <w:rPr>
          <w:rFonts w:ascii="Times New Roman" w:hAnsi="Times New Roman" w:cs="Times New Roman"/>
          <w:b/>
          <w:bCs/>
          <w:color w:val="0070C0"/>
          <w:sz w:val="24"/>
          <w:szCs w:val="24"/>
        </w:rPr>
      </w:pPr>
    </w:p>
    <w:p w14:paraId="5522FAF1" w14:textId="77777777" w:rsidR="00A216CB" w:rsidRPr="008F578C" w:rsidRDefault="00A216CB" w:rsidP="00A216C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3A01DFCB" w14:textId="1C8E039A" w:rsidR="00A216CB" w:rsidRDefault="00A216CB" w:rsidP="00A216CB">
      <w:pPr>
        <w:pStyle w:val="1"/>
      </w:pPr>
      <w:bookmarkStart w:id="52" w:name="_«ЕН.02_ИНФОРМАТИКА»"/>
      <w:bookmarkEnd w:id="52"/>
      <w:r w:rsidRPr="006E7FF4">
        <w:t>«</w:t>
      </w:r>
      <w:r w:rsidR="00E06050">
        <w:t>ЕН.0</w:t>
      </w:r>
      <w:r w:rsidR="007B7966">
        <w:t>2</w:t>
      </w:r>
      <w:r w:rsidR="00E06050">
        <w:t xml:space="preserve"> ИНФОРМА</w:t>
      </w:r>
      <w:r w:rsidR="007B7966">
        <w:t>ТИКА</w:t>
      </w:r>
      <w:r w:rsidRPr="006E7FF4">
        <w:t>»</w:t>
      </w:r>
    </w:p>
    <w:p w14:paraId="74F34C54" w14:textId="77777777" w:rsidR="00A216CB" w:rsidRDefault="00A216CB" w:rsidP="00A216CB">
      <w:pPr>
        <w:pStyle w:val="1"/>
      </w:pPr>
    </w:p>
    <w:p w14:paraId="34C42DB3" w14:textId="77777777" w:rsidR="00A216CB" w:rsidRDefault="00A216CB" w:rsidP="00A216CB">
      <w:pPr>
        <w:pStyle w:val="1"/>
      </w:pPr>
    </w:p>
    <w:p w14:paraId="6519F72E" w14:textId="77777777" w:rsidR="00A216CB" w:rsidRDefault="00A216CB" w:rsidP="00A216CB">
      <w:pPr>
        <w:pStyle w:val="1"/>
      </w:pPr>
    </w:p>
    <w:p w14:paraId="302C80AB" w14:textId="77777777" w:rsidR="00A216CB" w:rsidRDefault="00A216CB" w:rsidP="00A216CB">
      <w:pPr>
        <w:pStyle w:val="1"/>
      </w:pPr>
    </w:p>
    <w:p w14:paraId="3650FB9C" w14:textId="77777777" w:rsidR="00A216CB" w:rsidRDefault="00A216CB" w:rsidP="00A216CB">
      <w:pPr>
        <w:pStyle w:val="1"/>
      </w:pPr>
    </w:p>
    <w:p w14:paraId="5BD16131" w14:textId="77777777" w:rsidR="00A216CB" w:rsidRDefault="00A216CB" w:rsidP="00A216CB">
      <w:pPr>
        <w:pStyle w:val="1"/>
      </w:pPr>
    </w:p>
    <w:p w14:paraId="0A8A869F" w14:textId="77777777" w:rsidR="00A216CB" w:rsidRDefault="00A216CB" w:rsidP="00A216CB">
      <w:pPr>
        <w:pStyle w:val="1"/>
      </w:pPr>
    </w:p>
    <w:p w14:paraId="7F5B31DD" w14:textId="77777777" w:rsidR="00A216CB" w:rsidRDefault="00A216CB" w:rsidP="00A216CB">
      <w:pPr>
        <w:pStyle w:val="1"/>
      </w:pPr>
    </w:p>
    <w:p w14:paraId="6894DCA6" w14:textId="77777777" w:rsidR="00A216CB" w:rsidRDefault="00A216CB" w:rsidP="00A216CB">
      <w:pPr>
        <w:pStyle w:val="1"/>
      </w:pPr>
    </w:p>
    <w:p w14:paraId="31E1C5C4" w14:textId="77777777" w:rsidR="00A216CB" w:rsidRDefault="00A216CB" w:rsidP="00A216CB">
      <w:pPr>
        <w:pStyle w:val="1"/>
      </w:pPr>
    </w:p>
    <w:p w14:paraId="3D6CB48A" w14:textId="77777777" w:rsidR="00A216CB" w:rsidRDefault="00A216CB" w:rsidP="00A216CB">
      <w:pPr>
        <w:pStyle w:val="1"/>
      </w:pPr>
    </w:p>
    <w:p w14:paraId="0E56DECA" w14:textId="77777777" w:rsidR="00A216CB" w:rsidRDefault="00A216CB" w:rsidP="00A216CB">
      <w:pPr>
        <w:pStyle w:val="1"/>
      </w:pPr>
    </w:p>
    <w:p w14:paraId="35AD97E4" w14:textId="77777777" w:rsidR="00A216CB" w:rsidRDefault="00A216CB" w:rsidP="00A216CB">
      <w:pPr>
        <w:pStyle w:val="1"/>
      </w:pPr>
    </w:p>
    <w:p w14:paraId="5FA8DB9F" w14:textId="22A63EDA" w:rsidR="00A216CB" w:rsidRDefault="00E06050" w:rsidP="00A216CB">
      <w:pPr>
        <w:pStyle w:val="1"/>
      </w:pPr>
      <w:r>
        <w:t>2024 г.</w:t>
      </w:r>
    </w:p>
    <w:p w14:paraId="6BFE3BC6" w14:textId="77777777" w:rsidR="00A216CB" w:rsidRPr="00A0276D" w:rsidRDefault="00A216CB" w:rsidP="00A216CB">
      <w:pPr>
        <w:pStyle w:val="1d"/>
        <w:jc w:val="center"/>
        <w:rPr>
          <w:b/>
          <w:bCs/>
          <w:lang w:val="ru-RU"/>
        </w:rPr>
      </w:pPr>
    </w:p>
    <w:p w14:paraId="1348130B" w14:textId="77777777" w:rsidR="00A216CB" w:rsidRDefault="00A216CB" w:rsidP="00A216CB">
      <w:pPr>
        <w:rPr>
          <w:rFonts w:ascii="Times New Roman Полужирный" w:eastAsia="Segoe UI" w:hAnsi="Times New Roman Полужирный" w:cs="Times New Roman"/>
          <w:b/>
          <w:bCs/>
          <w:caps/>
          <w:kern w:val="32"/>
          <w:sz w:val="24"/>
          <w:szCs w:val="24"/>
          <w:lang w:val="x-none" w:eastAsia="x-none"/>
        </w:rPr>
      </w:pPr>
      <w:r>
        <w:br w:type="page"/>
      </w:r>
    </w:p>
    <w:p w14:paraId="4F0F4711" w14:textId="77777777" w:rsidR="00A216CB" w:rsidRPr="00DF068E" w:rsidRDefault="00A216CB" w:rsidP="00A216C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8262840" w14:textId="77777777" w:rsidR="00A216CB" w:rsidRPr="00C34FE7" w:rsidRDefault="00A216CB" w:rsidP="00A216CB">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0AE2E742"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88" w:history="1">
        <w:r w:rsidR="00A216CB" w:rsidRPr="00C34FE7">
          <w:rPr>
            <w:rStyle w:val="af0"/>
          </w:rPr>
          <w:t>1. Общая характеристика</w:t>
        </w:r>
        <w:r w:rsidR="00A216CB" w:rsidRPr="00C34FE7">
          <w:rPr>
            <w:webHidden/>
          </w:rPr>
          <w:tab/>
        </w:r>
        <w:r w:rsidR="00A216CB" w:rsidRPr="00C34FE7">
          <w:rPr>
            <w:webHidden/>
          </w:rPr>
          <w:fldChar w:fldCharType="begin"/>
        </w:r>
        <w:r w:rsidR="00A216CB" w:rsidRPr="00C34FE7">
          <w:rPr>
            <w:webHidden/>
          </w:rPr>
          <w:instrText xml:space="preserve"> PAGEREF _Toc156825288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3DCE97CF"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89" w:history="1">
        <w:r w:rsidR="00A216CB" w:rsidRPr="00C34FE7">
          <w:rPr>
            <w:rStyle w:val="af0"/>
            <w:i w:val="0"/>
            <w:iCs w:val="0"/>
          </w:rPr>
          <w:t>1.1. Цель и место дисциплины в структуре образовательной программы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_Toc156825289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39A2A8F5"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0" w:history="1">
        <w:r w:rsidR="00A216CB" w:rsidRPr="00C34FE7">
          <w:rPr>
            <w:rStyle w:val="af0"/>
            <w:i w:val="0"/>
            <w:iCs w:val="0"/>
          </w:rPr>
          <w:t>1.2. Планируемые результаты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_Toc156825290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303880CB"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1" w:history="1">
        <w:r w:rsidR="00A216CB" w:rsidRPr="00C34FE7">
          <w:rPr>
            <w:rStyle w:val="af0"/>
          </w:rPr>
          <w:t>2. Структура и содержание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_Toc156825291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02B1B1A9"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2" w:history="1">
        <w:r w:rsidR="00A216CB" w:rsidRPr="00C34FE7">
          <w:rPr>
            <w:rStyle w:val="af0"/>
            <w:i w:val="0"/>
            <w:iCs w:val="0"/>
          </w:rPr>
          <w:t>2.1. Трудоемкость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_Toc156825292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75F93F90"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3" w:history="1">
        <w:r w:rsidR="00A216CB" w:rsidRPr="00C34FE7">
          <w:rPr>
            <w:rStyle w:val="af0"/>
            <w:i w:val="0"/>
            <w:iCs w:val="0"/>
          </w:rPr>
          <w:t>2.2. Содержание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_Toc156825293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5</w:t>
        </w:r>
        <w:r w:rsidR="00A216CB" w:rsidRPr="00C34FE7">
          <w:rPr>
            <w:i w:val="0"/>
            <w:iCs w:val="0"/>
            <w:webHidden/>
          </w:rPr>
          <w:fldChar w:fldCharType="end"/>
        </w:r>
      </w:hyperlink>
    </w:p>
    <w:p w14:paraId="3B5A0899"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6" w:history="1">
        <w:r w:rsidR="00A216CB" w:rsidRPr="00C34FE7">
          <w:rPr>
            <w:rStyle w:val="af0"/>
          </w:rPr>
          <w:t>3. Условия реализации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_Toc156825296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0808A862"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7" w:history="1">
        <w:r w:rsidR="00A216CB" w:rsidRPr="00C34FE7">
          <w:rPr>
            <w:rStyle w:val="af0"/>
            <w:i w:val="0"/>
            <w:iCs w:val="0"/>
          </w:rPr>
          <w:t>3.1. Материально-техническое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_Toc156825297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4F306010"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8" w:history="1">
        <w:r w:rsidR="00A216CB" w:rsidRPr="00C34FE7">
          <w:rPr>
            <w:rStyle w:val="af0"/>
            <w:i w:val="0"/>
            <w:iCs w:val="0"/>
          </w:rPr>
          <w:t>3.2. Учебно-методическое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_Toc156825298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0DE222F4"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9" w:history="1">
        <w:r w:rsidR="00A216CB" w:rsidRPr="00C34FE7">
          <w:rPr>
            <w:rStyle w:val="af0"/>
          </w:rPr>
          <w:t>4. Контроль и оценка результатов  освоения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_Toc156825299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376395A6" w14:textId="77777777" w:rsidR="00A216CB" w:rsidRPr="00C34FE7" w:rsidRDefault="00A216CB" w:rsidP="00A216CB">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0270E530" w14:textId="77777777" w:rsidR="00A216CB" w:rsidRPr="00DF068E" w:rsidRDefault="00A216CB" w:rsidP="00A216CB">
      <w:pPr>
        <w:pStyle w:val="1f"/>
        <w:jc w:val="left"/>
        <w:rPr>
          <w:rFonts w:ascii="Times New Roman" w:hAnsi="Times New Roman"/>
          <w:lang w:val="ru-RU"/>
        </w:rPr>
        <w:sectPr w:rsidR="00A216CB" w:rsidRPr="00DF068E" w:rsidSect="00756C38">
          <w:headerReference w:type="even" r:id="rId52"/>
          <w:headerReference w:type="default" r:id="rId53"/>
          <w:pgSz w:w="11906" w:h="16838"/>
          <w:pgMar w:top="1134" w:right="567" w:bottom="1134" w:left="1701" w:header="709" w:footer="709" w:gutter="0"/>
          <w:cols w:space="708"/>
          <w:docGrid w:linePitch="360"/>
        </w:sectPr>
      </w:pPr>
    </w:p>
    <w:p w14:paraId="40151AC9" w14:textId="77777777" w:rsidR="00A216CB" w:rsidRPr="00900FFA" w:rsidRDefault="00A216CB" w:rsidP="00A216CB">
      <w:pPr>
        <w:pStyle w:val="1f"/>
        <w:numPr>
          <w:ilvl w:val="0"/>
          <w:numId w:val="31"/>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04B15B48" w14:textId="7C3D6157" w:rsidR="00A216CB" w:rsidRPr="00900FFA" w:rsidRDefault="00A216CB" w:rsidP="00A216CB">
      <w:pPr>
        <w:pStyle w:val="1d"/>
        <w:ind w:left="720"/>
        <w:jc w:val="center"/>
        <w:rPr>
          <w:rFonts w:eastAsia="Segoe UI"/>
          <w:lang w:val="ru-RU"/>
        </w:rPr>
      </w:pPr>
      <w:r w:rsidRPr="00900FFA">
        <w:rPr>
          <w:rFonts w:eastAsia="Segoe UI"/>
          <w:lang w:val="ru-RU"/>
        </w:rPr>
        <w:t>«</w:t>
      </w:r>
      <w:r w:rsidR="00E06050">
        <w:rPr>
          <w:rFonts w:eastAsia="Segoe UI"/>
          <w:lang w:val="ru-RU"/>
        </w:rPr>
        <w:t>Информа</w:t>
      </w:r>
      <w:r w:rsidR="007B7966">
        <w:rPr>
          <w:rFonts w:eastAsia="Segoe UI"/>
          <w:lang w:val="ru-RU"/>
        </w:rPr>
        <w:t>тика</w:t>
      </w:r>
      <w:r w:rsidRPr="00900FFA">
        <w:rPr>
          <w:rFonts w:eastAsia="Segoe UI"/>
          <w:lang w:val="ru-RU"/>
        </w:rPr>
        <w:t>»</w:t>
      </w:r>
    </w:p>
    <w:p w14:paraId="23077D80" w14:textId="77777777" w:rsidR="00A216CB" w:rsidRPr="00021F3A" w:rsidRDefault="00A216CB" w:rsidP="00A216CB">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71664EA5" w14:textId="77777777" w:rsidR="00A216CB" w:rsidRPr="00EA6E1D" w:rsidRDefault="00A216CB" w:rsidP="00A216C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CE40427" w14:textId="00E1F9A8" w:rsidR="00A216CB" w:rsidRPr="00900FFA" w:rsidRDefault="00A216CB" w:rsidP="00A216C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E06050" w:rsidRPr="00E06050">
        <w:rPr>
          <w:rFonts w:ascii="Times New Roman" w:eastAsia="Segoe UI" w:hAnsi="Times New Roman" w:cs="Times New Roman"/>
          <w:sz w:val="24"/>
          <w:szCs w:val="24"/>
        </w:rPr>
        <w:t>Информа</w:t>
      </w:r>
      <w:r w:rsidR="007B7966">
        <w:rPr>
          <w:rFonts w:ascii="Times New Roman" w:eastAsia="Segoe UI" w:hAnsi="Times New Roman" w:cs="Times New Roman"/>
          <w:sz w:val="24"/>
          <w:szCs w:val="24"/>
        </w:rPr>
        <w:t>тика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E06050">
        <w:rPr>
          <w:rFonts w:ascii="Times New Roman" w:eastAsia="Times New Roman" w:hAnsi="Times New Roman" w:cs="Times New Roman"/>
          <w:sz w:val="24"/>
          <w:szCs w:val="24"/>
          <w:lang w:eastAsia="ru-RU"/>
        </w:rPr>
        <w:t>формирование умений применения компьютерной техники и программного обеспечения в профессиональной деятельности.</w:t>
      </w:r>
    </w:p>
    <w:p w14:paraId="528041E1" w14:textId="1E86E9E7" w:rsidR="00A216CB" w:rsidRPr="00900FFA" w:rsidRDefault="00A216CB" w:rsidP="00A216CB">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Дисциплина «</w:t>
      </w:r>
      <w:r w:rsidR="00E06050" w:rsidRPr="00E06050">
        <w:rPr>
          <w:rFonts w:ascii="Times New Roman" w:eastAsia="Segoe UI" w:hAnsi="Times New Roman" w:cs="Times New Roman"/>
          <w:sz w:val="24"/>
          <w:szCs w:val="24"/>
        </w:rPr>
        <w:t>Информа</w:t>
      </w:r>
      <w:r w:rsidR="007B7966">
        <w:rPr>
          <w:rFonts w:ascii="Times New Roman" w:eastAsia="Segoe UI" w:hAnsi="Times New Roman" w:cs="Times New Roman"/>
          <w:sz w:val="24"/>
          <w:szCs w:val="24"/>
        </w:rPr>
        <w:t>тика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06050">
        <w:rPr>
          <w:rFonts w:ascii="Times New Roman" w:hAnsi="Times New Roman" w:cs="Times New Roman"/>
          <w:iCs/>
          <w:sz w:val="24"/>
          <w:szCs w:val="24"/>
        </w:rPr>
        <w:t xml:space="preserve">обязательную часть </w:t>
      </w:r>
      <w:r w:rsidR="00E06050" w:rsidRPr="00E06050">
        <w:rPr>
          <w:rFonts w:ascii="Times New Roman" w:hAnsi="Times New Roman" w:cs="Times New Roman"/>
          <w:iCs/>
          <w:sz w:val="24"/>
          <w:szCs w:val="24"/>
        </w:rPr>
        <w:t>математического и общего естественнонаучного</w:t>
      </w:r>
      <w:r w:rsidRPr="00E06050">
        <w:rPr>
          <w:rFonts w:ascii="Times New Roman" w:hAnsi="Times New Roman" w:cs="Times New Roman"/>
          <w:iCs/>
          <w:sz w:val="24"/>
          <w:szCs w:val="24"/>
        </w:rPr>
        <w:t xml:space="preserve"> цикла образовательной программы</w:t>
      </w:r>
      <w:r w:rsidR="00E06050" w:rsidRPr="00E06050">
        <w:rPr>
          <w:rFonts w:ascii="Times New Roman" w:hAnsi="Times New Roman" w:cs="Times New Roman"/>
          <w:iCs/>
          <w:sz w:val="24"/>
          <w:szCs w:val="24"/>
        </w:rPr>
        <w:t>.</w:t>
      </w:r>
    </w:p>
    <w:p w14:paraId="1D6C3C5E" w14:textId="77777777" w:rsidR="00A216CB" w:rsidRPr="00EA6E1D" w:rsidRDefault="00A216CB" w:rsidP="00A216C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C549DA4" w14:textId="77777777" w:rsidR="00A216CB" w:rsidRDefault="00A216CB" w:rsidP="00A216C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35307EF6" w14:textId="11FD70F0" w:rsidR="00A216CB" w:rsidRDefault="00A216CB" w:rsidP="00A216C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69" w:type="dxa"/>
        <w:tblInd w:w="108" w:type="dxa"/>
        <w:tblLook w:val="04A0" w:firstRow="1" w:lastRow="0" w:firstColumn="1" w:lastColumn="0" w:noHBand="0" w:noVBand="1"/>
      </w:tblPr>
      <w:tblGrid>
        <w:gridCol w:w="1021"/>
        <w:gridCol w:w="4395"/>
        <w:gridCol w:w="4253"/>
      </w:tblGrid>
      <w:tr w:rsidR="007B7966" w:rsidRPr="002D4CE7" w14:paraId="13134284" w14:textId="77777777" w:rsidTr="00537A45">
        <w:tc>
          <w:tcPr>
            <w:tcW w:w="1021" w:type="dxa"/>
            <w:tcBorders>
              <w:top w:val="single" w:sz="4" w:space="0" w:color="auto"/>
              <w:left w:val="single" w:sz="4" w:space="0" w:color="auto"/>
              <w:bottom w:val="single" w:sz="4" w:space="0" w:color="auto"/>
              <w:right w:val="single" w:sz="4" w:space="0" w:color="auto"/>
            </w:tcBorders>
          </w:tcPr>
          <w:p w14:paraId="06682D0E" w14:textId="77777777" w:rsidR="007B7966" w:rsidRPr="002D4CE7" w:rsidRDefault="007B7966" w:rsidP="003B34BC">
            <w:pPr>
              <w:jc w:val="center"/>
              <w:rPr>
                <w:rFonts w:ascii="Times New Roman" w:hAnsi="Times New Roman"/>
                <w:spacing w:val="-8"/>
              </w:rPr>
            </w:pPr>
            <w:r w:rsidRPr="002D4CE7">
              <w:rPr>
                <w:rFonts w:ascii="Times New Roman" w:hAnsi="Times New Roman"/>
                <w:spacing w:val="-8"/>
              </w:rPr>
              <w:t>Код ПК, ОК</w:t>
            </w:r>
          </w:p>
        </w:tc>
        <w:tc>
          <w:tcPr>
            <w:tcW w:w="4395" w:type="dxa"/>
            <w:tcBorders>
              <w:top w:val="single" w:sz="4" w:space="0" w:color="auto"/>
              <w:left w:val="single" w:sz="4" w:space="0" w:color="auto"/>
              <w:bottom w:val="single" w:sz="4" w:space="0" w:color="auto"/>
              <w:right w:val="single" w:sz="4" w:space="0" w:color="auto"/>
            </w:tcBorders>
          </w:tcPr>
          <w:p w14:paraId="659521BD" w14:textId="77777777" w:rsidR="007B7966" w:rsidRPr="002D4CE7" w:rsidRDefault="007B7966" w:rsidP="003B34BC">
            <w:pPr>
              <w:jc w:val="center"/>
              <w:rPr>
                <w:rFonts w:ascii="Times New Roman" w:hAnsi="Times New Roman"/>
                <w:spacing w:val="-8"/>
              </w:rPr>
            </w:pPr>
            <w:r w:rsidRPr="002D4CE7">
              <w:rPr>
                <w:rFonts w:ascii="Times New Roman" w:hAnsi="Times New Roman"/>
                <w:spacing w:val="-8"/>
              </w:rPr>
              <w:t>Умения</w:t>
            </w:r>
          </w:p>
        </w:tc>
        <w:tc>
          <w:tcPr>
            <w:tcW w:w="4253" w:type="dxa"/>
            <w:tcBorders>
              <w:top w:val="single" w:sz="4" w:space="0" w:color="auto"/>
              <w:left w:val="single" w:sz="4" w:space="0" w:color="auto"/>
              <w:bottom w:val="single" w:sz="4" w:space="0" w:color="auto"/>
              <w:right w:val="single" w:sz="4" w:space="0" w:color="auto"/>
            </w:tcBorders>
          </w:tcPr>
          <w:p w14:paraId="253C3D95" w14:textId="77777777" w:rsidR="007B7966" w:rsidRPr="002D4CE7" w:rsidRDefault="007B7966" w:rsidP="003B34BC">
            <w:pPr>
              <w:jc w:val="center"/>
              <w:rPr>
                <w:rFonts w:ascii="Times New Roman" w:hAnsi="Times New Roman"/>
                <w:spacing w:val="-8"/>
              </w:rPr>
            </w:pPr>
            <w:r w:rsidRPr="002D4CE7">
              <w:rPr>
                <w:rFonts w:ascii="Times New Roman" w:hAnsi="Times New Roman"/>
                <w:spacing w:val="-8"/>
              </w:rPr>
              <w:t>Знания</w:t>
            </w:r>
          </w:p>
        </w:tc>
      </w:tr>
      <w:tr w:rsidR="007B7966" w:rsidRPr="002D4CE7" w14:paraId="04966B6F" w14:textId="77777777" w:rsidTr="00537A45">
        <w:tc>
          <w:tcPr>
            <w:tcW w:w="1021" w:type="dxa"/>
            <w:vMerge w:val="restart"/>
            <w:tcBorders>
              <w:top w:val="single" w:sz="4" w:space="0" w:color="auto"/>
              <w:left w:val="single" w:sz="4" w:space="0" w:color="auto"/>
              <w:bottom w:val="single" w:sz="4" w:space="0" w:color="auto"/>
              <w:right w:val="single" w:sz="4" w:space="0" w:color="auto"/>
            </w:tcBorders>
          </w:tcPr>
          <w:p w14:paraId="64EB7D12" w14:textId="77777777" w:rsidR="007B7966" w:rsidRPr="002D4CE7" w:rsidRDefault="007B7966" w:rsidP="003B34BC">
            <w:pPr>
              <w:rPr>
                <w:rFonts w:ascii="Times New Roman" w:hAnsi="Times New Roman"/>
                <w:spacing w:val="-8"/>
              </w:rPr>
            </w:pPr>
            <w:r w:rsidRPr="002D4CE7">
              <w:rPr>
                <w:rFonts w:ascii="Times New Roman" w:hAnsi="Times New Roman"/>
                <w:spacing w:val="-8"/>
              </w:rPr>
              <w:t>ОК 01</w:t>
            </w:r>
          </w:p>
        </w:tc>
        <w:tc>
          <w:tcPr>
            <w:tcW w:w="4395" w:type="dxa"/>
            <w:tcBorders>
              <w:top w:val="single" w:sz="4" w:space="0" w:color="auto"/>
              <w:left w:val="single" w:sz="4" w:space="0" w:color="auto"/>
              <w:bottom w:val="single" w:sz="4" w:space="0" w:color="auto"/>
              <w:right w:val="single" w:sz="4" w:space="0" w:color="auto"/>
            </w:tcBorders>
          </w:tcPr>
          <w:p w14:paraId="392A0171" w14:textId="77777777" w:rsidR="007B7966" w:rsidRPr="002D4CE7" w:rsidRDefault="007B7966" w:rsidP="003B34BC">
            <w:pPr>
              <w:rPr>
                <w:rFonts w:ascii="Times New Roman" w:hAnsi="Times New Roman"/>
                <w:spacing w:val="-8"/>
              </w:rPr>
            </w:pPr>
            <w:r w:rsidRPr="002D4CE7">
              <w:rPr>
                <w:rFonts w:ascii="Times New Roman" w:hAnsi="Times New Roman"/>
                <w:spacing w:val="-8"/>
              </w:rPr>
              <w:t>распознавать задачу и/или проблему в профессиональном и/или социальном контексте;</w:t>
            </w:r>
          </w:p>
        </w:tc>
        <w:tc>
          <w:tcPr>
            <w:tcW w:w="4253" w:type="dxa"/>
            <w:tcBorders>
              <w:top w:val="single" w:sz="4" w:space="0" w:color="auto"/>
              <w:left w:val="single" w:sz="4" w:space="0" w:color="auto"/>
              <w:bottom w:val="single" w:sz="4" w:space="0" w:color="auto"/>
              <w:right w:val="single" w:sz="4" w:space="0" w:color="auto"/>
            </w:tcBorders>
          </w:tcPr>
          <w:p w14:paraId="1B862717" w14:textId="77777777" w:rsidR="007B7966" w:rsidRPr="002D4CE7" w:rsidRDefault="007B7966" w:rsidP="003B34BC">
            <w:pPr>
              <w:rPr>
                <w:rFonts w:ascii="Times New Roman" w:hAnsi="Times New Roman"/>
                <w:spacing w:val="-8"/>
              </w:rPr>
            </w:pPr>
            <w:r w:rsidRPr="002D4CE7">
              <w:rPr>
                <w:rFonts w:ascii="Times New Roman" w:hAnsi="Times New Roman"/>
                <w:spacing w:val="-8"/>
              </w:rPr>
              <w:t>актуальный профессиональный и социальный контекст, в котором приходится работать и жить;</w:t>
            </w:r>
          </w:p>
        </w:tc>
      </w:tr>
      <w:tr w:rsidR="007B7966" w:rsidRPr="002D4CE7" w14:paraId="07BCA797" w14:textId="77777777" w:rsidTr="00537A45">
        <w:tc>
          <w:tcPr>
            <w:tcW w:w="1021" w:type="dxa"/>
            <w:vMerge/>
            <w:tcBorders>
              <w:top w:val="single" w:sz="4" w:space="0" w:color="auto"/>
              <w:left w:val="single" w:sz="4" w:space="0" w:color="auto"/>
              <w:bottom w:val="single" w:sz="4" w:space="0" w:color="auto"/>
              <w:right w:val="single" w:sz="4" w:space="0" w:color="auto"/>
            </w:tcBorders>
          </w:tcPr>
          <w:p w14:paraId="19A43F25" w14:textId="77777777" w:rsidR="007B7966" w:rsidRPr="002D4CE7" w:rsidRDefault="007B7966" w:rsidP="003B34BC">
            <w:pPr>
              <w:rPr>
                <w:rFonts w:ascii="Times New Roman" w:hAnsi="Times New Roman"/>
                <w:spacing w:val="-8"/>
              </w:rPr>
            </w:pPr>
          </w:p>
        </w:tc>
        <w:tc>
          <w:tcPr>
            <w:tcW w:w="4395" w:type="dxa"/>
            <w:tcBorders>
              <w:top w:val="single" w:sz="4" w:space="0" w:color="auto"/>
              <w:left w:val="single" w:sz="4" w:space="0" w:color="auto"/>
              <w:bottom w:val="single" w:sz="4" w:space="0" w:color="auto"/>
              <w:right w:val="single" w:sz="4" w:space="0" w:color="auto"/>
            </w:tcBorders>
          </w:tcPr>
          <w:p w14:paraId="4D171C4C" w14:textId="77777777" w:rsidR="007B7966" w:rsidRPr="002D4CE7" w:rsidRDefault="007B7966" w:rsidP="003B34BC">
            <w:pPr>
              <w:rPr>
                <w:rFonts w:ascii="Times New Roman" w:hAnsi="Times New Roman"/>
                <w:spacing w:val="-8"/>
              </w:rPr>
            </w:pPr>
            <w:r w:rsidRPr="002D4CE7">
              <w:rPr>
                <w:rFonts w:ascii="Times New Roman" w:hAnsi="Times New Roman"/>
                <w:spacing w:val="-8"/>
              </w:rPr>
              <w:t>анализировать задачу и/или проблему и выделять её составные части;</w:t>
            </w:r>
          </w:p>
        </w:tc>
        <w:tc>
          <w:tcPr>
            <w:tcW w:w="4253" w:type="dxa"/>
            <w:tcBorders>
              <w:top w:val="single" w:sz="4" w:space="0" w:color="auto"/>
              <w:left w:val="single" w:sz="4" w:space="0" w:color="auto"/>
              <w:bottom w:val="single" w:sz="4" w:space="0" w:color="auto"/>
              <w:right w:val="single" w:sz="4" w:space="0" w:color="auto"/>
            </w:tcBorders>
          </w:tcPr>
          <w:p w14:paraId="0AA56FBF" w14:textId="77777777" w:rsidR="007B7966" w:rsidRPr="002D4CE7" w:rsidRDefault="007B7966" w:rsidP="003B34BC">
            <w:pPr>
              <w:rPr>
                <w:rFonts w:ascii="Times New Roman" w:hAnsi="Times New Roman"/>
                <w:spacing w:val="-8"/>
              </w:rPr>
            </w:pPr>
            <w:r w:rsidRPr="002D4CE7">
              <w:rPr>
                <w:rFonts w:ascii="Times New Roman" w:hAnsi="Times New Roman"/>
                <w:spacing w:val="-8"/>
              </w:rPr>
              <w:t>основные источники информации и ресурсы для решения задач и проблем в профессиональном и/или социальном контексте;</w:t>
            </w:r>
          </w:p>
        </w:tc>
      </w:tr>
      <w:tr w:rsidR="007B7966" w:rsidRPr="002D4CE7" w14:paraId="52A6FC9C" w14:textId="77777777" w:rsidTr="00537A45">
        <w:tc>
          <w:tcPr>
            <w:tcW w:w="1021" w:type="dxa"/>
            <w:vMerge/>
            <w:tcBorders>
              <w:top w:val="single" w:sz="4" w:space="0" w:color="auto"/>
              <w:left w:val="single" w:sz="4" w:space="0" w:color="auto"/>
              <w:bottom w:val="single" w:sz="4" w:space="0" w:color="auto"/>
              <w:right w:val="single" w:sz="4" w:space="0" w:color="auto"/>
            </w:tcBorders>
          </w:tcPr>
          <w:p w14:paraId="6B75FDFB" w14:textId="77777777" w:rsidR="007B7966" w:rsidRPr="002D4CE7" w:rsidRDefault="007B7966" w:rsidP="003B34BC">
            <w:pPr>
              <w:rPr>
                <w:rFonts w:ascii="Times New Roman" w:hAnsi="Times New Roman"/>
                <w:spacing w:val="-8"/>
              </w:rPr>
            </w:pPr>
          </w:p>
        </w:tc>
        <w:tc>
          <w:tcPr>
            <w:tcW w:w="4395" w:type="dxa"/>
            <w:tcBorders>
              <w:top w:val="single" w:sz="4" w:space="0" w:color="auto"/>
              <w:left w:val="single" w:sz="4" w:space="0" w:color="auto"/>
              <w:bottom w:val="single" w:sz="4" w:space="0" w:color="auto"/>
              <w:right w:val="single" w:sz="4" w:space="0" w:color="auto"/>
            </w:tcBorders>
          </w:tcPr>
          <w:p w14:paraId="289D73E1" w14:textId="77777777" w:rsidR="007B7966" w:rsidRPr="002D4CE7" w:rsidRDefault="007B7966" w:rsidP="003B34BC">
            <w:pPr>
              <w:rPr>
                <w:rFonts w:ascii="Times New Roman" w:hAnsi="Times New Roman"/>
                <w:spacing w:val="-8"/>
              </w:rPr>
            </w:pPr>
            <w:r w:rsidRPr="002D4CE7">
              <w:rPr>
                <w:rFonts w:ascii="Times New Roman" w:hAnsi="Times New Roman"/>
                <w:spacing w:val="-8"/>
              </w:rPr>
              <w:t>определять этапы решения задачи;</w:t>
            </w:r>
          </w:p>
        </w:tc>
        <w:tc>
          <w:tcPr>
            <w:tcW w:w="4253" w:type="dxa"/>
            <w:tcBorders>
              <w:top w:val="single" w:sz="4" w:space="0" w:color="auto"/>
              <w:left w:val="single" w:sz="4" w:space="0" w:color="auto"/>
              <w:bottom w:val="single" w:sz="4" w:space="0" w:color="auto"/>
              <w:right w:val="single" w:sz="4" w:space="0" w:color="auto"/>
            </w:tcBorders>
          </w:tcPr>
          <w:p w14:paraId="3B735595" w14:textId="77777777" w:rsidR="007B7966" w:rsidRPr="002D4CE7" w:rsidRDefault="007B7966" w:rsidP="003B34BC">
            <w:pPr>
              <w:rPr>
                <w:rFonts w:ascii="Times New Roman" w:hAnsi="Times New Roman"/>
                <w:spacing w:val="-8"/>
              </w:rPr>
            </w:pPr>
            <w:r w:rsidRPr="002D4CE7">
              <w:rPr>
                <w:rFonts w:ascii="Times New Roman" w:hAnsi="Times New Roman"/>
                <w:spacing w:val="-8"/>
              </w:rPr>
              <w:t xml:space="preserve">алгоритмы выполнения работ в профессиональной </w:t>
            </w:r>
            <w:r w:rsidRPr="002D4CE7">
              <w:rPr>
                <w:rFonts w:ascii="Times New Roman" w:hAnsi="Times New Roman"/>
                <w:spacing w:val="-8"/>
              </w:rPr>
              <w:br/>
              <w:t>и смежных областях;</w:t>
            </w:r>
          </w:p>
        </w:tc>
      </w:tr>
      <w:tr w:rsidR="007B7966" w:rsidRPr="002D4CE7" w14:paraId="14CF31C4" w14:textId="77777777" w:rsidTr="00537A45">
        <w:tc>
          <w:tcPr>
            <w:tcW w:w="1021" w:type="dxa"/>
            <w:vMerge w:val="restart"/>
            <w:tcBorders>
              <w:top w:val="single" w:sz="4" w:space="0" w:color="auto"/>
              <w:left w:val="single" w:sz="4" w:space="0" w:color="auto"/>
              <w:bottom w:val="single" w:sz="4" w:space="0" w:color="auto"/>
              <w:right w:val="single" w:sz="4" w:space="0" w:color="auto"/>
            </w:tcBorders>
          </w:tcPr>
          <w:p w14:paraId="6B35D173" w14:textId="77777777" w:rsidR="007B7966" w:rsidRPr="002D4CE7" w:rsidRDefault="007B7966" w:rsidP="003B34BC">
            <w:pPr>
              <w:rPr>
                <w:rFonts w:ascii="Times New Roman" w:hAnsi="Times New Roman"/>
                <w:spacing w:val="-8"/>
              </w:rPr>
            </w:pPr>
            <w:r w:rsidRPr="002D4CE7">
              <w:rPr>
                <w:rFonts w:ascii="Times New Roman" w:hAnsi="Times New Roman"/>
                <w:spacing w:val="-8"/>
              </w:rPr>
              <w:t>ОК 04</w:t>
            </w:r>
          </w:p>
        </w:tc>
        <w:tc>
          <w:tcPr>
            <w:tcW w:w="4395" w:type="dxa"/>
            <w:tcBorders>
              <w:top w:val="single" w:sz="4" w:space="0" w:color="auto"/>
              <w:left w:val="single" w:sz="4" w:space="0" w:color="auto"/>
              <w:bottom w:val="single" w:sz="4" w:space="0" w:color="auto"/>
              <w:right w:val="single" w:sz="4" w:space="0" w:color="auto"/>
            </w:tcBorders>
          </w:tcPr>
          <w:p w14:paraId="0AB10E62" w14:textId="77777777" w:rsidR="007B7966" w:rsidRPr="002D4CE7" w:rsidRDefault="007B7966" w:rsidP="003B34BC">
            <w:pPr>
              <w:rPr>
                <w:rFonts w:ascii="Times New Roman" w:hAnsi="Times New Roman"/>
                <w:spacing w:val="-8"/>
              </w:rPr>
            </w:pPr>
            <w:r w:rsidRPr="002D4CE7">
              <w:rPr>
                <w:rFonts w:ascii="Times New Roman" w:hAnsi="Times New Roman"/>
                <w:spacing w:val="-8"/>
              </w:rPr>
              <w:t>организовывать работу коллектива и команды</w:t>
            </w:r>
          </w:p>
        </w:tc>
        <w:tc>
          <w:tcPr>
            <w:tcW w:w="4253" w:type="dxa"/>
            <w:tcBorders>
              <w:top w:val="single" w:sz="4" w:space="0" w:color="auto"/>
              <w:left w:val="single" w:sz="4" w:space="0" w:color="auto"/>
              <w:bottom w:val="single" w:sz="4" w:space="0" w:color="auto"/>
              <w:right w:val="single" w:sz="4" w:space="0" w:color="auto"/>
            </w:tcBorders>
          </w:tcPr>
          <w:p w14:paraId="458184C4" w14:textId="77777777" w:rsidR="007B7966" w:rsidRPr="002D4CE7" w:rsidRDefault="007B7966" w:rsidP="003B34BC">
            <w:pPr>
              <w:rPr>
                <w:rFonts w:ascii="Times New Roman" w:hAnsi="Times New Roman"/>
                <w:spacing w:val="-8"/>
              </w:rPr>
            </w:pPr>
            <w:r w:rsidRPr="002D4CE7">
              <w:rPr>
                <w:rFonts w:ascii="Times New Roman" w:hAnsi="Times New Roman"/>
                <w:spacing w:val="-8"/>
              </w:rPr>
              <w:t>психологические основы деятельности коллектива, психологические особенности личности;</w:t>
            </w:r>
          </w:p>
        </w:tc>
      </w:tr>
      <w:tr w:rsidR="007B7966" w:rsidRPr="002D4CE7" w14:paraId="490C81ED" w14:textId="77777777" w:rsidTr="00537A45">
        <w:tc>
          <w:tcPr>
            <w:tcW w:w="1021" w:type="dxa"/>
            <w:vMerge/>
            <w:tcBorders>
              <w:top w:val="single" w:sz="4" w:space="0" w:color="auto"/>
              <w:left w:val="single" w:sz="4" w:space="0" w:color="auto"/>
              <w:bottom w:val="single" w:sz="4" w:space="0" w:color="auto"/>
              <w:right w:val="single" w:sz="4" w:space="0" w:color="auto"/>
            </w:tcBorders>
          </w:tcPr>
          <w:p w14:paraId="6BB4E885" w14:textId="77777777" w:rsidR="007B7966" w:rsidRPr="002D4CE7" w:rsidRDefault="007B7966" w:rsidP="003B34BC">
            <w:pPr>
              <w:rPr>
                <w:rFonts w:ascii="Times New Roman" w:hAnsi="Times New Roman"/>
                <w:spacing w:val="-8"/>
              </w:rPr>
            </w:pPr>
          </w:p>
        </w:tc>
        <w:tc>
          <w:tcPr>
            <w:tcW w:w="4395" w:type="dxa"/>
            <w:tcBorders>
              <w:top w:val="single" w:sz="4" w:space="0" w:color="auto"/>
              <w:left w:val="single" w:sz="4" w:space="0" w:color="auto"/>
              <w:bottom w:val="single" w:sz="4" w:space="0" w:color="auto"/>
              <w:right w:val="single" w:sz="4" w:space="0" w:color="auto"/>
            </w:tcBorders>
          </w:tcPr>
          <w:p w14:paraId="164918A0" w14:textId="77777777" w:rsidR="007B7966" w:rsidRPr="002D4CE7" w:rsidRDefault="007B7966" w:rsidP="003B34BC">
            <w:pPr>
              <w:rPr>
                <w:rFonts w:ascii="Times New Roman" w:hAnsi="Times New Roman"/>
                <w:spacing w:val="-8"/>
              </w:rPr>
            </w:pPr>
            <w:r w:rsidRPr="002D4CE7">
              <w:rPr>
                <w:rFonts w:ascii="Times New Roman" w:hAnsi="Times New Roman"/>
                <w:spacing w:val="-8"/>
              </w:rPr>
              <w:t>взаимодействовать с коллегами, руководством, клиентами в ходе профессиональной деятельности</w:t>
            </w:r>
          </w:p>
        </w:tc>
        <w:tc>
          <w:tcPr>
            <w:tcW w:w="4253" w:type="dxa"/>
            <w:tcBorders>
              <w:top w:val="single" w:sz="4" w:space="0" w:color="auto"/>
              <w:left w:val="single" w:sz="4" w:space="0" w:color="auto"/>
              <w:bottom w:val="single" w:sz="4" w:space="0" w:color="auto"/>
              <w:right w:val="single" w:sz="4" w:space="0" w:color="auto"/>
            </w:tcBorders>
          </w:tcPr>
          <w:p w14:paraId="0D427198" w14:textId="77777777" w:rsidR="007B7966" w:rsidRPr="002D4CE7" w:rsidRDefault="007B7966" w:rsidP="003B34BC">
            <w:pPr>
              <w:rPr>
                <w:rFonts w:ascii="Times New Roman" w:hAnsi="Times New Roman"/>
                <w:spacing w:val="-8"/>
              </w:rPr>
            </w:pPr>
            <w:r w:rsidRPr="002D4CE7">
              <w:rPr>
                <w:rFonts w:ascii="Times New Roman" w:hAnsi="Times New Roman"/>
                <w:spacing w:val="-8"/>
              </w:rPr>
              <w:t>основы проектной деятельности</w:t>
            </w:r>
          </w:p>
        </w:tc>
      </w:tr>
      <w:tr w:rsidR="007B7966" w:rsidRPr="002D4CE7" w14:paraId="4F06EDAE" w14:textId="77777777" w:rsidTr="00537A45">
        <w:tc>
          <w:tcPr>
            <w:tcW w:w="1021" w:type="dxa"/>
            <w:vMerge w:val="restart"/>
            <w:tcBorders>
              <w:top w:val="single" w:sz="4" w:space="0" w:color="auto"/>
              <w:left w:val="single" w:sz="4" w:space="0" w:color="auto"/>
              <w:bottom w:val="single" w:sz="4" w:space="0" w:color="auto"/>
              <w:right w:val="single" w:sz="4" w:space="0" w:color="auto"/>
            </w:tcBorders>
          </w:tcPr>
          <w:p w14:paraId="7FE1334A" w14:textId="77777777" w:rsidR="007B7966" w:rsidRPr="002D4CE7" w:rsidRDefault="007B7966" w:rsidP="003B34BC">
            <w:pPr>
              <w:rPr>
                <w:rFonts w:ascii="Times New Roman" w:hAnsi="Times New Roman"/>
                <w:spacing w:val="-8"/>
              </w:rPr>
            </w:pPr>
            <w:r w:rsidRPr="002D4CE7">
              <w:rPr>
                <w:rFonts w:ascii="Times New Roman" w:hAnsi="Times New Roman"/>
                <w:spacing w:val="-8"/>
              </w:rPr>
              <w:t>ОК 09</w:t>
            </w:r>
          </w:p>
        </w:tc>
        <w:tc>
          <w:tcPr>
            <w:tcW w:w="4395" w:type="dxa"/>
            <w:tcBorders>
              <w:top w:val="single" w:sz="4" w:space="0" w:color="auto"/>
              <w:left w:val="single" w:sz="4" w:space="0" w:color="auto"/>
              <w:bottom w:val="single" w:sz="4" w:space="0" w:color="auto"/>
              <w:right w:val="single" w:sz="4" w:space="0" w:color="auto"/>
            </w:tcBorders>
          </w:tcPr>
          <w:p w14:paraId="7D79A80C" w14:textId="77777777" w:rsidR="007B7966" w:rsidRPr="002D4CE7" w:rsidRDefault="007B7966" w:rsidP="003B34BC">
            <w:pPr>
              <w:rPr>
                <w:rFonts w:ascii="Times New Roman" w:hAnsi="Times New Roman"/>
                <w:spacing w:val="-8"/>
              </w:rPr>
            </w:pPr>
            <w:r w:rsidRPr="002D4CE7">
              <w:rPr>
                <w:rFonts w:ascii="Times New Roman" w:hAnsi="Times New Roman"/>
                <w:spacing w:val="-8"/>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4253" w:type="dxa"/>
            <w:tcBorders>
              <w:top w:val="single" w:sz="4" w:space="0" w:color="auto"/>
              <w:left w:val="single" w:sz="4" w:space="0" w:color="auto"/>
              <w:bottom w:val="single" w:sz="4" w:space="0" w:color="auto"/>
              <w:right w:val="single" w:sz="4" w:space="0" w:color="auto"/>
            </w:tcBorders>
          </w:tcPr>
          <w:p w14:paraId="3F30D277" w14:textId="77777777" w:rsidR="007B7966" w:rsidRPr="002D4CE7" w:rsidRDefault="007B7966" w:rsidP="003B34BC">
            <w:pPr>
              <w:rPr>
                <w:rFonts w:ascii="Times New Roman" w:hAnsi="Times New Roman"/>
                <w:spacing w:val="-8"/>
              </w:rPr>
            </w:pPr>
            <w:r w:rsidRPr="002D4CE7">
              <w:rPr>
                <w:rFonts w:ascii="Times New Roman" w:hAnsi="Times New Roman"/>
                <w:spacing w:val="-8"/>
              </w:rPr>
              <w:t>Правила построения простых и сложных предложений на профессиональные темы</w:t>
            </w:r>
          </w:p>
        </w:tc>
      </w:tr>
      <w:tr w:rsidR="007B7966" w:rsidRPr="002D4CE7" w14:paraId="5EFC044E" w14:textId="77777777" w:rsidTr="00537A45">
        <w:tc>
          <w:tcPr>
            <w:tcW w:w="1021" w:type="dxa"/>
            <w:vMerge/>
            <w:tcBorders>
              <w:top w:val="single" w:sz="4" w:space="0" w:color="auto"/>
              <w:left w:val="single" w:sz="4" w:space="0" w:color="auto"/>
              <w:bottom w:val="single" w:sz="4" w:space="0" w:color="auto"/>
              <w:right w:val="single" w:sz="4" w:space="0" w:color="auto"/>
            </w:tcBorders>
          </w:tcPr>
          <w:p w14:paraId="57D90CDE" w14:textId="77777777" w:rsidR="007B7966" w:rsidRPr="002D4CE7" w:rsidRDefault="007B7966" w:rsidP="003B34BC">
            <w:pPr>
              <w:rPr>
                <w:rFonts w:ascii="Times New Roman" w:hAnsi="Times New Roman"/>
                <w:spacing w:val="-8"/>
              </w:rPr>
            </w:pPr>
          </w:p>
        </w:tc>
        <w:tc>
          <w:tcPr>
            <w:tcW w:w="4395" w:type="dxa"/>
            <w:tcBorders>
              <w:top w:val="single" w:sz="4" w:space="0" w:color="auto"/>
              <w:left w:val="single" w:sz="4" w:space="0" w:color="auto"/>
              <w:bottom w:val="single" w:sz="4" w:space="0" w:color="auto"/>
              <w:right w:val="single" w:sz="4" w:space="0" w:color="auto"/>
            </w:tcBorders>
          </w:tcPr>
          <w:p w14:paraId="3CCF86A0" w14:textId="77777777" w:rsidR="007B7966" w:rsidRPr="002D4CE7" w:rsidRDefault="007B7966" w:rsidP="003B34BC">
            <w:pPr>
              <w:rPr>
                <w:rFonts w:ascii="Times New Roman" w:hAnsi="Times New Roman"/>
                <w:spacing w:val="-8"/>
              </w:rPr>
            </w:pPr>
            <w:r w:rsidRPr="002D4CE7">
              <w:rPr>
                <w:rFonts w:ascii="Times New Roman" w:hAnsi="Times New Roman"/>
                <w:spacing w:val="-8"/>
              </w:rPr>
              <w:t>Участвовать в диалогах на знакомые общие и профессиональные темы</w:t>
            </w:r>
          </w:p>
        </w:tc>
        <w:tc>
          <w:tcPr>
            <w:tcW w:w="4253" w:type="dxa"/>
            <w:tcBorders>
              <w:top w:val="single" w:sz="4" w:space="0" w:color="auto"/>
              <w:left w:val="single" w:sz="4" w:space="0" w:color="auto"/>
              <w:bottom w:val="single" w:sz="4" w:space="0" w:color="auto"/>
              <w:right w:val="single" w:sz="4" w:space="0" w:color="auto"/>
            </w:tcBorders>
          </w:tcPr>
          <w:p w14:paraId="006C8A23" w14:textId="77777777" w:rsidR="007B7966" w:rsidRPr="002D4CE7" w:rsidRDefault="007B7966" w:rsidP="003B34BC">
            <w:pPr>
              <w:rPr>
                <w:rFonts w:ascii="Times New Roman" w:hAnsi="Times New Roman"/>
                <w:spacing w:val="-8"/>
              </w:rPr>
            </w:pPr>
            <w:r w:rsidRPr="002D4CE7">
              <w:rPr>
                <w:rFonts w:ascii="Times New Roman" w:hAnsi="Times New Roman"/>
                <w:spacing w:val="-8"/>
              </w:rPr>
              <w:t xml:space="preserve">Основные общеупотребительные глаголы (бытовая </w:t>
            </w:r>
            <w:r w:rsidRPr="002D4CE7">
              <w:rPr>
                <w:rFonts w:ascii="Times New Roman" w:hAnsi="Times New Roman"/>
                <w:spacing w:val="-8"/>
              </w:rPr>
              <w:br/>
              <w:t>и профессиональная лексика)</w:t>
            </w:r>
          </w:p>
        </w:tc>
      </w:tr>
      <w:tr w:rsidR="007B7966" w:rsidRPr="002D4CE7" w14:paraId="39C370BF" w14:textId="77777777" w:rsidTr="00537A45">
        <w:tc>
          <w:tcPr>
            <w:tcW w:w="1021" w:type="dxa"/>
            <w:vMerge/>
            <w:tcBorders>
              <w:top w:val="single" w:sz="4" w:space="0" w:color="auto"/>
              <w:left w:val="single" w:sz="4" w:space="0" w:color="auto"/>
              <w:bottom w:val="single" w:sz="4" w:space="0" w:color="auto"/>
              <w:right w:val="single" w:sz="4" w:space="0" w:color="auto"/>
            </w:tcBorders>
          </w:tcPr>
          <w:p w14:paraId="053E08E5" w14:textId="77777777" w:rsidR="007B7966" w:rsidRPr="002D4CE7" w:rsidRDefault="007B7966" w:rsidP="003B34BC">
            <w:pPr>
              <w:rPr>
                <w:rFonts w:ascii="Times New Roman" w:hAnsi="Times New Roman"/>
                <w:spacing w:val="-8"/>
              </w:rPr>
            </w:pPr>
          </w:p>
        </w:tc>
        <w:tc>
          <w:tcPr>
            <w:tcW w:w="4395" w:type="dxa"/>
            <w:tcBorders>
              <w:top w:val="single" w:sz="4" w:space="0" w:color="auto"/>
              <w:left w:val="single" w:sz="4" w:space="0" w:color="auto"/>
              <w:bottom w:val="single" w:sz="4" w:space="0" w:color="auto"/>
              <w:right w:val="single" w:sz="4" w:space="0" w:color="auto"/>
            </w:tcBorders>
          </w:tcPr>
          <w:p w14:paraId="37E7EEFE" w14:textId="77777777" w:rsidR="007B7966" w:rsidRPr="002D4CE7" w:rsidRDefault="007B7966" w:rsidP="003B34BC">
            <w:pPr>
              <w:rPr>
                <w:rFonts w:ascii="Times New Roman" w:hAnsi="Times New Roman"/>
                <w:spacing w:val="-8"/>
              </w:rPr>
            </w:pPr>
            <w:r w:rsidRPr="002D4CE7">
              <w:rPr>
                <w:rFonts w:ascii="Times New Roman" w:hAnsi="Times New Roman"/>
                <w:spacing w:val="-8"/>
              </w:rPr>
              <w:t>Писать простые связные сообщения на знакомые или интересующие профессиональные темы</w:t>
            </w:r>
          </w:p>
        </w:tc>
        <w:tc>
          <w:tcPr>
            <w:tcW w:w="4253" w:type="dxa"/>
            <w:tcBorders>
              <w:top w:val="single" w:sz="4" w:space="0" w:color="auto"/>
              <w:left w:val="single" w:sz="4" w:space="0" w:color="auto"/>
              <w:bottom w:val="single" w:sz="4" w:space="0" w:color="auto"/>
              <w:right w:val="single" w:sz="4" w:space="0" w:color="auto"/>
            </w:tcBorders>
          </w:tcPr>
          <w:p w14:paraId="57C849C8" w14:textId="77777777" w:rsidR="007B7966" w:rsidRPr="002D4CE7" w:rsidRDefault="007B7966" w:rsidP="003B34BC">
            <w:pPr>
              <w:rPr>
                <w:rFonts w:ascii="Times New Roman" w:hAnsi="Times New Roman"/>
                <w:spacing w:val="-8"/>
              </w:rPr>
            </w:pPr>
            <w:r w:rsidRPr="002D4CE7">
              <w:rPr>
                <w:rFonts w:ascii="Times New Roman" w:hAnsi="Times New Roman"/>
                <w:spacing w:val="-8"/>
              </w:rPr>
              <w:t>Правила чтения текстов профессиональной направленности</w:t>
            </w:r>
          </w:p>
        </w:tc>
      </w:tr>
    </w:tbl>
    <w:p w14:paraId="0449DC85" w14:textId="77777777" w:rsidR="00A216CB" w:rsidRPr="00711ECC" w:rsidRDefault="00A216CB" w:rsidP="00A216CB">
      <w:pPr>
        <w:ind w:firstLine="709"/>
        <w:rPr>
          <w:rFonts w:ascii="Times New Roman" w:eastAsia="Times New Roman" w:hAnsi="Times New Roman" w:cs="Times New Roman"/>
          <w:sz w:val="12"/>
          <w:szCs w:val="12"/>
          <w:lang w:eastAsia="ru-RU"/>
        </w:rPr>
      </w:pPr>
    </w:p>
    <w:p w14:paraId="209D8EEB" w14:textId="77777777" w:rsidR="00A216CB" w:rsidRPr="002D4CE7" w:rsidRDefault="00A216CB" w:rsidP="00A216CB">
      <w:pPr>
        <w:pStyle w:val="1f"/>
        <w:rPr>
          <w:rFonts w:ascii="Times New Roman" w:hAnsi="Times New Roman"/>
          <w:sz w:val="22"/>
          <w:szCs w:val="22"/>
          <w:lang w:val="ru-RU"/>
        </w:rPr>
      </w:pPr>
      <w:r w:rsidRPr="002D4CE7">
        <w:rPr>
          <w:rFonts w:ascii="Times New Roman" w:hAnsi="Times New Roman"/>
          <w:sz w:val="22"/>
          <w:szCs w:val="22"/>
        </w:rPr>
        <w:t xml:space="preserve">2. Структура и содержание </w:t>
      </w:r>
      <w:r w:rsidRPr="002D4CE7">
        <w:rPr>
          <w:rFonts w:ascii="Times New Roman" w:hAnsi="Times New Roman"/>
          <w:sz w:val="22"/>
          <w:szCs w:val="22"/>
          <w:lang w:val="ru-RU"/>
        </w:rPr>
        <w:t>ДИСЦИПЛИНЫ</w:t>
      </w:r>
    </w:p>
    <w:p w14:paraId="5780947A" w14:textId="77777777" w:rsidR="00A216CB" w:rsidRPr="002D4CE7" w:rsidRDefault="00A216CB" w:rsidP="00A216CB">
      <w:pPr>
        <w:pStyle w:val="114"/>
        <w:rPr>
          <w:rFonts w:ascii="Times New Roman" w:hAnsi="Times New Roman"/>
          <w:sz w:val="22"/>
          <w:szCs w:val="22"/>
        </w:rPr>
      </w:pPr>
      <w:r w:rsidRPr="002D4CE7">
        <w:rPr>
          <w:rFonts w:ascii="Times New Roman" w:hAnsi="Times New Roman"/>
          <w:sz w:val="22"/>
          <w:szCs w:val="22"/>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A216CB" w:rsidRPr="002D4CE7" w14:paraId="6C541967" w14:textId="77777777" w:rsidTr="00783712">
        <w:trPr>
          <w:trHeight w:val="23"/>
        </w:trPr>
        <w:tc>
          <w:tcPr>
            <w:tcW w:w="3259" w:type="pct"/>
            <w:vAlign w:val="center"/>
          </w:tcPr>
          <w:p w14:paraId="7ACCF49E" w14:textId="77777777" w:rsidR="00A216CB" w:rsidRPr="002D4CE7" w:rsidRDefault="00A216CB" w:rsidP="00FA223F">
            <w:pPr>
              <w:jc w:val="center"/>
              <w:rPr>
                <w:rFonts w:ascii="Times New Roman" w:hAnsi="Times New Roman" w:cs="Times New Roman"/>
                <w:b/>
              </w:rPr>
            </w:pPr>
            <w:r w:rsidRPr="002D4CE7">
              <w:rPr>
                <w:rFonts w:ascii="Times New Roman" w:hAnsi="Times New Roman" w:cs="Times New Roman"/>
                <w:b/>
              </w:rPr>
              <w:t>Наименование составных частей дисциплины</w:t>
            </w:r>
          </w:p>
        </w:tc>
        <w:tc>
          <w:tcPr>
            <w:tcW w:w="579" w:type="pct"/>
            <w:vAlign w:val="center"/>
          </w:tcPr>
          <w:p w14:paraId="23D14B9C" w14:textId="77777777" w:rsidR="00A216CB" w:rsidRPr="002D4CE7" w:rsidRDefault="00A216CB" w:rsidP="00FA223F">
            <w:pPr>
              <w:jc w:val="center"/>
              <w:rPr>
                <w:rFonts w:ascii="Times New Roman" w:hAnsi="Times New Roman" w:cs="Times New Roman"/>
                <w:b/>
                <w:iCs/>
              </w:rPr>
            </w:pPr>
            <w:r w:rsidRPr="002D4CE7">
              <w:rPr>
                <w:rFonts w:ascii="Times New Roman" w:hAnsi="Times New Roman" w:cs="Times New Roman"/>
                <w:b/>
                <w:iCs/>
              </w:rPr>
              <w:t>Объем в часах</w:t>
            </w:r>
          </w:p>
        </w:tc>
        <w:tc>
          <w:tcPr>
            <w:tcW w:w="1162" w:type="pct"/>
          </w:tcPr>
          <w:p w14:paraId="2F4E5D0A" w14:textId="77777777" w:rsidR="00A216CB" w:rsidRPr="002D4CE7" w:rsidRDefault="00A216CB" w:rsidP="00FA223F">
            <w:pPr>
              <w:jc w:val="center"/>
              <w:rPr>
                <w:rFonts w:ascii="Times New Roman" w:hAnsi="Times New Roman" w:cs="Times New Roman"/>
                <w:b/>
                <w:iCs/>
              </w:rPr>
            </w:pPr>
            <w:r w:rsidRPr="002D4CE7">
              <w:rPr>
                <w:rFonts w:ascii="Times New Roman" w:hAnsi="Times New Roman" w:cs="Times New Roman"/>
                <w:b/>
              </w:rPr>
              <w:t xml:space="preserve">В т.ч. в форме </w:t>
            </w:r>
            <w:proofErr w:type="spellStart"/>
            <w:r w:rsidRPr="002D4CE7">
              <w:rPr>
                <w:rFonts w:ascii="Times New Roman" w:hAnsi="Times New Roman" w:cs="Times New Roman"/>
                <w:b/>
              </w:rPr>
              <w:t>практ</w:t>
            </w:r>
            <w:proofErr w:type="spellEnd"/>
            <w:r w:rsidRPr="002D4CE7">
              <w:rPr>
                <w:rFonts w:ascii="Times New Roman" w:hAnsi="Times New Roman" w:cs="Times New Roman"/>
                <w:b/>
              </w:rPr>
              <w:t>. подготовки</w:t>
            </w:r>
          </w:p>
        </w:tc>
      </w:tr>
      <w:tr w:rsidR="00A216CB" w:rsidRPr="002D4CE7" w14:paraId="1AC6A0AC" w14:textId="77777777" w:rsidTr="00783712">
        <w:trPr>
          <w:trHeight w:val="23"/>
        </w:trPr>
        <w:tc>
          <w:tcPr>
            <w:tcW w:w="3259" w:type="pct"/>
            <w:vAlign w:val="center"/>
          </w:tcPr>
          <w:p w14:paraId="715F7D46" w14:textId="5E7324BA" w:rsidR="00A216CB" w:rsidRPr="002D4CE7" w:rsidRDefault="00A216CB" w:rsidP="00FA223F">
            <w:pPr>
              <w:jc w:val="both"/>
              <w:rPr>
                <w:rFonts w:ascii="Times New Roman" w:hAnsi="Times New Roman" w:cs="Times New Roman"/>
                <w:bCs/>
              </w:rPr>
            </w:pPr>
            <w:r w:rsidRPr="002D4CE7">
              <w:rPr>
                <w:rFonts w:ascii="Times New Roman" w:hAnsi="Times New Roman" w:cs="Times New Roman"/>
                <w:bCs/>
              </w:rPr>
              <w:t>Учебные занятия</w:t>
            </w:r>
          </w:p>
        </w:tc>
        <w:tc>
          <w:tcPr>
            <w:tcW w:w="579" w:type="pct"/>
            <w:vAlign w:val="center"/>
          </w:tcPr>
          <w:p w14:paraId="7755E62E" w14:textId="00EA83A5" w:rsidR="00A216CB" w:rsidRPr="002D4CE7" w:rsidRDefault="007B7966" w:rsidP="00FA223F">
            <w:pPr>
              <w:jc w:val="center"/>
              <w:rPr>
                <w:rFonts w:ascii="Times New Roman" w:hAnsi="Times New Roman" w:cs="Times New Roman"/>
                <w:bCs/>
              </w:rPr>
            </w:pPr>
            <w:r w:rsidRPr="002D4CE7">
              <w:rPr>
                <w:rFonts w:ascii="Times New Roman" w:hAnsi="Times New Roman" w:cs="Times New Roman"/>
                <w:bCs/>
              </w:rPr>
              <w:t>46</w:t>
            </w:r>
          </w:p>
        </w:tc>
        <w:tc>
          <w:tcPr>
            <w:tcW w:w="1162" w:type="pct"/>
            <w:vAlign w:val="center"/>
          </w:tcPr>
          <w:p w14:paraId="356C6760" w14:textId="4EF7189B" w:rsidR="00A216CB" w:rsidRPr="002D4CE7" w:rsidRDefault="007B7966" w:rsidP="00FA223F">
            <w:pPr>
              <w:jc w:val="center"/>
              <w:rPr>
                <w:rFonts w:ascii="Times New Roman" w:hAnsi="Times New Roman" w:cs="Times New Roman"/>
                <w:bCs/>
              </w:rPr>
            </w:pPr>
            <w:r w:rsidRPr="002D4CE7">
              <w:rPr>
                <w:rFonts w:ascii="Times New Roman" w:hAnsi="Times New Roman" w:cs="Times New Roman"/>
                <w:bCs/>
              </w:rPr>
              <w:t>16</w:t>
            </w:r>
          </w:p>
        </w:tc>
      </w:tr>
      <w:tr w:rsidR="00A216CB" w:rsidRPr="002D4CE7" w14:paraId="67FF45AA" w14:textId="77777777" w:rsidTr="00783712">
        <w:trPr>
          <w:trHeight w:val="23"/>
        </w:trPr>
        <w:tc>
          <w:tcPr>
            <w:tcW w:w="3259" w:type="pct"/>
            <w:vAlign w:val="center"/>
          </w:tcPr>
          <w:p w14:paraId="6A450C37" w14:textId="77777777" w:rsidR="00A216CB" w:rsidRPr="002D4CE7" w:rsidRDefault="00A216CB" w:rsidP="00FA223F">
            <w:pPr>
              <w:jc w:val="both"/>
              <w:rPr>
                <w:rFonts w:ascii="Times New Roman" w:hAnsi="Times New Roman" w:cs="Times New Roman"/>
                <w:bCs/>
              </w:rPr>
            </w:pPr>
            <w:r w:rsidRPr="002D4CE7">
              <w:rPr>
                <w:rFonts w:ascii="Times New Roman" w:hAnsi="Times New Roman" w:cs="Times New Roman"/>
                <w:bCs/>
              </w:rPr>
              <w:t>Самостоятельная работа</w:t>
            </w:r>
          </w:p>
        </w:tc>
        <w:tc>
          <w:tcPr>
            <w:tcW w:w="579" w:type="pct"/>
            <w:vAlign w:val="center"/>
          </w:tcPr>
          <w:p w14:paraId="75F28A98" w14:textId="77777777" w:rsidR="00A216CB" w:rsidRPr="002D4CE7" w:rsidRDefault="00A216CB" w:rsidP="00FA223F">
            <w:pPr>
              <w:jc w:val="center"/>
              <w:rPr>
                <w:rFonts w:ascii="Times New Roman" w:hAnsi="Times New Roman" w:cs="Times New Roman"/>
                <w:bCs/>
              </w:rPr>
            </w:pPr>
            <w:r w:rsidRPr="002D4CE7">
              <w:rPr>
                <w:rFonts w:ascii="Times New Roman" w:hAnsi="Times New Roman" w:cs="Times New Roman"/>
                <w:bCs/>
              </w:rPr>
              <w:t>-</w:t>
            </w:r>
          </w:p>
        </w:tc>
        <w:tc>
          <w:tcPr>
            <w:tcW w:w="1162" w:type="pct"/>
            <w:vAlign w:val="center"/>
          </w:tcPr>
          <w:p w14:paraId="74BBE9A5" w14:textId="77777777" w:rsidR="00A216CB" w:rsidRPr="002D4CE7" w:rsidRDefault="00A216CB" w:rsidP="00FA223F">
            <w:pPr>
              <w:jc w:val="center"/>
              <w:rPr>
                <w:rFonts w:ascii="Times New Roman" w:hAnsi="Times New Roman" w:cs="Times New Roman"/>
                <w:bCs/>
              </w:rPr>
            </w:pPr>
            <w:r w:rsidRPr="002D4CE7">
              <w:rPr>
                <w:rFonts w:ascii="Times New Roman" w:hAnsi="Times New Roman" w:cs="Times New Roman"/>
                <w:bCs/>
              </w:rPr>
              <w:t>-</w:t>
            </w:r>
          </w:p>
        </w:tc>
      </w:tr>
      <w:tr w:rsidR="00A216CB" w:rsidRPr="002D4CE7" w14:paraId="6BE725A6" w14:textId="77777777" w:rsidTr="00783712">
        <w:trPr>
          <w:trHeight w:val="23"/>
        </w:trPr>
        <w:tc>
          <w:tcPr>
            <w:tcW w:w="3259" w:type="pct"/>
            <w:vAlign w:val="center"/>
          </w:tcPr>
          <w:p w14:paraId="47208C29" w14:textId="3BA15A81" w:rsidR="00A216CB" w:rsidRPr="002D4CE7" w:rsidRDefault="00A216CB" w:rsidP="00FA223F">
            <w:pPr>
              <w:jc w:val="both"/>
              <w:rPr>
                <w:rFonts w:ascii="Times New Roman" w:hAnsi="Times New Roman" w:cs="Times New Roman"/>
                <w:bCs/>
              </w:rPr>
            </w:pPr>
            <w:r w:rsidRPr="002D4CE7">
              <w:rPr>
                <w:rFonts w:ascii="Times New Roman" w:hAnsi="Times New Roman" w:cs="Times New Roman"/>
                <w:bCs/>
              </w:rPr>
              <w:t xml:space="preserve">Промежуточная аттестация в форме </w:t>
            </w:r>
            <w:proofErr w:type="spellStart"/>
            <w:r w:rsidR="007B7966" w:rsidRPr="002D4CE7">
              <w:rPr>
                <w:rFonts w:ascii="Times New Roman" w:hAnsi="Times New Roman" w:cs="Times New Roman"/>
                <w:bCs/>
              </w:rPr>
              <w:t>дифф</w:t>
            </w:r>
            <w:proofErr w:type="spellEnd"/>
            <w:r w:rsidR="007B7966" w:rsidRPr="002D4CE7">
              <w:rPr>
                <w:rFonts w:ascii="Times New Roman" w:hAnsi="Times New Roman" w:cs="Times New Roman"/>
                <w:bCs/>
              </w:rPr>
              <w:t>. зачета</w:t>
            </w:r>
          </w:p>
        </w:tc>
        <w:tc>
          <w:tcPr>
            <w:tcW w:w="579" w:type="pct"/>
            <w:vAlign w:val="center"/>
          </w:tcPr>
          <w:p w14:paraId="46ADCEF8" w14:textId="55B11556" w:rsidR="00A216CB" w:rsidRPr="002D4CE7" w:rsidRDefault="007B7966" w:rsidP="00FA223F">
            <w:pPr>
              <w:jc w:val="center"/>
              <w:rPr>
                <w:rFonts w:ascii="Times New Roman" w:hAnsi="Times New Roman" w:cs="Times New Roman"/>
                <w:bCs/>
              </w:rPr>
            </w:pPr>
            <w:r w:rsidRPr="002D4CE7">
              <w:rPr>
                <w:rFonts w:ascii="Times New Roman" w:hAnsi="Times New Roman" w:cs="Times New Roman"/>
                <w:bCs/>
              </w:rPr>
              <w:t>2</w:t>
            </w:r>
          </w:p>
        </w:tc>
        <w:tc>
          <w:tcPr>
            <w:tcW w:w="1162" w:type="pct"/>
            <w:vAlign w:val="center"/>
          </w:tcPr>
          <w:p w14:paraId="14E9E447" w14:textId="39CBD253" w:rsidR="00A216CB" w:rsidRPr="002D4CE7" w:rsidRDefault="00783712" w:rsidP="00FA223F">
            <w:pPr>
              <w:jc w:val="center"/>
              <w:rPr>
                <w:rFonts w:ascii="Times New Roman" w:hAnsi="Times New Roman" w:cs="Times New Roman"/>
                <w:bCs/>
              </w:rPr>
            </w:pPr>
            <w:r w:rsidRPr="002D4CE7">
              <w:rPr>
                <w:rFonts w:ascii="Times New Roman" w:hAnsi="Times New Roman" w:cs="Times New Roman"/>
                <w:bCs/>
              </w:rPr>
              <w:t>-</w:t>
            </w:r>
          </w:p>
        </w:tc>
      </w:tr>
      <w:tr w:rsidR="00A216CB" w:rsidRPr="002D4CE7" w14:paraId="3ABEB63F" w14:textId="77777777" w:rsidTr="00783712">
        <w:trPr>
          <w:trHeight w:val="23"/>
        </w:trPr>
        <w:tc>
          <w:tcPr>
            <w:tcW w:w="3259" w:type="pct"/>
            <w:vAlign w:val="center"/>
          </w:tcPr>
          <w:p w14:paraId="1D9C3171" w14:textId="77777777" w:rsidR="00A216CB" w:rsidRPr="002D4CE7" w:rsidRDefault="00A216CB" w:rsidP="00FA223F">
            <w:pPr>
              <w:jc w:val="both"/>
              <w:rPr>
                <w:rFonts w:ascii="Times New Roman" w:hAnsi="Times New Roman" w:cs="Times New Roman"/>
                <w:bCs/>
              </w:rPr>
            </w:pPr>
            <w:r w:rsidRPr="002D4CE7">
              <w:rPr>
                <w:rFonts w:ascii="Times New Roman" w:hAnsi="Times New Roman" w:cs="Times New Roman"/>
                <w:bCs/>
              </w:rPr>
              <w:t>Всего</w:t>
            </w:r>
          </w:p>
        </w:tc>
        <w:tc>
          <w:tcPr>
            <w:tcW w:w="579" w:type="pct"/>
            <w:vAlign w:val="center"/>
          </w:tcPr>
          <w:p w14:paraId="0C217154" w14:textId="64AE06C3" w:rsidR="00A216CB" w:rsidRPr="002D4CE7" w:rsidRDefault="007B7966" w:rsidP="00FA223F">
            <w:pPr>
              <w:jc w:val="center"/>
              <w:rPr>
                <w:rFonts w:ascii="Times New Roman" w:hAnsi="Times New Roman" w:cs="Times New Roman"/>
                <w:b/>
              </w:rPr>
            </w:pPr>
            <w:r w:rsidRPr="002D4CE7">
              <w:rPr>
                <w:rFonts w:ascii="Times New Roman" w:hAnsi="Times New Roman" w:cs="Times New Roman"/>
                <w:b/>
              </w:rPr>
              <w:t>48</w:t>
            </w:r>
          </w:p>
        </w:tc>
        <w:tc>
          <w:tcPr>
            <w:tcW w:w="1162" w:type="pct"/>
            <w:vAlign w:val="center"/>
          </w:tcPr>
          <w:p w14:paraId="7A055C9C" w14:textId="011FEBA1" w:rsidR="00A216CB" w:rsidRPr="002D4CE7" w:rsidRDefault="007B7966" w:rsidP="00FA223F">
            <w:pPr>
              <w:jc w:val="center"/>
              <w:rPr>
                <w:rFonts w:ascii="Times New Roman" w:hAnsi="Times New Roman" w:cs="Times New Roman"/>
                <w:b/>
              </w:rPr>
            </w:pPr>
            <w:r w:rsidRPr="002D4CE7">
              <w:rPr>
                <w:rFonts w:ascii="Times New Roman" w:hAnsi="Times New Roman" w:cs="Times New Roman"/>
                <w:b/>
              </w:rPr>
              <w:t>16</w:t>
            </w:r>
          </w:p>
        </w:tc>
      </w:tr>
    </w:tbl>
    <w:p w14:paraId="76F6BDA3" w14:textId="5E0985D6" w:rsidR="00A216CB" w:rsidRPr="002D4CE7" w:rsidRDefault="00A216CB" w:rsidP="002D4CE7">
      <w:pPr>
        <w:rPr>
          <w:rFonts w:ascii="Times New Roman" w:eastAsia="Segoe UI" w:hAnsi="Times New Roman" w:cs="Times New Roman"/>
          <w:b/>
          <w:bCs/>
          <w:sz w:val="24"/>
          <w:szCs w:val="24"/>
          <w:lang w:eastAsia="ru-RU"/>
        </w:rPr>
        <w:sectPr w:rsidR="00A216CB" w:rsidRPr="002D4CE7" w:rsidSect="00756C38">
          <w:headerReference w:type="even" r:id="rId54"/>
          <w:pgSz w:w="11906" w:h="16838"/>
          <w:pgMar w:top="1134" w:right="567" w:bottom="1134" w:left="1701" w:header="709" w:footer="709" w:gutter="0"/>
          <w:cols w:space="708"/>
          <w:docGrid w:linePitch="360"/>
        </w:sectPr>
      </w:pPr>
    </w:p>
    <w:p w14:paraId="72D608A1" w14:textId="77777777" w:rsidR="00A216CB" w:rsidRPr="00782EFC" w:rsidRDefault="00A216CB" w:rsidP="00A216C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tbl>
      <w:tblPr>
        <w:tblpPr w:leftFromText="180" w:rightFromText="180" w:vertAnchor="text" w:tblpX="-10" w:tblpY="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8784"/>
        <w:gridCol w:w="1417"/>
        <w:gridCol w:w="1985"/>
      </w:tblGrid>
      <w:tr w:rsidR="00FA349F" w:rsidRPr="005B21C6" w14:paraId="7D1C8BB0" w14:textId="77777777" w:rsidTr="00FA349F">
        <w:trPr>
          <w:trHeight w:val="2530"/>
        </w:trPr>
        <w:tc>
          <w:tcPr>
            <w:tcW w:w="3118" w:type="dxa"/>
            <w:shd w:val="clear" w:color="auto" w:fill="auto"/>
          </w:tcPr>
          <w:p w14:paraId="4A503CE6" w14:textId="77777777" w:rsidR="00FA349F" w:rsidRPr="005B21C6" w:rsidRDefault="00FA349F" w:rsidP="003B34BC">
            <w:pPr>
              <w:rPr>
                <w:rFonts w:ascii="Times New Roman" w:hAnsi="Times New Roman"/>
                <w:b/>
                <w:bCs/>
                <w:color w:val="000000" w:themeColor="text1"/>
              </w:rPr>
            </w:pPr>
            <w:r w:rsidRPr="005B21C6">
              <w:rPr>
                <w:rFonts w:ascii="Times New Roman" w:hAnsi="Times New Roman"/>
                <w:b/>
                <w:bCs/>
                <w:color w:val="000000" w:themeColor="text1"/>
              </w:rPr>
              <w:t>Наименование</w:t>
            </w:r>
          </w:p>
          <w:p w14:paraId="033D0FFC" w14:textId="77777777" w:rsidR="00FA349F" w:rsidRPr="005B21C6" w:rsidRDefault="00FA349F" w:rsidP="003B34BC">
            <w:pPr>
              <w:rPr>
                <w:rFonts w:ascii="Times New Roman" w:hAnsi="Times New Roman"/>
                <w:b/>
                <w:bCs/>
                <w:color w:val="000000" w:themeColor="text1"/>
              </w:rPr>
            </w:pPr>
            <w:r w:rsidRPr="005B21C6">
              <w:rPr>
                <w:rFonts w:ascii="Times New Roman" w:hAnsi="Times New Roman"/>
                <w:b/>
                <w:bCs/>
                <w:color w:val="000000" w:themeColor="text1"/>
              </w:rPr>
              <w:t>раздела и тем</w:t>
            </w:r>
          </w:p>
        </w:tc>
        <w:tc>
          <w:tcPr>
            <w:tcW w:w="8784" w:type="dxa"/>
          </w:tcPr>
          <w:p w14:paraId="589AF483" w14:textId="77777777" w:rsidR="00FA349F" w:rsidRPr="005B21C6" w:rsidRDefault="00FA349F" w:rsidP="003B34BC">
            <w:pPr>
              <w:rPr>
                <w:rFonts w:ascii="Times New Roman" w:hAnsi="Times New Roman"/>
                <w:b/>
                <w:bCs/>
                <w:color w:val="000000" w:themeColor="text1"/>
              </w:rPr>
            </w:pPr>
            <w:r w:rsidRPr="005B21C6">
              <w:rPr>
                <w:rFonts w:ascii="Times New Roman" w:hAnsi="Times New Roman"/>
                <w:b/>
                <w:bCs/>
                <w:color w:val="000000" w:themeColor="text1"/>
              </w:rPr>
              <w:t>Содержание учебного материала и формы организации деятельности обучающихся</w:t>
            </w:r>
          </w:p>
        </w:tc>
        <w:tc>
          <w:tcPr>
            <w:tcW w:w="1417" w:type="dxa"/>
          </w:tcPr>
          <w:p w14:paraId="4D38B948" w14:textId="544E670D" w:rsidR="00FA349F" w:rsidRPr="005B21C6" w:rsidRDefault="00FA349F" w:rsidP="003B34BC">
            <w:pPr>
              <w:rPr>
                <w:rFonts w:ascii="Times New Roman" w:hAnsi="Times New Roman"/>
                <w:b/>
                <w:bCs/>
                <w:color w:val="000000" w:themeColor="text1"/>
              </w:rPr>
            </w:pPr>
            <w:r w:rsidRPr="005B21C6">
              <w:rPr>
                <w:rFonts w:ascii="Times New Roman" w:hAnsi="Times New Roman"/>
                <w:b/>
                <w:bCs/>
                <w:color w:val="000000" w:themeColor="text1"/>
              </w:rPr>
              <w:t>Объем акад. ч/</w:t>
            </w:r>
            <w:r>
              <w:rPr>
                <w:rFonts w:ascii="Times New Roman" w:hAnsi="Times New Roman"/>
                <w:b/>
                <w:bCs/>
                <w:color w:val="000000" w:themeColor="text1"/>
              </w:rPr>
              <w:t xml:space="preserve"> </w:t>
            </w:r>
            <w:r w:rsidRPr="005B21C6">
              <w:rPr>
                <w:rFonts w:ascii="Times New Roman" w:hAnsi="Times New Roman"/>
                <w:b/>
                <w:bCs/>
                <w:color w:val="000000" w:themeColor="text1"/>
              </w:rPr>
              <w:t>в т.ч. в форме практической подготовки, акад. ч</w:t>
            </w:r>
          </w:p>
        </w:tc>
        <w:tc>
          <w:tcPr>
            <w:tcW w:w="1985" w:type="dxa"/>
          </w:tcPr>
          <w:p w14:paraId="1428D268" w14:textId="77777777" w:rsidR="00FA349F" w:rsidRPr="005B21C6" w:rsidRDefault="00FA349F" w:rsidP="003B34BC">
            <w:pPr>
              <w:rPr>
                <w:rFonts w:ascii="Times New Roman" w:hAnsi="Times New Roman"/>
                <w:b/>
                <w:bCs/>
                <w:color w:val="000000" w:themeColor="text1"/>
              </w:rPr>
            </w:pPr>
            <w:r w:rsidRPr="005B21C6">
              <w:rPr>
                <w:rFonts w:ascii="Times New Roman" w:hAnsi="Times New Roman"/>
                <w:b/>
                <w:bCs/>
                <w:color w:val="000000" w:themeColor="text1"/>
              </w:rPr>
              <w:t>Коды компетенций и личностных результатов, формированию которых способствует компонент программы</w:t>
            </w:r>
          </w:p>
        </w:tc>
      </w:tr>
      <w:tr w:rsidR="00FA349F" w:rsidRPr="005B21C6" w14:paraId="19AC7580" w14:textId="77777777" w:rsidTr="00FA349F">
        <w:trPr>
          <w:trHeight w:val="203"/>
        </w:trPr>
        <w:tc>
          <w:tcPr>
            <w:tcW w:w="11902" w:type="dxa"/>
            <w:gridSpan w:val="2"/>
          </w:tcPr>
          <w:p w14:paraId="02DF3DE7" w14:textId="77777777" w:rsidR="00FA349F" w:rsidRPr="005B21C6" w:rsidRDefault="00FA349F" w:rsidP="003B34BC">
            <w:pPr>
              <w:rPr>
                <w:rFonts w:ascii="Times New Roman" w:hAnsi="Times New Roman"/>
              </w:rPr>
            </w:pPr>
            <w:r w:rsidRPr="005B21C6">
              <w:rPr>
                <w:rFonts w:ascii="Times New Roman" w:hAnsi="Times New Roman"/>
              </w:rPr>
              <w:t>Раздел 1.</w:t>
            </w:r>
          </w:p>
        </w:tc>
        <w:tc>
          <w:tcPr>
            <w:tcW w:w="1417" w:type="dxa"/>
          </w:tcPr>
          <w:p w14:paraId="16E16F02" w14:textId="77777777" w:rsidR="00FA349F" w:rsidRPr="005B21C6" w:rsidRDefault="00FA349F" w:rsidP="003B34BC">
            <w:pPr>
              <w:jc w:val="center"/>
              <w:rPr>
                <w:rFonts w:ascii="Times New Roman" w:hAnsi="Times New Roman"/>
                <w:b/>
                <w:bCs/>
              </w:rPr>
            </w:pPr>
            <w:r w:rsidRPr="005B21C6">
              <w:rPr>
                <w:rFonts w:ascii="Times New Roman" w:hAnsi="Times New Roman"/>
                <w:b/>
                <w:bCs/>
              </w:rPr>
              <w:t>48/16</w:t>
            </w:r>
          </w:p>
        </w:tc>
        <w:tc>
          <w:tcPr>
            <w:tcW w:w="1985" w:type="dxa"/>
          </w:tcPr>
          <w:p w14:paraId="616C6B54" w14:textId="77777777" w:rsidR="00FA349F" w:rsidRPr="005B21C6" w:rsidRDefault="00FA349F" w:rsidP="003B34BC">
            <w:pPr>
              <w:rPr>
                <w:rFonts w:ascii="Times New Roman" w:hAnsi="Times New Roman"/>
                <w:lang w:val="en-US"/>
              </w:rPr>
            </w:pPr>
          </w:p>
          <w:p w14:paraId="175E59EC" w14:textId="77777777" w:rsidR="00FA349F" w:rsidRPr="005B21C6" w:rsidRDefault="00FA349F" w:rsidP="003B34BC">
            <w:pPr>
              <w:rPr>
                <w:rFonts w:ascii="Times New Roman" w:hAnsi="Times New Roman"/>
                <w:lang w:val="en-US"/>
              </w:rPr>
            </w:pPr>
          </w:p>
        </w:tc>
      </w:tr>
      <w:tr w:rsidR="00FA349F" w:rsidRPr="005B21C6" w14:paraId="0F34F280" w14:textId="77777777" w:rsidTr="00FA349F">
        <w:tc>
          <w:tcPr>
            <w:tcW w:w="3118" w:type="dxa"/>
            <w:vMerge w:val="restart"/>
          </w:tcPr>
          <w:p w14:paraId="774EE2E5" w14:textId="77777777" w:rsidR="00FA349F" w:rsidRPr="005B21C6" w:rsidRDefault="00FA349F" w:rsidP="003B34BC">
            <w:pPr>
              <w:rPr>
                <w:rFonts w:ascii="Times New Roman" w:hAnsi="Times New Roman"/>
                <w:b/>
                <w:bCs/>
              </w:rPr>
            </w:pPr>
            <w:r w:rsidRPr="005B21C6">
              <w:rPr>
                <w:rFonts w:ascii="Times New Roman" w:hAnsi="Times New Roman"/>
                <w:b/>
                <w:bCs/>
              </w:rPr>
              <w:t xml:space="preserve">Тема 1.1.  </w:t>
            </w:r>
          </w:p>
          <w:p w14:paraId="2863700B" w14:textId="77777777" w:rsidR="00FA349F" w:rsidRPr="005B21C6" w:rsidRDefault="00FA349F" w:rsidP="003B34BC">
            <w:pPr>
              <w:rPr>
                <w:rFonts w:ascii="Times New Roman" w:hAnsi="Times New Roman"/>
                <w:b/>
                <w:bCs/>
              </w:rPr>
            </w:pPr>
            <w:r w:rsidRPr="005B21C6">
              <w:rPr>
                <w:rFonts w:ascii="Times New Roman" w:hAnsi="Times New Roman"/>
                <w:b/>
                <w:bCs/>
              </w:rPr>
              <w:t>Информация и</w:t>
            </w:r>
          </w:p>
          <w:p w14:paraId="09CE0B6C" w14:textId="77777777" w:rsidR="00FA349F" w:rsidRPr="005B21C6" w:rsidRDefault="00FA349F" w:rsidP="003B34BC">
            <w:pPr>
              <w:rPr>
                <w:rFonts w:ascii="Times New Roman" w:hAnsi="Times New Roman"/>
                <w:b/>
                <w:bCs/>
              </w:rPr>
            </w:pPr>
            <w:r w:rsidRPr="005B21C6">
              <w:rPr>
                <w:rFonts w:ascii="Times New Roman" w:hAnsi="Times New Roman"/>
                <w:b/>
                <w:bCs/>
              </w:rPr>
              <w:t>информационные технологии</w:t>
            </w:r>
          </w:p>
          <w:p w14:paraId="4098F544" w14:textId="77777777" w:rsidR="00FA349F" w:rsidRPr="005B21C6" w:rsidRDefault="00FA349F" w:rsidP="003B34BC">
            <w:pPr>
              <w:rPr>
                <w:rFonts w:ascii="Times New Roman" w:hAnsi="Times New Roman"/>
              </w:rPr>
            </w:pPr>
          </w:p>
        </w:tc>
        <w:tc>
          <w:tcPr>
            <w:tcW w:w="8784" w:type="dxa"/>
          </w:tcPr>
          <w:p w14:paraId="47061309" w14:textId="77777777" w:rsidR="00FA349F" w:rsidRPr="005B21C6" w:rsidRDefault="00FA349F" w:rsidP="003B34BC">
            <w:pPr>
              <w:rPr>
                <w:rFonts w:ascii="Times New Roman" w:hAnsi="Times New Roman"/>
              </w:rPr>
            </w:pPr>
            <w:r w:rsidRPr="005B21C6">
              <w:rPr>
                <w:rFonts w:ascii="Times New Roman" w:hAnsi="Times New Roman"/>
                <w:b/>
                <w:bCs/>
              </w:rPr>
              <w:t xml:space="preserve">Содержание </w:t>
            </w:r>
          </w:p>
        </w:tc>
        <w:tc>
          <w:tcPr>
            <w:tcW w:w="1417" w:type="dxa"/>
          </w:tcPr>
          <w:p w14:paraId="774F9913" w14:textId="40230425" w:rsidR="00FA349F" w:rsidRPr="005B21C6" w:rsidRDefault="00FA349F" w:rsidP="003B34BC">
            <w:pPr>
              <w:rPr>
                <w:rFonts w:ascii="Times New Roman" w:hAnsi="Times New Roman"/>
              </w:rPr>
            </w:pPr>
            <w:r>
              <w:rPr>
                <w:rFonts w:ascii="Times New Roman" w:hAnsi="Times New Roman"/>
              </w:rPr>
              <w:t>10</w:t>
            </w:r>
          </w:p>
        </w:tc>
        <w:tc>
          <w:tcPr>
            <w:tcW w:w="1985" w:type="dxa"/>
            <w:vMerge w:val="restart"/>
          </w:tcPr>
          <w:p w14:paraId="43B06197" w14:textId="77777777" w:rsidR="00FA349F" w:rsidRPr="005B21C6" w:rsidRDefault="00FA349F" w:rsidP="003B34BC">
            <w:pPr>
              <w:rPr>
                <w:rFonts w:ascii="Times New Roman" w:hAnsi="Times New Roman"/>
              </w:rPr>
            </w:pPr>
            <w:r w:rsidRPr="005B21C6">
              <w:rPr>
                <w:rFonts w:ascii="Times New Roman" w:hAnsi="Times New Roman"/>
              </w:rPr>
              <w:t>ОК 01</w:t>
            </w:r>
          </w:p>
          <w:p w14:paraId="609CC914" w14:textId="77777777" w:rsidR="00FA349F" w:rsidRPr="005B21C6" w:rsidRDefault="00FA349F" w:rsidP="003B34BC">
            <w:pPr>
              <w:rPr>
                <w:rFonts w:ascii="Times New Roman" w:hAnsi="Times New Roman"/>
              </w:rPr>
            </w:pPr>
            <w:r w:rsidRPr="005B21C6">
              <w:rPr>
                <w:rFonts w:ascii="Times New Roman" w:hAnsi="Times New Roman"/>
              </w:rPr>
              <w:t>ОК 04</w:t>
            </w:r>
          </w:p>
          <w:p w14:paraId="79DADB54" w14:textId="77777777" w:rsidR="00FA349F" w:rsidRPr="005B21C6" w:rsidRDefault="00FA349F" w:rsidP="003B34BC">
            <w:pPr>
              <w:rPr>
                <w:rFonts w:ascii="Times New Roman" w:hAnsi="Times New Roman"/>
              </w:rPr>
            </w:pPr>
            <w:r w:rsidRPr="005B21C6">
              <w:rPr>
                <w:rFonts w:ascii="Times New Roman" w:hAnsi="Times New Roman"/>
              </w:rPr>
              <w:t>ОК 09</w:t>
            </w:r>
          </w:p>
          <w:p w14:paraId="5C1D2844" w14:textId="77777777" w:rsidR="00FA349F" w:rsidRPr="005B21C6" w:rsidRDefault="00FA349F" w:rsidP="003B34BC">
            <w:pPr>
              <w:rPr>
                <w:rFonts w:ascii="Times New Roman" w:hAnsi="Times New Roman"/>
              </w:rPr>
            </w:pPr>
          </w:p>
          <w:p w14:paraId="659E9131" w14:textId="77777777" w:rsidR="00FA349F" w:rsidRPr="005B21C6" w:rsidRDefault="00FA349F" w:rsidP="003B34BC">
            <w:pPr>
              <w:rPr>
                <w:rFonts w:ascii="Times New Roman" w:hAnsi="Times New Roman"/>
              </w:rPr>
            </w:pPr>
          </w:p>
        </w:tc>
      </w:tr>
      <w:tr w:rsidR="00FA349F" w:rsidRPr="005B21C6" w14:paraId="4076BC38" w14:textId="77777777" w:rsidTr="00FA349F">
        <w:tc>
          <w:tcPr>
            <w:tcW w:w="3118" w:type="dxa"/>
            <w:vMerge/>
          </w:tcPr>
          <w:p w14:paraId="7D47C8FA" w14:textId="77777777" w:rsidR="00FA349F" w:rsidRPr="005B21C6" w:rsidRDefault="00FA349F" w:rsidP="003B34BC">
            <w:pPr>
              <w:rPr>
                <w:rFonts w:ascii="Times New Roman" w:hAnsi="Times New Roman"/>
              </w:rPr>
            </w:pPr>
          </w:p>
        </w:tc>
        <w:tc>
          <w:tcPr>
            <w:tcW w:w="8784" w:type="dxa"/>
          </w:tcPr>
          <w:p w14:paraId="45F60CAA" w14:textId="77777777" w:rsidR="00FA349F" w:rsidRPr="005B21C6" w:rsidRDefault="00FA349F" w:rsidP="003B34BC">
            <w:pPr>
              <w:rPr>
                <w:rFonts w:ascii="Times New Roman" w:hAnsi="Times New Roman"/>
              </w:rPr>
            </w:pPr>
            <w:r w:rsidRPr="005B21C6">
              <w:rPr>
                <w:rFonts w:ascii="Times New Roman" w:hAnsi="Times New Roman"/>
              </w:rPr>
              <w:t>Введение в дисциплину. Виды и свойства информации. Технологии обработки информации. Информационные процессы. Формы представления информации. Качество информации. Формы адекватности информации. Меры информации. Измерение количества информации.</w:t>
            </w:r>
          </w:p>
          <w:p w14:paraId="0B50BAB1" w14:textId="77777777" w:rsidR="00FA349F" w:rsidRPr="005B21C6" w:rsidRDefault="00FA349F" w:rsidP="003B34BC">
            <w:pPr>
              <w:rPr>
                <w:rFonts w:ascii="Times New Roman" w:hAnsi="Times New Roman"/>
              </w:rPr>
            </w:pPr>
            <w:r w:rsidRPr="005B21C6">
              <w:rPr>
                <w:rFonts w:ascii="Times New Roman" w:hAnsi="Times New Roman"/>
              </w:rPr>
              <w:t>Понятие информационной системы. Назначение и виды информационных систем. Информационные технологии. Виды информационных технологий. Классификация ИТ по сферам применения. Принципы реализации и функционирования информационных технологий. Инструментарий информационных технологий.</w:t>
            </w:r>
          </w:p>
        </w:tc>
        <w:tc>
          <w:tcPr>
            <w:tcW w:w="1417" w:type="dxa"/>
          </w:tcPr>
          <w:p w14:paraId="0AAE98D3" w14:textId="1A62E3EC" w:rsidR="00FA349F" w:rsidRPr="005B21C6" w:rsidRDefault="00FA349F" w:rsidP="003B34BC">
            <w:pPr>
              <w:rPr>
                <w:rFonts w:ascii="Times New Roman" w:hAnsi="Times New Roman"/>
              </w:rPr>
            </w:pPr>
            <w:r>
              <w:rPr>
                <w:rFonts w:ascii="Times New Roman" w:hAnsi="Times New Roman"/>
              </w:rPr>
              <w:t>4</w:t>
            </w:r>
          </w:p>
        </w:tc>
        <w:tc>
          <w:tcPr>
            <w:tcW w:w="1985" w:type="dxa"/>
            <w:vMerge/>
          </w:tcPr>
          <w:p w14:paraId="67298F99" w14:textId="77777777" w:rsidR="00FA349F" w:rsidRPr="005B21C6" w:rsidRDefault="00FA349F" w:rsidP="003B34BC">
            <w:pPr>
              <w:rPr>
                <w:rFonts w:ascii="Times New Roman" w:hAnsi="Times New Roman"/>
              </w:rPr>
            </w:pPr>
          </w:p>
        </w:tc>
      </w:tr>
      <w:tr w:rsidR="00FA349F" w:rsidRPr="005B21C6" w14:paraId="52AD026B" w14:textId="77777777" w:rsidTr="00FA349F">
        <w:tc>
          <w:tcPr>
            <w:tcW w:w="3118" w:type="dxa"/>
            <w:vMerge/>
          </w:tcPr>
          <w:p w14:paraId="261F8FCE" w14:textId="77777777" w:rsidR="00FA349F" w:rsidRPr="005B21C6" w:rsidRDefault="00FA349F" w:rsidP="003B34BC">
            <w:pPr>
              <w:rPr>
                <w:rFonts w:ascii="Times New Roman" w:hAnsi="Times New Roman"/>
              </w:rPr>
            </w:pPr>
          </w:p>
        </w:tc>
        <w:tc>
          <w:tcPr>
            <w:tcW w:w="8784" w:type="dxa"/>
          </w:tcPr>
          <w:p w14:paraId="23DC950C" w14:textId="77777777" w:rsidR="00FA349F" w:rsidRPr="005B21C6" w:rsidRDefault="00FA349F" w:rsidP="003B34BC">
            <w:pPr>
              <w:rPr>
                <w:rFonts w:ascii="Times New Roman" w:hAnsi="Times New Roman"/>
              </w:rPr>
            </w:pPr>
            <w:r w:rsidRPr="005B21C6">
              <w:rPr>
                <w:rFonts w:ascii="Times New Roman" w:hAnsi="Times New Roman"/>
              </w:rPr>
              <w:t>Автоматизированная обработка информации. Общий состав и структура персональных ЭВМ и вычислительных систем. Архитектура персонального компьютера. Техника безопасности при работе за компьютером.</w:t>
            </w:r>
          </w:p>
          <w:p w14:paraId="604EC493" w14:textId="77777777" w:rsidR="00FA349F" w:rsidRPr="005B21C6" w:rsidRDefault="00FA349F" w:rsidP="003B34BC">
            <w:pPr>
              <w:rPr>
                <w:rFonts w:ascii="Times New Roman" w:hAnsi="Times New Roman"/>
              </w:rPr>
            </w:pPr>
            <w:r w:rsidRPr="005B21C6">
              <w:rPr>
                <w:rFonts w:ascii="Times New Roman" w:hAnsi="Times New Roman"/>
              </w:rPr>
              <w:t>Основные понятия и термины программного обеспечения (ПО). Классификация программных продуктов. Состав системного программного обеспечения. Базовая система ввода-вывода BIOS. Назначение и классификация операционных систем. OC Windows: виды изданий, новый пользовательский интерфейс и функциональные возможности. Служебные приложения ОС Windows для обслуживания файловой системы.</w:t>
            </w:r>
          </w:p>
        </w:tc>
        <w:tc>
          <w:tcPr>
            <w:tcW w:w="1417" w:type="dxa"/>
          </w:tcPr>
          <w:p w14:paraId="272C20BF" w14:textId="5ECE9E76" w:rsidR="00FA349F" w:rsidRPr="005B21C6" w:rsidRDefault="00FA349F" w:rsidP="003B34BC">
            <w:pPr>
              <w:rPr>
                <w:rFonts w:ascii="Times New Roman" w:hAnsi="Times New Roman"/>
              </w:rPr>
            </w:pPr>
            <w:r>
              <w:rPr>
                <w:rFonts w:ascii="Times New Roman" w:hAnsi="Times New Roman"/>
              </w:rPr>
              <w:t>4</w:t>
            </w:r>
          </w:p>
        </w:tc>
        <w:tc>
          <w:tcPr>
            <w:tcW w:w="1985" w:type="dxa"/>
            <w:vMerge/>
          </w:tcPr>
          <w:p w14:paraId="62F1007F" w14:textId="77777777" w:rsidR="00FA349F" w:rsidRPr="005B21C6" w:rsidRDefault="00FA349F" w:rsidP="003B34BC">
            <w:pPr>
              <w:rPr>
                <w:rFonts w:ascii="Times New Roman" w:hAnsi="Times New Roman"/>
              </w:rPr>
            </w:pPr>
          </w:p>
        </w:tc>
      </w:tr>
      <w:tr w:rsidR="00FA349F" w:rsidRPr="005B21C6" w14:paraId="034B3C8B" w14:textId="77777777" w:rsidTr="00FA349F">
        <w:tc>
          <w:tcPr>
            <w:tcW w:w="3118" w:type="dxa"/>
            <w:vMerge/>
          </w:tcPr>
          <w:p w14:paraId="5242AD7E" w14:textId="77777777" w:rsidR="00FA349F" w:rsidRPr="005B21C6" w:rsidRDefault="00FA349F" w:rsidP="003B34BC">
            <w:pPr>
              <w:rPr>
                <w:rFonts w:ascii="Times New Roman" w:hAnsi="Times New Roman"/>
              </w:rPr>
            </w:pPr>
          </w:p>
        </w:tc>
        <w:tc>
          <w:tcPr>
            <w:tcW w:w="8784" w:type="dxa"/>
          </w:tcPr>
          <w:p w14:paraId="6306A6D1" w14:textId="77777777" w:rsidR="00FA349F" w:rsidRPr="005B21C6" w:rsidRDefault="00FA349F" w:rsidP="003B34BC">
            <w:pPr>
              <w:rPr>
                <w:rFonts w:ascii="Times New Roman" w:hAnsi="Times New Roman"/>
                <w:b/>
                <w:bCs/>
              </w:rPr>
            </w:pPr>
            <w:r w:rsidRPr="005B21C6">
              <w:rPr>
                <w:rFonts w:ascii="Times New Roman" w:hAnsi="Times New Roman"/>
                <w:b/>
                <w:bCs/>
              </w:rPr>
              <w:t>В том числе практических занятий и лабораторных работ</w:t>
            </w:r>
          </w:p>
        </w:tc>
        <w:tc>
          <w:tcPr>
            <w:tcW w:w="1417" w:type="dxa"/>
          </w:tcPr>
          <w:p w14:paraId="10B0A894" w14:textId="37A20AE1" w:rsidR="00FA349F" w:rsidRPr="005B21C6" w:rsidRDefault="00FA349F" w:rsidP="003B34BC">
            <w:pPr>
              <w:rPr>
                <w:rFonts w:ascii="Times New Roman" w:hAnsi="Times New Roman"/>
              </w:rPr>
            </w:pPr>
            <w:r>
              <w:rPr>
                <w:rFonts w:ascii="Times New Roman" w:hAnsi="Times New Roman"/>
              </w:rPr>
              <w:t>2</w:t>
            </w:r>
          </w:p>
        </w:tc>
        <w:tc>
          <w:tcPr>
            <w:tcW w:w="1985" w:type="dxa"/>
            <w:vMerge/>
          </w:tcPr>
          <w:p w14:paraId="643FEBF0" w14:textId="77777777" w:rsidR="00FA349F" w:rsidRPr="005B21C6" w:rsidRDefault="00FA349F" w:rsidP="003B34BC">
            <w:pPr>
              <w:rPr>
                <w:rFonts w:ascii="Times New Roman" w:hAnsi="Times New Roman"/>
              </w:rPr>
            </w:pPr>
          </w:p>
        </w:tc>
      </w:tr>
      <w:tr w:rsidR="00FA349F" w:rsidRPr="005B21C6" w14:paraId="662A32C9" w14:textId="77777777" w:rsidTr="00FA349F">
        <w:tc>
          <w:tcPr>
            <w:tcW w:w="3118" w:type="dxa"/>
            <w:vMerge/>
          </w:tcPr>
          <w:p w14:paraId="785E589D" w14:textId="77777777" w:rsidR="00FA349F" w:rsidRPr="005B21C6" w:rsidRDefault="00FA349F" w:rsidP="003B34BC">
            <w:pPr>
              <w:rPr>
                <w:rFonts w:ascii="Times New Roman" w:hAnsi="Times New Roman"/>
              </w:rPr>
            </w:pPr>
          </w:p>
        </w:tc>
        <w:tc>
          <w:tcPr>
            <w:tcW w:w="8784" w:type="dxa"/>
          </w:tcPr>
          <w:p w14:paraId="567A811D" w14:textId="77777777" w:rsidR="00FA349F" w:rsidRPr="005B21C6" w:rsidRDefault="00FA349F" w:rsidP="003B34BC">
            <w:pPr>
              <w:rPr>
                <w:rFonts w:ascii="Times New Roman" w:hAnsi="Times New Roman"/>
              </w:rPr>
            </w:pPr>
            <w:r w:rsidRPr="005B21C6">
              <w:rPr>
                <w:rFonts w:ascii="Times New Roman" w:hAnsi="Times New Roman"/>
              </w:rPr>
              <w:t>Практическое занятие</w:t>
            </w:r>
          </w:p>
          <w:p w14:paraId="34B80CAE" w14:textId="77777777" w:rsidR="00FA349F" w:rsidRPr="005B21C6" w:rsidRDefault="00FA349F" w:rsidP="003B34BC">
            <w:pPr>
              <w:rPr>
                <w:rFonts w:ascii="Times New Roman" w:hAnsi="Times New Roman"/>
              </w:rPr>
            </w:pPr>
            <w:r w:rsidRPr="005B21C6">
              <w:rPr>
                <w:rFonts w:ascii="Times New Roman" w:hAnsi="Times New Roman"/>
                <w:bCs/>
              </w:rPr>
              <w:t>Проектирование рабочего места с ПК и его профилактика средствами сервисных программ</w:t>
            </w:r>
          </w:p>
        </w:tc>
        <w:tc>
          <w:tcPr>
            <w:tcW w:w="1417" w:type="dxa"/>
          </w:tcPr>
          <w:p w14:paraId="746B9B2F" w14:textId="77777777" w:rsidR="00FA349F" w:rsidRPr="005B21C6" w:rsidRDefault="00FA349F" w:rsidP="003B34BC">
            <w:pPr>
              <w:rPr>
                <w:rFonts w:ascii="Times New Roman" w:hAnsi="Times New Roman"/>
              </w:rPr>
            </w:pPr>
          </w:p>
        </w:tc>
        <w:tc>
          <w:tcPr>
            <w:tcW w:w="1985" w:type="dxa"/>
            <w:vMerge/>
          </w:tcPr>
          <w:p w14:paraId="5F2D412D" w14:textId="77777777" w:rsidR="00FA349F" w:rsidRPr="005B21C6" w:rsidRDefault="00FA349F" w:rsidP="003B34BC">
            <w:pPr>
              <w:rPr>
                <w:rFonts w:ascii="Times New Roman" w:hAnsi="Times New Roman"/>
              </w:rPr>
            </w:pPr>
          </w:p>
        </w:tc>
      </w:tr>
      <w:tr w:rsidR="00FA349F" w:rsidRPr="005B21C6" w14:paraId="73CD8544" w14:textId="77777777" w:rsidTr="00FA349F">
        <w:tc>
          <w:tcPr>
            <w:tcW w:w="3118" w:type="dxa"/>
            <w:vMerge/>
          </w:tcPr>
          <w:p w14:paraId="7BEB483F" w14:textId="77777777" w:rsidR="00FA349F" w:rsidRPr="005B21C6" w:rsidRDefault="00FA349F" w:rsidP="003B34BC">
            <w:pPr>
              <w:rPr>
                <w:rFonts w:ascii="Times New Roman" w:hAnsi="Times New Roman"/>
              </w:rPr>
            </w:pPr>
          </w:p>
        </w:tc>
        <w:tc>
          <w:tcPr>
            <w:tcW w:w="8784" w:type="dxa"/>
          </w:tcPr>
          <w:p w14:paraId="0C3F8310" w14:textId="77777777" w:rsidR="00FA349F" w:rsidRPr="005B21C6" w:rsidRDefault="00FA349F" w:rsidP="003B34BC">
            <w:pPr>
              <w:rPr>
                <w:rFonts w:ascii="Times New Roman" w:hAnsi="Times New Roman"/>
              </w:rPr>
            </w:pPr>
            <w:r w:rsidRPr="005B21C6">
              <w:rPr>
                <w:rFonts w:ascii="Times New Roman" w:hAnsi="Times New Roman"/>
              </w:rPr>
              <w:t>Самостоятельная работа обучающихся</w:t>
            </w:r>
          </w:p>
        </w:tc>
        <w:tc>
          <w:tcPr>
            <w:tcW w:w="1417" w:type="dxa"/>
          </w:tcPr>
          <w:p w14:paraId="6E17FEF2" w14:textId="77777777" w:rsidR="00FA349F" w:rsidRPr="005B21C6" w:rsidRDefault="00FA349F" w:rsidP="003B34BC">
            <w:pPr>
              <w:rPr>
                <w:rFonts w:ascii="Times New Roman" w:hAnsi="Times New Roman"/>
              </w:rPr>
            </w:pPr>
          </w:p>
        </w:tc>
        <w:tc>
          <w:tcPr>
            <w:tcW w:w="1985" w:type="dxa"/>
            <w:vMerge/>
          </w:tcPr>
          <w:p w14:paraId="299C7F54" w14:textId="77777777" w:rsidR="00FA349F" w:rsidRPr="005B21C6" w:rsidRDefault="00FA349F" w:rsidP="003B34BC">
            <w:pPr>
              <w:rPr>
                <w:rFonts w:ascii="Times New Roman" w:hAnsi="Times New Roman"/>
              </w:rPr>
            </w:pPr>
          </w:p>
        </w:tc>
      </w:tr>
      <w:tr w:rsidR="00FA349F" w:rsidRPr="005B21C6" w14:paraId="2F137C3D" w14:textId="77777777" w:rsidTr="00FA349F">
        <w:tc>
          <w:tcPr>
            <w:tcW w:w="3118" w:type="dxa"/>
            <w:vMerge w:val="restart"/>
          </w:tcPr>
          <w:p w14:paraId="2E7E740C" w14:textId="77777777" w:rsidR="00FA349F" w:rsidRPr="005B21C6" w:rsidRDefault="00FA349F" w:rsidP="003B34BC">
            <w:pPr>
              <w:rPr>
                <w:rFonts w:ascii="Times New Roman" w:hAnsi="Times New Roman"/>
                <w:b/>
                <w:bCs/>
              </w:rPr>
            </w:pPr>
            <w:r w:rsidRPr="005B21C6">
              <w:rPr>
                <w:rFonts w:ascii="Times New Roman" w:hAnsi="Times New Roman"/>
                <w:b/>
                <w:bCs/>
              </w:rPr>
              <w:t>Тема 1.2</w:t>
            </w:r>
          </w:p>
          <w:p w14:paraId="4436AB07" w14:textId="77777777" w:rsidR="00FA349F" w:rsidRPr="005B21C6" w:rsidRDefault="00FA349F" w:rsidP="003B34BC">
            <w:pPr>
              <w:rPr>
                <w:rFonts w:ascii="Times New Roman" w:hAnsi="Times New Roman"/>
                <w:b/>
                <w:bCs/>
              </w:rPr>
            </w:pPr>
            <w:r w:rsidRPr="005B21C6">
              <w:rPr>
                <w:rFonts w:ascii="Times New Roman" w:hAnsi="Times New Roman"/>
                <w:b/>
                <w:bCs/>
              </w:rPr>
              <w:t>Технология</w:t>
            </w:r>
          </w:p>
          <w:p w14:paraId="004C0E01" w14:textId="77777777" w:rsidR="00FA349F" w:rsidRPr="005B21C6" w:rsidRDefault="00FA349F" w:rsidP="003B34BC">
            <w:pPr>
              <w:rPr>
                <w:rFonts w:ascii="Times New Roman" w:hAnsi="Times New Roman"/>
                <w:b/>
                <w:bCs/>
              </w:rPr>
            </w:pPr>
            <w:r w:rsidRPr="005B21C6">
              <w:rPr>
                <w:rFonts w:ascii="Times New Roman" w:hAnsi="Times New Roman"/>
                <w:b/>
                <w:bCs/>
              </w:rPr>
              <w:t>обработки</w:t>
            </w:r>
          </w:p>
          <w:p w14:paraId="00C1E368" w14:textId="77777777" w:rsidR="00FA349F" w:rsidRPr="005B21C6" w:rsidRDefault="00FA349F" w:rsidP="003B34BC">
            <w:pPr>
              <w:rPr>
                <w:rFonts w:ascii="Times New Roman" w:hAnsi="Times New Roman"/>
                <w:b/>
                <w:bCs/>
              </w:rPr>
            </w:pPr>
            <w:r w:rsidRPr="005B21C6">
              <w:rPr>
                <w:rFonts w:ascii="Times New Roman" w:hAnsi="Times New Roman"/>
                <w:b/>
                <w:bCs/>
              </w:rPr>
              <w:t xml:space="preserve"> текстовой</w:t>
            </w:r>
          </w:p>
          <w:p w14:paraId="293DB240" w14:textId="77777777" w:rsidR="00FA349F" w:rsidRPr="005B21C6" w:rsidRDefault="00FA349F" w:rsidP="003B34BC">
            <w:pPr>
              <w:rPr>
                <w:rFonts w:ascii="Times New Roman" w:hAnsi="Times New Roman"/>
                <w:b/>
                <w:bCs/>
              </w:rPr>
            </w:pPr>
            <w:r w:rsidRPr="005B21C6">
              <w:rPr>
                <w:rFonts w:ascii="Times New Roman" w:hAnsi="Times New Roman"/>
                <w:b/>
                <w:bCs/>
              </w:rPr>
              <w:t>информации</w:t>
            </w:r>
          </w:p>
          <w:p w14:paraId="3EEBFC35" w14:textId="77777777" w:rsidR="00FA349F" w:rsidRPr="005B21C6" w:rsidRDefault="00FA349F" w:rsidP="003B34BC">
            <w:pPr>
              <w:rPr>
                <w:rFonts w:ascii="Times New Roman" w:hAnsi="Times New Roman"/>
              </w:rPr>
            </w:pPr>
          </w:p>
        </w:tc>
        <w:tc>
          <w:tcPr>
            <w:tcW w:w="8784" w:type="dxa"/>
          </w:tcPr>
          <w:p w14:paraId="7E3749D4" w14:textId="77777777" w:rsidR="00FA349F" w:rsidRPr="005B21C6" w:rsidRDefault="00FA349F" w:rsidP="003B34BC">
            <w:pPr>
              <w:rPr>
                <w:rFonts w:ascii="Times New Roman" w:hAnsi="Times New Roman"/>
              </w:rPr>
            </w:pPr>
            <w:r w:rsidRPr="005B21C6">
              <w:rPr>
                <w:rFonts w:ascii="Times New Roman" w:hAnsi="Times New Roman"/>
              </w:rPr>
              <w:t>Содержание</w:t>
            </w:r>
          </w:p>
        </w:tc>
        <w:tc>
          <w:tcPr>
            <w:tcW w:w="1417" w:type="dxa"/>
          </w:tcPr>
          <w:p w14:paraId="7ECD7024" w14:textId="5E8836CC" w:rsidR="00FA349F" w:rsidRPr="005B21C6" w:rsidRDefault="00FA349F" w:rsidP="003B34BC">
            <w:pPr>
              <w:rPr>
                <w:rFonts w:ascii="Times New Roman" w:hAnsi="Times New Roman"/>
              </w:rPr>
            </w:pPr>
            <w:r>
              <w:rPr>
                <w:rFonts w:ascii="Times New Roman" w:hAnsi="Times New Roman"/>
              </w:rPr>
              <w:t>6</w:t>
            </w:r>
          </w:p>
        </w:tc>
        <w:tc>
          <w:tcPr>
            <w:tcW w:w="1985" w:type="dxa"/>
            <w:vMerge w:val="restart"/>
          </w:tcPr>
          <w:p w14:paraId="2A541B0D" w14:textId="77777777" w:rsidR="00FA349F" w:rsidRPr="005B21C6" w:rsidRDefault="00FA349F" w:rsidP="003B34BC">
            <w:pPr>
              <w:rPr>
                <w:rFonts w:ascii="Times New Roman" w:hAnsi="Times New Roman"/>
              </w:rPr>
            </w:pPr>
            <w:r w:rsidRPr="005B21C6">
              <w:rPr>
                <w:rFonts w:ascii="Times New Roman" w:hAnsi="Times New Roman"/>
              </w:rPr>
              <w:t>ОК 01</w:t>
            </w:r>
          </w:p>
          <w:p w14:paraId="779E92DE" w14:textId="77777777" w:rsidR="00FA349F" w:rsidRPr="005B21C6" w:rsidRDefault="00FA349F" w:rsidP="003B34BC">
            <w:pPr>
              <w:rPr>
                <w:rFonts w:ascii="Times New Roman" w:hAnsi="Times New Roman"/>
              </w:rPr>
            </w:pPr>
            <w:r w:rsidRPr="005B21C6">
              <w:rPr>
                <w:rFonts w:ascii="Times New Roman" w:hAnsi="Times New Roman"/>
              </w:rPr>
              <w:t>ОК 04</w:t>
            </w:r>
          </w:p>
          <w:p w14:paraId="197543FD" w14:textId="77777777" w:rsidR="00FA349F" w:rsidRPr="005B21C6" w:rsidRDefault="00FA349F" w:rsidP="003B34BC">
            <w:pPr>
              <w:rPr>
                <w:rFonts w:ascii="Times New Roman" w:hAnsi="Times New Roman"/>
              </w:rPr>
            </w:pPr>
            <w:r w:rsidRPr="005B21C6">
              <w:rPr>
                <w:rFonts w:ascii="Times New Roman" w:hAnsi="Times New Roman"/>
              </w:rPr>
              <w:t>ОК 09</w:t>
            </w:r>
          </w:p>
          <w:p w14:paraId="42BE05C5" w14:textId="77777777" w:rsidR="00FA349F" w:rsidRPr="005B21C6" w:rsidRDefault="00FA349F" w:rsidP="003B34BC">
            <w:pPr>
              <w:rPr>
                <w:rFonts w:ascii="Times New Roman" w:hAnsi="Times New Roman"/>
              </w:rPr>
            </w:pPr>
          </w:p>
          <w:p w14:paraId="0EF02DA3" w14:textId="77777777" w:rsidR="00FA349F" w:rsidRPr="005B21C6" w:rsidRDefault="00FA349F" w:rsidP="003B34BC">
            <w:pPr>
              <w:rPr>
                <w:rFonts w:ascii="Times New Roman" w:hAnsi="Times New Roman"/>
              </w:rPr>
            </w:pPr>
          </w:p>
        </w:tc>
      </w:tr>
      <w:tr w:rsidR="00FA349F" w:rsidRPr="005B21C6" w14:paraId="35504B52" w14:textId="77777777" w:rsidTr="00FA349F">
        <w:tc>
          <w:tcPr>
            <w:tcW w:w="3118" w:type="dxa"/>
            <w:vMerge/>
          </w:tcPr>
          <w:p w14:paraId="19920894" w14:textId="77777777" w:rsidR="00FA349F" w:rsidRPr="005B21C6" w:rsidRDefault="00FA349F" w:rsidP="003B34BC">
            <w:pPr>
              <w:rPr>
                <w:rFonts w:ascii="Times New Roman" w:hAnsi="Times New Roman"/>
              </w:rPr>
            </w:pPr>
          </w:p>
        </w:tc>
        <w:tc>
          <w:tcPr>
            <w:tcW w:w="8784" w:type="dxa"/>
          </w:tcPr>
          <w:p w14:paraId="125FD622" w14:textId="77777777" w:rsidR="00FA349F" w:rsidRPr="005B21C6" w:rsidRDefault="00FA349F" w:rsidP="003B34BC">
            <w:pPr>
              <w:rPr>
                <w:rFonts w:ascii="Times New Roman" w:hAnsi="Times New Roman"/>
              </w:rPr>
            </w:pPr>
            <w:r w:rsidRPr="005B21C6">
              <w:rPr>
                <w:rFonts w:ascii="Times New Roman" w:hAnsi="Times New Roman"/>
              </w:rPr>
              <w:t xml:space="preserve"> </w:t>
            </w:r>
            <w:r w:rsidRPr="005B21C6">
              <w:rPr>
                <w:rFonts w:ascii="Times New Roman" w:hAnsi="Times New Roman"/>
                <w:bCs/>
              </w:rPr>
              <w:t xml:space="preserve"> Виды прикладного программного обеспечения. Классификация прикладных программ. Системы обработки текста, их базовые возможности. Принципы создания и обработки текстовых данных. Текстовый процессор: назначение и функциональные возможности; интерфейс программы; работа с документом; редактирование и форматирование документа. Основные инструменты: нумерованные, маркированные списки и многоуровневые списки, работа с таблицами, с графическими объектами, с формулами, проверка орфографии. Нумерация страниц. Колонтитулы. Технология работы с большими документами. Стили документа. Автоматическое оглавление документа.</w:t>
            </w:r>
          </w:p>
        </w:tc>
        <w:tc>
          <w:tcPr>
            <w:tcW w:w="1417" w:type="dxa"/>
          </w:tcPr>
          <w:p w14:paraId="6D2D79BF" w14:textId="2AAB20E1" w:rsidR="00FA349F" w:rsidRPr="005B21C6" w:rsidRDefault="00FA349F" w:rsidP="003B34BC">
            <w:pPr>
              <w:rPr>
                <w:rFonts w:ascii="Times New Roman" w:hAnsi="Times New Roman"/>
              </w:rPr>
            </w:pPr>
            <w:r>
              <w:rPr>
                <w:rFonts w:ascii="Times New Roman" w:hAnsi="Times New Roman"/>
              </w:rPr>
              <w:t>2</w:t>
            </w:r>
          </w:p>
        </w:tc>
        <w:tc>
          <w:tcPr>
            <w:tcW w:w="1985" w:type="dxa"/>
            <w:vMerge/>
          </w:tcPr>
          <w:p w14:paraId="04A47CB1" w14:textId="77777777" w:rsidR="00FA349F" w:rsidRPr="005B21C6" w:rsidRDefault="00FA349F" w:rsidP="003B34BC">
            <w:pPr>
              <w:rPr>
                <w:rFonts w:ascii="Times New Roman" w:hAnsi="Times New Roman"/>
              </w:rPr>
            </w:pPr>
          </w:p>
        </w:tc>
      </w:tr>
      <w:tr w:rsidR="00FA349F" w:rsidRPr="005B21C6" w14:paraId="01BE141D" w14:textId="77777777" w:rsidTr="00FA349F">
        <w:tc>
          <w:tcPr>
            <w:tcW w:w="3118" w:type="dxa"/>
            <w:vMerge/>
          </w:tcPr>
          <w:p w14:paraId="64666B65" w14:textId="77777777" w:rsidR="00FA349F" w:rsidRPr="005B21C6" w:rsidRDefault="00FA349F" w:rsidP="003B34BC">
            <w:pPr>
              <w:rPr>
                <w:rFonts w:ascii="Times New Roman" w:hAnsi="Times New Roman"/>
              </w:rPr>
            </w:pPr>
          </w:p>
        </w:tc>
        <w:tc>
          <w:tcPr>
            <w:tcW w:w="8784" w:type="dxa"/>
          </w:tcPr>
          <w:p w14:paraId="4832DD07" w14:textId="77777777" w:rsidR="00FA349F" w:rsidRPr="005B21C6" w:rsidRDefault="00FA349F" w:rsidP="003B34BC">
            <w:pPr>
              <w:rPr>
                <w:rFonts w:ascii="Times New Roman" w:hAnsi="Times New Roman"/>
                <w:b/>
                <w:bCs/>
              </w:rPr>
            </w:pPr>
            <w:r w:rsidRPr="005B21C6">
              <w:rPr>
                <w:rFonts w:ascii="Times New Roman" w:hAnsi="Times New Roman"/>
                <w:b/>
                <w:bCs/>
              </w:rPr>
              <w:t>В том числе практических занятий и лабораторных работ</w:t>
            </w:r>
          </w:p>
        </w:tc>
        <w:tc>
          <w:tcPr>
            <w:tcW w:w="1417" w:type="dxa"/>
          </w:tcPr>
          <w:p w14:paraId="21CE9878" w14:textId="02191961" w:rsidR="00FA349F" w:rsidRPr="005B21C6" w:rsidRDefault="00FA349F" w:rsidP="003B34BC">
            <w:pPr>
              <w:rPr>
                <w:rFonts w:ascii="Times New Roman" w:hAnsi="Times New Roman"/>
              </w:rPr>
            </w:pPr>
            <w:r>
              <w:rPr>
                <w:rFonts w:ascii="Times New Roman" w:hAnsi="Times New Roman"/>
              </w:rPr>
              <w:t>4</w:t>
            </w:r>
          </w:p>
        </w:tc>
        <w:tc>
          <w:tcPr>
            <w:tcW w:w="1985" w:type="dxa"/>
            <w:vMerge/>
          </w:tcPr>
          <w:p w14:paraId="0DBC0951" w14:textId="77777777" w:rsidR="00FA349F" w:rsidRPr="005B21C6" w:rsidRDefault="00FA349F" w:rsidP="003B34BC">
            <w:pPr>
              <w:rPr>
                <w:rFonts w:ascii="Times New Roman" w:hAnsi="Times New Roman"/>
              </w:rPr>
            </w:pPr>
          </w:p>
        </w:tc>
      </w:tr>
      <w:tr w:rsidR="00FA349F" w:rsidRPr="005B21C6" w14:paraId="102BA682" w14:textId="77777777" w:rsidTr="00FA349F">
        <w:tc>
          <w:tcPr>
            <w:tcW w:w="3118" w:type="dxa"/>
            <w:vMerge/>
          </w:tcPr>
          <w:p w14:paraId="74164C09" w14:textId="77777777" w:rsidR="00FA349F" w:rsidRPr="005B21C6" w:rsidRDefault="00FA349F" w:rsidP="003B34BC">
            <w:pPr>
              <w:rPr>
                <w:rFonts w:ascii="Times New Roman" w:hAnsi="Times New Roman"/>
              </w:rPr>
            </w:pPr>
          </w:p>
        </w:tc>
        <w:tc>
          <w:tcPr>
            <w:tcW w:w="8784" w:type="dxa"/>
          </w:tcPr>
          <w:p w14:paraId="166FFB9F" w14:textId="77777777" w:rsidR="00FA349F" w:rsidRPr="005B21C6" w:rsidRDefault="00FA349F" w:rsidP="003B34BC">
            <w:pPr>
              <w:rPr>
                <w:rFonts w:ascii="Times New Roman" w:hAnsi="Times New Roman"/>
              </w:rPr>
            </w:pPr>
            <w:r w:rsidRPr="005B21C6">
              <w:rPr>
                <w:rFonts w:ascii="Times New Roman" w:hAnsi="Times New Roman"/>
              </w:rPr>
              <w:t>Практическое занятие Работа с большим комплексным документом</w:t>
            </w:r>
          </w:p>
          <w:p w14:paraId="6114C107" w14:textId="77777777" w:rsidR="00FA349F" w:rsidRPr="005B21C6" w:rsidRDefault="00FA349F" w:rsidP="003B34BC">
            <w:pPr>
              <w:rPr>
                <w:rFonts w:ascii="Times New Roman" w:hAnsi="Times New Roman"/>
              </w:rPr>
            </w:pPr>
            <w:r w:rsidRPr="005B21C6">
              <w:rPr>
                <w:rFonts w:ascii="Times New Roman" w:hAnsi="Times New Roman"/>
              </w:rPr>
              <w:t>Создание автоматического оглавления документа</w:t>
            </w:r>
          </w:p>
        </w:tc>
        <w:tc>
          <w:tcPr>
            <w:tcW w:w="1417" w:type="dxa"/>
          </w:tcPr>
          <w:p w14:paraId="09C13C07" w14:textId="77777777" w:rsidR="00FA349F" w:rsidRPr="005B21C6" w:rsidRDefault="00FA349F" w:rsidP="003B34BC">
            <w:pPr>
              <w:rPr>
                <w:rFonts w:ascii="Times New Roman" w:hAnsi="Times New Roman"/>
              </w:rPr>
            </w:pPr>
          </w:p>
        </w:tc>
        <w:tc>
          <w:tcPr>
            <w:tcW w:w="1985" w:type="dxa"/>
            <w:vMerge/>
          </w:tcPr>
          <w:p w14:paraId="55289010" w14:textId="77777777" w:rsidR="00FA349F" w:rsidRPr="005B21C6" w:rsidRDefault="00FA349F" w:rsidP="003B34BC">
            <w:pPr>
              <w:rPr>
                <w:rFonts w:ascii="Times New Roman" w:hAnsi="Times New Roman"/>
              </w:rPr>
            </w:pPr>
          </w:p>
        </w:tc>
      </w:tr>
      <w:tr w:rsidR="00FA349F" w:rsidRPr="005B21C6" w14:paraId="04E04F13" w14:textId="77777777" w:rsidTr="00FA349F">
        <w:tc>
          <w:tcPr>
            <w:tcW w:w="3118" w:type="dxa"/>
            <w:vMerge/>
          </w:tcPr>
          <w:p w14:paraId="759F83E4" w14:textId="77777777" w:rsidR="00FA349F" w:rsidRPr="005B21C6" w:rsidRDefault="00FA349F" w:rsidP="003B34BC">
            <w:pPr>
              <w:rPr>
                <w:rFonts w:ascii="Times New Roman" w:hAnsi="Times New Roman"/>
              </w:rPr>
            </w:pPr>
          </w:p>
        </w:tc>
        <w:tc>
          <w:tcPr>
            <w:tcW w:w="8784" w:type="dxa"/>
          </w:tcPr>
          <w:p w14:paraId="0393CAA7" w14:textId="77777777" w:rsidR="00FA349F" w:rsidRPr="005B21C6" w:rsidRDefault="00FA349F" w:rsidP="003B34BC">
            <w:pPr>
              <w:rPr>
                <w:rFonts w:ascii="Times New Roman" w:hAnsi="Times New Roman"/>
                <w:b/>
                <w:bCs/>
              </w:rPr>
            </w:pPr>
            <w:r w:rsidRPr="005B21C6">
              <w:rPr>
                <w:rFonts w:ascii="Times New Roman" w:hAnsi="Times New Roman"/>
                <w:b/>
                <w:bCs/>
              </w:rPr>
              <w:t>Самостоятельная работа обучающихся</w:t>
            </w:r>
          </w:p>
        </w:tc>
        <w:tc>
          <w:tcPr>
            <w:tcW w:w="1417" w:type="dxa"/>
          </w:tcPr>
          <w:p w14:paraId="30B71E53" w14:textId="77777777" w:rsidR="00FA349F" w:rsidRPr="005B21C6" w:rsidRDefault="00FA349F" w:rsidP="003B34BC">
            <w:pPr>
              <w:rPr>
                <w:rFonts w:ascii="Times New Roman" w:hAnsi="Times New Roman"/>
              </w:rPr>
            </w:pPr>
          </w:p>
        </w:tc>
        <w:tc>
          <w:tcPr>
            <w:tcW w:w="1985" w:type="dxa"/>
            <w:vMerge/>
          </w:tcPr>
          <w:p w14:paraId="7C1320DA" w14:textId="77777777" w:rsidR="00FA349F" w:rsidRPr="005B21C6" w:rsidRDefault="00FA349F" w:rsidP="003B34BC">
            <w:pPr>
              <w:rPr>
                <w:rFonts w:ascii="Times New Roman" w:hAnsi="Times New Roman"/>
              </w:rPr>
            </w:pPr>
          </w:p>
        </w:tc>
      </w:tr>
      <w:tr w:rsidR="00FA349F" w:rsidRPr="005B21C6" w14:paraId="539DB6A6" w14:textId="77777777" w:rsidTr="00FA349F">
        <w:tc>
          <w:tcPr>
            <w:tcW w:w="3118" w:type="dxa"/>
            <w:vMerge w:val="restart"/>
          </w:tcPr>
          <w:p w14:paraId="2C463364" w14:textId="77777777" w:rsidR="00FA349F" w:rsidRPr="005B21C6" w:rsidRDefault="00FA349F" w:rsidP="003B34BC">
            <w:pPr>
              <w:rPr>
                <w:rFonts w:ascii="Times New Roman" w:hAnsi="Times New Roman"/>
                <w:b/>
                <w:bCs/>
              </w:rPr>
            </w:pPr>
            <w:r w:rsidRPr="005B21C6">
              <w:rPr>
                <w:rFonts w:ascii="Times New Roman" w:hAnsi="Times New Roman"/>
                <w:b/>
                <w:bCs/>
              </w:rPr>
              <w:t>Тема 1.3 Технология</w:t>
            </w:r>
          </w:p>
          <w:p w14:paraId="1C2E529B" w14:textId="77777777" w:rsidR="00FA349F" w:rsidRPr="005B21C6" w:rsidRDefault="00FA349F" w:rsidP="003B34BC">
            <w:pPr>
              <w:rPr>
                <w:rFonts w:ascii="Times New Roman" w:hAnsi="Times New Roman"/>
                <w:b/>
                <w:bCs/>
              </w:rPr>
            </w:pPr>
            <w:r w:rsidRPr="005B21C6">
              <w:rPr>
                <w:rFonts w:ascii="Times New Roman" w:hAnsi="Times New Roman"/>
                <w:b/>
                <w:bCs/>
              </w:rPr>
              <w:t>обработки табличной</w:t>
            </w:r>
          </w:p>
          <w:p w14:paraId="3823BE87" w14:textId="77777777" w:rsidR="00FA349F" w:rsidRPr="005B21C6" w:rsidRDefault="00FA349F" w:rsidP="003B34BC">
            <w:pPr>
              <w:rPr>
                <w:rFonts w:ascii="Times New Roman" w:hAnsi="Times New Roman"/>
              </w:rPr>
            </w:pPr>
            <w:r w:rsidRPr="005B21C6">
              <w:rPr>
                <w:rFonts w:ascii="Times New Roman" w:hAnsi="Times New Roman"/>
                <w:b/>
                <w:bCs/>
              </w:rPr>
              <w:t>информации</w:t>
            </w:r>
          </w:p>
        </w:tc>
        <w:tc>
          <w:tcPr>
            <w:tcW w:w="8784" w:type="dxa"/>
          </w:tcPr>
          <w:p w14:paraId="4E51200D" w14:textId="77777777" w:rsidR="00FA349F" w:rsidRPr="005B21C6" w:rsidRDefault="00FA349F" w:rsidP="003B34BC">
            <w:pPr>
              <w:rPr>
                <w:rFonts w:ascii="Times New Roman" w:hAnsi="Times New Roman"/>
                <w:b/>
                <w:bCs/>
              </w:rPr>
            </w:pPr>
            <w:r w:rsidRPr="005B21C6">
              <w:rPr>
                <w:rFonts w:ascii="Times New Roman" w:hAnsi="Times New Roman"/>
                <w:b/>
                <w:bCs/>
              </w:rPr>
              <w:t>Содержание</w:t>
            </w:r>
          </w:p>
        </w:tc>
        <w:tc>
          <w:tcPr>
            <w:tcW w:w="1417" w:type="dxa"/>
          </w:tcPr>
          <w:p w14:paraId="65F40CC6" w14:textId="17EF5636" w:rsidR="00FA349F" w:rsidRPr="005B21C6" w:rsidRDefault="00FA349F" w:rsidP="003B34BC">
            <w:pPr>
              <w:rPr>
                <w:rFonts w:ascii="Times New Roman" w:hAnsi="Times New Roman"/>
              </w:rPr>
            </w:pPr>
            <w:r>
              <w:rPr>
                <w:rFonts w:ascii="Times New Roman" w:hAnsi="Times New Roman"/>
              </w:rPr>
              <w:t>6</w:t>
            </w:r>
          </w:p>
        </w:tc>
        <w:tc>
          <w:tcPr>
            <w:tcW w:w="1985" w:type="dxa"/>
            <w:vMerge w:val="restart"/>
          </w:tcPr>
          <w:p w14:paraId="5E9AF001" w14:textId="77777777" w:rsidR="00FA349F" w:rsidRPr="005B21C6" w:rsidRDefault="00FA349F" w:rsidP="003B34BC">
            <w:pPr>
              <w:rPr>
                <w:rFonts w:ascii="Times New Roman" w:hAnsi="Times New Roman"/>
              </w:rPr>
            </w:pPr>
            <w:r w:rsidRPr="005B21C6">
              <w:rPr>
                <w:rFonts w:ascii="Times New Roman" w:hAnsi="Times New Roman"/>
              </w:rPr>
              <w:t>ОК 01</w:t>
            </w:r>
          </w:p>
          <w:p w14:paraId="78F63BAA" w14:textId="77777777" w:rsidR="00FA349F" w:rsidRPr="005B21C6" w:rsidRDefault="00FA349F" w:rsidP="003B34BC">
            <w:pPr>
              <w:rPr>
                <w:rFonts w:ascii="Times New Roman" w:hAnsi="Times New Roman"/>
              </w:rPr>
            </w:pPr>
            <w:r w:rsidRPr="005B21C6">
              <w:rPr>
                <w:rFonts w:ascii="Times New Roman" w:hAnsi="Times New Roman"/>
              </w:rPr>
              <w:t>ОК 04</w:t>
            </w:r>
          </w:p>
          <w:p w14:paraId="195BD8C7" w14:textId="77777777" w:rsidR="00FA349F" w:rsidRPr="005B21C6" w:rsidRDefault="00FA349F" w:rsidP="003B34BC">
            <w:pPr>
              <w:rPr>
                <w:rFonts w:ascii="Times New Roman" w:hAnsi="Times New Roman"/>
              </w:rPr>
            </w:pPr>
            <w:r w:rsidRPr="005B21C6">
              <w:rPr>
                <w:rFonts w:ascii="Times New Roman" w:hAnsi="Times New Roman"/>
              </w:rPr>
              <w:t>ОК 09</w:t>
            </w:r>
          </w:p>
          <w:p w14:paraId="7398130C" w14:textId="77777777" w:rsidR="00FA349F" w:rsidRPr="005B21C6" w:rsidRDefault="00FA349F" w:rsidP="003B34BC">
            <w:pPr>
              <w:rPr>
                <w:rFonts w:ascii="Times New Roman" w:hAnsi="Times New Roman"/>
              </w:rPr>
            </w:pPr>
          </w:p>
          <w:p w14:paraId="2C1F9B83" w14:textId="77777777" w:rsidR="00FA349F" w:rsidRPr="005B21C6" w:rsidRDefault="00FA349F" w:rsidP="003B34BC">
            <w:pPr>
              <w:rPr>
                <w:rFonts w:ascii="Times New Roman" w:hAnsi="Times New Roman"/>
              </w:rPr>
            </w:pPr>
          </w:p>
        </w:tc>
      </w:tr>
      <w:tr w:rsidR="00FA349F" w:rsidRPr="005B21C6" w14:paraId="70750435" w14:textId="77777777" w:rsidTr="00FA349F">
        <w:tc>
          <w:tcPr>
            <w:tcW w:w="3118" w:type="dxa"/>
            <w:vMerge/>
          </w:tcPr>
          <w:p w14:paraId="6474D1C6" w14:textId="77777777" w:rsidR="00FA349F" w:rsidRPr="005B21C6" w:rsidRDefault="00FA349F" w:rsidP="003B34BC">
            <w:pPr>
              <w:rPr>
                <w:rFonts w:ascii="Times New Roman" w:hAnsi="Times New Roman"/>
              </w:rPr>
            </w:pPr>
          </w:p>
        </w:tc>
        <w:tc>
          <w:tcPr>
            <w:tcW w:w="8784" w:type="dxa"/>
          </w:tcPr>
          <w:p w14:paraId="70A0801A" w14:textId="77777777" w:rsidR="00FA349F" w:rsidRPr="005B21C6" w:rsidRDefault="00FA349F" w:rsidP="003B34BC">
            <w:pPr>
              <w:rPr>
                <w:rFonts w:ascii="Times New Roman" w:hAnsi="Times New Roman"/>
              </w:rPr>
            </w:pPr>
            <w:r w:rsidRPr="005B21C6">
              <w:rPr>
                <w:rFonts w:ascii="Times New Roman" w:hAnsi="Times New Roman"/>
                <w:bCs/>
              </w:rPr>
              <w:t xml:space="preserve">Введение в электронные таблицы. Электронные таблицы – назначение, возможности, загрузка. Основные компоненты электронных таблиц. Типы данных в ячейках электронной таблицы. Форматирование элементов таблицы. Автоматизация работы: автозаполнение, </w:t>
            </w:r>
            <w:proofErr w:type="spellStart"/>
            <w:r w:rsidRPr="005B21C6">
              <w:rPr>
                <w:rFonts w:ascii="Times New Roman" w:hAnsi="Times New Roman"/>
                <w:bCs/>
              </w:rPr>
              <w:t>автозавершение</w:t>
            </w:r>
            <w:proofErr w:type="spellEnd"/>
            <w:r w:rsidRPr="005B21C6">
              <w:rPr>
                <w:rFonts w:ascii="Times New Roman" w:hAnsi="Times New Roman"/>
                <w:bCs/>
              </w:rPr>
              <w:t>, выбор из списка. Правила записи арифметических операций. Правила записи формул. Абсолютная и относительная адресация. Использование библиотеки функций. Сортировка, поиск, фильтрация данных. Графическое представление данных. Файловые операции</w:t>
            </w:r>
          </w:p>
        </w:tc>
        <w:tc>
          <w:tcPr>
            <w:tcW w:w="1417" w:type="dxa"/>
          </w:tcPr>
          <w:p w14:paraId="5F7ABB16" w14:textId="53CB2365" w:rsidR="00FA349F" w:rsidRPr="005B21C6" w:rsidRDefault="00FA349F" w:rsidP="003B34BC">
            <w:pPr>
              <w:rPr>
                <w:rFonts w:ascii="Times New Roman" w:hAnsi="Times New Roman"/>
              </w:rPr>
            </w:pPr>
            <w:r>
              <w:rPr>
                <w:rFonts w:ascii="Times New Roman" w:hAnsi="Times New Roman"/>
              </w:rPr>
              <w:t>2</w:t>
            </w:r>
          </w:p>
        </w:tc>
        <w:tc>
          <w:tcPr>
            <w:tcW w:w="1985" w:type="dxa"/>
            <w:vMerge/>
          </w:tcPr>
          <w:p w14:paraId="0268258B" w14:textId="77777777" w:rsidR="00FA349F" w:rsidRPr="005B21C6" w:rsidRDefault="00FA349F" w:rsidP="003B34BC">
            <w:pPr>
              <w:rPr>
                <w:rFonts w:ascii="Times New Roman" w:hAnsi="Times New Roman"/>
              </w:rPr>
            </w:pPr>
          </w:p>
        </w:tc>
      </w:tr>
      <w:tr w:rsidR="00FA349F" w:rsidRPr="005B21C6" w14:paraId="0E925D63" w14:textId="77777777" w:rsidTr="00FA349F">
        <w:tc>
          <w:tcPr>
            <w:tcW w:w="3118" w:type="dxa"/>
            <w:vMerge/>
          </w:tcPr>
          <w:p w14:paraId="542F66BB" w14:textId="77777777" w:rsidR="00FA349F" w:rsidRPr="005B21C6" w:rsidRDefault="00FA349F" w:rsidP="003B34BC">
            <w:pPr>
              <w:rPr>
                <w:rFonts w:ascii="Times New Roman" w:hAnsi="Times New Roman"/>
              </w:rPr>
            </w:pPr>
          </w:p>
        </w:tc>
        <w:tc>
          <w:tcPr>
            <w:tcW w:w="8784" w:type="dxa"/>
          </w:tcPr>
          <w:p w14:paraId="3985000E" w14:textId="77777777" w:rsidR="00FA349F" w:rsidRPr="005B21C6" w:rsidRDefault="00FA349F" w:rsidP="003B34BC">
            <w:pPr>
              <w:rPr>
                <w:rFonts w:ascii="Times New Roman" w:hAnsi="Times New Roman"/>
                <w:b/>
                <w:bCs/>
              </w:rPr>
            </w:pPr>
            <w:r w:rsidRPr="005B21C6">
              <w:rPr>
                <w:rFonts w:ascii="Times New Roman" w:hAnsi="Times New Roman"/>
                <w:b/>
                <w:bCs/>
              </w:rPr>
              <w:t>В том числе практических занятий и лабораторных работ</w:t>
            </w:r>
          </w:p>
        </w:tc>
        <w:tc>
          <w:tcPr>
            <w:tcW w:w="1417" w:type="dxa"/>
          </w:tcPr>
          <w:p w14:paraId="029558A9" w14:textId="3319B900" w:rsidR="00FA349F" w:rsidRPr="005B21C6" w:rsidRDefault="00FA349F" w:rsidP="003B34BC">
            <w:pPr>
              <w:rPr>
                <w:rFonts w:ascii="Times New Roman" w:hAnsi="Times New Roman"/>
              </w:rPr>
            </w:pPr>
            <w:r>
              <w:rPr>
                <w:rFonts w:ascii="Times New Roman" w:hAnsi="Times New Roman"/>
              </w:rPr>
              <w:t>4</w:t>
            </w:r>
          </w:p>
        </w:tc>
        <w:tc>
          <w:tcPr>
            <w:tcW w:w="1985" w:type="dxa"/>
            <w:vMerge/>
          </w:tcPr>
          <w:p w14:paraId="367701F1" w14:textId="77777777" w:rsidR="00FA349F" w:rsidRPr="005B21C6" w:rsidRDefault="00FA349F" w:rsidP="003B34BC">
            <w:pPr>
              <w:rPr>
                <w:rFonts w:ascii="Times New Roman" w:hAnsi="Times New Roman"/>
              </w:rPr>
            </w:pPr>
          </w:p>
        </w:tc>
      </w:tr>
      <w:tr w:rsidR="00FA349F" w:rsidRPr="005B21C6" w14:paraId="7B5535D5" w14:textId="77777777" w:rsidTr="00FA349F">
        <w:tc>
          <w:tcPr>
            <w:tcW w:w="3118" w:type="dxa"/>
            <w:vMerge/>
          </w:tcPr>
          <w:p w14:paraId="2015597C" w14:textId="77777777" w:rsidR="00FA349F" w:rsidRPr="005B21C6" w:rsidRDefault="00FA349F" w:rsidP="003B34BC">
            <w:pPr>
              <w:rPr>
                <w:rFonts w:ascii="Times New Roman" w:hAnsi="Times New Roman"/>
              </w:rPr>
            </w:pPr>
          </w:p>
        </w:tc>
        <w:tc>
          <w:tcPr>
            <w:tcW w:w="8784" w:type="dxa"/>
          </w:tcPr>
          <w:p w14:paraId="6E16BE90" w14:textId="77777777" w:rsidR="00FA349F" w:rsidRPr="005B21C6" w:rsidRDefault="00FA349F" w:rsidP="003B34BC">
            <w:pPr>
              <w:rPr>
                <w:rFonts w:ascii="Times New Roman" w:hAnsi="Times New Roman"/>
                <w:b/>
                <w:bCs/>
              </w:rPr>
            </w:pPr>
            <w:r w:rsidRPr="005B21C6">
              <w:rPr>
                <w:rFonts w:ascii="Times New Roman" w:hAnsi="Times New Roman"/>
                <w:b/>
                <w:bCs/>
              </w:rPr>
              <w:t xml:space="preserve">Практическое занятие </w:t>
            </w:r>
          </w:p>
          <w:p w14:paraId="79999651" w14:textId="77777777" w:rsidR="00FA349F" w:rsidRPr="005B21C6" w:rsidRDefault="00FA349F" w:rsidP="003B34BC">
            <w:pPr>
              <w:rPr>
                <w:rFonts w:ascii="Times New Roman" w:hAnsi="Times New Roman"/>
              </w:rPr>
            </w:pPr>
            <w:r w:rsidRPr="005B21C6">
              <w:rPr>
                <w:rFonts w:ascii="Times New Roman" w:hAnsi="Times New Roman"/>
              </w:rPr>
              <w:t>Решение расчетных задач в табличном процессоре</w:t>
            </w:r>
          </w:p>
          <w:p w14:paraId="142892F2" w14:textId="77777777" w:rsidR="00FA349F" w:rsidRPr="005B21C6" w:rsidRDefault="00FA349F" w:rsidP="003B34BC">
            <w:pPr>
              <w:rPr>
                <w:rFonts w:ascii="Times New Roman" w:hAnsi="Times New Roman"/>
                <w:b/>
                <w:bCs/>
              </w:rPr>
            </w:pPr>
            <w:r w:rsidRPr="005B21C6">
              <w:rPr>
                <w:rFonts w:ascii="Times New Roman" w:hAnsi="Times New Roman"/>
              </w:rPr>
              <w:t>Создание комплексного документа в табличном процессоре</w:t>
            </w:r>
          </w:p>
        </w:tc>
        <w:tc>
          <w:tcPr>
            <w:tcW w:w="1417" w:type="dxa"/>
          </w:tcPr>
          <w:p w14:paraId="77481E95" w14:textId="77777777" w:rsidR="00FA349F" w:rsidRPr="005B21C6" w:rsidRDefault="00FA349F" w:rsidP="003B34BC">
            <w:pPr>
              <w:rPr>
                <w:rFonts w:ascii="Times New Roman" w:hAnsi="Times New Roman"/>
              </w:rPr>
            </w:pPr>
          </w:p>
        </w:tc>
        <w:tc>
          <w:tcPr>
            <w:tcW w:w="1985" w:type="dxa"/>
            <w:vMerge/>
          </w:tcPr>
          <w:p w14:paraId="24CA2E0C" w14:textId="77777777" w:rsidR="00FA349F" w:rsidRPr="005B21C6" w:rsidRDefault="00FA349F" w:rsidP="003B34BC">
            <w:pPr>
              <w:rPr>
                <w:rFonts w:ascii="Times New Roman" w:hAnsi="Times New Roman"/>
              </w:rPr>
            </w:pPr>
          </w:p>
        </w:tc>
      </w:tr>
      <w:tr w:rsidR="00FA349F" w:rsidRPr="005B21C6" w14:paraId="5CDFACA9" w14:textId="77777777" w:rsidTr="00FA349F">
        <w:tc>
          <w:tcPr>
            <w:tcW w:w="3118" w:type="dxa"/>
            <w:vMerge/>
          </w:tcPr>
          <w:p w14:paraId="0EFF246B" w14:textId="77777777" w:rsidR="00FA349F" w:rsidRPr="005B21C6" w:rsidRDefault="00FA349F" w:rsidP="003B34BC">
            <w:pPr>
              <w:rPr>
                <w:rFonts w:ascii="Times New Roman" w:hAnsi="Times New Roman"/>
              </w:rPr>
            </w:pPr>
          </w:p>
        </w:tc>
        <w:tc>
          <w:tcPr>
            <w:tcW w:w="8784" w:type="dxa"/>
          </w:tcPr>
          <w:p w14:paraId="6D24D00B" w14:textId="77777777" w:rsidR="00FA349F" w:rsidRPr="005B21C6" w:rsidRDefault="00FA349F" w:rsidP="003B34BC">
            <w:pPr>
              <w:rPr>
                <w:rFonts w:ascii="Times New Roman" w:hAnsi="Times New Roman"/>
                <w:b/>
                <w:bCs/>
              </w:rPr>
            </w:pPr>
            <w:r w:rsidRPr="005B21C6">
              <w:rPr>
                <w:rFonts w:ascii="Times New Roman" w:hAnsi="Times New Roman"/>
                <w:b/>
                <w:bCs/>
              </w:rPr>
              <w:t>Самостоятельная работа обучающихся</w:t>
            </w:r>
          </w:p>
        </w:tc>
        <w:tc>
          <w:tcPr>
            <w:tcW w:w="1417" w:type="dxa"/>
          </w:tcPr>
          <w:p w14:paraId="2BDB3057" w14:textId="77777777" w:rsidR="00FA349F" w:rsidRPr="005B21C6" w:rsidRDefault="00FA349F" w:rsidP="003B34BC">
            <w:pPr>
              <w:rPr>
                <w:rFonts w:ascii="Times New Roman" w:hAnsi="Times New Roman"/>
              </w:rPr>
            </w:pPr>
          </w:p>
        </w:tc>
        <w:tc>
          <w:tcPr>
            <w:tcW w:w="1985" w:type="dxa"/>
            <w:vMerge/>
          </w:tcPr>
          <w:p w14:paraId="12DA5446" w14:textId="77777777" w:rsidR="00FA349F" w:rsidRPr="005B21C6" w:rsidRDefault="00FA349F" w:rsidP="003B34BC">
            <w:pPr>
              <w:rPr>
                <w:rFonts w:ascii="Times New Roman" w:hAnsi="Times New Roman"/>
              </w:rPr>
            </w:pPr>
          </w:p>
        </w:tc>
      </w:tr>
      <w:tr w:rsidR="00FA349F" w:rsidRPr="005B21C6" w14:paraId="05D39199" w14:textId="77777777" w:rsidTr="00FA349F">
        <w:tc>
          <w:tcPr>
            <w:tcW w:w="3118" w:type="dxa"/>
            <w:vMerge w:val="restart"/>
          </w:tcPr>
          <w:p w14:paraId="0BEFC82F" w14:textId="77777777" w:rsidR="00FA349F" w:rsidRPr="005B21C6" w:rsidRDefault="00FA349F" w:rsidP="003B34BC">
            <w:pPr>
              <w:rPr>
                <w:rFonts w:ascii="Times New Roman" w:hAnsi="Times New Roman"/>
                <w:b/>
                <w:bCs/>
              </w:rPr>
            </w:pPr>
            <w:r w:rsidRPr="005B21C6">
              <w:rPr>
                <w:rFonts w:ascii="Times New Roman" w:hAnsi="Times New Roman"/>
                <w:b/>
                <w:bCs/>
              </w:rPr>
              <w:t>Тема 1.4   Технология обработки графической информации и мультимедиа</w:t>
            </w:r>
          </w:p>
        </w:tc>
        <w:tc>
          <w:tcPr>
            <w:tcW w:w="8784" w:type="dxa"/>
          </w:tcPr>
          <w:p w14:paraId="08DF5F10" w14:textId="77777777" w:rsidR="00FA349F" w:rsidRPr="005B21C6" w:rsidRDefault="00FA349F" w:rsidP="003B34BC">
            <w:pPr>
              <w:rPr>
                <w:rFonts w:ascii="Times New Roman" w:hAnsi="Times New Roman"/>
                <w:b/>
                <w:bCs/>
              </w:rPr>
            </w:pPr>
            <w:r w:rsidRPr="005B21C6">
              <w:rPr>
                <w:rFonts w:ascii="Times New Roman" w:hAnsi="Times New Roman"/>
                <w:b/>
                <w:bCs/>
              </w:rPr>
              <w:t>Содержание</w:t>
            </w:r>
          </w:p>
        </w:tc>
        <w:tc>
          <w:tcPr>
            <w:tcW w:w="1417" w:type="dxa"/>
          </w:tcPr>
          <w:p w14:paraId="6CA3CD83" w14:textId="564254AC" w:rsidR="00FA349F" w:rsidRPr="005B21C6" w:rsidRDefault="00FA349F" w:rsidP="003B34BC">
            <w:pPr>
              <w:rPr>
                <w:rFonts w:ascii="Times New Roman" w:hAnsi="Times New Roman"/>
              </w:rPr>
            </w:pPr>
            <w:r>
              <w:rPr>
                <w:rFonts w:ascii="Times New Roman" w:hAnsi="Times New Roman"/>
              </w:rPr>
              <w:t>1</w:t>
            </w:r>
            <w:r w:rsidR="00C53F10">
              <w:rPr>
                <w:rFonts w:ascii="Times New Roman" w:hAnsi="Times New Roman"/>
              </w:rPr>
              <w:t>2</w:t>
            </w:r>
          </w:p>
        </w:tc>
        <w:tc>
          <w:tcPr>
            <w:tcW w:w="1985" w:type="dxa"/>
            <w:vMerge w:val="restart"/>
          </w:tcPr>
          <w:p w14:paraId="63101027" w14:textId="77777777" w:rsidR="00FA349F" w:rsidRPr="005B21C6" w:rsidRDefault="00FA349F" w:rsidP="003B34BC">
            <w:pPr>
              <w:rPr>
                <w:rFonts w:ascii="Times New Roman" w:hAnsi="Times New Roman"/>
              </w:rPr>
            </w:pPr>
            <w:r w:rsidRPr="005B21C6">
              <w:rPr>
                <w:rFonts w:ascii="Times New Roman" w:hAnsi="Times New Roman"/>
              </w:rPr>
              <w:t>ОК 01</w:t>
            </w:r>
          </w:p>
          <w:p w14:paraId="7A4881DB" w14:textId="77777777" w:rsidR="00FA349F" w:rsidRPr="005B21C6" w:rsidRDefault="00FA349F" w:rsidP="003B34BC">
            <w:pPr>
              <w:rPr>
                <w:rFonts w:ascii="Times New Roman" w:hAnsi="Times New Roman"/>
              </w:rPr>
            </w:pPr>
            <w:r w:rsidRPr="005B21C6">
              <w:rPr>
                <w:rFonts w:ascii="Times New Roman" w:hAnsi="Times New Roman"/>
              </w:rPr>
              <w:t>ОК 04</w:t>
            </w:r>
          </w:p>
          <w:p w14:paraId="4AAA98A8" w14:textId="77777777" w:rsidR="00FA349F" w:rsidRPr="005B21C6" w:rsidRDefault="00FA349F" w:rsidP="003B34BC">
            <w:pPr>
              <w:rPr>
                <w:rFonts w:ascii="Times New Roman" w:hAnsi="Times New Roman"/>
              </w:rPr>
            </w:pPr>
            <w:r w:rsidRPr="005B21C6">
              <w:rPr>
                <w:rFonts w:ascii="Times New Roman" w:hAnsi="Times New Roman"/>
              </w:rPr>
              <w:t>ОК 09</w:t>
            </w:r>
          </w:p>
          <w:p w14:paraId="0DAF46AB" w14:textId="77777777" w:rsidR="00FA349F" w:rsidRPr="005B21C6" w:rsidRDefault="00FA349F" w:rsidP="003B34BC">
            <w:pPr>
              <w:rPr>
                <w:rFonts w:ascii="Times New Roman" w:hAnsi="Times New Roman"/>
              </w:rPr>
            </w:pPr>
          </w:p>
          <w:p w14:paraId="1836B53D" w14:textId="77777777" w:rsidR="00FA349F" w:rsidRPr="005B21C6" w:rsidRDefault="00FA349F" w:rsidP="003B34BC">
            <w:pPr>
              <w:rPr>
                <w:rFonts w:ascii="Times New Roman" w:hAnsi="Times New Roman"/>
              </w:rPr>
            </w:pPr>
          </w:p>
        </w:tc>
      </w:tr>
      <w:tr w:rsidR="00FA349F" w:rsidRPr="005B21C6" w14:paraId="6B6AEAE5" w14:textId="77777777" w:rsidTr="00FA349F">
        <w:tc>
          <w:tcPr>
            <w:tcW w:w="3118" w:type="dxa"/>
            <w:vMerge/>
          </w:tcPr>
          <w:p w14:paraId="2085430C" w14:textId="77777777" w:rsidR="00FA349F" w:rsidRPr="005B21C6" w:rsidRDefault="00FA349F" w:rsidP="003B34BC">
            <w:pPr>
              <w:rPr>
                <w:rFonts w:ascii="Times New Roman" w:hAnsi="Times New Roman"/>
              </w:rPr>
            </w:pPr>
          </w:p>
        </w:tc>
        <w:tc>
          <w:tcPr>
            <w:tcW w:w="8784" w:type="dxa"/>
          </w:tcPr>
          <w:p w14:paraId="3369DA22" w14:textId="77777777" w:rsidR="00FA349F" w:rsidRPr="005B21C6" w:rsidRDefault="00FA349F" w:rsidP="003B34BC">
            <w:pPr>
              <w:rPr>
                <w:rFonts w:ascii="Times New Roman" w:hAnsi="Times New Roman"/>
                <w:bCs/>
              </w:rPr>
            </w:pPr>
            <w:r w:rsidRPr="005B21C6">
              <w:rPr>
                <w:rFonts w:ascii="Times New Roman" w:hAnsi="Times New Roman"/>
                <w:bCs/>
              </w:rPr>
              <w:t>Понятие мультимедиа. Объекты мультимедиа. Мультимедийные технологии. Назначение и основные возможности программы подготовки презентаций. Настройка презентации: анимация, наложение звука, вставка видео, гиперссылки.</w:t>
            </w:r>
          </w:p>
          <w:p w14:paraId="7EE21BB8" w14:textId="77777777" w:rsidR="00FA349F" w:rsidRPr="005B21C6" w:rsidRDefault="00FA349F" w:rsidP="003B34BC">
            <w:pPr>
              <w:rPr>
                <w:rFonts w:ascii="Times New Roman" w:hAnsi="Times New Roman"/>
              </w:rPr>
            </w:pPr>
            <w:r w:rsidRPr="005B21C6">
              <w:rPr>
                <w:rFonts w:ascii="Times New Roman" w:hAnsi="Times New Roman"/>
                <w:bCs/>
              </w:rPr>
              <w:t>Растровая, векторная, трехмерная графика; форматы графических данных; средства обработки растровой графики; средства обработки векторной графики. Основы работы с растровой и векторной графикой. Компьютерная и инженерная графика.</w:t>
            </w:r>
          </w:p>
        </w:tc>
        <w:tc>
          <w:tcPr>
            <w:tcW w:w="1417" w:type="dxa"/>
          </w:tcPr>
          <w:p w14:paraId="329566C7" w14:textId="33CADC36" w:rsidR="00FA349F" w:rsidRPr="005B21C6" w:rsidRDefault="00FA349F" w:rsidP="003B34BC">
            <w:pPr>
              <w:rPr>
                <w:rFonts w:ascii="Times New Roman" w:hAnsi="Times New Roman"/>
              </w:rPr>
            </w:pPr>
            <w:r>
              <w:rPr>
                <w:rFonts w:ascii="Times New Roman" w:hAnsi="Times New Roman"/>
              </w:rPr>
              <w:t>2</w:t>
            </w:r>
          </w:p>
        </w:tc>
        <w:tc>
          <w:tcPr>
            <w:tcW w:w="1985" w:type="dxa"/>
            <w:vMerge/>
          </w:tcPr>
          <w:p w14:paraId="2894B184" w14:textId="77777777" w:rsidR="00FA349F" w:rsidRPr="005B21C6" w:rsidRDefault="00FA349F" w:rsidP="003B34BC">
            <w:pPr>
              <w:rPr>
                <w:rFonts w:ascii="Times New Roman" w:hAnsi="Times New Roman"/>
              </w:rPr>
            </w:pPr>
          </w:p>
        </w:tc>
      </w:tr>
      <w:tr w:rsidR="00FA349F" w:rsidRPr="005B21C6" w14:paraId="6F1740FA" w14:textId="77777777" w:rsidTr="00FA349F">
        <w:tc>
          <w:tcPr>
            <w:tcW w:w="3118" w:type="dxa"/>
            <w:vMerge/>
          </w:tcPr>
          <w:p w14:paraId="7FC23A24" w14:textId="77777777" w:rsidR="00FA349F" w:rsidRPr="005B21C6" w:rsidRDefault="00FA349F" w:rsidP="003B34BC">
            <w:pPr>
              <w:rPr>
                <w:rFonts w:ascii="Times New Roman" w:hAnsi="Times New Roman"/>
              </w:rPr>
            </w:pPr>
          </w:p>
        </w:tc>
        <w:tc>
          <w:tcPr>
            <w:tcW w:w="8784" w:type="dxa"/>
          </w:tcPr>
          <w:p w14:paraId="593D6718" w14:textId="77777777" w:rsidR="00FA349F" w:rsidRPr="005B21C6" w:rsidRDefault="00FA349F" w:rsidP="003B34BC">
            <w:pPr>
              <w:rPr>
                <w:rFonts w:ascii="Times New Roman" w:hAnsi="Times New Roman"/>
                <w:b/>
                <w:bCs/>
              </w:rPr>
            </w:pPr>
            <w:r w:rsidRPr="005B21C6">
              <w:rPr>
                <w:rFonts w:ascii="Times New Roman" w:hAnsi="Times New Roman"/>
                <w:b/>
                <w:bCs/>
              </w:rPr>
              <w:t>В том числе практических занятий и лабораторных работ</w:t>
            </w:r>
          </w:p>
        </w:tc>
        <w:tc>
          <w:tcPr>
            <w:tcW w:w="1417" w:type="dxa"/>
          </w:tcPr>
          <w:p w14:paraId="2378E3E5" w14:textId="5FD977AD" w:rsidR="00FA349F" w:rsidRPr="005B21C6" w:rsidRDefault="00C53F10" w:rsidP="003B34BC">
            <w:pPr>
              <w:rPr>
                <w:rFonts w:ascii="Times New Roman" w:hAnsi="Times New Roman"/>
              </w:rPr>
            </w:pPr>
            <w:r>
              <w:rPr>
                <w:rFonts w:ascii="Times New Roman" w:hAnsi="Times New Roman"/>
              </w:rPr>
              <w:t>10</w:t>
            </w:r>
          </w:p>
        </w:tc>
        <w:tc>
          <w:tcPr>
            <w:tcW w:w="1985" w:type="dxa"/>
            <w:vMerge/>
          </w:tcPr>
          <w:p w14:paraId="6FCB8E19" w14:textId="77777777" w:rsidR="00FA349F" w:rsidRPr="005B21C6" w:rsidRDefault="00FA349F" w:rsidP="003B34BC">
            <w:pPr>
              <w:rPr>
                <w:rFonts w:ascii="Times New Roman" w:hAnsi="Times New Roman"/>
              </w:rPr>
            </w:pPr>
          </w:p>
        </w:tc>
      </w:tr>
      <w:tr w:rsidR="00FA349F" w:rsidRPr="005B21C6" w14:paraId="46E980D1" w14:textId="77777777" w:rsidTr="00FA349F">
        <w:tc>
          <w:tcPr>
            <w:tcW w:w="3118" w:type="dxa"/>
            <w:vMerge/>
          </w:tcPr>
          <w:p w14:paraId="6A24A63D" w14:textId="77777777" w:rsidR="00FA349F" w:rsidRPr="005B21C6" w:rsidRDefault="00FA349F" w:rsidP="003B34BC">
            <w:pPr>
              <w:rPr>
                <w:rFonts w:ascii="Times New Roman" w:hAnsi="Times New Roman"/>
              </w:rPr>
            </w:pPr>
          </w:p>
        </w:tc>
        <w:tc>
          <w:tcPr>
            <w:tcW w:w="8784" w:type="dxa"/>
          </w:tcPr>
          <w:p w14:paraId="1B0A4FE6" w14:textId="77777777" w:rsidR="00FA349F" w:rsidRPr="005B21C6" w:rsidRDefault="00FA349F" w:rsidP="003B34BC">
            <w:pPr>
              <w:rPr>
                <w:rFonts w:ascii="Times New Roman" w:hAnsi="Times New Roman"/>
              </w:rPr>
            </w:pPr>
            <w:r w:rsidRPr="005B21C6">
              <w:rPr>
                <w:rFonts w:ascii="Times New Roman" w:hAnsi="Times New Roman"/>
              </w:rPr>
              <w:t>Практическое занятие.</w:t>
            </w:r>
          </w:p>
          <w:p w14:paraId="75A7E6F2" w14:textId="77777777" w:rsidR="00FA349F" w:rsidRPr="005B21C6" w:rsidRDefault="00FA349F" w:rsidP="003B34BC">
            <w:pPr>
              <w:rPr>
                <w:rFonts w:ascii="Times New Roman" w:hAnsi="Times New Roman"/>
              </w:rPr>
            </w:pPr>
            <w:r w:rsidRPr="005B21C6">
              <w:rPr>
                <w:rFonts w:ascii="Times New Roman" w:hAnsi="Times New Roman"/>
              </w:rPr>
              <w:t>Основные приемы работы в графическом редакторе</w:t>
            </w:r>
          </w:p>
          <w:p w14:paraId="4553BB30" w14:textId="77777777" w:rsidR="00FA349F" w:rsidRPr="005B21C6" w:rsidRDefault="00FA349F" w:rsidP="003B34BC">
            <w:pPr>
              <w:rPr>
                <w:rFonts w:ascii="Times New Roman" w:hAnsi="Times New Roman"/>
              </w:rPr>
            </w:pPr>
            <w:r w:rsidRPr="005B21C6">
              <w:rPr>
                <w:rFonts w:ascii="Times New Roman" w:hAnsi="Times New Roman"/>
              </w:rPr>
              <w:t>Подготовка чертежей в графическом редакторе</w:t>
            </w:r>
          </w:p>
          <w:p w14:paraId="38410238" w14:textId="77777777" w:rsidR="00FA349F" w:rsidRPr="005B21C6" w:rsidRDefault="00FA349F" w:rsidP="003B34BC">
            <w:pPr>
              <w:rPr>
                <w:rFonts w:ascii="Times New Roman" w:hAnsi="Times New Roman"/>
              </w:rPr>
            </w:pPr>
            <w:r w:rsidRPr="005B21C6">
              <w:rPr>
                <w:rFonts w:ascii="Times New Roman" w:hAnsi="Times New Roman"/>
              </w:rPr>
              <w:t>Работа с презентационной графикой</w:t>
            </w:r>
          </w:p>
          <w:p w14:paraId="30FEF9C2" w14:textId="77777777" w:rsidR="00FA349F" w:rsidRPr="005B21C6" w:rsidRDefault="00FA349F" w:rsidP="003B34BC">
            <w:pPr>
              <w:rPr>
                <w:rFonts w:ascii="Times New Roman" w:hAnsi="Times New Roman"/>
              </w:rPr>
            </w:pPr>
          </w:p>
        </w:tc>
        <w:tc>
          <w:tcPr>
            <w:tcW w:w="1417" w:type="dxa"/>
          </w:tcPr>
          <w:p w14:paraId="2D17CC7B" w14:textId="77777777" w:rsidR="00FA349F" w:rsidRPr="005B21C6" w:rsidRDefault="00FA349F" w:rsidP="003B34BC">
            <w:pPr>
              <w:rPr>
                <w:rFonts w:ascii="Times New Roman" w:hAnsi="Times New Roman"/>
              </w:rPr>
            </w:pPr>
          </w:p>
        </w:tc>
        <w:tc>
          <w:tcPr>
            <w:tcW w:w="1985" w:type="dxa"/>
            <w:vMerge/>
          </w:tcPr>
          <w:p w14:paraId="050C60C8" w14:textId="77777777" w:rsidR="00FA349F" w:rsidRPr="005B21C6" w:rsidRDefault="00FA349F" w:rsidP="003B34BC">
            <w:pPr>
              <w:rPr>
                <w:rFonts w:ascii="Times New Roman" w:hAnsi="Times New Roman"/>
              </w:rPr>
            </w:pPr>
          </w:p>
        </w:tc>
      </w:tr>
      <w:tr w:rsidR="00FA349F" w:rsidRPr="005B21C6" w14:paraId="26EA003F" w14:textId="77777777" w:rsidTr="00FA349F">
        <w:tc>
          <w:tcPr>
            <w:tcW w:w="3118" w:type="dxa"/>
            <w:vMerge/>
          </w:tcPr>
          <w:p w14:paraId="06FFB98E" w14:textId="77777777" w:rsidR="00FA349F" w:rsidRPr="005B21C6" w:rsidRDefault="00FA349F" w:rsidP="003B34BC">
            <w:pPr>
              <w:rPr>
                <w:rFonts w:ascii="Times New Roman" w:hAnsi="Times New Roman"/>
              </w:rPr>
            </w:pPr>
          </w:p>
        </w:tc>
        <w:tc>
          <w:tcPr>
            <w:tcW w:w="8784" w:type="dxa"/>
          </w:tcPr>
          <w:p w14:paraId="1B7E3815" w14:textId="77777777" w:rsidR="00FA349F" w:rsidRPr="005B21C6" w:rsidRDefault="00FA349F" w:rsidP="003B34BC">
            <w:pPr>
              <w:rPr>
                <w:rFonts w:ascii="Times New Roman" w:hAnsi="Times New Roman"/>
                <w:b/>
                <w:bCs/>
              </w:rPr>
            </w:pPr>
            <w:r w:rsidRPr="005B21C6">
              <w:rPr>
                <w:rFonts w:ascii="Times New Roman" w:hAnsi="Times New Roman"/>
                <w:b/>
                <w:bCs/>
              </w:rPr>
              <w:t>Самостоятельная работа обучающихся</w:t>
            </w:r>
          </w:p>
        </w:tc>
        <w:tc>
          <w:tcPr>
            <w:tcW w:w="1417" w:type="dxa"/>
          </w:tcPr>
          <w:p w14:paraId="58C25BBC" w14:textId="77777777" w:rsidR="00FA349F" w:rsidRPr="005B21C6" w:rsidRDefault="00FA349F" w:rsidP="003B34BC">
            <w:pPr>
              <w:rPr>
                <w:rFonts w:ascii="Times New Roman" w:hAnsi="Times New Roman"/>
              </w:rPr>
            </w:pPr>
          </w:p>
        </w:tc>
        <w:tc>
          <w:tcPr>
            <w:tcW w:w="1985" w:type="dxa"/>
            <w:vMerge/>
          </w:tcPr>
          <w:p w14:paraId="3346319C" w14:textId="77777777" w:rsidR="00FA349F" w:rsidRPr="005B21C6" w:rsidRDefault="00FA349F" w:rsidP="003B34BC">
            <w:pPr>
              <w:rPr>
                <w:rFonts w:ascii="Times New Roman" w:hAnsi="Times New Roman"/>
              </w:rPr>
            </w:pPr>
          </w:p>
        </w:tc>
      </w:tr>
      <w:tr w:rsidR="00FA349F" w:rsidRPr="005B21C6" w14:paraId="3814FEF9" w14:textId="77777777" w:rsidTr="00FA349F">
        <w:tc>
          <w:tcPr>
            <w:tcW w:w="3118" w:type="dxa"/>
            <w:vMerge w:val="restart"/>
          </w:tcPr>
          <w:p w14:paraId="7A182ACE" w14:textId="77777777" w:rsidR="00FA349F" w:rsidRPr="005B21C6" w:rsidRDefault="00FA349F" w:rsidP="003B34BC">
            <w:pPr>
              <w:rPr>
                <w:rFonts w:ascii="Times New Roman" w:hAnsi="Times New Roman"/>
                <w:b/>
                <w:bCs/>
              </w:rPr>
            </w:pPr>
            <w:r w:rsidRPr="005B21C6">
              <w:rPr>
                <w:rFonts w:ascii="Times New Roman" w:hAnsi="Times New Roman"/>
                <w:b/>
                <w:bCs/>
              </w:rPr>
              <w:t>Тема 1.5 Системы управления базами данных</w:t>
            </w:r>
          </w:p>
        </w:tc>
        <w:tc>
          <w:tcPr>
            <w:tcW w:w="8784" w:type="dxa"/>
          </w:tcPr>
          <w:p w14:paraId="0C2F0A57" w14:textId="77777777" w:rsidR="00FA349F" w:rsidRPr="005B21C6" w:rsidRDefault="00FA349F" w:rsidP="003B34BC">
            <w:pPr>
              <w:rPr>
                <w:rFonts w:ascii="Times New Roman" w:hAnsi="Times New Roman"/>
                <w:b/>
                <w:bCs/>
              </w:rPr>
            </w:pPr>
            <w:r w:rsidRPr="005B21C6">
              <w:rPr>
                <w:rFonts w:ascii="Times New Roman" w:hAnsi="Times New Roman"/>
                <w:b/>
                <w:bCs/>
              </w:rPr>
              <w:t>Содержание</w:t>
            </w:r>
          </w:p>
        </w:tc>
        <w:tc>
          <w:tcPr>
            <w:tcW w:w="1417" w:type="dxa"/>
          </w:tcPr>
          <w:p w14:paraId="05588ADC" w14:textId="1C27D1BC" w:rsidR="00FA349F" w:rsidRPr="005B21C6" w:rsidRDefault="00FA349F" w:rsidP="003B34BC">
            <w:pPr>
              <w:rPr>
                <w:rFonts w:ascii="Times New Roman" w:hAnsi="Times New Roman"/>
              </w:rPr>
            </w:pPr>
            <w:r>
              <w:rPr>
                <w:rFonts w:ascii="Times New Roman" w:hAnsi="Times New Roman"/>
              </w:rPr>
              <w:t>6</w:t>
            </w:r>
          </w:p>
        </w:tc>
        <w:tc>
          <w:tcPr>
            <w:tcW w:w="1985" w:type="dxa"/>
            <w:vMerge w:val="restart"/>
          </w:tcPr>
          <w:p w14:paraId="30D3C35C" w14:textId="77777777" w:rsidR="00FA349F" w:rsidRPr="005B21C6" w:rsidRDefault="00FA349F" w:rsidP="003B34BC">
            <w:pPr>
              <w:rPr>
                <w:rFonts w:ascii="Times New Roman" w:hAnsi="Times New Roman"/>
              </w:rPr>
            </w:pPr>
            <w:r w:rsidRPr="005B21C6">
              <w:rPr>
                <w:rFonts w:ascii="Times New Roman" w:hAnsi="Times New Roman"/>
              </w:rPr>
              <w:t>ОК 01</w:t>
            </w:r>
          </w:p>
          <w:p w14:paraId="46FA650E" w14:textId="77777777" w:rsidR="00FA349F" w:rsidRPr="005B21C6" w:rsidRDefault="00FA349F" w:rsidP="003B34BC">
            <w:pPr>
              <w:rPr>
                <w:rFonts w:ascii="Times New Roman" w:hAnsi="Times New Roman"/>
              </w:rPr>
            </w:pPr>
            <w:r w:rsidRPr="005B21C6">
              <w:rPr>
                <w:rFonts w:ascii="Times New Roman" w:hAnsi="Times New Roman"/>
              </w:rPr>
              <w:t>ОК 04</w:t>
            </w:r>
          </w:p>
          <w:p w14:paraId="0F03B29D" w14:textId="77777777" w:rsidR="00FA349F" w:rsidRPr="005B21C6" w:rsidRDefault="00FA349F" w:rsidP="003B34BC">
            <w:pPr>
              <w:rPr>
                <w:rFonts w:ascii="Times New Roman" w:hAnsi="Times New Roman"/>
              </w:rPr>
            </w:pPr>
            <w:r w:rsidRPr="005B21C6">
              <w:rPr>
                <w:rFonts w:ascii="Times New Roman" w:hAnsi="Times New Roman"/>
              </w:rPr>
              <w:t>ОК 09</w:t>
            </w:r>
          </w:p>
          <w:p w14:paraId="1BE7F36D" w14:textId="77777777" w:rsidR="00FA349F" w:rsidRPr="005B21C6" w:rsidRDefault="00FA349F" w:rsidP="003B34BC">
            <w:pPr>
              <w:rPr>
                <w:rFonts w:ascii="Times New Roman" w:hAnsi="Times New Roman"/>
              </w:rPr>
            </w:pPr>
          </w:p>
          <w:p w14:paraId="2C724D87" w14:textId="77777777" w:rsidR="00FA349F" w:rsidRPr="005B21C6" w:rsidRDefault="00FA349F" w:rsidP="003B34BC">
            <w:pPr>
              <w:rPr>
                <w:rFonts w:ascii="Times New Roman" w:hAnsi="Times New Roman"/>
              </w:rPr>
            </w:pPr>
          </w:p>
        </w:tc>
      </w:tr>
      <w:tr w:rsidR="00FA349F" w:rsidRPr="005B21C6" w14:paraId="50B80E78" w14:textId="77777777" w:rsidTr="00FA349F">
        <w:tc>
          <w:tcPr>
            <w:tcW w:w="3118" w:type="dxa"/>
            <w:vMerge/>
          </w:tcPr>
          <w:p w14:paraId="18866283" w14:textId="77777777" w:rsidR="00FA349F" w:rsidRPr="005B21C6" w:rsidRDefault="00FA349F" w:rsidP="003B34BC">
            <w:pPr>
              <w:rPr>
                <w:rFonts w:ascii="Times New Roman" w:hAnsi="Times New Roman"/>
              </w:rPr>
            </w:pPr>
          </w:p>
        </w:tc>
        <w:tc>
          <w:tcPr>
            <w:tcW w:w="8784" w:type="dxa"/>
          </w:tcPr>
          <w:p w14:paraId="767DFD13" w14:textId="77777777" w:rsidR="00FA349F" w:rsidRPr="005B21C6" w:rsidRDefault="00FA349F" w:rsidP="003B34BC">
            <w:pPr>
              <w:rPr>
                <w:rFonts w:ascii="Times New Roman" w:hAnsi="Times New Roman"/>
              </w:rPr>
            </w:pPr>
            <w:r w:rsidRPr="005B21C6">
              <w:rPr>
                <w:rFonts w:ascii="Times New Roman" w:hAnsi="Times New Roman"/>
                <w:bCs/>
              </w:rPr>
              <w:t>Понятие базы данных и информационной системы. Способы доступа к базам данных. Технологии обработки данных БД. Реляционные базы данных База данных и система управления базами данных. Технология работы с программой СУБД. Объекты БД: таблицы, формы, отчеты, запросы. Основные понятия реляционной БД: поле, запись, ключевое поле, структура таблицы, режимы работы с объектами. Форматы данных. Проектирование многотабличной базы данных. Создание таблицы, работа с ее макетом, ввод данных. Установка связей между таблицами. Виды связей. Создание запросов, простых и с условием. Отчеты. Создание стандартного отчета и форматирование отчета</w:t>
            </w:r>
          </w:p>
        </w:tc>
        <w:tc>
          <w:tcPr>
            <w:tcW w:w="1417" w:type="dxa"/>
          </w:tcPr>
          <w:p w14:paraId="185327DA" w14:textId="3EA5E619" w:rsidR="00FA349F" w:rsidRPr="005B21C6" w:rsidRDefault="00FA349F" w:rsidP="003B34BC">
            <w:pPr>
              <w:rPr>
                <w:rFonts w:ascii="Times New Roman" w:hAnsi="Times New Roman"/>
              </w:rPr>
            </w:pPr>
            <w:r>
              <w:rPr>
                <w:rFonts w:ascii="Times New Roman" w:hAnsi="Times New Roman"/>
              </w:rPr>
              <w:t>2</w:t>
            </w:r>
          </w:p>
        </w:tc>
        <w:tc>
          <w:tcPr>
            <w:tcW w:w="1985" w:type="dxa"/>
            <w:vMerge/>
          </w:tcPr>
          <w:p w14:paraId="492CA4B8" w14:textId="77777777" w:rsidR="00FA349F" w:rsidRPr="005B21C6" w:rsidRDefault="00FA349F" w:rsidP="003B34BC">
            <w:pPr>
              <w:rPr>
                <w:rFonts w:ascii="Times New Roman" w:hAnsi="Times New Roman"/>
              </w:rPr>
            </w:pPr>
          </w:p>
        </w:tc>
      </w:tr>
      <w:tr w:rsidR="00FA349F" w:rsidRPr="005B21C6" w14:paraId="542E65C1" w14:textId="77777777" w:rsidTr="00FA349F">
        <w:tc>
          <w:tcPr>
            <w:tcW w:w="3118" w:type="dxa"/>
            <w:vMerge/>
          </w:tcPr>
          <w:p w14:paraId="400FF373" w14:textId="77777777" w:rsidR="00FA349F" w:rsidRPr="005B21C6" w:rsidRDefault="00FA349F" w:rsidP="003B34BC">
            <w:pPr>
              <w:rPr>
                <w:rFonts w:ascii="Times New Roman" w:hAnsi="Times New Roman"/>
              </w:rPr>
            </w:pPr>
          </w:p>
        </w:tc>
        <w:tc>
          <w:tcPr>
            <w:tcW w:w="8784" w:type="dxa"/>
          </w:tcPr>
          <w:p w14:paraId="3EFB6529" w14:textId="77777777" w:rsidR="00FA349F" w:rsidRPr="005B21C6" w:rsidRDefault="00FA349F" w:rsidP="003B34BC">
            <w:pPr>
              <w:rPr>
                <w:rFonts w:ascii="Times New Roman" w:hAnsi="Times New Roman"/>
                <w:b/>
                <w:bCs/>
              </w:rPr>
            </w:pPr>
            <w:r w:rsidRPr="005B21C6">
              <w:rPr>
                <w:rFonts w:ascii="Times New Roman" w:hAnsi="Times New Roman"/>
                <w:b/>
                <w:bCs/>
              </w:rPr>
              <w:t>В том числе практических занятий и лабораторных работ</w:t>
            </w:r>
          </w:p>
        </w:tc>
        <w:tc>
          <w:tcPr>
            <w:tcW w:w="1417" w:type="dxa"/>
          </w:tcPr>
          <w:p w14:paraId="27CE1277" w14:textId="7D792DE3" w:rsidR="00FA349F" w:rsidRPr="005B21C6" w:rsidRDefault="00FA349F" w:rsidP="003B34BC">
            <w:pPr>
              <w:rPr>
                <w:rFonts w:ascii="Times New Roman" w:hAnsi="Times New Roman"/>
              </w:rPr>
            </w:pPr>
            <w:r>
              <w:rPr>
                <w:rFonts w:ascii="Times New Roman" w:hAnsi="Times New Roman"/>
              </w:rPr>
              <w:t>4</w:t>
            </w:r>
          </w:p>
        </w:tc>
        <w:tc>
          <w:tcPr>
            <w:tcW w:w="1985" w:type="dxa"/>
            <w:vMerge/>
          </w:tcPr>
          <w:p w14:paraId="27A731CE" w14:textId="77777777" w:rsidR="00FA349F" w:rsidRPr="005B21C6" w:rsidRDefault="00FA349F" w:rsidP="003B34BC">
            <w:pPr>
              <w:rPr>
                <w:rFonts w:ascii="Times New Roman" w:hAnsi="Times New Roman"/>
              </w:rPr>
            </w:pPr>
          </w:p>
        </w:tc>
      </w:tr>
      <w:tr w:rsidR="00FA349F" w:rsidRPr="005B21C6" w14:paraId="01A5685B" w14:textId="77777777" w:rsidTr="00FA349F">
        <w:tc>
          <w:tcPr>
            <w:tcW w:w="3118" w:type="dxa"/>
            <w:vMerge/>
          </w:tcPr>
          <w:p w14:paraId="1302869E" w14:textId="77777777" w:rsidR="00FA349F" w:rsidRPr="005B21C6" w:rsidRDefault="00FA349F" w:rsidP="003B34BC">
            <w:pPr>
              <w:rPr>
                <w:rFonts w:ascii="Times New Roman" w:hAnsi="Times New Roman"/>
              </w:rPr>
            </w:pPr>
          </w:p>
        </w:tc>
        <w:tc>
          <w:tcPr>
            <w:tcW w:w="8784" w:type="dxa"/>
          </w:tcPr>
          <w:p w14:paraId="62F30548" w14:textId="77777777" w:rsidR="00FA349F" w:rsidRPr="005B21C6" w:rsidRDefault="00FA349F" w:rsidP="003B34BC">
            <w:pPr>
              <w:rPr>
                <w:rFonts w:ascii="Times New Roman" w:hAnsi="Times New Roman"/>
              </w:rPr>
            </w:pPr>
            <w:r w:rsidRPr="005B21C6">
              <w:rPr>
                <w:rFonts w:ascii="Times New Roman" w:hAnsi="Times New Roman"/>
              </w:rPr>
              <w:t>Практическое занятие.</w:t>
            </w:r>
          </w:p>
          <w:p w14:paraId="201E899A" w14:textId="77777777" w:rsidR="00FA349F" w:rsidRPr="005B21C6" w:rsidRDefault="00FA349F" w:rsidP="003B34BC">
            <w:pPr>
              <w:rPr>
                <w:rFonts w:ascii="Times New Roman" w:hAnsi="Times New Roman"/>
              </w:rPr>
            </w:pPr>
            <w:r w:rsidRPr="005B21C6">
              <w:rPr>
                <w:rFonts w:ascii="Times New Roman" w:hAnsi="Times New Roman"/>
              </w:rPr>
              <w:t>Создание многотабличной базы данных</w:t>
            </w:r>
          </w:p>
          <w:p w14:paraId="4E91A8BE" w14:textId="77777777" w:rsidR="00FA349F" w:rsidRPr="005B21C6" w:rsidRDefault="00FA349F" w:rsidP="003B34BC">
            <w:pPr>
              <w:rPr>
                <w:rFonts w:ascii="Times New Roman" w:hAnsi="Times New Roman"/>
              </w:rPr>
            </w:pPr>
            <w:r w:rsidRPr="005B21C6">
              <w:rPr>
                <w:rFonts w:ascii="Times New Roman" w:hAnsi="Times New Roman"/>
              </w:rPr>
              <w:t>Обработка данных в базе данных с помощью запросов и отчетов</w:t>
            </w:r>
          </w:p>
        </w:tc>
        <w:tc>
          <w:tcPr>
            <w:tcW w:w="1417" w:type="dxa"/>
          </w:tcPr>
          <w:p w14:paraId="2F53E458" w14:textId="77777777" w:rsidR="00FA349F" w:rsidRPr="005B21C6" w:rsidRDefault="00FA349F" w:rsidP="003B34BC">
            <w:pPr>
              <w:rPr>
                <w:rFonts w:ascii="Times New Roman" w:hAnsi="Times New Roman"/>
              </w:rPr>
            </w:pPr>
          </w:p>
        </w:tc>
        <w:tc>
          <w:tcPr>
            <w:tcW w:w="1985" w:type="dxa"/>
            <w:vMerge/>
          </w:tcPr>
          <w:p w14:paraId="406BC65B" w14:textId="77777777" w:rsidR="00FA349F" w:rsidRPr="005B21C6" w:rsidRDefault="00FA349F" w:rsidP="003B34BC">
            <w:pPr>
              <w:rPr>
                <w:rFonts w:ascii="Times New Roman" w:hAnsi="Times New Roman"/>
              </w:rPr>
            </w:pPr>
          </w:p>
        </w:tc>
      </w:tr>
      <w:tr w:rsidR="00FA349F" w:rsidRPr="005B21C6" w14:paraId="2D2DC27B" w14:textId="77777777" w:rsidTr="00FA349F">
        <w:tc>
          <w:tcPr>
            <w:tcW w:w="3118" w:type="dxa"/>
            <w:vMerge/>
          </w:tcPr>
          <w:p w14:paraId="41A10FA0" w14:textId="77777777" w:rsidR="00FA349F" w:rsidRPr="005B21C6" w:rsidRDefault="00FA349F" w:rsidP="003B34BC">
            <w:pPr>
              <w:rPr>
                <w:rFonts w:ascii="Times New Roman" w:hAnsi="Times New Roman"/>
              </w:rPr>
            </w:pPr>
          </w:p>
        </w:tc>
        <w:tc>
          <w:tcPr>
            <w:tcW w:w="8784" w:type="dxa"/>
          </w:tcPr>
          <w:p w14:paraId="5AE1392D" w14:textId="77777777" w:rsidR="00FA349F" w:rsidRPr="005B21C6" w:rsidRDefault="00FA349F" w:rsidP="003B34BC">
            <w:pPr>
              <w:rPr>
                <w:rFonts w:ascii="Times New Roman" w:hAnsi="Times New Roman"/>
                <w:b/>
                <w:bCs/>
              </w:rPr>
            </w:pPr>
            <w:r w:rsidRPr="005B21C6">
              <w:rPr>
                <w:rFonts w:ascii="Times New Roman" w:hAnsi="Times New Roman"/>
                <w:b/>
                <w:bCs/>
              </w:rPr>
              <w:t>Самостоятельная работа обучающихся</w:t>
            </w:r>
          </w:p>
        </w:tc>
        <w:tc>
          <w:tcPr>
            <w:tcW w:w="1417" w:type="dxa"/>
          </w:tcPr>
          <w:p w14:paraId="067E5024" w14:textId="77777777" w:rsidR="00FA349F" w:rsidRPr="005B21C6" w:rsidRDefault="00FA349F" w:rsidP="003B34BC">
            <w:pPr>
              <w:rPr>
                <w:rFonts w:ascii="Times New Roman" w:hAnsi="Times New Roman"/>
              </w:rPr>
            </w:pPr>
          </w:p>
        </w:tc>
        <w:tc>
          <w:tcPr>
            <w:tcW w:w="1985" w:type="dxa"/>
          </w:tcPr>
          <w:p w14:paraId="36D53A63" w14:textId="77777777" w:rsidR="00FA349F" w:rsidRPr="005B21C6" w:rsidRDefault="00FA349F" w:rsidP="003B34BC">
            <w:pPr>
              <w:rPr>
                <w:rFonts w:ascii="Times New Roman" w:hAnsi="Times New Roman"/>
              </w:rPr>
            </w:pPr>
          </w:p>
        </w:tc>
      </w:tr>
      <w:tr w:rsidR="00FA349F" w:rsidRPr="005B21C6" w14:paraId="2CAFAC2F" w14:textId="77777777" w:rsidTr="00FA349F">
        <w:tc>
          <w:tcPr>
            <w:tcW w:w="3118" w:type="dxa"/>
            <w:vMerge w:val="restart"/>
          </w:tcPr>
          <w:p w14:paraId="4F8AAC58" w14:textId="77777777" w:rsidR="00FA349F" w:rsidRPr="005B21C6" w:rsidRDefault="00FA349F" w:rsidP="003B34BC">
            <w:pPr>
              <w:rPr>
                <w:rFonts w:ascii="Times New Roman" w:hAnsi="Times New Roman"/>
                <w:b/>
                <w:bCs/>
              </w:rPr>
            </w:pPr>
            <w:r w:rsidRPr="005B21C6">
              <w:rPr>
                <w:rFonts w:ascii="Times New Roman" w:hAnsi="Times New Roman"/>
                <w:b/>
                <w:bCs/>
              </w:rPr>
              <w:t>Тема 1.6</w:t>
            </w:r>
          </w:p>
          <w:p w14:paraId="160286A3" w14:textId="77777777" w:rsidR="00FA349F" w:rsidRPr="005B21C6" w:rsidRDefault="00FA349F" w:rsidP="003B34BC">
            <w:pPr>
              <w:rPr>
                <w:rFonts w:ascii="Times New Roman" w:hAnsi="Times New Roman"/>
              </w:rPr>
            </w:pPr>
            <w:r w:rsidRPr="005B21C6">
              <w:rPr>
                <w:rFonts w:ascii="Times New Roman" w:hAnsi="Times New Roman"/>
                <w:b/>
                <w:bCs/>
              </w:rPr>
              <w:t>Сетевые технологии обработки и передачи информации. Защита информации</w:t>
            </w:r>
          </w:p>
        </w:tc>
        <w:tc>
          <w:tcPr>
            <w:tcW w:w="8784" w:type="dxa"/>
          </w:tcPr>
          <w:p w14:paraId="79F3C672" w14:textId="77777777" w:rsidR="00FA349F" w:rsidRPr="005B21C6" w:rsidRDefault="00FA349F" w:rsidP="003B34BC">
            <w:pPr>
              <w:rPr>
                <w:rFonts w:ascii="Times New Roman" w:hAnsi="Times New Roman"/>
                <w:b/>
                <w:bCs/>
              </w:rPr>
            </w:pPr>
            <w:r w:rsidRPr="005B21C6">
              <w:rPr>
                <w:rFonts w:ascii="Times New Roman" w:hAnsi="Times New Roman"/>
                <w:b/>
                <w:bCs/>
              </w:rPr>
              <w:t>Содержание</w:t>
            </w:r>
          </w:p>
        </w:tc>
        <w:tc>
          <w:tcPr>
            <w:tcW w:w="1417" w:type="dxa"/>
          </w:tcPr>
          <w:p w14:paraId="5EA802DF" w14:textId="798F8938" w:rsidR="00FA349F" w:rsidRPr="005B21C6" w:rsidRDefault="00C53F10" w:rsidP="003B34BC">
            <w:pPr>
              <w:rPr>
                <w:rFonts w:ascii="Times New Roman" w:hAnsi="Times New Roman"/>
              </w:rPr>
            </w:pPr>
            <w:r>
              <w:rPr>
                <w:rFonts w:ascii="Times New Roman" w:hAnsi="Times New Roman"/>
              </w:rPr>
              <w:t>6</w:t>
            </w:r>
          </w:p>
        </w:tc>
        <w:tc>
          <w:tcPr>
            <w:tcW w:w="1985" w:type="dxa"/>
            <w:vMerge w:val="restart"/>
          </w:tcPr>
          <w:p w14:paraId="6E8316C0" w14:textId="77777777" w:rsidR="00FA349F" w:rsidRPr="005B21C6" w:rsidRDefault="00FA349F" w:rsidP="003B34BC">
            <w:pPr>
              <w:rPr>
                <w:rFonts w:ascii="Times New Roman" w:hAnsi="Times New Roman"/>
              </w:rPr>
            </w:pPr>
            <w:r w:rsidRPr="005B21C6">
              <w:rPr>
                <w:rFonts w:ascii="Times New Roman" w:hAnsi="Times New Roman"/>
              </w:rPr>
              <w:t>ОК 01</w:t>
            </w:r>
          </w:p>
          <w:p w14:paraId="360CB99D" w14:textId="77777777" w:rsidR="00FA349F" w:rsidRPr="005B21C6" w:rsidRDefault="00FA349F" w:rsidP="003B34BC">
            <w:pPr>
              <w:rPr>
                <w:rFonts w:ascii="Times New Roman" w:hAnsi="Times New Roman"/>
              </w:rPr>
            </w:pPr>
            <w:r w:rsidRPr="005B21C6">
              <w:rPr>
                <w:rFonts w:ascii="Times New Roman" w:hAnsi="Times New Roman"/>
              </w:rPr>
              <w:t>ОК 04</w:t>
            </w:r>
          </w:p>
          <w:p w14:paraId="21398B3D" w14:textId="77777777" w:rsidR="00FA349F" w:rsidRPr="005B21C6" w:rsidRDefault="00FA349F" w:rsidP="003B34BC">
            <w:pPr>
              <w:rPr>
                <w:rFonts w:ascii="Times New Roman" w:hAnsi="Times New Roman"/>
              </w:rPr>
            </w:pPr>
            <w:r w:rsidRPr="005B21C6">
              <w:rPr>
                <w:rFonts w:ascii="Times New Roman" w:hAnsi="Times New Roman"/>
              </w:rPr>
              <w:t>ОК 09</w:t>
            </w:r>
          </w:p>
          <w:p w14:paraId="379F5669" w14:textId="77777777" w:rsidR="00FA349F" w:rsidRPr="005B21C6" w:rsidRDefault="00FA349F" w:rsidP="003B34BC">
            <w:pPr>
              <w:rPr>
                <w:rFonts w:ascii="Times New Roman" w:hAnsi="Times New Roman"/>
              </w:rPr>
            </w:pPr>
          </w:p>
          <w:p w14:paraId="76C2DD46" w14:textId="77777777" w:rsidR="00FA349F" w:rsidRPr="005B21C6" w:rsidRDefault="00FA349F" w:rsidP="003B34BC">
            <w:pPr>
              <w:rPr>
                <w:rFonts w:ascii="Times New Roman" w:hAnsi="Times New Roman"/>
              </w:rPr>
            </w:pPr>
          </w:p>
        </w:tc>
      </w:tr>
      <w:tr w:rsidR="00FA349F" w:rsidRPr="005B21C6" w14:paraId="7E7FD559" w14:textId="77777777" w:rsidTr="00FA349F">
        <w:tc>
          <w:tcPr>
            <w:tcW w:w="3118" w:type="dxa"/>
            <w:vMerge/>
          </w:tcPr>
          <w:p w14:paraId="6A6D5453" w14:textId="77777777" w:rsidR="00FA349F" w:rsidRPr="005B21C6" w:rsidRDefault="00FA349F" w:rsidP="003B34BC">
            <w:pPr>
              <w:rPr>
                <w:rFonts w:ascii="Times New Roman" w:hAnsi="Times New Roman"/>
              </w:rPr>
            </w:pPr>
          </w:p>
        </w:tc>
        <w:tc>
          <w:tcPr>
            <w:tcW w:w="8784" w:type="dxa"/>
          </w:tcPr>
          <w:p w14:paraId="7F48D867" w14:textId="77777777" w:rsidR="00FA349F" w:rsidRPr="005B21C6" w:rsidRDefault="00FA349F" w:rsidP="003B34BC">
            <w:pPr>
              <w:rPr>
                <w:rFonts w:ascii="Times New Roman" w:hAnsi="Times New Roman"/>
              </w:rPr>
            </w:pPr>
            <w:r w:rsidRPr="005B21C6">
              <w:rPr>
                <w:rFonts w:ascii="Times New Roman" w:hAnsi="Times New Roman"/>
              </w:rPr>
              <w:t xml:space="preserve">Устройство компьютерных сетей и сетевых технологий обработки и передачи информации. Компьютерные сети: понятие, среды передачи данных и их характеристики. Локальные и глобальные сети, их компоненты. Технические средства и сетевое программное обеспечение. Беспроводные технологии </w:t>
            </w:r>
            <w:proofErr w:type="spellStart"/>
            <w:r w:rsidRPr="005B21C6">
              <w:rPr>
                <w:rFonts w:ascii="Times New Roman" w:hAnsi="Times New Roman"/>
              </w:rPr>
              <w:t>Blutooth</w:t>
            </w:r>
            <w:proofErr w:type="spellEnd"/>
            <w:r w:rsidRPr="005B21C6">
              <w:rPr>
                <w:rFonts w:ascii="Times New Roman" w:hAnsi="Times New Roman"/>
              </w:rPr>
              <w:t xml:space="preserve">, </w:t>
            </w:r>
            <w:proofErr w:type="spellStart"/>
            <w:r w:rsidRPr="005B21C6">
              <w:rPr>
                <w:rFonts w:ascii="Times New Roman" w:hAnsi="Times New Roman"/>
              </w:rPr>
              <w:t>Wi</w:t>
            </w:r>
            <w:proofErr w:type="spellEnd"/>
            <w:r w:rsidRPr="005B21C6">
              <w:rPr>
                <w:rFonts w:ascii="Times New Roman" w:hAnsi="Times New Roman"/>
              </w:rPr>
              <w:t>-Fi и WiMax. Локальные компьютерные сети: назначение, базовые топологии. Сетевое оборудование ЛКС на базе технологии Ethernet. Информационно-поисковые системы. Состав и структура ИПС. Приемы поиска документов. Способы хранения информации. Выполнение файловых операций: сохранение, печать документа. Электронная почта. Пароли. Управление почтой. Присоединение файла. Справочно-правовые системы и принципы работы в них.</w:t>
            </w:r>
          </w:p>
          <w:p w14:paraId="28A2E8F9" w14:textId="77777777" w:rsidR="00FA349F" w:rsidRPr="005B21C6" w:rsidRDefault="00FA349F" w:rsidP="003B34BC">
            <w:pPr>
              <w:rPr>
                <w:rFonts w:ascii="Times New Roman" w:hAnsi="Times New Roman"/>
              </w:rPr>
            </w:pPr>
            <w:r w:rsidRPr="005B21C6">
              <w:rPr>
                <w:rFonts w:ascii="Times New Roman" w:hAnsi="Times New Roman"/>
              </w:rPr>
              <w:t xml:space="preserve">Защита информации как закономерность развития компьютерных систем. Объекты и элементы защиты в компьютерных системах обработки данных. Средства опознания и разграничения доступа к информации. Криптографический метод защиты информации. </w:t>
            </w:r>
            <w:r w:rsidRPr="005B21C6">
              <w:rPr>
                <w:rFonts w:ascii="Times New Roman" w:hAnsi="Times New Roman"/>
              </w:rPr>
              <w:lastRenderedPageBreak/>
              <w:t>Компьютерные вирусы. Антивирусная защита информации. Защита программных продуктов. Обеспечение безопасности данных на автономном компьютере. Безопасность данных в интерактивной среде. Правовое регулирование защиты информации в России. Работа в справочно-правовых системах. Работа с электронной почтой. Создание электронных ресурсов по специальности с использованием облачных сервисов</w:t>
            </w:r>
          </w:p>
        </w:tc>
        <w:tc>
          <w:tcPr>
            <w:tcW w:w="1417" w:type="dxa"/>
          </w:tcPr>
          <w:p w14:paraId="2E541D9E" w14:textId="5A18622A" w:rsidR="00FA349F" w:rsidRPr="005B21C6" w:rsidRDefault="00C53F10" w:rsidP="003B34BC">
            <w:pPr>
              <w:rPr>
                <w:rFonts w:ascii="Times New Roman" w:hAnsi="Times New Roman"/>
              </w:rPr>
            </w:pPr>
            <w:r>
              <w:rPr>
                <w:rFonts w:ascii="Times New Roman" w:hAnsi="Times New Roman"/>
              </w:rPr>
              <w:lastRenderedPageBreak/>
              <w:t>4</w:t>
            </w:r>
          </w:p>
        </w:tc>
        <w:tc>
          <w:tcPr>
            <w:tcW w:w="1985" w:type="dxa"/>
            <w:vMerge/>
          </w:tcPr>
          <w:p w14:paraId="6C01073E" w14:textId="77777777" w:rsidR="00FA349F" w:rsidRPr="005B21C6" w:rsidRDefault="00FA349F" w:rsidP="003B34BC">
            <w:pPr>
              <w:rPr>
                <w:rFonts w:ascii="Times New Roman" w:hAnsi="Times New Roman"/>
              </w:rPr>
            </w:pPr>
          </w:p>
        </w:tc>
      </w:tr>
      <w:tr w:rsidR="00FA349F" w:rsidRPr="005B21C6" w14:paraId="322A779A" w14:textId="77777777" w:rsidTr="00FA349F">
        <w:tc>
          <w:tcPr>
            <w:tcW w:w="3118" w:type="dxa"/>
            <w:vMerge/>
          </w:tcPr>
          <w:p w14:paraId="0928B30B" w14:textId="77777777" w:rsidR="00FA349F" w:rsidRPr="005B21C6" w:rsidRDefault="00FA349F" w:rsidP="003B34BC">
            <w:pPr>
              <w:rPr>
                <w:rFonts w:ascii="Times New Roman" w:hAnsi="Times New Roman"/>
              </w:rPr>
            </w:pPr>
          </w:p>
        </w:tc>
        <w:tc>
          <w:tcPr>
            <w:tcW w:w="8784" w:type="dxa"/>
          </w:tcPr>
          <w:p w14:paraId="79695C46" w14:textId="77777777" w:rsidR="00FA349F" w:rsidRPr="005B21C6" w:rsidRDefault="00FA349F" w:rsidP="003B34BC">
            <w:pPr>
              <w:rPr>
                <w:rFonts w:ascii="Times New Roman" w:hAnsi="Times New Roman"/>
                <w:b/>
                <w:bCs/>
              </w:rPr>
            </w:pPr>
            <w:r w:rsidRPr="005B21C6">
              <w:rPr>
                <w:rFonts w:ascii="Times New Roman" w:hAnsi="Times New Roman"/>
                <w:b/>
                <w:bCs/>
              </w:rPr>
              <w:t>В том числе практических занятий и лабораторных работ</w:t>
            </w:r>
          </w:p>
        </w:tc>
        <w:tc>
          <w:tcPr>
            <w:tcW w:w="1417" w:type="dxa"/>
          </w:tcPr>
          <w:p w14:paraId="2DAA7727" w14:textId="3E887DC3" w:rsidR="00FA349F" w:rsidRPr="005B21C6" w:rsidRDefault="00C53F10" w:rsidP="003B34BC">
            <w:pPr>
              <w:rPr>
                <w:rFonts w:ascii="Times New Roman" w:hAnsi="Times New Roman"/>
              </w:rPr>
            </w:pPr>
            <w:r>
              <w:rPr>
                <w:rFonts w:ascii="Times New Roman" w:hAnsi="Times New Roman"/>
              </w:rPr>
              <w:t>2</w:t>
            </w:r>
          </w:p>
        </w:tc>
        <w:tc>
          <w:tcPr>
            <w:tcW w:w="1985" w:type="dxa"/>
            <w:vMerge/>
          </w:tcPr>
          <w:p w14:paraId="7FA9DA59" w14:textId="77777777" w:rsidR="00FA349F" w:rsidRPr="005B21C6" w:rsidRDefault="00FA349F" w:rsidP="003B34BC">
            <w:pPr>
              <w:rPr>
                <w:rFonts w:ascii="Times New Roman" w:hAnsi="Times New Roman"/>
              </w:rPr>
            </w:pPr>
          </w:p>
        </w:tc>
      </w:tr>
      <w:tr w:rsidR="00FA349F" w:rsidRPr="005B21C6" w14:paraId="044DBF2E" w14:textId="77777777" w:rsidTr="00FA349F">
        <w:tc>
          <w:tcPr>
            <w:tcW w:w="3118" w:type="dxa"/>
            <w:vMerge/>
          </w:tcPr>
          <w:p w14:paraId="223B1EBF" w14:textId="77777777" w:rsidR="00FA349F" w:rsidRPr="005B21C6" w:rsidRDefault="00FA349F" w:rsidP="003B34BC">
            <w:pPr>
              <w:rPr>
                <w:rFonts w:ascii="Times New Roman" w:hAnsi="Times New Roman"/>
              </w:rPr>
            </w:pPr>
          </w:p>
        </w:tc>
        <w:tc>
          <w:tcPr>
            <w:tcW w:w="8784" w:type="dxa"/>
          </w:tcPr>
          <w:p w14:paraId="51174A05" w14:textId="77777777" w:rsidR="00FA349F" w:rsidRPr="005B21C6" w:rsidRDefault="00FA349F" w:rsidP="003B34BC">
            <w:pPr>
              <w:rPr>
                <w:rFonts w:ascii="Times New Roman" w:hAnsi="Times New Roman"/>
              </w:rPr>
            </w:pPr>
            <w:r w:rsidRPr="005B21C6">
              <w:rPr>
                <w:rFonts w:ascii="Times New Roman" w:hAnsi="Times New Roman"/>
              </w:rPr>
              <w:t xml:space="preserve">Практическое занятие  </w:t>
            </w:r>
          </w:p>
          <w:p w14:paraId="057F8A58" w14:textId="6AA8BB49" w:rsidR="00FA349F" w:rsidRPr="005B21C6" w:rsidRDefault="00C53F10" w:rsidP="003B34BC">
            <w:pPr>
              <w:rPr>
                <w:rFonts w:ascii="Times New Roman" w:hAnsi="Times New Roman"/>
              </w:rPr>
            </w:pPr>
            <w:r w:rsidRPr="00C10C2D">
              <w:rPr>
                <w:rFonts w:ascii="Times New Roman" w:hAnsi="Times New Roman"/>
                <w:bCs/>
                <w:sz w:val="24"/>
                <w:szCs w:val="24"/>
              </w:rPr>
              <w:t>Работа с информационными ресурсами</w:t>
            </w:r>
          </w:p>
        </w:tc>
        <w:tc>
          <w:tcPr>
            <w:tcW w:w="1417" w:type="dxa"/>
          </w:tcPr>
          <w:p w14:paraId="3D78BE5A" w14:textId="77777777" w:rsidR="00FA349F" w:rsidRPr="005B21C6" w:rsidRDefault="00FA349F" w:rsidP="003B34BC">
            <w:pPr>
              <w:rPr>
                <w:rFonts w:ascii="Times New Roman" w:hAnsi="Times New Roman"/>
              </w:rPr>
            </w:pPr>
          </w:p>
        </w:tc>
        <w:tc>
          <w:tcPr>
            <w:tcW w:w="1985" w:type="dxa"/>
            <w:vMerge/>
          </w:tcPr>
          <w:p w14:paraId="5C2B4D9F" w14:textId="77777777" w:rsidR="00FA349F" w:rsidRPr="005B21C6" w:rsidRDefault="00FA349F" w:rsidP="003B34BC">
            <w:pPr>
              <w:rPr>
                <w:rFonts w:ascii="Times New Roman" w:hAnsi="Times New Roman"/>
              </w:rPr>
            </w:pPr>
          </w:p>
        </w:tc>
      </w:tr>
      <w:tr w:rsidR="00FA349F" w:rsidRPr="005B21C6" w14:paraId="275DA019" w14:textId="77777777" w:rsidTr="00FA349F">
        <w:tc>
          <w:tcPr>
            <w:tcW w:w="3118" w:type="dxa"/>
            <w:vMerge/>
          </w:tcPr>
          <w:p w14:paraId="35AC0933" w14:textId="77777777" w:rsidR="00FA349F" w:rsidRPr="005B21C6" w:rsidRDefault="00FA349F" w:rsidP="003B34BC">
            <w:pPr>
              <w:rPr>
                <w:rFonts w:ascii="Times New Roman" w:hAnsi="Times New Roman"/>
              </w:rPr>
            </w:pPr>
          </w:p>
        </w:tc>
        <w:tc>
          <w:tcPr>
            <w:tcW w:w="8784" w:type="dxa"/>
          </w:tcPr>
          <w:p w14:paraId="23E9B9ED" w14:textId="77777777" w:rsidR="00FA349F" w:rsidRPr="005B21C6" w:rsidRDefault="00FA349F" w:rsidP="003B34BC">
            <w:pPr>
              <w:rPr>
                <w:rFonts w:ascii="Times New Roman" w:hAnsi="Times New Roman"/>
              </w:rPr>
            </w:pPr>
            <w:r w:rsidRPr="005B21C6">
              <w:rPr>
                <w:rFonts w:ascii="Times New Roman" w:hAnsi="Times New Roman"/>
              </w:rPr>
              <w:t>Самостоятельная работа обучающихся</w:t>
            </w:r>
          </w:p>
        </w:tc>
        <w:tc>
          <w:tcPr>
            <w:tcW w:w="1417" w:type="dxa"/>
          </w:tcPr>
          <w:p w14:paraId="70153974" w14:textId="77777777" w:rsidR="00FA349F" w:rsidRPr="005B21C6" w:rsidRDefault="00FA349F" w:rsidP="003B34BC">
            <w:pPr>
              <w:rPr>
                <w:rFonts w:ascii="Times New Roman" w:hAnsi="Times New Roman"/>
              </w:rPr>
            </w:pPr>
          </w:p>
        </w:tc>
        <w:tc>
          <w:tcPr>
            <w:tcW w:w="1985" w:type="dxa"/>
            <w:vMerge/>
          </w:tcPr>
          <w:p w14:paraId="794A02E2" w14:textId="77777777" w:rsidR="00FA349F" w:rsidRPr="005B21C6" w:rsidRDefault="00FA349F" w:rsidP="003B34BC">
            <w:pPr>
              <w:rPr>
                <w:rFonts w:ascii="Times New Roman" w:hAnsi="Times New Roman"/>
              </w:rPr>
            </w:pPr>
          </w:p>
        </w:tc>
      </w:tr>
      <w:tr w:rsidR="00FA349F" w:rsidRPr="005B21C6" w14:paraId="1689D836" w14:textId="77777777" w:rsidTr="00FA349F">
        <w:tc>
          <w:tcPr>
            <w:tcW w:w="11902" w:type="dxa"/>
            <w:gridSpan w:val="2"/>
          </w:tcPr>
          <w:p w14:paraId="695EE3CB" w14:textId="77777777" w:rsidR="00FA349F" w:rsidRPr="005B21C6" w:rsidRDefault="00FA349F" w:rsidP="003B34BC">
            <w:pPr>
              <w:rPr>
                <w:rFonts w:ascii="Times New Roman" w:hAnsi="Times New Roman"/>
              </w:rPr>
            </w:pPr>
            <w:r w:rsidRPr="005B21C6">
              <w:rPr>
                <w:rFonts w:ascii="Times New Roman" w:hAnsi="Times New Roman"/>
              </w:rPr>
              <w:t>Промежуточная аттестация</w:t>
            </w:r>
          </w:p>
        </w:tc>
        <w:tc>
          <w:tcPr>
            <w:tcW w:w="1417" w:type="dxa"/>
          </w:tcPr>
          <w:p w14:paraId="11609C6B" w14:textId="747AC982" w:rsidR="00FA349F" w:rsidRPr="005B21C6" w:rsidRDefault="00C53F10" w:rsidP="003B34BC">
            <w:pPr>
              <w:rPr>
                <w:rFonts w:ascii="Times New Roman" w:hAnsi="Times New Roman"/>
              </w:rPr>
            </w:pPr>
            <w:r>
              <w:rPr>
                <w:rFonts w:ascii="Times New Roman" w:hAnsi="Times New Roman"/>
              </w:rPr>
              <w:t>2</w:t>
            </w:r>
          </w:p>
        </w:tc>
        <w:tc>
          <w:tcPr>
            <w:tcW w:w="1985" w:type="dxa"/>
          </w:tcPr>
          <w:p w14:paraId="425D7622" w14:textId="77777777" w:rsidR="00FA349F" w:rsidRPr="005B21C6" w:rsidRDefault="00FA349F" w:rsidP="003B34BC">
            <w:pPr>
              <w:rPr>
                <w:rFonts w:ascii="Times New Roman" w:hAnsi="Times New Roman"/>
              </w:rPr>
            </w:pPr>
          </w:p>
        </w:tc>
      </w:tr>
      <w:tr w:rsidR="00FA349F" w:rsidRPr="005B21C6" w14:paraId="7F917DA1" w14:textId="77777777" w:rsidTr="00FA349F">
        <w:tc>
          <w:tcPr>
            <w:tcW w:w="3118" w:type="dxa"/>
          </w:tcPr>
          <w:p w14:paraId="41384BA3" w14:textId="77777777" w:rsidR="00FA349F" w:rsidRPr="005B21C6" w:rsidRDefault="00FA349F" w:rsidP="003B34BC">
            <w:pPr>
              <w:rPr>
                <w:rFonts w:ascii="Times New Roman" w:hAnsi="Times New Roman"/>
              </w:rPr>
            </w:pPr>
          </w:p>
        </w:tc>
        <w:tc>
          <w:tcPr>
            <w:tcW w:w="8784" w:type="dxa"/>
          </w:tcPr>
          <w:p w14:paraId="27BA72A6" w14:textId="77777777" w:rsidR="00FA349F" w:rsidRPr="005B21C6" w:rsidRDefault="00FA349F" w:rsidP="003B34BC">
            <w:pPr>
              <w:rPr>
                <w:rFonts w:ascii="Times New Roman" w:hAnsi="Times New Roman"/>
                <w:b/>
                <w:bCs/>
              </w:rPr>
            </w:pPr>
            <w:r w:rsidRPr="005B21C6">
              <w:rPr>
                <w:rFonts w:ascii="Times New Roman" w:hAnsi="Times New Roman"/>
                <w:b/>
                <w:bCs/>
              </w:rPr>
              <w:t>Всего:</w:t>
            </w:r>
          </w:p>
        </w:tc>
        <w:tc>
          <w:tcPr>
            <w:tcW w:w="1417" w:type="dxa"/>
          </w:tcPr>
          <w:p w14:paraId="7575022E" w14:textId="77777777" w:rsidR="00FA349F" w:rsidRPr="005B21C6" w:rsidRDefault="00FA349F" w:rsidP="003B34BC">
            <w:pPr>
              <w:jc w:val="center"/>
              <w:rPr>
                <w:rFonts w:ascii="Times New Roman" w:hAnsi="Times New Roman"/>
                <w:b/>
                <w:bCs/>
              </w:rPr>
            </w:pPr>
            <w:r w:rsidRPr="005B21C6">
              <w:rPr>
                <w:rFonts w:ascii="Times New Roman" w:hAnsi="Times New Roman"/>
                <w:b/>
                <w:bCs/>
              </w:rPr>
              <w:t>48</w:t>
            </w:r>
          </w:p>
        </w:tc>
        <w:tc>
          <w:tcPr>
            <w:tcW w:w="1985" w:type="dxa"/>
          </w:tcPr>
          <w:p w14:paraId="24E1A55C" w14:textId="77777777" w:rsidR="00FA349F" w:rsidRPr="005B21C6" w:rsidRDefault="00FA349F" w:rsidP="003B34BC">
            <w:pPr>
              <w:rPr>
                <w:rFonts w:ascii="Times New Roman" w:hAnsi="Times New Roman"/>
              </w:rPr>
            </w:pPr>
          </w:p>
        </w:tc>
      </w:tr>
    </w:tbl>
    <w:p w14:paraId="1815F06B" w14:textId="77777777" w:rsidR="00A216CB" w:rsidRDefault="00A216CB" w:rsidP="00A216CB">
      <w:pPr>
        <w:jc w:val="center"/>
        <w:rPr>
          <w:rFonts w:eastAsia="Segoe UI" w:cs="Times New Roman"/>
          <w:b/>
          <w:bCs/>
          <w:caps/>
          <w:kern w:val="32"/>
          <w:sz w:val="24"/>
          <w:szCs w:val="24"/>
          <w:lang w:eastAsia="x-none"/>
        </w:rPr>
      </w:pPr>
    </w:p>
    <w:p w14:paraId="1CB4E9F4" w14:textId="77777777" w:rsidR="00A216CB" w:rsidRDefault="00A216CB" w:rsidP="00A216CB">
      <w:pPr>
        <w:jc w:val="center"/>
        <w:rPr>
          <w:rFonts w:eastAsia="Segoe UI" w:cs="Times New Roman"/>
          <w:b/>
          <w:bCs/>
          <w:caps/>
          <w:kern w:val="32"/>
          <w:sz w:val="24"/>
          <w:szCs w:val="24"/>
          <w:lang w:eastAsia="x-none"/>
        </w:rPr>
      </w:pPr>
    </w:p>
    <w:p w14:paraId="637FE824" w14:textId="77777777" w:rsidR="00A216CB" w:rsidRDefault="00A216CB" w:rsidP="00A216CB">
      <w:pPr>
        <w:jc w:val="center"/>
        <w:rPr>
          <w:rFonts w:eastAsia="Segoe UI" w:cs="Times New Roman"/>
          <w:b/>
          <w:bCs/>
          <w:caps/>
          <w:kern w:val="32"/>
          <w:sz w:val="24"/>
          <w:szCs w:val="24"/>
          <w:lang w:eastAsia="x-none"/>
        </w:rPr>
      </w:pPr>
    </w:p>
    <w:p w14:paraId="3CF99741" w14:textId="77777777" w:rsidR="00A216CB" w:rsidRDefault="00A216CB" w:rsidP="00A216CB">
      <w:pPr>
        <w:jc w:val="center"/>
        <w:rPr>
          <w:rFonts w:eastAsia="Segoe UI" w:cs="Times New Roman"/>
          <w:b/>
          <w:bCs/>
          <w:caps/>
          <w:kern w:val="32"/>
          <w:sz w:val="24"/>
          <w:szCs w:val="24"/>
          <w:lang w:eastAsia="x-none"/>
        </w:rPr>
      </w:pPr>
    </w:p>
    <w:p w14:paraId="4E2C5AD9" w14:textId="77777777" w:rsidR="00A216CB" w:rsidRDefault="00A216CB" w:rsidP="00A216CB">
      <w:pPr>
        <w:jc w:val="center"/>
        <w:rPr>
          <w:rFonts w:eastAsia="Segoe UI" w:cs="Times New Roman"/>
          <w:b/>
          <w:bCs/>
          <w:caps/>
          <w:kern w:val="32"/>
          <w:sz w:val="24"/>
          <w:szCs w:val="24"/>
          <w:lang w:eastAsia="x-none"/>
        </w:rPr>
      </w:pPr>
    </w:p>
    <w:p w14:paraId="16A6268E" w14:textId="77777777" w:rsidR="00A216CB" w:rsidRDefault="00A216CB" w:rsidP="00A216CB">
      <w:pPr>
        <w:jc w:val="center"/>
        <w:rPr>
          <w:rFonts w:eastAsia="Segoe UI" w:cs="Times New Roman"/>
          <w:b/>
          <w:bCs/>
          <w:caps/>
          <w:kern w:val="32"/>
          <w:sz w:val="24"/>
          <w:szCs w:val="24"/>
          <w:lang w:eastAsia="x-none"/>
        </w:rPr>
      </w:pPr>
    </w:p>
    <w:p w14:paraId="7F21C264" w14:textId="77777777" w:rsidR="00A216CB" w:rsidRDefault="00A216CB" w:rsidP="00A216CB">
      <w:pPr>
        <w:jc w:val="center"/>
        <w:rPr>
          <w:rFonts w:eastAsia="Segoe UI" w:cs="Times New Roman"/>
          <w:b/>
          <w:bCs/>
          <w:caps/>
          <w:kern w:val="32"/>
          <w:sz w:val="24"/>
          <w:szCs w:val="24"/>
          <w:lang w:eastAsia="x-none"/>
        </w:rPr>
      </w:pPr>
    </w:p>
    <w:p w14:paraId="42E1E4E5" w14:textId="77777777" w:rsidR="00A216CB" w:rsidRDefault="00A216CB" w:rsidP="00A216CB">
      <w:pPr>
        <w:jc w:val="center"/>
        <w:rPr>
          <w:rFonts w:eastAsia="Segoe UI" w:cs="Times New Roman"/>
          <w:b/>
          <w:bCs/>
          <w:caps/>
          <w:kern w:val="32"/>
          <w:sz w:val="24"/>
          <w:szCs w:val="24"/>
          <w:lang w:eastAsia="x-none"/>
        </w:rPr>
        <w:sectPr w:rsidR="00A216CB" w:rsidSect="00756C38">
          <w:pgSz w:w="16838" w:h="11906" w:orient="landscape"/>
          <w:pgMar w:top="567" w:right="1134" w:bottom="1701" w:left="1134" w:header="709" w:footer="709" w:gutter="0"/>
          <w:cols w:space="708"/>
          <w:docGrid w:linePitch="360"/>
        </w:sectPr>
      </w:pPr>
    </w:p>
    <w:p w14:paraId="6F1705EC" w14:textId="77777777" w:rsidR="00A216CB" w:rsidRPr="00DF068E" w:rsidRDefault="00A216CB" w:rsidP="00A216CB">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14B1BAE" w14:textId="77777777" w:rsidR="00A216CB" w:rsidRPr="00E11160" w:rsidRDefault="00A216CB" w:rsidP="00A216CB">
      <w:pPr>
        <w:pStyle w:val="114"/>
        <w:rPr>
          <w:rFonts w:ascii="Times New Roman" w:hAnsi="Times New Roman"/>
        </w:rPr>
      </w:pPr>
      <w:r w:rsidRPr="00E11160">
        <w:rPr>
          <w:rFonts w:ascii="Times New Roman" w:hAnsi="Times New Roman"/>
        </w:rPr>
        <w:t>3.1. Материально-техническое обеспечение</w:t>
      </w:r>
    </w:p>
    <w:p w14:paraId="1971C040" w14:textId="1D67E55A" w:rsidR="00A216CB" w:rsidRPr="00FA680C" w:rsidRDefault="00A216CB" w:rsidP="00A216C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783712">
        <w:rPr>
          <w:rFonts w:ascii="Times New Roman" w:hAnsi="Times New Roman" w:cs="Times New Roman"/>
          <w:bCs/>
          <w:sz w:val="24"/>
          <w:szCs w:val="24"/>
        </w:rPr>
        <w:t xml:space="preserve"> </w:t>
      </w:r>
      <w:r w:rsidR="00783712" w:rsidRPr="00D1318D">
        <w:rPr>
          <w:rFonts w:ascii="Times New Roman" w:hAnsi="Times New Roman"/>
          <w:sz w:val="24"/>
          <w:szCs w:val="24"/>
        </w:rPr>
        <w:t>информационных систем в профессиональной деятельности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ОПОП-П</w:t>
      </w:r>
      <w:r w:rsidRPr="00FA680C">
        <w:rPr>
          <w:rFonts w:ascii="Times New Roman" w:hAnsi="Times New Roman" w:cs="Times New Roman"/>
          <w:bCs/>
          <w:sz w:val="24"/>
          <w:szCs w:val="24"/>
        </w:rPr>
        <w:t xml:space="preserve">. </w:t>
      </w:r>
    </w:p>
    <w:p w14:paraId="7610F5F4" w14:textId="77777777" w:rsidR="00A216CB" w:rsidRDefault="00A216CB" w:rsidP="00A216CB">
      <w:pPr>
        <w:pStyle w:val="114"/>
        <w:rPr>
          <w:rFonts w:ascii="Times New Roman" w:hAnsi="Times New Roman"/>
        </w:rPr>
      </w:pPr>
    </w:p>
    <w:p w14:paraId="03B89B37" w14:textId="77777777" w:rsidR="00A216CB" w:rsidRPr="00E11160" w:rsidRDefault="00A216CB" w:rsidP="00A216C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C272CF9" w14:textId="77777777" w:rsidR="00A216CB" w:rsidRPr="00E11160" w:rsidRDefault="00A216CB" w:rsidP="00A216C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5F53BCC" w14:textId="77777777" w:rsidR="00A216CB" w:rsidRPr="00FA680C" w:rsidRDefault="00A216CB" w:rsidP="00A216C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13D36F43" w14:textId="77777777" w:rsidR="00C53F10" w:rsidRPr="002D4CE7" w:rsidRDefault="00C53F10" w:rsidP="002D4CE7">
      <w:pPr>
        <w:numPr>
          <w:ilvl w:val="0"/>
          <w:numId w:val="63"/>
        </w:numPr>
        <w:spacing w:line="276" w:lineRule="auto"/>
        <w:ind w:left="0" w:firstLine="567"/>
        <w:jc w:val="both"/>
        <w:rPr>
          <w:rFonts w:ascii="Times New Roman" w:hAnsi="Times New Roman"/>
        </w:rPr>
      </w:pPr>
      <w:r w:rsidRPr="002D4CE7">
        <w:rPr>
          <w:rFonts w:ascii="Times New Roman" w:hAnsi="Times New Roman"/>
        </w:rPr>
        <w:t xml:space="preserve">Алексеев, В. А. Информатика. Практические работы: методические указания / В. А. Алексеев. — Санкт-Петербург: Лань, 2020. — 256 с. — ISBN 978-5-8114-4608-7. — Текст: электронный // Лань: электронно-библиотечная система. — URL: https://e.lanbook.com/book/148244 (дата обращения: 13.01.2022). — Режим доступа: для </w:t>
      </w:r>
      <w:proofErr w:type="spellStart"/>
      <w:r w:rsidRPr="002D4CE7">
        <w:rPr>
          <w:rFonts w:ascii="Times New Roman" w:hAnsi="Times New Roman"/>
        </w:rPr>
        <w:t>авториз</w:t>
      </w:r>
      <w:proofErr w:type="spellEnd"/>
      <w:r w:rsidRPr="002D4CE7">
        <w:rPr>
          <w:rFonts w:ascii="Times New Roman" w:hAnsi="Times New Roman"/>
        </w:rPr>
        <w:t>. пользователей.</w:t>
      </w:r>
    </w:p>
    <w:p w14:paraId="31600F3E" w14:textId="77777777" w:rsidR="00C53F10" w:rsidRPr="002D4CE7" w:rsidRDefault="00C53F10" w:rsidP="002D4CE7">
      <w:pPr>
        <w:numPr>
          <w:ilvl w:val="0"/>
          <w:numId w:val="63"/>
        </w:numPr>
        <w:spacing w:line="276" w:lineRule="auto"/>
        <w:ind w:left="0" w:firstLine="567"/>
        <w:jc w:val="both"/>
        <w:rPr>
          <w:rFonts w:ascii="Times New Roman" w:hAnsi="Times New Roman"/>
        </w:rPr>
      </w:pPr>
      <w:proofErr w:type="spellStart"/>
      <w:r w:rsidRPr="002D4CE7">
        <w:rPr>
          <w:rFonts w:ascii="Times New Roman" w:hAnsi="Times New Roman"/>
        </w:rPr>
        <w:t>Бильфельд</w:t>
      </w:r>
      <w:proofErr w:type="spellEnd"/>
      <w:r w:rsidRPr="002D4CE7">
        <w:rPr>
          <w:rFonts w:ascii="Times New Roman" w:hAnsi="Times New Roman"/>
        </w:rPr>
        <w:t xml:space="preserve">, Н. В. Методы MS EXCEL для решения инженерных задач: учебное пособие для </w:t>
      </w:r>
      <w:proofErr w:type="spellStart"/>
      <w:r w:rsidRPr="002D4CE7">
        <w:rPr>
          <w:rFonts w:ascii="Times New Roman" w:hAnsi="Times New Roman"/>
        </w:rPr>
        <w:t>спо</w:t>
      </w:r>
      <w:proofErr w:type="spellEnd"/>
      <w:r w:rsidRPr="002D4CE7">
        <w:rPr>
          <w:rFonts w:ascii="Times New Roman" w:hAnsi="Times New Roman"/>
        </w:rPr>
        <w:t xml:space="preserve"> / Н. В. </w:t>
      </w:r>
      <w:proofErr w:type="spellStart"/>
      <w:r w:rsidRPr="002D4CE7">
        <w:rPr>
          <w:rFonts w:ascii="Times New Roman" w:hAnsi="Times New Roman"/>
        </w:rPr>
        <w:t>Бильфельд</w:t>
      </w:r>
      <w:proofErr w:type="spellEnd"/>
      <w:r w:rsidRPr="002D4CE7">
        <w:rPr>
          <w:rFonts w:ascii="Times New Roman" w:hAnsi="Times New Roman"/>
        </w:rPr>
        <w:t xml:space="preserve">, М. Н. </w:t>
      </w:r>
      <w:proofErr w:type="spellStart"/>
      <w:r w:rsidRPr="002D4CE7">
        <w:rPr>
          <w:rFonts w:ascii="Times New Roman" w:hAnsi="Times New Roman"/>
        </w:rPr>
        <w:t>Фелькер</w:t>
      </w:r>
      <w:proofErr w:type="spellEnd"/>
      <w:r w:rsidRPr="002D4CE7">
        <w:rPr>
          <w:rFonts w:ascii="Times New Roman" w:hAnsi="Times New Roman"/>
        </w:rPr>
        <w:t xml:space="preserve">. — 2-е, стер. — Санкт-Петербург: Лань, 2021. — 164 с. — ISBN 978-5-8114-7573-5. — Текст: электронный // Лань: электронно-библиотечная система. — URL: https://e.lanbook.com/book/162380 (дата обращения: 13.01.2022). — Режим доступа: для </w:t>
      </w:r>
      <w:proofErr w:type="spellStart"/>
      <w:r w:rsidRPr="002D4CE7">
        <w:rPr>
          <w:rFonts w:ascii="Times New Roman" w:hAnsi="Times New Roman"/>
        </w:rPr>
        <w:t>авториз</w:t>
      </w:r>
      <w:proofErr w:type="spellEnd"/>
      <w:r w:rsidRPr="002D4CE7">
        <w:rPr>
          <w:rFonts w:ascii="Times New Roman" w:hAnsi="Times New Roman"/>
        </w:rPr>
        <w:t>. пользователей.</w:t>
      </w:r>
    </w:p>
    <w:p w14:paraId="4D359650" w14:textId="77777777" w:rsidR="00C53F10" w:rsidRPr="002D4CE7" w:rsidRDefault="00C53F10" w:rsidP="002D4CE7">
      <w:pPr>
        <w:numPr>
          <w:ilvl w:val="0"/>
          <w:numId w:val="63"/>
        </w:numPr>
        <w:spacing w:line="276" w:lineRule="auto"/>
        <w:ind w:left="0" w:firstLine="567"/>
        <w:jc w:val="both"/>
        <w:rPr>
          <w:rFonts w:ascii="Times New Roman" w:hAnsi="Times New Roman"/>
        </w:rPr>
      </w:pPr>
      <w:r w:rsidRPr="002D4CE7">
        <w:rPr>
          <w:rFonts w:ascii="Times New Roman" w:hAnsi="Times New Roman"/>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2D4CE7">
        <w:rPr>
          <w:rFonts w:ascii="Times New Roman" w:hAnsi="Times New Roman"/>
        </w:rPr>
        <w:t>перераб</w:t>
      </w:r>
      <w:proofErr w:type="spellEnd"/>
      <w:r w:rsidRPr="002D4CE7">
        <w:rPr>
          <w:rFonts w:ascii="Times New Roman" w:hAnsi="Times New Roman"/>
        </w:rPr>
        <w:t xml:space="preserve">, и доп. – Москва: Издательство </w:t>
      </w:r>
      <w:proofErr w:type="spellStart"/>
      <w:r w:rsidRPr="002D4CE7">
        <w:rPr>
          <w:rFonts w:ascii="Times New Roman" w:hAnsi="Times New Roman"/>
        </w:rPr>
        <w:t>Юрайт</w:t>
      </w:r>
      <w:proofErr w:type="spellEnd"/>
      <w:r w:rsidRPr="002D4CE7">
        <w:rPr>
          <w:rFonts w:ascii="Times New Roman" w:hAnsi="Times New Roman"/>
        </w:rPr>
        <w:t xml:space="preserve">, 2021. – 383 с. – (Профессиональное образование). – ISBN 978-5-534-03051-8. – Текст: электронный // ЭБС </w:t>
      </w:r>
      <w:proofErr w:type="spellStart"/>
      <w:r w:rsidRPr="002D4CE7">
        <w:rPr>
          <w:rFonts w:ascii="Times New Roman" w:hAnsi="Times New Roman"/>
        </w:rPr>
        <w:t>Юрайт</w:t>
      </w:r>
      <w:proofErr w:type="spellEnd"/>
      <w:r w:rsidRPr="002D4CE7">
        <w:rPr>
          <w:rFonts w:ascii="Times New Roman" w:hAnsi="Times New Roman"/>
        </w:rPr>
        <w:t xml:space="preserve"> [сайт]. – URL: https://urait.ru/bcode/469424</w:t>
      </w:r>
    </w:p>
    <w:p w14:paraId="1BD45E45" w14:textId="77777777" w:rsidR="00C53F10" w:rsidRPr="002D4CE7" w:rsidRDefault="00C53F10" w:rsidP="002D4CE7">
      <w:pPr>
        <w:numPr>
          <w:ilvl w:val="0"/>
          <w:numId w:val="63"/>
        </w:numPr>
        <w:spacing w:line="276" w:lineRule="auto"/>
        <w:ind w:left="0" w:firstLine="567"/>
        <w:jc w:val="both"/>
        <w:rPr>
          <w:rFonts w:ascii="Times New Roman" w:hAnsi="Times New Roman"/>
        </w:rPr>
      </w:pPr>
      <w:r w:rsidRPr="002D4CE7">
        <w:rPr>
          <w:rFonts w:ascii="Times New Roman" w:hAnsi="Times New Roman"/>
        </w:rPr>
        <w:t xml:space="preserve">Галыгина, И. В. Информатика. Лабораторный практикум. Часть 1: учебное пособие для </w:t>
      </w:r>
      <w:proofErr w:type="spellStart"/>
      <w:r w:rsidRPr="002D4CE7">
        <w:rPr>
          <w:rFonts w:ascii="Times New Roman" w:hAnsi="Times New Roman"/>
        </w:rPr>
        <w:t>спо</w:t>
      </w:r>
      <w:proofErr w:type="spellEnd"/>
      <w:r w:rsidRPr="002D4CE7">
        <w:rPr>
          <w:rFonts w:ascii="Times New Roman" w:hAnsi="Times New Roman"/>
        </w:rPr>
        <w:t xml:space="preserve"> / И. В. Галыгина, Л. В. Галыгина. — 2-е изд., стер. — Санкт-Петербург: Лань, 2022. — 124 с. — ISBN 978-5-8114-8956-5. — Текст: электронный // Лань: электронно-библиотечная система. — URL: https://e.lanbook.com/book/185920 (дата обращения: 13.01.2022). — Режим доступа: для </w:t>
      </w:r>
      <w:proofErr w:type="spellStart"/>
      <w:r w:rsidRPr="002D4CE7">
        <w:rPr>
          <w:rFonts w:ascii="Times New Roman" w:hAnsi="Times New Roman"/>
        </w:rPr>
        <w:t>авториз</w:t>
      </w:r>
      <w:proofErr w:type="spellEnd"/>
      <w:r w:rsidRPr="002D4CE7">
        <w:rPr>
          <w:rFonts w:ascii="Times New Roman" w:hAnsi="Times New Roman"/>
        </w:rPr>
        <w:t>. пользователей.</w:t>
      </w:r>
    </w:p>
    <w:p w14:paraId="3D31436D" w14:textId="77777777" w:rsidR="00C53F10" w:rsidRPr="002D4CE7" w:rsidRDefault="00C53F10" w:rsidP="002D4CE7">
      <w:pPr>
        <w:numPr>
          <w:ilvl w:val="0"/>
          <w:numId w:val="63"/>
        </w:numPr>
        <w:spacing w:line="276" w:lineRule="auto"/>
        <w:ind w:left="0" w:firstLine="567"/>
        <w:jc w:val="both"/>
        <w:rPr>
          <w:rFonts w:ascii="Times New Roman" w:hAnsi="Times New Roman"/>
        </w:rPr>
      </w:pPr>
      <w:r w:rsidRPr="002D4CE7">
        <w:rPr>
          <w:rFonts w:ascii="Times New Roman" w:hAnsi="Times New Roman"/>
        </w:rPr>
        <w:t xml:space="preserve">Галыгина, И. В. Информатика. Лабораторный практикум: учебное пособие для </w:t>
      </w:r>
      <w:proofErr w:type="spellStart"/>
      <w:r w:rsidRPr="002D4CE7">
        <w:rPr>
          <w:rFonts w:ascii="Times New Roman" w:hAnsi="Times New Roman"/>
        </w:rPr>
        <w:t>спо</w:t>
      </w:r>
      <w:proofErr w:type="spellEnd"/>
      <w:r w:rsidRPr="002D4CE7">
        <w:rPr>
          <w:rFonts w:ascii="Times New Roman" w:hAnsi="Times New Roman"/>
        </w:rPr>
        <w:t xml:space="preserve"> / И. В. Галыгина, Л. В. Галыгина. — Санкт-Петербург: Лань, 2021 — Часть 2 — 2021. — 172 с. — ISBN 978-5-8114-7616-9. — Текст: электронный // Лань: электронно-библиотечная система. — URL: https://e.lanbook.com/book/179027 (дата обращения: 13.01.2022). — Режим доступа: для </w:t>
      </w:r>
      <w:proofErr w:type="spellStart"/>
      <w:r w:rsidRPr="002D4CE7">
        <w:rPr>
          <w:rFonts w:ascii="Times New Roman" w:hAnsi="Times New Roman"/>
        </w:rPr>
        <w:t>авториз</w:t>
      </w:r>
      <w:proofErr w:type="spellEnd"/>
      <w:r w:rsidRPr="002D4CE7">
        <w:rPr>
          <w:rFonts w:ascii="Times New Roman" w:hAnsi="Times New Roman"/>
        </w:rPr>
        <w:t>. пользователей.</w:t>
      </w:r>
    </w:p>
    <w:p w14:paraId="25F47594" w14:textId="77777777" w:rsidR="00C53F10" w:rsidRPr="002D4CE7" w:rsidRDefault="00C53F10" w:rsidP="002D4CE7">
      <w:pPr>
        <w:numPr>
          <w:ilvl w:val="0"/>
          <w:numId w:val="63"/>
        </w:numPr>
        <w:spacing w:line="276" w:lineRule="auto"/>
        <w:ind w:left="0" w:firstLine="567"/>
        <w:jc w:val="both"/>
        <w:rPr>
          <w:rFonts w:ascii="Times New Roman" w:hAnsi="Times New Roman"/>
        </w:rPr>
      </w:pPr>
      <w:r w:rsidRPr="002D4CE7">
        <w:rPr>
          <w:rFonts w:ascii="Times New Roman" w:hAnsi="Times New Roman"/>
        </w:rPr>
        <w:t xml:space="preserve">Журавлев, А. Е. Информатика. Практикум в среде Microsoft Office 2016/2019: учебное пособие для </w:t>
      </w:r>
      <w:proofErr w:type="spellStart"/>
      <w:r w:rsidRPr="002D4CE7">
        <w:rPr>
          <w:rFonts w:ascii="Times New Roman" w:hAnsi="Times New Roman"/>
        </w:rPr>
        <w:t>спо</w:t>
      </w:r>
      <w:proofErr w:type="spellEnd"/>
      <w:r w:rsidRPr="002D4CE7">
        <w:rPr>
          <w:rFonts w:ascii="Times New Roman" w:hAnsi="Times New Roman"/>
        </w:rPr>
        <w:t xml:space="preserve"> / А. Е. Журавлев. — 2-е изд., стер. — Санкт-Петербург: Лань, 2021. — 124 с. — ISBN 978-5-8114-8610-6. — Текст: электронный // Лань: электронно-библиотечная система. — URL: https://e.lanbook.com/book/179035 (дата обращения: 13.01.2022). — Режим доступа: для </w:t>
      </w:r>
      <w:proofErr w:type="spellStart"/>
      <w:r w:rsidRPr="002D4CE7">
        <w:rPr>
          <w:rFonts w:ascii="Times New Roman" w:hAnsi="Times New Roman"/>
        </w:rPr>
        <w:t>авториз</w:t>
      </w:r>
      <w:proofErr w:type="spellEnd"/>
      <w:r w:rsidRPr="002D4CE7">
        <w:rPr>
          <w:rFonts w:ascii="Times New Roman" w:hAnsi="Times New Roman"/>
        </w:rPr>
        <w:t>. пользователей.</w:t>
      </w:r>
    </w:p>
    <w:p w14:paraId="2E4F8576" w14:textId="77777777" w:rsidR="00C53F10" w:rsidRPr="002D4CE7" w:rsidRDefault="00C53F10" w:rsidP="002D4CE7">
      <w:pPr>
        <w:ind w:firstLine="567"/>
        <w:jc w:val="both"/>
        <w:rPr>
          <w:rFonts w:ascii="Times New Roman" w:hAnsi="Times New Roman"/>
        </w:rPr>
      </w:pPr>
      <w:r w:rsidRPr="002D4CE7">
        <w:rPr>
          <w:rFonts w:ascii="Times New Roman" w:hAnsi="Times New Roman"/>
        </w:rPr>
        <w:t xml:space="preserve">     7.</w:t>
      </w:r>
      <w:r w:rsidRPr="002D4CE7">
        <w:rPr>
          <w:rFonts w:ascii="Times New Roman" w:hAnsi="Times New Roman"/>
        </w:rPr>
        <w:tab/>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Pr="002D4CE7">
        <w:rPr>
          <w:rFonts w:ascii="Times New Roman" w:hAnsi="Times New Roman"/>
        </w:rPr>
        <w:t>испр</w:t>
      </w:r>
      <w:proofErr w:type="spellEnd"/>
      <w:r w:rsidRPr="002D4CE7">
        <w:rPr>
          <w:rFonts w:ascii="Times New Roman" w:hAnsi="Times New Roman"/>
        </w:rPr>
        <w:t xml:space="preserve">, и доп. – Москва: Издательство </w:t>
      </w:r>
      <w:proofErr w:type="spellStart"/>
      <w:r w:rsidRPr="002D4CE7">
        <w:rPr>
          <w:rFonts w:ascii="Times New Roman" w:hAnsi="Times New Roman"/>
        </w:rPr>
        <w:t>Юрайт</w:t>
      </w:r>
      <w:proofErr w:type="spellEnd"/>
      <w:r w:rsidRPr="002D4CE7">
        <w:rPr>
          <w:rFonts w:ascii="Times New Roman" w:hAnsi="Times New Roman"/>
        </w:rPr>
        <w:t xml:space="preserve">, 2021. – 126 с. – (Профессиональное образование). – ISBN 978-5-534-11851-3. – Текст: электронный // ЭБС </w:t>
      </w:r>
      <w:proofErr w:type="spellStart"/>
      <w:r w:rsidRPr="002D4CE7">
        <w:rPr>
          <w:rFonts w:ascii="Times New Roman" w:hAnsi="Times New Roman"/>
        </w:rPr>
        <w:t>Юрайт</w:t>
      </w:r>
      <w:proofErr w:type="spellEnd"/>
      <w:r w:rsidRPr="002D4CE7">
        <w:rPr>
          <w:rFonts w:ascii="Times New Roman" w:hAnsi="Times New Roman"/>
        </w:rPr>
        <w:t xml:space="preserve"> [сайт]. – URL: https://urait.ru/bcode/472793</w:t>
      </w:r>
    </w:p>
    <w:p w14:paraId="3BBFB96A" w14:textId="77777777" w:rsidR="00C53F10" w:rsidRPr="002D4CE7" w:rsidRDefault="00C53F10" w:rsidP="002D4CE7">
      <w:pPr>
        <w:ind w:firstLine="567"/>
        <w:jc w:val="both"/>
        <w:rPr>
          <w:rFonts w:ascii="Times New Roman" w:hAnsi="Times New Roman"/>
        </w:rPr>
      </w:pPr>
      <w:r w:rsidRPr="002D4CE7">
        <w:rPr>
          <w:rFonts w:ascii="Times New Roman" w:hAnsi="Times New Roman"/>
        </w:rPr>
        <w:t xml:space="preserve">     8.</w:t>
      </w:r>
      <w:r w:rsidRPr="002D4CE7">
        <w:rPr>
          <w:rFonts w:ascii="Times New Roman" w:hAnsi="Times New Roman"/>
        </w:rPr>
        <w:tab/>
        <w:t xml:space="preserve">Зимин, В. П. Информатика. Лабораторный практикум в 2 ч. Часть 2: учебное пособие для среднего профессионального образования / В. П. Зимин. – 2-е изд. – Москва: Издательство </w:t>
      </w:r>
      <w:proofErr w:type="spellStart"/>
      <w:r w:rsidRPr="002D4CE7">
        <w:rPr>
          <w:rFonts w:ascii="Times New Roman" w:hAnsi="Times New Roman"/>
        </w:rPr>
        <w:t>Юрайт</w:t>
      </w:r>
      <w:proofErr w:type="spellEnd"/>
      <w:r w:rsidRPr="002D4CE7">
        <w:rPr>
          <w:rFonts w:ascii="Times New Roman" w:hAnsi="Times New Roman"/>
        </w:rPr>
        <w:t xml:space="preserve">, 2021. – 153 с. – (Профессиональное образование). – ISBN 978-5-534-11854-4. – Текст: электронный // ЭБС </w:t>
      </w:r>
      <w:proofErr w:type="spellStart"/>
      <w:r w:rsidRPr="002D4CE7">
        <w:rPr>
          <w:rFonts w:ascii="Times New Roman" w:hAnsi="Times New Roman"/>
        </w:rPr>
        <w:t>Юрайт</w:t>
      </w:r>
      <w:proofErr w:type="spellEnd"/>
      <w:r w:rsidRPr="002D4CE7">
        <w:rPr>
          <w:rFonts w:ascii="Times New Roman" w:hAnsi="Times New Roman"/>
        </w:rPr>
        <w:t xml:space="preserve"> [сайт]. – URL: https://urait.ru/bcode/472822</w:t>
      </w:r>
    </w:p>
    <w:p w14:paraId="4538DE2A" w14:textId="77777777" w:rsidR="00C53F10" w:rsidRPr="002D4CE7" w:rsidRDefault="00C53F10" w:rsidP="002D4CE7">
      <w:pPr>
        <w:ind w:firstLine="567"/>
        <w:jc w:val="both"/>
        <w:rPr>
          <w:rFonts w:ascii="Times New Roman" w:hAnsi="Times New Roman"/>
        </w:rPr>
      </w:pPr>
      <w:r w:rsidRPr="002D4CE7">
        <w:rPr>
          <w:rFonts w:ascii="Times New Roman" w:hAnsi="Times New Roman"/>
        </w:rPr>
        <w:t xml:space="preserve">    9.</w:t>
      </w:r>
      <w:r w:rsidRPr="002D4CE7">
        <w:rPr>
          <w:rFonts w:ascii="Times New Roman" w:hAnsi="Times New Roman"/>
        </w:rPr>
        <w:tab/>
        <w:t xml:space="preserve">Зубова, Е. Д. Информатика и ИКТ: учебное пособие для </w:t>
      </w:r>
      <w:proofErr w:type="spellStart"/>
      <w:r w:rsidRPr="002D4CE7">
        <w:rPr>
          <w:rFonts w:ascii="Times New Roman" w:hAnsi="Times New Roman"/>
        </w:rPr>
        <w:t>спо</w:t>
      </w:r>
      <w:proofErr w:type="spellEnd"/>
      <w:r w:rsidRPr="002D4CE7">
        <w:rPr>
          <w:rFonts w:ascii="Times New Roman" w:hAnsi="Times New Roman"/>
        </w:rPr>
        <w:t xml:space="preserve"> / Е. Д. Зубова. — 2-е изд., стер. — Санкт-Петербург: Лань, 2021. — 180 с. — ISBN 978-5-8114-7330-4. — Текст: электронный // Лань: электронно-библиотечная система. — URL: https://e.lanbook.com/book/158945 (дата обращения: 13.01.2022). — Режим доступа: для </w:t>
      </w:r>
      <w:proofErr w:type="spellStart"/>
      <w:r w:rsidRPr="002D4CE7">
        <w:rPr>
          <w:rFonts w:ascii="Times New Roman" w:hAnsi="Times New Roman"/>
        </w:rPr>
        <w:t>авториз</w:t>
      </w:r>
      <w:proofErr w:type="spellEnd"/>
      <w:r w:rsidRPr="002D4CE7">
        <w:rPr>
          <w:rFonts w:ascii="Times New Roman" w:hAnsi="Times New Roman"/>
        </w:rPr>
        <w:t>. пользователей.</w:t>
      </w:r>
    </w:p>
    <w:p w14:paraId="31AFD61D" w14:textId="77777777" w:rsidR="00C53F10" w:rsidRPr="002D4CE7" w:rsidRDefault="00C53F10" w:rsidP="002D4CE7">
      <w:pPr>
        <w:ind w:firstLine="567"/>
        <w:jc w:val="both"/>
        <w:rPr>
          <w:rFonts w:ascii="Times New Roman" w:hAnsi="Times New Roman"/>
        </w:rPr>
      </w:pPr>
      <w:r w:rsidRPr="002D4CE7">
        <w:rPr>
          <w:rFonts w:ascii="Times New Roman" w:hAnsi="Times New Roman"/>
        </w:rPr>
        <w:lastRenderedPageBreak/>
        <w:t xml:space="preserve">   10.</w:t>
      </w:r>
      <w:r w:rsidRPr="002D4CE7">
        <w:rPr>
          <w:rFonts w:ascii="Times New Roman" w:hAnsi="Times New Roman"/>
        </w:rPr>
        <w:tab/>
        <w:t xml:space="preserve">Информационные технологии в 2 т. Том 1 : учебник для среднего профессионального образования / В. В. Трофимов, О. П. Ильина, В. И. </w:t>
      </w:r>
      <w:proofErr w:type="spellStart"/>
      <w:r w:rsidRPr="002D4CE7">
        <w:rPr>
          <w:rFonts w:ascii="Times New Roman" w:hAnsi="Times New Roman"/>
        </w:rPr>
        <w:t>Кияев</w:t>
      </w:r>
      <w:proofErr w:type="spellEnd"/>
      <w:r w:rsidRPr="002D4CE7">
        <w:rPr>
          <w:rFonts w:ascii="Times New Roman" w:hAnsi="Times New Roman"/>
        </w:rPr>
        <w:t xml:space="preserve">, Е. В. Трофимова ; под редакцией В. В. Трофимова. – Москва: Издательство </w:t>
      </w:r>
      <w:proofErr w:type="spellStart"/>
      <w:r w:rsidRPr="002D4CE7">
        <w:rPr>
          <w:rFonts w:ascii="Times New Roman" w:hAnsi="Times New Roman"/>
        </w:rPr>
        <w:t>Юрайт</w:t>
      </w:r>
      <w:proofErr w:type="spellEnd"/>
      <w:r w:rsidRPr="002D4CE7">
        <w:rPr>
          <w:rFonts w:ascii="Times New Roman" w:hAnsi="Times New Roman"/>
        </w:rPr>
        <w:t xml:space="preserve">, 2021. – 238 с. – (Профессиональное образование). – ISBN 978-5-534-03964-1. – Текст: электронный // ЭБС </w:t>
      </w:r>
      <w:proofErr w:type="spellStart"/>
      <w:r w:rsidRPr="002D4CE7">
        <w:rPr>
          <w:rFonts w:ascii="Times New Roman" w:hAnsi="Times New Roman"/>
        </w:rPr>
        <w:t>Юрайт</w:t>
      </w:r>
      <w:proofErr w:type="spellEnd"/>
      <w:r w:rsidRPr="002D4CE7">
        <w:rPr>
          <w:rFonts w:ascii="Times New Roman" w:hAnsi="Times New Roman"/>
        </w:rPr>
        <w:t xml:space="preserve"> [сайт]. – URL: https://urait.ru/bcode/469957</w:t>
      </w:r>
    </w:p>
    <w:p w14:paraId="41B5DCBE" w14:textId="77777777" w:rsidR="00C53F10" w:rsidRPr="002D4CE7" w:rsidRDefault="00C53F10" w:rsidP="002D4CE7">
      <w:pPr>
        <w:ind w:firstLine="567"/>
        <w:jc w:val="both"/>
        <w:rPr>
          <w:rFonts w:ascii="Times New Roman" w:hAnsi="Times New Roman"/>
        </w:rPr>
      </w:pPr>
      <w:r w:rsidRPr="002D4CE7">
        <w:rPr>
          <w:rFonts w:ascii="Times New Roman" w:hAnsi="Times New Roman"/>
        </w:rPr>
        <w:t xml:space="preserve">   11.</w:t>
      </w:r>
      <w:r w:rsidRPr="002D4CE7">
        <w:rPr>
          <w:rFonts w:ascii="Times New Roman" w:hAnsi="Times New Roman"/>
        </w:rPr>
        <w:tab/>
        <w:t xml:space="preserve">Информационные технологии в 2 т. Том 2 : учебник для среднего профессионального образования / В. В. Трофимов, О. П. Ильина, В. И. </w:t>
      </w:r>
      <w:proofErr w:type="spellStart"/>
      <w:r w:rsidRPr="002D4CE7">
        <w:rPr>
          <w:rFonts w:ascii="Times New Roman" w:hAnsi="Times New Roman"/>
        </w:rPr>
        <w:t>Кияев</w:t>
      </w:r>
      <w:proofErr w:type="spellEnd"/>
      <w:r w:rsidRPr="002D4CE7">
        <w:rPr>
          <w:rFonts w:ascii="Times New Roman" w:hAnsi="Times New Roman"/>
        </w:rPr>
        <w:t xml:space="preserve">, Е. В. Трофимова ; под редакцией В. В. Трофимова. – Москва: Издательство </w:t>
      </w:r>
      <w:proofErr w:type="spellStart"/>
      <w:r w:rsidRPr="002D4CE7">
        <w:rPr>
          <w:rFonts w:ascii="Times New Roman" w:hAnsi="Times New Roman"/>
        </w:rPr>
        <w:t>Юрайт</w:t>
      </w:r>
      <w:proofErr w:type="spellEnd"/>
      <w:r w:rsidRPr="002D4CE7">
        <w:rPr>
          <w:rFonts w:ascii="Times New Roman" w:hAnsi="Times New Roman"/>
        </w:rPr>
        <w:t xml:space="preserve">, 2021. – 390 с. – (Профессиональное образование). – ISBN 978-5-534-03966-5. – Текст: электронный // ЭБС </w:t>
      </w:r>
      <w:proofErr w:type="spellStart"/>
      <w:r w:rsidRPr="002D4CE7">
        <w:rPr>
          <w:rFonts w:ascii="Times New Roman" w:hAnsi="Times New Roman"/>
        </w:rPr>
        <w:t>Юрайт</w:t>
      </w:r>
      <w:proofErr w:type="spellEnd"/>
      <w:r w:rsidRPr="002D4CE7">
        <w:rPr>
          <w:rFonts w:ascii="Times New Roman" w:hAnsi="Times New Roman"/>
        </w:rPr>
        <w:t xml:space="preserve"> [сайт]. – URL: https://urait.ru/bcode/469958</w:t>
      </w:r>
    </w:p>
    <w:p w14:paraId="78E2466D" w14:textId="77777777" w:rsidR="00C53F10" w:rsidRPr="002D4CE7" w:rsidRDefault="00C53F10" w:rsidP="002D4CE7">
      <w:pPr>
        <w:ind w:firstLine="567"/>
        <w:jc w:val="both"/>
        <w:rPr>
          <w:rFonts w:ascii="Times New Roman" w:hAnsi="Times New Roman"/>
        </w:rPr>
      </w:pPr>
      <w:r w:rsidRPr="002D4CE7">
        <w:rPr>
          <w:rFonts w:ascii="Times New Roman" w:hAnsi="Times New Roman"/>
        </w:rPr>
        <w:t xml:space="preserve">   12.</w:t>
      </w:r>
      <w:r w:rsidRPr="002D4CE7">
        <w:rPr>
          <w:rFonts w:ascii="Times New Roman" w:hAnsi="Times New Roman"/>
        </w:rPr>
        <w:tab/>
      </w:r>
      <w:proofErr w:type="spellStart"/>
      <w:r w:rsidRPr="002D4CE7">
        <w:rPr>
          <w:rFonts w:ascii="Times New Roman" w:hAnsi="Times New Roman"/>
        </w:rPr>
        <w:t>Коломейченко</w:t>
      </w:r>
      <w:proofErr w:type="spellEnd"/>
      <w:r w:rsidRPr="002D4CE7">
        <w:rPr>
          <w:rFonts w:ascii="Times New Roman" w:hAnsi="Times New Roman"/>
        </w:rPr>
        <w:t xml:space="preserve">, А. С. Информационные технологии: учебное пособие для </w:t>
      </w:r>
      <w:proofErr w:type="spellStart"/>
      <w:r w:rsidRPr="002D4CE7">
        <w:rPr>
          <w:rFonts w:ascii="Times New Roman" w:hAnsi="Times New Roman"/>
        </w:rPr>
        <w:t>спо</w:t>
      </w:r>
      <w:proofErr w:type="spellEnd"/>
      <w:r w:rsidRPr="002D4CE7">
        <w:rPr>
          <w:rFonts w:ascii="Times New Roman" w:hAnsi="Times New Roman"/>
        </w:rPr>
        <w:t xml:space="preserve"> / А. С. </w:t>
      </w:r>
      <w:proofErr w:type="spellStart"/>
      <w:r w:rsidRPr="002D4CE7">
        <w:rPr>
          <w:rFonts w:ascii="Times New Roman" w:hAnsi="Times New Roman"/>
        </w:rPr>
        <w:t>Коломейченко</w:t>
      </w:r>
      <w:proofErr w:type="spellEnd"/>
      <w:r w:rsidRPr="002D4CE7">
        <w:rPr>
          <w:rFonts w:ascii="Times New Roman" w:hAnsi="Times New Roman"/>
        </w:rPr>
        <w:t xml:space="preserve">, Н. В. </w:t>
      </w:r>
      <w:proofErr w:type="spellStart"/>
      <w:r w:rsidRPr="002D4CE7">
        <w:rPr>
          <w:rFonts w:ascii="Times New Roman" w:hAnsi="Times New Roman"/>
        </w:rPr>
        <w:t>Польшакова</w:t>
      </w:r>
      <w:proofErr w:type="spellEnd"/>
      <w:r w:rsidRPr="002D4CE7">
        <w:rPr>
          <w:rFonts w:ascii="Times New Roman" w:hAnsi="Times New Roman"/>
        </w:rPr>
        <w:t xml:space="preserve">, О. В. Чеха. — 2-е изд., </w:t>
      </w:r>
      <w:proofErr w:type="spellStart"/>
      <w:r w:rsidRPr="002D4CE7">
        <w:rPr>
          <w:rFonts w:ascii="Times New Roman" w:hAnsi="Times New Roman"/>
        </w:rPr>
        <w:t>перераб</w:t>
      </w:r>
      <w:proofErr w:type="spellEnd"/>
      <w:r w:rsidRPr="002D4CE7">
        <w:rPr>
          <w:rFonts w:ascii="Times New Roman" w:hAnsi="Times New Roman"/>
        </w:rPr>
        <w:t xml:space="preserve">. — Санкт-Петербург: Лань, 2021. — 212 с. — ISBN 978-5-8114-7565-0. — Текст: электронный // Лань: электронно-библиотечная система. — URL: https://e.lanbook.com/book/177031 (дата обращения: 13.01.2022). — Режим доступа: для </w:t>
      </w:r>
      <w:proofErr w:type="spellStart"/>
      <w:r w:rsidRPr="002D4CE7">
        <w:rPr>
          <w:rFonts w:ascii="Times New Roman" w:hAnsi="Times New Roman"/>
        </w:rPr>
        <w:t>авториз</w:t>
      </w:r>
      <w:proofErr w:type="spellEnd"/>
      <w:r w:rsidRPr="002D4CE7">
        <w:rPr>
          <w:rFonts w:ascii="Times New Roman" w:hAnsi="Times New Roman"/>
        </w:rPr>
        <w:t>. пользователей.</w:t>
      </w:r>
    </w:p>
    <w:p w14:paraId="1BB4C8E6" w14:textId="77777777" w:rsidR="00C53F10" w:rsidRPr="002D4CE7" w:rsidRDefault="00C53F10" w:rsidP="002D4CE7">
      <w:pPr>
        <w:ind w:firstLine="567"/>
        <w:jc w:val="both"/>
        <w:rPr>
          <w:rFonts w:ascii="Times New Roman" w:hAnsi="Times New Roman"/>
        </w:rPr>
      </w:pPr>
      <w:r w:rsidRPr="002D4CE7">
        <w:rPr>
          <w:rFonts w:ascii="Times New Roman" w:hAnsi="Times New Roman"/>
        </w:rPr>
        <w:t xml:space="preserve">   13.</w:t>
      </w:r>
      <w:r w:rsidRPr="002D4CE7">
        <w:rPr>
          <w:rFonts w:ascii="Times New Roman" w:hAnsi="Times New Roman"/>
        </w:rPr>
        <w:tab/>
        <w:t xml:space="preserve">Кудинов, Ю. И. Основы современной информатики: учебное пособие для </w:t>
      </w:r>
      <w:proofErr w:type="spellStart"/>
      <w:r w:rsidRPr="002D4CE7">
        <w:rPr>
          <w:rFonts w:ascii="Times New Roman" w:hAnsi="Times New Roman"/>
        </w:rPr>
        <w:t>спо</w:t>
      </w:r>
      <w:proofErr w:type="spellEnd"/>
      <w:r w:rsidRPr="002D4CE7">
        <w:rPr>
          <w:rFonts w:ascii="Times New Roman" w:hAnsi="Times New Roman"/>
        </w:rPr>
        <w:t xml:space="preserve"> / Ю. И. Кудинов, Ф. Ф. Пащенко. — Санкт-Петербург: Лань, 2020. — 256 с. — ISBN 978-5-8114-5885-1. — Текст: электронный // Лань: электронно-библиотечная система. — URL: https://e.lanbook.com/book/146635 (дата обращения: 13.01.2022). — Режим доступа: для </w:t>
      </w:r>
      <w:proofErr w:type="spellStart"/>
      <w:r w:rsidRPr="002D4CE7">
        <w:rPr>
          <w:rFonts w:ascii="Times New Roman" w:hAnsi="Times New Roman"/>
        </w:rPr>
        <w:t>авториз</w:t>
      </w:r>
      <w:proofErr w:type="spellEnd"/>
      <w:r w:rsidRPr="002D4CE7">
        <w:rPr>
          <w:rFonts w:ascii="Times New Roman" w:hAnsi="Times New Roman"/>
        </w:rPr>
        <w:t>. пользователей.</w:t>
      </w:r>
    </w:p>
    <w:p w14:paraId="018BD86E" w14:textId="77777777" w:rsidR="00C53F10" w:rsidRPr="002D4CE7" w:rsidRDefault="00C53F10" w:rsidP="002D4CE7">
      <w:pPr>
        <w:ind w:firstLine="567"/>
        <w:jc w:val="both"/>
        <w:rPr>
          <w:rFonts w:ascii="Times New Roman" w:hAnsi="Times New Roman"/>
        </w:rPr>
      </w:pPr>
      <w:r w:rsidRPr="002D4CE7">
        <w:rPr>
          <w:rFonts w:ascii="Times New Roman" w:hAnsi="Times New Roman"/>
        </w:rPr>
        <w:t xml:space="preserve">   14.</w:t>
      </w:r>
      <w:r w:rsidRPr="002D4CE7">
        <w:rPr>
          <w:rFonts w:ascii="Times New Roman" w:hAnsi="Times New Roman"/>
        </w:rPr>
        <w:tab/>
        <w:t xml:space="preserve">Кудинов, Ю. И. Практикум по основам современной информатики: учебное пособие для </w:t>
      </w:r>
      <w:proofErr w:type="spellStart"/>
      <w:r w:rsidRPr="002D4CE7">
        <w:rPr>
          <w:rFonts w:ascii="Times New Roman" w:hAnsi="Times New Roman"/>
        </w:rPr>
        <w:t>спо</w:t>
      </w:r>
      <w:proofErr w:type="spellEnd"/>
      <w:r w:rsidRPr="002D4CE7">
        <w:rPr>
          <w:rFonts w:ascii="Times New Roman" w:hAnsi="Times New Roman"/>
        </w:rPr>
        <w:t xml:space="preserve"> / Ю. И. Кудинов, Ф. Ф. Пащенко, А. Ю. Келина. — 2-е изд., стер. — Санкт-Петербург: Лань, 2021. — 352 с. — ISBN 978-5-8114-8252-8. — Текст: электронный // Лань: электронно-библиотечная система. — URL: https://e.lanbook.com/book/173799 (дата обращения: 13.01.2022). — Режим доступа: для </w:t>
      </w:r>
      <w:proofErr w:type="spellStart"/>
      <w:r w:rsidRPr="002D4CE7">
        <w:rPr>
          <w:rFonts w:ascii="Times New Roman" w:hAnsi="Times New Roman"/>
        </w:rPr>
        <w:t>авториз</w:t>
      </w:r>
      <w:proofErr w:type="spellEnd"/>
      <w:r w:rsidRPr="002D4CE7">
        <w:rPr>
          <w:rFonts w:ascii="Times New Roman" w:hAnsi="Times New Roman"/>
        </w:rPr>
        <w:t>. пользователей.</w:t>
      </w:r>
    </w:p>
    <w:p w14:paraId="6CFAA244" w14:textId="77777777" w:rsidR="00C53F10" w:rsidRPr="002D4CE7" w:rsidRDefault="00C53F10" w:rsidP="002D4CE7">
      <w:pPr>
        <w:ind w:firstLine="567"/>
        <w:jc w:val="both"/>
        <w:rPr>
          <w:rFonts w:ascii="Times New Roman" w:hAnsi="Times New Roman"/>
        </w:rPr>
      </w:pPr>
      <w:r w:rsidRPr="002D4CE7">
        <w:rPr>
          <w:rFonts w:ascii="Times New Roman" w:hAnsi="Times New Roman"/>
        </w:rPr>
        <w:t xml:space="preserve">   15.</w:t>
      </w:r>
      <w:r w:rsidRPr="002D4CE7">
        <w:rPr>
          <w:rFonts w:ascii="Times New Roman" w:hAnsi="Times New Roman"/>
        </w:rPr>
        <w:tab/>
        <w:t xml:space="preserve">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Москва: Издательство </w:t>
      </w:r>
      <w:proofErr w:type="spellStart"/>
      <w:r w:rsidRPr="002D4CE7">
        <w:rPr>
          <w:rFonts w:ascii="Times New Roman" w:hAnsi="Times New Roman"/>
        </w:rPr>
        <w:t>Юрайт</w:t>
      </w:r>
      <w:proofErr w:type="spellEnd"/>
      <w:r w:rsidRPr="002D4CE7">
        <w:rPr>
          <w:rFonts w:ascii="Times New Roman" w:hAnsi="Times New Roman"/>
        </w:rPr>
        <w:t xml:space="preserve">, 2021. – 255 с. – (Профессиональное образование). – ISBN 978-5-534-00973-6. – Текст: электронный // ЭБС </w:t>
      </w:r>
      <w:proofErr w:type="spellStart"/>
      <w:r w:rsidRPr="002D4CE7">
        <w:rPr>
          <w:rFonts w:ascii="Times New Roman" w:hAnsi="Times New Roman"/>
        </w:rPr>
        <w:t>Юрайт</w:t>
      </w:r>
      <w:proofErr w:type="spellEnd"/>
      <w:r w:rsidRPr="002D4CE7">
        <w:rPr>
          <w:rFonts w:ascii="Times New Roman" w:hAnsi="Times New Roman"/>
        </w:rPr>
        <w:t xml:space="preserve"> [сайт]. – URL: https://urait.ru/bcode/470353</w:t>
      </w:r>
    </w:p>
    <w:p w14:paraId="662FEE48" w14:textId="77777777" w:rsidR="00C53F10" w:rsidRPr="002D4CE7" w:rsidRDefault="00C53F10" w:rsidP="002D4CE7">
      <w:pPr>
        <w:ind w:firstLine="567"/>
        <w:jc w:val="both"/>
        <w:rPr>
          <w:rFonts w:ascii="Times New Roman" w:hAnsi="Times New Roman"/>
        </w:rPr>
      </w:pPr>
      <w:r w:rsidRPr="002D4CE7">
        <w:rPr>
          <w:rFonts w:ascii="Times New Roman" w:hAnsi="Times New Roman"/>
        </w:rPr>
        <w:t xml:space="preserve">   16.</w:t>
      </w:r>
      <w:r w:rsidRPr="002D4CE7">
        <w:rPr>
          <w:rFonts w:ascii="Times New Roman" w:hAnsi="Times New Roman"/>
        </w:rPr>
        <w:tab/>
        <w:t xml:space="preserve">Логунова, О. С. Информатика. Курс лекций: учебник для </w:t>
      </w:r>
      <w:proofErr w:type="spellStart"/>
      <w:r w:rsidRPr="002D4CE7">
        <w:rPr>
          <w:rFonts w:ascii="Times New Roman" w:hAnsi="Times New Roman"/>
        </w:rPr>
        <w:t>спо</w:t>
      </w:r>
      <w:proofErr w:type="spellEnd"/>
      <w:r w:rsidRPr="002D4CE7">
        <w:rPr>
          <w:rFonts w:ascii="Times New Roman" w:hAnsi="Times New Roman"/>
        </w:rPr>
        <w:t xml:space="preserve"> / О. С. Логунова. —   Санкт-Петербург: Лань, 2020. — 148 с. — ISBN 978-5-8114-6569-9. — Текст: электронный // Лань: электронно-библиотечная система. — URL: https://e.lanbook.com/book/148962 (дата обращения: 13.01.2022). — Режим доступа: для </w:t>
      </w:r>
      <w:proofErr w:type="spellStart"/>
      <w:r w:rsidRPr="002D4CE7">
        <w:rPr>
          <w:rFonts w:ascii="Times New Roman" w:hAnsi="Times New Roman"/>
        </w:rPr>
        <w:t>авториз</w:t>
      </w:r>
      <w:proofErr w:type="spellEnd"/>
      <w:r w:rsidRPr="002D4CE7">
        <w:rPr>
          <w:rFonts w:ascii="Times New Roman" w:hAnsi="Times New Roman"/>
        </w:rPr>
        <w:t>. пользователей.</w:t>
      </w:r>
    </w:p>
    <w:p w14:paraId="57D534F8" w14:textId="77777777" w:rsidR="00C53F10" w:rsidRPr="002D4CE7" w:rsidRDefault="00C53F10" w:rsidP="002D4CE7">
      <w:pPr>
        <w:ind w:firstLine="567"/>
        <w:jc w:val="both"/>
        <w:rPr>
          <w:rFonts w:ascii="Times New Roman" w:hAnsi="Times New Roman"/>
        </w:rPr>
      </w:pPr>
      <w:r w:rsidRPr="002D4CE7">
        <w:rPr>
          <w:rFonts w:ascii="Times New Roman" w:hAnsi="Times New Roman"/>
        </w:rPr>
        <w:t xml:space="preserve">   17.</w:t>
      </w:r>
      <w:r w:rsidRPr="002D4CE7">
        <w:rPr>
          <w:rFonts w:ascii="Times New Roman" w:hAnsi="Times New Roman"/>
        </w:rPr>
        <w:tab/>
        <w:t xml:space="preserve">Лопатин, В. М. Информатика: учебник для </w:t>
      </w:r>
      <w:proofErr w:type="spellStart"/>
      <w:r w:rsidRPr="002D4CE7">
        <w:rPr>
          <w:rFonts w:ascii="Times New Roman" w:hAnsi="Times New Roman"/>
        </w:rPr>
        <w:t>спо</w:t>
      </w:r>
      <w:proofErr w:type="spellEnd"/>
      <w:r w:rsidRPr="002D4CE7">
        <w:rPr>
          <w:rFonts w:ascii="Times New Roman" w:hAnsi="Times New Roman"/>
        </w:rPr>
        <w:t xml:space="preserve"> / В. М. Лопатин, С. С. </w:t>
      </w:r>
      <w:proofErr w:type="spellStart"/>
      <w:r w:rsidRPr="002D4CE7">
        <w:rPr>
          <w:rFonts w:ascii="Times New Roman" w:hAnsi="Times New Roman"/>
        </w:rPr>
        <w:t>Кумков</w:t>
      </w:r>
      <w:proofErr w:type="spellEnd"/>
      <w:r w:rsidRPr="002D4CE7">
        <w:rPr>
          <w:rFonts w:ascii="Times New Roman" w:hAnsi="Times New Roman"/>
        </w:rPr>
        <w:t xml:space="preserve">. — Санкт-Петербург: Лань, 2021. — 216 с. — ISBN 978-5-8114-7991-7. — Текст: электронный // Лань: электронно-библиотечная система. — URL: https://e.lanbook.com/book/180811 (дата обращения: 13.01.2022). — Режим доступа: для </w:t>
      </w:r>
      <w:proofErr w:type="spellStart"/>
      <w:r w:rsidRPr="002D4CE7">
        <w:rPr>
          <w:rFonts w:ascii="Times New Roman" w:hAnsi="Times New Roman"/>
        </w:rPr>
        <w:t>авториз</w:t>
      </w:r>
      <w:proofErr w:type="spellEnd"/>
      <w:r w:rsidRPr="002D4CE7">
        <w:rPr>
          <w:rFonts w:ascii="Times New Roman" w:hAnsi="Times New Roman"/>
        </w:rPr>
        <w:t>. пользователей.</w:t>
      </w:r>
    </w:p>
    <w:p w14:paraId="295DEEC1" w14:textId="77777777" w:rsidR="00C53F10" w:rsidRPr="002D4CE7" w:rsidRDefault="00C53F10" w:rsidP="002D4CE7">
      <w:pPr>
        <w:ind w:firstLine="567"/>
        <w:jc w:val="both"/>
        <w:rPr>
          <w:rFonts w:ascii="Times New Roman" w:hAnsi="Times New Roman"/>
        </w:rPr>
      </w:pPr>
      <w:r w:rsidRPr="002D4CE7">
        <w:rPr>
          <w:rFonts w:ascii="Times New Roman" w:hAnsi="Times New Roman"/>
        </w:rPr>
        <w:t xml:space="preserve">   18.</w:t>
      </w:r>
      <w:r w:rsidRPr="002D4CE7">
        <w:rPr>
          <w:rFonts w:ascii="Times New Roman" w:hAnsi="Times New Roman"/>
        </w:rPr>
        <w:tab/>
        <w:t xml:space="preserve">Математика и информатика: учебник и практикум для среднего профессионального образования / Т. М. Беляева [и др.]; под редакцией В. Д. Элькина. – 2-е изд., </w:t>
      </w:r>
      <w:proofErr w:type="spellStart"/>
      <w:r w:rsidRPr="002D4CE7">
        <w:rPr>
          <w:rFonts w:ascii="Times New Roman" w:hAnsi="Times New Roman"/>
        </w:rPr>
        <w:t>перераб</w:t>
      </w:r>
      <w:proofErr w:type="spellEnd"/>
      <w:r w:rsidRPr="002D4CE7">
        <w:rPr>
          <w:rFonts w:ascii="Times New Roman" w:hAnsi="Times New Roman"/>
        </w:rPr>
        <w:t xml:space="preserve">, и доп. – Москва: Издательство </w:t>
      </w:r>
      <w:proofErr w:type="spellStart"/>
      <w:r w:rsidRPr="002D4CE7">
        <w:rPr>
          <w:rFonts w:ascii="Times New Roman" w:hAnsi="Times New Roman"/>
        </w:rPr>
        <w:t>Юрайт</w:t>
      </w:r>
      <w:proofErr w:type="spellEnd"/>
      <w:r w:rsidRPr="002D4CE7">
        <w:rPr>
          <w:rFonts w:ascii="Times New Roman" w:hAnsi="Times New Roman"/>
        </w:rPr>
        <w:t xml:space="preserve">, 2021. – 402 с. – (Профессиональное образование). – ISBN 978-5-534-10683-1. – Текст: электронный // ЭБС </w:t>
      </w:r>
      <w:proofErr w:type="spellStart"/>
      <w:r w:rsidRPr="002D4CE7">
        <w:rPr>
          <w:rFonts w:ascii="Times New Roman" w:hAnsi="Times New Roman"/>
        </w:rPr>
        <w:t>Юрайт</w:t>
      </w:r>
      <w:proofErr w:type="spellEnd"/>
      <w:r w:rsidRPr="002D4CE7">
        <w:rPr>
          <w:rFonts w:ascii="Times New Roman" w:hAnsi="Times New Roman"/>
        </w:rPr>
        <w:t xml:space="preserve"> [сайт]. – URL: https://urait.ru/bcode/469943</w:t>
      </w:r>
    </w:p>
    <w:p w14:paraId="139D21BB" w14:textId="77777777" w:rsidR="00C53F10" w:rsidRPr="002D4CE7" w:rsidRDefault="00C53F10" w:rsidP="002D4CE7">
      <w:pPr>
        <w:ind w:firstLine="567"/>
        <w:jc w:val="both"/>
        <w:rPr>
          <w:rFonts w:ascii="Times New Roman" w:hAnsi="Times New Roman"/>
        </w:rPr>
      </w:pPr>
      <w:r w:rsidRPr="002D4CE7">
        <w:rPr>
          <w:rFonts w:ascii="Times New Roman" w:hAnsi="Times New Roman"/>
        </w:rPr>
        <w:t xml:space="preserve">   19.</w:t>
      </w:r>
      <w:r w:rsidRPr="002D4CE7">
        <w:rPr>
          <w:rFonts w:ascii="Times New Roman" w:hAnsi="Times New Roman"/>
        </w:rPr>
        <w:tab/>
        <w:t xml:space="preserve">Практикум по информатике: учебное пособие для </w:t>
      </w:r>
      <w:proofErr w:type="spellStart"/>
      <w:r w:rsidRPr="002D4CE7">
        <w:rPr>
          <w:rFonts w:ascii="Times New Roman" w:hAnsi="Times New Roman"/>
        </w:rPr>
        <w:t>спо</w:t>
      </w:r>
      <w:proofErr w:type="spellEnd"/>
      <w:r w:rsidRPr="002D4CE7">
        <w:rPr>
          <w:rFonts w:ascii="Times New Roman" w:hAnsi="Times New Roman"/>
        </w:rPr>
        <w:t xml:space="preserve"> / Н. М. Андреева, Н. Н. Василюк, Н. И. Пак, Е. К. </w:t>
      </w:r>
      <w:proofErr w:type="spellStart"/>
      <w:r w:rsidRPr="002D4CE7">
        <w:rPr>
          <w:rFonts w:ascii="Times New Roman" w:hAnsi="Times New Roman"/>
        </w:rPr>
        <w:t>Хеннер</w:t>
      </w:r>
      <w:proofErr w:type="spellEnd"/>
      <w:r w:rsidRPr="002D4CE7">
        <w:rPr>
          <w:rFonts w:ascii="Times New Roman" w:hAnsi="Times New Roman"/>
        </w:rPr>
        <w:t xml:space="preserve">. — Санкт-Петербург: Лань, 2021. — 248 с. — ISBN 978-5-8114-6923-9. — Текст: электронный // Лань: электронно-библиотечная система. — URL: https://e.lanbook.com/book/153677 (дата обращения: 13.01.2022). — Режим доступа: для </w:t>
      </w:r>
      <w:proofErr w:type="spellStart"/>
      <w:r w:rsidRPr="002D4CE7">
        <w:rPr>
          <w:rFonts w:ascii="Times New Roman" w:hAnsi="Times New Roman"/>
        </w:rPr>
        <w:t>авториз</w:t>
      </w:r>
      <w:proofErr w:type="spellEnd"/>
      <w:r w:rsidRPr="002D4CE7">
        <w:rPr>
          <w:rFonts w:ascii="Times New Roman" w:hAnsi="Times New Roman"/>
        </w:rPr>
        <w:t>. пользователей.</w:t>
      </w:r>
    </w:p>
    <w:p w14:paraId="0E23BE94" w14:textId="77777777" w:rsidR="00C53F10" w:rsidRPr="002D4CE7" w:rsidRDefault="00C53F10" w:rsidP="002D4CE7">
      <w:pPr>
        <w:ind w:firstLine="567"/>
        <w:jc w:val="both"/>
        <w:rPr>
          <w:rFonts w:ascii="Times New Roman" w:hAnsi="Times New Roman"/>
        </w:rPr>
      </w:pPr>
      <w:r w:rsidRPr="002D4CE7">
        <w:rPr>
          <w:rFonts w:ascii="Times New Roman" w:hAnsi="Times New Roman"/>
        </w:rPr>
        <w:t xml:space="preserve">  20.</w:t>
      </w:r>
      <w:r w:rsidRPr="002D4CE7">
        <w:rPr>
          <w:rFonts w:ascii="Times New Roman" w:hAnsi="Times New Roman"/>
        </w:rPr>
        <w:tab/>
        <w:t xml:space="preserve">Свириденко, Ю. В. Информатика для профессий и специальностей технического профиля. Курс лекций : учебное пособие для </w:t>
      </w:r>
      <w:proofErr w:type="spellStart"/>
      <w:r w:rsidRPr="002D4CE7">
        <w:rPr>
          <w:rFonts w:ascii="Times New Roman" w:hAnsi="Times New Roman"/>
        </w:rPr>
        <w:t>спо</w:t>
      </w:r>
      <w:proofErr w:type="spellEnd"/>
      <w:r w:rsidRPr="002D4CE7">
        <w:rPr>
          <w:rFonts w:ascii="Times New Roman" w:hAnsi="Times New Roman"/>
        </w:rPr>
        <w:t xml:space="preserve"> / Ю. В. Свириденко. — 2-е, стер. — Санкт-Петербург: Лань, 2021. — 108 с. — ISBN 978-5-8114-7582-7. — Текст: электронный // Лань: электронно-библиотечная система. — URL: https://e.lanbook.com/book/162389 (дата обращения: 13.01.2022). — Режим доступа: для </w:t>
      </w:r>
      <w:proofErr w:type="spellStart"/>
      <w:r w:rsidRPr="002D4CE7">
        <w:rPr>
          <w:rFonts w:ascii="Times New Roman" w:hAnsi="Times New Roman"/>
        </w:rPr>
        <w:t>авториз</w:t>
      </w:r>
      <w:proofErr w:type="spellEnd"/>
      <w:r w:rsidRPr="002D4CE7">
        <w:rPr>
          <w:rFonts w:ascii="Times New Roman" w:hAnsi="Times New Roman"/>
        </w:rPr>
        <w:t>. пользователей.</w:t>
      </w:r>
    </w:p>
    <w:p w14:paraId="0C52FDB9" w14:textId="77777777" w:rsidR="00C53F10" w:rsidRPr="002D4CE7" w:rsidRDefault="00C53F10" w:rsidP="002D4CE7">
      <w:pPr>
        <w:ind w:firstLine="567"/>
        <w:jc w:val="both"/>
        <w:rPr>
          <w:rFonts w:ascii="Times New Roman" w:hAnsi="Times New Roman"/>
        </w:rPr>
      </w:pPr>
      <w:r w:rsidRPr="002D4CE7">
        <w:rPr>
          <w:rFonts w:ascii="Times New Roman" w:hAnsi="Times New Roman"/>
        </w:rPr>
        <w:t xml:space="preserve">  21.</w:t>
      </w:r>
      <w:r w:rsidRPr="002D4CE7">
        <w:rPr>
          <w:rFonts w:ascii="Times New Roman" w:hAnsi="Times New Roman"/>
        </w:rPr>
        <w:tab/>
        <w:t xml:space="preserve">Советов, Б. Я. Информационные технологии: учебник для среднего профессионального образования / Б. Я. Советов, В. В. </w:t>
      </w:r>
      <w:proofErr w:type="spellStart"/>
      <w:r w:rsidRPr="002D4CE7">
        <w:rPr>
          <w:rFonts w:ascii="Times New Roman" w:hAnsi="Times New Roman"/>
        </w:rPr>
        <w:t>Цехановский</w:t>
      </w:r>
      <w:proofErr w:type="spellEnd"/>
      <w:r w:rsidRPr="002D4CE7">
        <w:rPr>
          <w:rFonts w:ascii="Times New Roman" w:hAnsi="Times New Roman"/>
        </w:rPr>
        <w:t xml:space="preserve">. – 7-е изд., </w:t>
      </w:r>
      <w:proofErr w:type="spellStart"/>
      <w:r w:rsidRPr="002D4CE7">
        <w:rPr>
          <w:rFonts w:ascii="Times New Roman" w:hAnsi="Times New Roman"/>
        </w:rPr>
        <w:t>перераб</w:t>
      </w:r>
      <w:proofErr w:type="spellEnd"/>
      <w:r w:rsidRPr="002D4CE7">
        <w:rPr>
          <w:rFonts w:ascii="Times New Roman" w:hAnsi="Times New Roman"/>
        </w:rPr>
        <w:t xml:space="preserve">, и доп. – Москва: Издательство </w:t>
      </w:r>
      <w:proofErr w:type="spellStart"/>
      <w:r w:rsidRPr="002D4CE7">
        <w:rPr>
          <w:rFonts w:ascii="Times New Roman" w:hAnsi="Times New Roman"/>
        </w:rPr>
        <w:t>Юрайт</w:t>
      </w:r>
      <w:proofErr w:type="spellEnd"/>
      <w:r w:rsidRPr="002D4CE7">
        <w:rPr>
          <w:rFonts w:ascii="Times New Roman" w:hAnsi="Times New Roman"/>
        </w:rPr>
        <w:t xml:space="preserve">, 2021. – 327 с. – (Профессиональное образование). – ISBN 978-5-534-06399-8. – Текст: электронный // ЭБС </w:t>
      </w:r>
      <w:proofErr w:type="spellStart"/>
      <w:r w:rsidRPr="002D4CE7">
        <w:rPr>
          <w:rFonts w:ascii="Times New Roman" w:hAnsi="Times New Roman"/>
        </w:rPr>
        <w:t>Юрайт</w:t>
      </w:r>
      <w:proofErr w:type="spellEnd"/>
      <w:r w:rsidRPr="002D4CE7">
        <w:rPr>
          <w:rFonts w:ascii="Times New Roman" w:hAnsi="Times New Roman"/>
        </w:rPr>
        <w:t xml:space="preserve"> [сайт]. – URL: https://urait.ru/bcode/469425</w:t>
      </w:r>
    </w:p>
    <w:p w14:paraId="47BD3B83" w14:textId="1F80308E" w:rsidR="00A216CB" w:rsidRPr="00783712" w:rsidRDefault="00A216CB" w:rsidP="00783712">
      <w:pPr>
        <w:spacing w:after="200" w:line="276" w:lineRule="auto"/>
        <w:ind w:firstLine="709"/>
        <w:jc w:val="both"/>
        <w:rPr>
          <w:rFonts w:ascii="Times New Roman" w:hAnsi="Times New Roman" w:cs="Times New Roman"/>
          <w:bCs/>
          <w:i/>
          <w:sz w:val="24"/>
          <w:szCs w:val="24"/>
        </w:rPr>
      </w:pPr>
    </w:p>
    <w:p w14:paraId="41A0F212" w14:textId="77777777" w:rsidR="00A216CB" w:rsidRPr="00DF068E" w:rsidRDefault="00A216CB" w:rsidP="00A216CB">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9634" w:type="dxa"/>
        <w:tblLook w:val="04A0" w:firstRow="1" w:lastRow="0" w:firstColumn="1" w:lastColumn="0" w:noHBand="0" w:noVBand="1"/>
      </w:tblPr>
      <w:tblGrid>
        <w:gridCol w:w="3681"/>
        <w:gridCol w:w="3401"/>
        <w:gridCol w:w="2552"/>
      </w:tblGrid>
      <w:tr w:rsidR="00C53F10" w:rsidRPr="007E71B4" w14:paraId="3E02D8ED" w14:textId="77777777" w:rsidTr="003B34BC">
        <w:tc>
          <w:tcPr>
            <w:tcW w:w="3681" w:type="dxa"/>
            <w:tcBorders>
              <w:top w:val="single" w:sz="4" w:space="0" w:color="auto"/>
              <w:left w:val="single" w:sz="4" w:space="0" w:color="auto"/>
              <w:bottom w:val="single" w:sz="4" w:space="0" w:color="auto"/>
              <w:right w:val="single" w:sz="4" w:space="0" w:color="auto"/>
            </w:tcBorders>
            <w:vAlign w:val="bottom"/>
          </w:tcPr>
          <w:p w14:paraId="34BAAC93" w14:textId="77777777" w:rsidR="00C53F10" w:rsidRPr="007E71B4" w:rsidRDefault="00C53F10" w:rsidP="003B34BC">
            <w:pPr>
              <w:rPr>
                <w:rFonts w:ascii="Times New Roman" w:hAnsi="Times New Roman"/>
                <w:sz w:val="24"/>
                <w:szCs w:val="24"/>
              </w:rPr>
            </w:pPr>
            <w:r w:rsidRPr="007E71B4">
              <w:rPr>
                <w:rFonts w:ascii="Times New Roman" w:hAnsi="Times New Roman"/>
                <w:sz w:val="24"/>
                <w:szCs w:val="24"/>
              </w:rPr>
              <w:t>Результаты обучения</w:t>
            </w:r>
          </w:p>
        </w:tc>
        <w:tc>
          <w:tcPr>
            <w:tcW w:w="3401" w:type="dxa"/>
            <w:tcBorders>
              <w:top w:val="single" w:sz="4" w:space="0" w:color="auto"/>
              <w:left w:val="single" w:sz="4" w:space="0" w:color="auto"/>
              <w:bottom w:val="single" w:sz="4" w:space="0" w:color="auto"/>
              <w:right w:val="single" w:sz="4" w:space="0" w:color="auto"/>
            </w:tcBorders>
            <w:vAlign w:val="bottom"/>
          </w:tcPr>
          <w:p w14:paraId="787B5BAA" w14:textId="77777777" w:rsidR="00C53F10" w:rsidRPr="007E71B4" w:rsidRDefault="00C53F10" w:rsidP="003B34BC">
            <w:pPr>
              <w:rPr>
                <w:rFonts w:ascii="Times New Roman" w:hAnsi="Times New Roman"/>
                <w:sz w:val="24"/>
                <w:szCs w:val="24"/>
              </w:rPr>
            </w:pPr>
            <w:r w:rsidRPr="007E71B4">
              <w:rPr>
                <w:rFonts w:ascii="Times New Roman" w:hAnsi="Times New Roman"/>
                <w:sz w:val="24"/>
                <w:szCs w:val="24"/>
              </w:rPr>
              <w:t>Критерии оценки</w:t>
            </w:r>
          </w:p>
        </w:tc>
        <w:tc>
          <w:tcPr>
            <w:tcW w:w="2552" w:type="dxa"/>
            <w:tcBorders>
              <w:top w:val="single" w:sz="4" w:space="0" w:color="auto"/>
              <w:left w:val="single" w:sz="4" w:space="0" w:color="auto"/>
              <w:bottom w:val="single" w:sz="4" w:space="0" w:color="auto"/>
              <w:right w:val="single" w:sz="4" w:space="0" w:color="auto"/>
            </w:tcBorders>
            <w:vAlign w:val="bottom"/>
          </w:tcPr>
          <w:p w14:paraId="2F7887EA" w14:textId="77777777" w:rsidR="00C53F10" w:rsidRPr="007E71B4" w:rsidRDefault="00C53F10" w:rsidP="003B34BC">
            <w:pPr>
              <w:rPr>
                <w:rFonts w:ascii="Times New Roman" w:hAnsi="Times New Roman"/>
                <w:sz w:val="24"/>
                <w:szCs w:val="24"/>
              </w:rPr>
            </w:pPr>
            <w:r w:rsidRPr="007E71B4">
              <w:rPr>
                <w:rFonts w:ascii="Times New Roman" w:hAnsi="Times New Roman"/>
                <w:sz w:val="24"/>
                <w:szCs w:val="24"/>
              </w:rPr>
              <w:t>Методы оценки</w:t>
            </w:r>
          </w:p>
        </w:tc>
      </w:tr>
      <w:tr w:rsidR="00C53F10" w:rsidRPr="007E71B4" w14:paraId="20B1DA4B" w14:textId="77777777" w:rsidTr="00C53F10">
        <w:trPr>
          <w:trHeight w:val="586"/>
        </w:trPr>
        <w:tc>
          <w:tcPr>
            <w:tcW w:w="3681" w:type="dxa"/>
            <w:tcBorders>
              <w:top w:val="single" w:sz="4" w:space="0" w:color="auto"/>
              <w:left w:val="single" w:sz="4" w:space="0" w:color="auto"/>
              <w:bottom w:val="single" w:sz="4" w:space="0" w:color="auto"/>
              <w:right w:val="single" w:sz="4" w:space="0" w:color="auto"/>
            </w:tcBorders>
          </w:tcPr>
          <w:p w14:paraId="0E48C96D" w14:textId="77777777" w:rsidR="00C53F10" w:rsidRDefault="00C53F10" w:rsidP="003B34BC">
            <w:pPr>
              <w:rPr>
                <w:rFonts w:ascii="Times New Roman" w:hAnsi="Times New Roman"/>
                <w:b/>
                <w:bCs/>
                <w:sz w:val="24"/>
                <w:szCs w:val="24"/>
              </w:rPr>
            </w:pPr>
            <w:r>
              <w:rPr>
                <w:rFonts w:ascii="Times New Roman" w:hAnsi="Times New Roman"/>
                <w:b/>
                <w:bCs/>
                <w:sz w:val="24"/>
                <w:szCs w:val="24"/>
              </w:rPr>
              <w:t>З</w:t>
            </w:r>
            <w:r w:rsidRPr="007E71B4">
              <w:rPr>
                <w:rFonts w:ascii="Times New Roman" w:hAnsi="Times New Roman"/>
                <w:b/>
                <w:bCs/>
                <w:sz w:val="24"/>
                <w:szCs w:val="24"/>
              </w:rPr>
              <w:t xml:space="preserve">нать: </w:t>
            </w:r>
          </w:p>
          <w:p w14:paraId="19641F76" w14:textId="77777777" w:rsidR="00C53F10" w:rsidRPr="009962B4" w:rsidRDefault="00C53F10" w:rsidP="003B34BC">
            <w:pPr>
              <w:rPr>
                <w:rFonts w:ascii="Times New Roman" w:hAnsi="Times New Roman"/>
                <w:sz w:val="24"/>
                <w:szCs w:val="24"/>
              </w:rPr>
            </w:pPr>
            <w:r w:rsidRPr="009962B4">
              <w:rPr>
                <w:rFonts w:ascii="Times New Roman" w:hAnsi="Times New Roman"/>
                <w:sz w:val="24"/>
                <w:szCs w:val="24"/>
              </w:rPr>
              <w:t>Основные понятия автоматизированной обработки информации</w:t>
            </w:r>
          </w:p>
          <w:p w14:paraId="3117A292" w14:textId="77777777" w:rsidR="00C53F10" w:rsidRPr="009962B4" w:rsidRDefault="00C53F10" w:rsidP="003B34BC">
            <w:pPr>
              <w:rPr>
                <w:rFonts w:ascii="Times New Roman" w:hAnsi="Times New Roman"/>
                <w:sz w:val="24"/>
                <w:szCs w:val="24"/>
              </w:rPr>
            </w:pPr>
            <w:r w:rsidRPr="009962B4">
              <w:rPr>
                <w:rFonts w:ascii="Times New Roman" w:hAnsi="Times New Roman"/>
                <w:sz w:val="24"/>
                <w:szCs w:val="24"/>
              </w:rPr>
              <w:t>Общий состав и структуру персональных компьютеров и вычислительных систем</w:t>
            </w:r>
          </w:p>
          <w:p w14:paraId="72C4976C" w14:textId="77777777" w:rsidR="00C53F10" w:rsidRPr="009962B4" w:rsidRDefault="00C53F10" w:rsidP="003B34BC">
            <w:pPr>
              <w:rPr>
                <w:rFonts w:ascii="Times New Roman" w:hAnsi="Times New Roman"/>
                <w:sz w:val="24"/>
                <w:szCs w:val="24"/>
              </w:rPr>
            </w:pPr>
            <w:r w:rsidRPr="009962B4">
              <w:rPr>
                <w:rFonts w:ascii="Times New Roman" w:hAnsi="Times New Roman"/>
                <w:sz w:val="24"/>
                <w:szCs w:val="24"/>
              </w:rPr>
              <w:t>Состав, функции и возможности использования информационных и телекоммуникационных технологий в профессиональной деятельности</w:t>
            </w:r>
          </w:p>
          <w:p w14:paraId="7AF20903" w14:textId="77777777" w:rsidR="00C53F10" w:rsidRPr="009962B4" w:rsidRDefault="00C53F10" w:rsidP="003B34BC">
            <w:pPr>
              <w:rPr>
                <w:rFonts w:ascii="Times New Roman" w:hAnsi="Times New Roman"/>
                <w:sz w:val="24"/>
                <w:szCs w:val="24"/>
              </w:rPr>
            </w:pPr>
            <w:r w:rsidRPr="009962B4">
              <w:rPr>
                <w:rFonts w:ascii="Times New Roman" w:hAnsi="Times New Roman"/>
                <w:sz w:val="24"/>
                <w:szCs w:val="24"/>
              </w:rPr>
              <w:t>Методы и средства сбора, обработки, хранения, передачи и накопления информации</w:t>
            </w:r>
          </w:p>
          <w:p w14:paraId="32509ED1" w14:textId="77777777" w:rsidR="00C53F10" w:rsidRPr="007E71B4" w:rsidRDefault="00C53F10" w:rsidP="003B34BC">
            <w:pPr>
              <w:rPr>
                <w:rFonts w:ascii="Times New Roman" w:hAnsi="Times New Roman"/>
                <w:sz w:val="24"/>
                <w:szCs w:val="24"/>
              </w:rPr>
            </w:pPr>
            <w:r w:rsidRPr="009962B4">
              <w:rPr>
                <w:rFonts w:ascii="Times New Roman" w:hAnsi="Times New Roman"/>
                <w:sz w:val="24"/>
                <w:szCs w:val="24"/>
              </w:rPr>
              <w:t>Базовые системные программные продукты и пакеты прикладных программ в области профессиональной деятельности</w:t>
            </w:r>
          </w:p>
          <w:p w14:paraId="59E992F6" w14:textId="77777777" w:rsidR="00C53F10" w:rsidRPr="009962B4" w:rsidRDefault="00C53F10" w:rsidP="003B34BC">
            <w:pPr>
              <w:rPr>
                <w:rFonts w:ascii="Times New Roman" w:hAnsi="Times New Roman"/>
                <w:b/>
                <w:bCs/>
                <w:sz w:val="24"/>
                <w:szCs w:val="24"/>
              </w:rPr>
            </w:pPr>
            <w:r w:rsidRPr="007E71B4">
              <w:rPr>
                <w:rFonts w:ascii="Times New Roman" w:hAnsi="Times New Roman"/>
                <w:b/>
                <w:bCs/>
                <w:sz w:val="24"/>
                <w:szCs w:val="24"/>
              </w:rPr>
              <w:t xml:space="preserve"> </w:t>
            </w:r>
          </w:p>
          <w:p w14:paraId="70B7DBCE" w14:textId="77777777" w:rsidR="00C53F10" w:rsidRPr="007E71B4" w:rsidRDefault="00C53F10" w:rsidP="003B34BC">
            <w:pPr>
              <w:rPr>
                <w:rFonts w:ascii="Times New Roman" w:hAnsi="Times New Roman"/>
                <w:b/>
                <w:bCs/>
                <w:sz w:val="24"/>
                <w:szCs w:val="24"/>
              </w:rPr>
            </w:pPr>
          </w:p>
        </w:tc>
        <w:tc>
          <w:tcPr>
            <w:tcW w:w="3401" w:type="dxa"/>
            <w:tcBorders>
              <w:top w:val="single" w:sz="4" w:space="0" w:color="auto"/>
              <w:left w:val="single" w:sz="4" w:space="0" w:color="auto"/>
              <w:bottom w:val="single" w:sz="4" w:space="0" w:color="auto"/>
              <w:right w:val="single" w:sz="4" w:space="0" w:color="auto"/>
            </w:tcBorders>
          </w:tcPr>
          <w:p w14:paraId="58785204" w14:textId="77777777" w:rsidR="00C53F10" w:rsidRPr="009962B4" w:rsidRDefault="00C53F10" w:rsidP="003B34BC">
            <w:pPr>
              <w:rPr>
                <w:rFonts w:ascii="Times New Roman" w:hAnsi="Times New Roman"/>
                <w:sz w:val="24"/>
                <w:szCs w:val="24"/>
              </w:rPr>
            </w:pPr>
            <w:r w:rsidRPr="009962B4">
              <w:rPr>
                <w:rFonts w:ascii="Times New Roman" w:hAnsi="Times New Roman"/>
                <w:sz w:val="24"/>
                <w:szCs w:val="24"/>
              </w:rPr>
              <w:t>Демонстрирует знания основных понятий автоматизированной обработки информации</w:t>
            </w:r>
          </w:p>
          <w:p w14:paraId="1AEF37C0" w14:textId="77777777" w:rsidR="00C53F10" w:rsidRPr="009962B4" w:rsidRDefault="00C53F10" w:rsidP="003B34BC">
            <w:pPr>
              <w:rPr>
                <w:rFonts w:ascii="Times New Roman" w:hAnsi="Times New Roman"/>
                <w:sz w:val="24"/>
                <w:szCs w:val="24"/>
              </w:rPr>
            </w:pPr>
            <w:r w:rsidRPr="009962B4">
              <w:rPr>
                <w:rFonts w:ascii="Times New Roman" w:hAnsi="Times New Roman"/>
                <w:sz w:val="24"/>
                <w:szCs w:val="24"/>
              </w:rPr>
              <w:t xml:space="preserve">Обосновывает выбор необходимого состава и структуры персонального компьютера и вычислительных систем и демонстрирует эти знания </w:t>
            </w:r>
          </w:p>
          <w:p w14:paraId="663A817C" w14:textId="77777777" w:rsidR="00C53F10" w:rsidRPr="009962B4" w:rsidRDefault="00C53F10" w:rsidP="003B34BC">
            <w:pPr>
              <w:rPr>
                <w:rFonts w:ascii="Times New Roman" w:hAnsi="Times New Roman"/>
                <w:sz w:val="24"/>
                <w:szCs w:val="24"/>
              </w:rPr>
            </w:pPr>
            <w:r w:rsidRPr="009962B4">
              <w:rPr>
                <w:rFonts w:ascii="Times New Roman" w:hAnsi="Times New Roman"/>
                <w:sz w:val="24"/>
                <w:szCs w:val="24"/>
              </w:rPr>
              <w:t>Обосновывает выбор информационных технологий для информационного моделирования, демонстрирует знания состава, функций и возможностей информационных и коммуникационных технологий в профессиональной деятельности</w:t>
            </w:r>
          </w:p>
          <w:p w14:paraId="6D866FD9" w14:textId="77777777" w:rsidR="00C53F10" w:rsidRPr="009962B4" w:rsidRDefault="00C53F10" w:rsidP="003B34BC">
            <w:pPr>
              <w:rPr>
                <w:rFonts w:ascii="Times New Roman" w:hAnsi="Times New Roman"/>
                <w:sz w:val="24"/>
                <w:szCs w:val="24"/>
              </w:rPr>
            </w:pPr>
            <w:r w:rsidRPr="009962B4">
              <w:rPr>
                <w:rFonts w:ascii="Times New Roman" w:hAnsi="Times New Roman"/>
                <w:sz w:val="24"/>
                <w:szCs w:val="24"/>
              </w:rPr>
              <w:t>Демонстрирует знания разных методов и средств сбора, обработки, хранения, передачи и накопления информации</w:t>
            </w:r>
          </w:p>
          <w:p w14:paraId="597DD70F" w14:textId="77777777" w:rsidR="00C53F10" w:rsidRPr="007E71B4" w:rsidRDefault="00C53F10" w:rsidP="003B34BC">
            <w:pPr>
              <w:rPr>
                <w:rFonts w:ascii="Times New Roman" w:hAnsi="Times New Roman"/>
                <w:sz w:val="24"/>
                <w:szCs w:val="24"/>
              </w:rPr>
            </w:pPr>
            <w:r w:rsidRPr="009962B4">
              <w:rPr>
                <w:rFonts w:ascii="Times New Roman" w:hAnsi="Times New Roman"/>
                <w:sz w:val="24"/>
                <w:szCs w:val="24"/>
              </w:rPr>
              <w:t>Демонстрирует знания базовых системных программных продуктов и пакетов прикладных программ в профессиональной деятельности</w:t>
            </w:r>
          </w:p>
        </w:tc>
        <w:tc>
          <w:tcPr>
            <w:tcW w:w="2552" w:type="dxa"/>
            <w:tcBorders>
              <w:top w:val="single" w:sz="4" w:space="0" w:color="auto"/>
              <w:left w:val="single" w:sz="4" w:space="0" w:color="auto"/>
              <w:bottom w:val="single" w:sz="4" w:space="0" w:color="auto"/>
              <w:right w:val="single" w:sz="4" w:space="0" w:color="auto"/>
            </w:tcBorders>
          </w:tcPr>
          <w:p w14:paraId="4BB044C6" w14:textId="77777777" w:rsidR="00C53F10" w:rsidRPr="007E71B4" w:rsidRDefault="00C53F10" w:rsidP="003B34BC">
            <w:pPr>
              <w:rPr>
                <w:rFonts w:ascii="Times New Roman" w:hAnsi="Times New Roman"/>
                <w:sz w:val="24"/>
                <w:szCs w:val="24"/>
              </w:rPr>
            </w:pPr>
            <w:r w:rsidRPr="007E71B4">
              <w:rPr>
                <w:rFonts w:ascii="Times New Roman" w:hAnsi="Times New Roman"/>
                <w:sz w:val="24"/>
                <w:szCs w:val="24"/>
              </w:rPr>
              <w:t>Оценка результатов устного и письменного опроса.</w:t>
            </w:r>
          </w:p>
          <w:p w14:paraId="444B301A" w14:textId="77777777" w:rsidR="00C53F10" w:rsidRPr="007E71B4" w:rsidRDefault="00C53F10" w:rsidP="003B34BC">
            <w:pPr>
              <w:rPr>
                <w:rFonts w:ascii="Times New Roman" w:hAnsi="Times New Roman"/>
                <w:sz w:val="24"/>
                <w:szCs w:val="24"/>
              </w:rPr>
            </w:pPr>
            <w:r w:rsidRPr="007E71B4">
              <w:rPr>
                <w:rFonts w:ascii="Times New Roman" w:hAnsi="Times New Roman"/>
                <w:sz w:val="24"/>
                <w:szCs w:val="24"/>
              </w:rPr>
              <w:t>Оценка результатов тестирования.</w:t>
            </w:r>
          </w:p>
          <w:p w14:paraId="13813CED" w14:textId="77777777" w:rsidR="00C53F10" w:rsidRPr="007E71B4" w:rsidRDefault="00C53F10" w:rsidP="003B34BC">
            <w:pPr>
              <w:rPr>
                <w:rFonts w:ascii="Times New Roman" w:hAnsi="Times New Roman"/>
                <w:sz w:val="24"/>
                <w:szCs w:val="24"/>
              </w:rPr>
            </w:pPr>
            <w:r w:rsidRPr="007E71B4">
              <w:rPr>
                <w:rFonts w:ascii="Times New Roman" w:hAnsi="Times New Roman"/>
                <w:sz w:val="24"/>
                <w:szCs w:val="24"/>
              </w:rPr>
              <w:t>Оценка результатов выполнения домашних заданий.</w:t>
            </w:r>
          </w:p>
          <w:p w14:paraId="600AFDA7" w14:textId="77777777" w:rsidR="00C53F10" w:rsidRPr="007E71B4" w:rsidRDefault="00C53F10" w:rsidP="003B34BC">
            <w:pPr>
              <w:rPr>
                <w:rFonts w:ascii="Times New Roman" w:hAnsi="Times New Roman"/>
                <w:sz w:val="24"/>
                <w:szCs w:val="24"/>
              </w:rPr>
            </w:pPr>
            <w:r w:rsidRPr="007E71B4">
              <w:rPr>
                <w:rFonts w:ascii="Times New Roman" w:hAnsi="Times New Roman"/>
                <w:sz w:val="24"/>
                <w:szCs w:val="24"/>
              </w:rPr>
              <w:t>Оценка результатов дифференцированного зачета.</w:t>
            </w:r>
          </w:p>
        </w:tc>
      </w:tr>
      <w:tr w:rsidR="00C53F10" w:rsidRPr="007E71B4" w14:paraId="579CAB03" w14:textId="77777777" w:rsidTr="00C53F10">
        <w:trPr>
          <w:trHeight w:val="2678"/>
        </w:trPr>
        <w:tc>
          <w:tcPr>
            <w:tcW w:w="3681" w:type="dxa"/>
            <w:tcBorders>
              <w:top w:val="single" w:sz="4" w:space="0" w:color="auto"/>
              <w:left w:val="single" w:sz="4" w:space="0" w:color="auto"/>
              <w:bottom w:val="single" w:sz="4" w:space="0" w:color="auto"/>
              <w:right w:val="single" w:sz="4" w:space="0" w:color="auto"/>
            </w:tcBorders>
          </w:tcPr>
          <w:p w14:paraId="621034ED" w14:textId="77777777" w:rsidR="00C53F10" w:rsidRDefault="00C53F10" w:rsidP="003B34BC">
            <w:pPr>
              <w:rPr>
                <w:rFonts w:ascii="Times New Roman" w:hAnsi="Times New Roman"/>
                <w:b/>
                <w:bCs/>
                <w:sz w:val="24"/>
                <w:szCs w:val="24"/>
              </w:rPr>
            </w:pPr>
            <w:r>
              <w:rPr>
                <w:rFonts w:ascii="Times New Roman" w:hAnsi="Times New Roman"/>
                <w:b/>
                <w:bCs/>
                <w:sz w:val="24"/>
                <w:szCs w:val="24"/>
              </w:rPr>
              <w:t>У</w:t>
            </w:r>
            <w:r w:rsidRPr="007E71B4">
              <w:rPr>
                <w:rFonts w:ascii="Times New Roman" w:hAnsi="Times New Roman"/>
                <w:b/>
                <w:bCs/>
                <w:sz w:val="24"/>
                <w:szCs w:val="24"/>
              </w:rPr>
              <w:t>меть:</w:t>
            </w:r>
          </w:p>
          <w:p w14:paraId="22CB6574" w14:textId="77777777" w:rsidR="00C53F10" w:rsidRPr="009962B4" w:rsidRDefault="00C53F10" w:rsidP="003B34BC">
            <w:pPr>
              <w:rPr>
                <w:rFonts w:ascii="Times New Roman" w:hAnsi="Times New Roman"/>
                <w:sz w:val="24"/>
                <w:szCs w:val="24"/>
              </w:rPr>
            </w:pPr>
            <w:r w:rsidRPr="009962B4">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p w14:paraId="6FFFE88E" w14:textId="77777777" w:rsidR="00C53F10" w:rsidRPr="007E71B4" w:rsidRDefault="00C53F10" w:rsidP="003B34BC">
            <w:pPr>
              <w:rPr>
                <w:rFonts w:ascii="Times New Roman" w:hAnsi="Times New Roman"/>
                <w:sz w:val="24"/>
                <w:szCs w:val="24"/>
              </w:rPr>
            </w:pPr>
            <w:r w:rsidRPr="009962B4">
              <w:rPr>
                <w:rFonts w:ascii="Times New Roman" w:hAnsi="Times New Roman"/>
                <w:sz w:val="24"/>
                <w:szCs w:val="24"/>
              </w:rPr>
              <w:t>Использовать информационные технологии в профессиональной деятельности</w:t>
            </w:r>
          </w:p>
          <w:p w14:paraId="4789927C" w14:textId="77777777" w:rsidR="00C53F10" w:rsidRPr="007E71B4" w:rsidRDefault="00C53F10" w:rsidP="003B34BC">
            <w:pPr>
              <w:rPr>
                <w:rFonts w:ascii="Times New Roman" w:hAnsi="Times New Roman"/>
                <w:b/>
                <w:bCs/>
                <w:sz w:val="24"/>
                <w:szCs w:val="24"/>
              </w:rPr>
            </w:pPr>
          </w:p>
        </w:tc>
        <w:tc>
          <w:tcPr>
            <w:tcW w:w="3401" w:type="dxa"/>
            <w:tcBorders>
              <w:top w:val="single" w:sz="4" w:space="0" w:color="auto"/>
              <w:left w:val="single" w:sz="4" w:space="0" w:color="auto"/>
              <w:bottom w:val="single" w:sz="4" w:space="0" w:color="auto"/>
              <w:right w:val="single" w:sz="4" w:space="0" w:color="auto"/>
            </w:tcBorders>
          </w:tcPr>
          <w:p w14:paraId="03C5857A" w14:textId="77777777" w:rsidR="00C53F10" w:rsidRPr="009962B4" w:rsidRDefault="00C53F10" w:rsidP="003B34BC">
            <w:pPr>
              <w:rPr>
                <w:rFonts w:ascii="Times New Roman" w:hAnsi="Times New Roman"/>
                <w:sz w:val="24"/>
                <w:szCs w:val="24"/>
              </w:rPr>
            </w:pPr>
            <w:r w:rsidRPr="009962B4">
              <w:rPr>
                <w:rFonts w:ascii="Times New Roman" w:hAnsi="Times New Roman"/>
                <w:sz w:val="24"/>
                <w:szCs w:val="24"/>
              </w:rPr>
              <w:t>Осуществляет поиск, анализ и интерпретацию информации, необходимой для выполнения задач профессиональной деятельности в соответствии с заданием</w:t>
            </w:r>
          </w:p>
          <w:p w14:paraId="4B9E5869" w14:textId="77777777" w:rsidR="00C53F10" w:rsidRPr="007E71B4" w:rsidRDefault="00C53F10" w:rsidP="003B34BC">
            <w:pPr>
              <w:rPr>
                <w:rFonts w:ascii="Times New Roman" w:hAnsi="Times New Roman"/>
                <w:sz w:val="24"/>
                <w:szCs w:val="24"/>
              </w:rPr>
            </w:pPr>
            <w:r w:rsidRPr="009962B4">
              <w:rPr>
                <w:rFonts w:ascii="Times New Roman" w:hAnsi="Times New Roman"/>
                <w:sz w:val="24"/>
                <w:szCs w:val="24"/>
              </w:rPr>
              <w:t>Использует базовые и прикладные программные продукты для выполнения задач профессиональной деятельности в соответствии с заданием практической работы</w:t>
            </w:r>
          </w:p>
        </w:tc>
        <w:tc>
          <w:tcPr>
            <w:tcW w:w="2552" w:type="dxa"/>
            <w:tcBorders>
              <w:top w:val="single" w:sz="4" w:space="0" w:color="auto"/>
              <w:left w:val="single" w:sz="4" w:space="0" w:color="auto"/>
              <w:bottom w:val="single" w:sz="4" w:space="0" w:color="auto"/>
              <w:right w:val="single" w:sz="4" w:space="0" w:color="auto"/>
            </w:tcBorders>
          </w:tcPr>
          <w:p w14:paraId="14B28BBD" w14:textId="77777777" w:rsidR="00C53F10" w:rsidRPr="007E71B4" w:rsidRDefault="00C53F10" w:rsidP="003B34BC">
            <w:pPr>
              <w:rPr>
                <w:rFonts w:ascii="Times New Roman" w:hAnsi="Times New Roman"/>
                <w:sz w:val="24"/>
                <w:szCs w:val="24"/>
              </w:rPr>
            </w:pPr>
            <w:r w:rsidRPr="007E71B4">
              <w:rPr>
                <w:rFonts w:ascii="Times New Roman" w:hAnsi="Times New Roman"/>
                <w:sz w:val="24"/>
                <w:szCs w:val="24"/>
              </w:rPr>
              <w:t>Оценка результатов выполнения практических работ.</w:t>
            </w:r>
          </w:p>
          <w:p w14:paraId="20A7921A" w14:textId="77777777" w:rsidR="00C53F10" w:rsidRPr="007E71B4" w:rsidRDefault="00C53F10" w:rsidP="003B34BC">
            <w:pPr>
              <w:rPr>
                <w:rFonts w:ascii="Times New Roman" w:hAnsi="Times New Roman"/>
                <w:sz w:val="24"/>
                <w:szCs w:val="24"/>
              </w:rPr>
            </w:pPr>
            <w:r w:rsidRPr="007E71B4">
              <w:rPr>
                <w:rFonts w:ascii="Times New Roman" w:hAnsi="Times New Roman"/>
                <w:sz w:val="24"/>
                <w:szCs w:val="24"/>
              </w:rPr>
              <w:t>Оценка результатов дифференцированного зачета.</w:t>
            </w:r>
          </w:p>
        </w:tc>
      </w:tr>
    </w:tbl>
    <w:p w14:paraId="1E13212A" w14:textId="77777777" w:rsidR="00A216CB" w:rsidRPr="00AB65F9" w:rsidRDefault="00A216CB" w:rsidP="00A216CB">
      <w:pPr>
        <w:jc w:val="center"/>
        <w:rPr>
          <w:rFonts w:eastAsia="Segoe UI" w:cs="Times New Roman"/>
          <w:b/>
          <w:bCs/>
          <w:caps/>
          <w:kern w:val="32"/>
          <w:sz w:val="24"/>
          <w:szCs w:val="24"/>
          <w:lang w:eastAsia="x-none"/>
        </w:rPr>
      </w:pPr>
    </w:p>
    <w:p w14:paraId="1866D147" w14:textId="77777777" w:rsidR="00A216CB" w:rsidRDefault="00A216CB" w:rsidP="007E4256">
      <w:pPr>
        <w:jc w:val="center"/>
        <w:rPr>
          <w:rFonts w:eastAsia="Segoe UI" w:cs="Times New Roman"/>
          <w:b/>
          <w:bCs/>
          <w:caps/>
          <w:kern w:val="32"/>
          <w:sz w:val="24"/>
          <w:szCs w:val="24"/>
          <w:lang w:eastAsia="x-none"/>
        </w:rPr>
      </w:pPr>
    </w:p>
    <w:p w14:paraId="18C4E2DA" w14:textId="77777777" w:rsidR="00C53F10" w:rsidRDefault="00C53F10" w:rsidP="002D4CE7">
      <w:pPr>
        <w:rPr>
          <w:rFonts w:eastAsia="Segoe UI" w:cs="Times New Roman"/>
          <w:b/>
          <w:bCs/>
          <w:caps/>
          <w:kern w:val="32"/>
          <w:sz w:val="24"/>
          <w:szCs w:val="24"/>
          <w:lang w:eastAsia="x-none"/>
        </w:rPr>
      </w:pPr>
    </w:p>
    <w:p w14:paraId="6F3D0E37" w14:textId="77777777" w:rsidR="00783712" w:rsidRDefault="00783712" w:rsidP="007E4256">
      <w:pPr>
        <w:jc w:val="center"/>
        <w:rPr>
          <w:rFonts w:eastAsia="Segoe UI" w:cs="Times New Roman"/>
          <w:b/>
          <w:bCs/>
          <w:caps/>
          <w:kern w:val="32"/>
          <w:sz w:val="24"/>
          <w:szCs w:val="24"/>
          <w:lang w:eastAsia="x-none"/>
        </w:rPr>
      </w:pPr>
    </w:p>
    <w:p w14:paraId="193C47D8" w14:textId="7290A010"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t>Приложение 2.</w:t>
      </w:r>
      <w:r w:rsidR="00783712">
        <w:rPr>
          <w:rFonts w:ascii="Times New Roman" w:hAnsi="Times New Roman" w:cs="Times New Roman"/>
          <w:b/>
          <w:bCs/>
          <w:sz w:val="24"/>
          <w:szCs w:val="24"/>
        </w:rPr>
        <w:t>9</w:t>
      </w:r>
    </w:p>
    <w:p w14:paraId="389CE650" w14:textId="315968DE"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763C516B" w14:textId="0411053F" w:rsidR="00A216CB" w:rsidRPr="00783712" w:rsidRDefault="00C53F10" w:rsidP="00A216CB">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030C6538" w14:textId="77777777" w:rsidR="00A216CB" w:rsidRDefault="00A216CB" w:rsidP="00A216CB">
      <w:pPr>
        <w:jc w:val="right"/>
        <w:rPr>
          <w:rFonts w:ascii="Times New Roman" w:hAnsi="Times New Roman" w:cs="Times New Roman"/>
          <w:b/>
          <w:bCs/>
          <w:color w:val="0070C0"/>
          <w:sz w:val="24"/>
          <w:szCs w:val="24"/>
        </w:rPr>
      </w:pPr>
    </w:p>
    <w:p w14:paraId="0D93C5D3" w14:textId="77777777" w:rsidR="00A216CB" w:rsidRDefault="00A216CB" w:rsidP="00A216CB">
      <w:pPr>
        <w:jc w:val="right"/>
        <w:rPr>
          <w:rFonts w:ascii="Times New Roman" w:hAnsi="Times New Roman" w:cs="Times New Roman"/>
          <w:b/>
          <w:bCs/>
          <w:color w:val="0070C0"/>
          <w:sz w:val="24"/>
          <w:szCs w:val="24"/>
        </w:rPr>
      </w:pPr>
    </w:p>
    <w:p w14:paraId="7918F722" w14:textId="77777777" w:rsidR="00A216CB" w:rsidRDefault="00A216CB" w:rsidP="00A216CB">
      <w:pPr>
        <w:jc w:val="right"/>
        <w:rPr>
          <w:rFonts w:ascii="Times New Roman" w:hAnsi="Times New Roman" w:cs="Times New Roman"/>
          <w:b/>
          <w:bCs/>
          <w:color w:val="0070C0"/>
          <w:sz w:val="24"/>
          <w:szCs w:val="24"/>
        </w:rPr>
      </w:pPr>
    </w:p>
    <w:p w14:paraId="4DCDCF22" w14:textId="77777777" w:rsidR="00A216CB" w:rsidRDefault="00A216CB" w:rsidP="00A216CB">
      <w:pPr>
        <w:jc w:val="right"/>
        <w:rPr>
          <w:rFonts w:ascii="Times New Roman" w:hAnsi="Times New Roman" w:cs="Times New Roman"/>
          <w:b/>
          <w:bCs/>
          <w:color w:val="0070C0"/>
          <w:sz w:val="24"/>
          <w:szCs w:val="24"/>
        </w:rPr>
      </w:pPr>
    </w:p>
    <w:p w14:paraId="6B9027E3" w14:textId="77777777" w:rsidR="00A216CB" w:rsidRDefault="00A216CB" w:rsidP="00A216CB">
      <w:pPr>
        <w:jc w:val="right"/>
        <w:rPr>
          <w:rFonts w:ascii="Times New Roman" w:hAnsi="Times New Roman" w:cs="Times New Roman"/>
          <w:b/>
          <w:bCs/>
          <w:color w:val="0070C0"/>
          <w:sz w:val="24"/>
          <w:szCs w:val="24"/>
        </w:rPr>
      </w:pPr>
    </w:p>
    <w:p w14:paraId="145715D2" w14:textId="77777777" w:rsidR="00A216CB" w:rsidRDefault="00A216CB" w:rsidP="00A216CB">
      <w:pPr>
        <w:jc w:val="right"/>
        <w:rPr>
          <w:rFonts w:ascii="Times New Roman" w:hAnsi="Times New Roman" w:cs="Times New Roman"/>
          <w:b/>
          <w:bCs/>
          <w:color w:val="0070C0"/>
          <w:sz w:val="24"/>
          <w:szCs w:val="24"/>
        </w:rPr>
      </w:pPr>
    </w:p>
    <w:p w14:paraId="6BECD18F" w14:textId="77777777" w:rsidR="00A216CB" w:rsidRDefault="00A216CB" w:rsidP="00A216CB">
      <w:pPr>
        <w:jc w:val="right"/>
        <w:rPr>
          <w:rFonts w:ascii="Times New Roman" w:hAnsi="Times New Roman" w:cs="Times New Roman"/>
          <w:b/>
          <w:bCs/>
          <w:color w:val="0070C0"/>
          <w:sz w:val="24"/>
          <w:szCs w:val="24"/>
        </w:rPr>
      </w:pPr>
    </w:p>
    <w:p w14:paraId="77304498" w14:textId="77777777" w:rsidR="00A216CB" w:rsidRDefault="00A216CB" w:rsidP="00A216CB">
      <w:pPr>
        <w:jc w:val="right"/>
        <w:rPr>
          <w:rFonts w:ascii="Times New Roman" w:hAnsi="Times New Roman" w:cs="Times New Roman"/>
          <w:b/>
          <w:bCs/>
          <w:color w:val="0070C0"/>
          <w:sz w:val="24"/>
          <w:szCs w:val="24"/>
        </w:rPr>
      </w:pPr>
    </w:p>
    <w:p w14:paraId="11C47FEB" w14:textId="77777777" w:rsidR="00A216CB" w:rsidRDefault="00A216CB" w:rsidP="00A216CB">
      <w:pPr>
        <w:jc w:val="right"/>
        <w:rPr>
          <w:rFonts w:ascii="Times New Roman" w:hAnsi="Times New Roman" w:cs="Times New Roman"/>
          <w:b/>
          <w:bCs/>
          <w:color w:val="0070C0"/>
          <w:sz w:val="24"/>
          <w:szCs w:val="24"/>
        </w:rPr>
      </w:pPr>
    </w:p>
    <w:p w14:paraId="3A6C2839" w14:textId="77777777" w:rsidR="00A216CB" w:rsidRDefault="00A216CB" w:rsidP="00A216CB">
      <w:pPr>
        <w:jc w:val="right"/>
        <w:rPr>
          <w:rFonts w:ascii="Times New Roman" w:hAnsi="Times New Roman" w:cs="Times New Roman"/>
          <w:b/>
          <w:bCs/>
          <w:color w:val="0070C0"/>
          <w:sz w:val="24"/>
          <w:szCs w:val="24"/>
        </w:rPr>
      </w:pPr>
    </w:p>
    <w:p w14:paraId="624FE1FB" w14:textId="77777777" w:rsidR="00A216CB" w:rsidRPr="00502F97" w:rsidRDefault="00A216CB" w:rsidP="00A216CB">
      <w:pPr>
        <w:jc w:val="right"/>
        <w:rPr>
          <w:rFonts w:ascii="Times New Roman" w:hAnsi="Times New Roman" w:cs="Times New Roman"/>
          <w:b/>
          <w:bCs/>
          <w:color w:val="0070C0"/>
          <w:sz w:val="24"/>
          <w:szCs w:val="24"/>
        </w:rPr>
      </w:pPr>
    </w:p>
    <w:p w14:paraId="2D9D3AC5" w14:textId="77777777" w:rsidR="00A216CB" w:rsidRPr="008F578C" w:rsidRDefault="00A216CB" w:rsidP="00A216C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03E45037" w14:textId="175DC76C" w:rsidR="00A216CB" w:rsidRDefault="00A216CB" w:rsidP="00A216CB">
      <w:pPr>
        <w:pStyle w:val="1"/>
      </w:pPr>
      <w:bookmarkStart w:id="53" w:name="_«ОП.01_ИНЖЕНЕРНАЯ_ГРАФИКА»"/>
      <w:bookmarkEnd w:id="53"/>
      <w:r w:rsidRPr="006E7FF4">
        <w:t>«</w:t>
      </w:r>
      <w:r w:rsidR="00783712">
        <w:t xml:space="preserve">ОП.01 </w:t>
      </w:r>
      <w:r w:rsidR="00C53F10">
        <w:t>ИНЖЕНЕРНАЯ ГРАФИКА</w:t>
      </w:r>
      <w:r w:rsidRPr="006E7FF4">
        <w:t>»</w:t>
      </w:r>
    </w:p>
    <w:p w14:paraId="68E60DBE" w14:textId="77777777" w:rsidR="00A216CB" w:rsidRDefault="00A216CB" w:rsidP="00A216CB">
      <w:pPr>
        <w:pStyle w:val="1"/>
      </w:pPr>
    </w:p>
    <w:p w14:paraId="5CAA21F7" w14:textId="77777777" w:rsidR="00A216CB" w:rsidRDefault="00A216CB" w:rsidP="00A216CB">
      <w:pPr>
        <w:pStyle w:val="1"/>
      </w:pPr>
    </w:p>
    <w:p w14:paraId="05E5E8CF" w14:textId="77777777" w:rsidR="00A216CB" w:rsidRDefault="00A216CB" w:rsidP="00A216CB">
      <w:pPr>
        <w:pStyle w:val="1"/>
      </w:pPr>
    </w:p>
    <w:p w14:paraId="60210C23" w14:textId="77777777" w:rsidR="00A216CB" w:rsidRDefault="00A216CB" w:rsidP="00A216CB">
      <w:pPr>
        <w:pStyle w:val="1"/>
      </w:pPr>
    </w:p>
    <w:p w14:paraId="6EDB8ABB" w14:textId="77777777" w:rsidR="00A216CB" w:rsidRDefault="00A216CB" w:rsidP="00A216CB">
      <w:pPr>
        <w:pStyle w:val="1"/>
      </w:pPr>
    </w:p>
    <w:p w14:paraId="776616F9" w14:textId="77777777" w:rsidR="00A216CB" w:rsidRDefault="00A216CB" w:rsidP="00A216CB">
      <w:pPr>
        <w:pStyle w:val="1"/>
      </w:pPr>
    </w:p>
    <w:p w14:paraId="228C5627" w14:textId="77777777" w:rsidR="00A216CB" w:rsidRDefault="00A216CB" w:rsidP="00A216CB">
      <w:pPr>
        <w:pStyle w:val="1"/>
      </w:pPr>
    </w:p>
    <w:p w14:paraId="7CD1EE35" w14:textId="77777777" w:rsidR="00A216CB" w:rsidRDefault="00A216CB" w:rsidP="00A216CB">
      <w:pPr>
        <w:pStyle w:val="1"/>
      </w:pPr>
    </w:p>
    <w:p w14:paraId="1CAC5181" w14:textId="77777777" w:rsidR="00A216CB" w:rsidRDefault="00A216CB" w:rsidP="00A216CB">
      <w:pPr>
        <w:pStyle w:val="1"/>
      </w:pPr>
    </w:p>
    <w:p w14:paraId="19BF8B39" w14:textId="77777777" w:rsidR="00A216CB" w:rsidRDefault="00A216CB" w:rsidP="00A216CB">
      <w:pPr>
        <w:pStyle w:val="1"/>
      </w:pPr>
    </w:p>
    <w:p w14:paraId="644CB683" w14:textId="77777777" w:rsidR="00A216CB" w:rsidRDefault="00A216CB" w:rsidP="00A216CB">
      <w:pPr>
        <w:pStyle w:val="1"/>
      </w:pPr>
    </w:p>
    <w:p w14:paraId="6E02B141" w14:textId="77777777" w:rsidR="00A216CB" w:rsidRDefault="00A216CB" w:rsidP="00A216CB">
      <w:pPr>
        <w:pStyle w:val="1"/>
      </w:pPr>
    </w:p>
    <w:p w14:paraId="7856F981" w14:textId="77777777" w:rsidR="00A216CB" w:rsidRDefault="00A216CB" w:rsidP="00A216CB">
      <w:pPr>
        <w:pStyle w:val="1"/>
      </w:pPr>
    </w:p>
    <w:p w14:paraId="3BAEC379" w14:textId="58ACCBFB" w:rsidR="00A216CB" w:rsidRDefault="00783712" w:rsidP="00A216CB">
      <w:pPr>
        <w:pStyle w:val="1"/>
      </w:pPr>
      <w:r>
        <w:t>2024 г.</w:t>
      </w:r>
    </w:p>
    <w:p w14:paraId="3A8DCB4E" w14:textId="77777777" w:rsidR="00A216CB" w:rsidRPr="00A0276D" w:rsidRDefault="00A216CB" w:rsidP="00A216CB">
      <w:pPr>
        <w:pStyle w:val="1d"/>
        <w:jc w:val="center"/>
        <w:rPr>
          <w:b/>
          <w:bCs/>
          <w:lang w:val="ru-RU"/>
        </w:rPr>
      </w:pPr>
    </w:p>
    <w:p w14:paraId="6CBD3AB6" w14:textId="77777777" w:rsidR="00A216CB" w:rsidRDefault="00A216CB" w:rsidP="00A216CB">
      <w:pPr>
        <w:rPr>
          <w:rFonts w:ascii="Times New Roman Полужирный" w:eastAsia="Segoe UI" w:hAnsi="Times New Roman Полужирный" w:cs="Times New Roman"/>
          <w:b/>
          <w:bCs/>
          <w:caps/>
          <w:kern w:val="32"/>
          <w:sz w:val="24"/>
          <w:szCs w:val="24"/>
          <w:lang w:val="x-none" w:eastAsia="x-none"/>
        </w:rPr>
      </w:pPr>
      <w:r>
        <w:br w:type="page"/>
      </w:r>
    </w:p>
    <w:p w14:paraId="32824DFB" w14:textId="77777777" w:rsidR="00A216CB" w:rsidRPr="00DF068E" w:rsidRDefault="00A216CB" w:rsidP="00A216C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BF66562" w14:textId="77777777" w:rsidR="00A216CB" w:rsidRPr="00C34FE7" w:rsidRDefault="00A216CB" w:rsidP="00A216CB">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469C3A37"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88" w:history="1">
        <w:r w:rsidR="00A216CB" w:rsidRPr="00C34FE7">
          <w:rPr>
            <w:rStyle w:val="af0"/>
          </w:rPr>
          <w:t>1. Общая характеристика</w:t>
        </w:r>
        <w:r w:rsidR="00A216CB" w:rsidRPr="00C34FE7">
          <w:rPr>
            <w:webHidden/>
          </w:rPr>
          <w:tab/>
        </w:r>
        <w:r w:rsidR="00A216CB" w:rsidRPr="00C34FE7">
          <w:rPr>
            <w:webHidden/>
          </w:rPr>
          <w:fldChar w:fldCharType="begin"/>
        </w:r>
        <w:r w:rsidR="00A216CB" w:rsidRPr="00C34FE7">
          <w:rPr>
            <w:webHidden/>
          </w:rPr>
          <w:instrText xml:space="preserve"> PAGEREF _Toc156825288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7272331C"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89" w:history="1">
        <w:r w:rsidR="00A216CB" w:rsidRPr="00C34FE7">
          <w:rPr>
            <w:rStyle w:val="af0"/>
            <w:i w:val="0"/>
            <w:iCs w:val="0"/>
          </w:rPr>
          <w:t>1.1. Цель и место дисциплины в структуре образовательной программы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_Toc156825289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221F9EED"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0" w:history="1">
        <w:r w:rsidR="00A216CB" w:rsidRPr="00C34FE7">
          <w:rPr>
            <w:rStyle w:val="af0"/>
            <w:i w:val="0"/>
            <w:iCs w:val="0"/>
          </w:rPr>
          <w:t>1.2. Планируемые результаты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_Toc156825290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3220B75A"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1" w:history="1">
        <w:r w:rsidR="00A216CB" w:rsidRPr="00C34FE7">
          <w:rPr>
            <w:rStyle w:val="af0"/>
          </w:rPr>
          <w:t>2. Структура и содержание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_Toc156825291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2C26B596"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2" w:history="1">
        <w:r w:rsidR="00A216CB" w:rsidRPr="00C34FE7">
          <w:rPr>
            <w:rStyle w:val="af0"/>
            <w:i w:val="0"/>
            <w:iCs w:val="0"/>
          </w:rPr>
          <w:t>2.1. Трудоемкость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_Toc156825292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641116AE"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3" w:history="1">
        <w:r w:rsidR="00A216CB" w:rsidRPr="00C34FE7">
          <w:rPr>
            <w:rStyle w:val="af0"/>
            <w:i w:val="0"/>
            <w:iCs w:val="0"/>
          </w:rPr>
          <w:t>2.2. Содержание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_Toc156825293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5</w:t>
        </w:r>
        <w:r w:rsidR="00A216CB" w:rsidRPr="00C34FE7">
          <w:rPr>
            <w:i w:val="0"/>
            <w:iCs w:val="0"/>
            <w:webHidden/>
          </w:rPr>
          <w:fldChar w:fldCharType="end"/>
        </w:r>
      </w:hyperlink>
    </w:p>
    <w:p w14:paraId="585C7FA5"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6" w:history="1">
        <w:r w:rsidR="00A216CB" w:rsidRPr="00C34FE7">
          <w:rPr>
            <w:rStyle w:val="af0"/>
          </w:rPr>
          <w:t>3. Условия реализации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_Toc156825296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6F99B1FC"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7" w:history="1">
        <w:r w:rsidR="00A216CB" w:rsidRPr="00C34FE7">
          <w:rPr>
            <w:rStyle w:val="af0"/>
            <w:i w:val="0"/>
            <w:iCs w:val="0"/>
          </w:rPr>
          <w:t>3.1. Материально-техническое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_Toc156825297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764DF09A"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8" w:history="1">
        <w:r w:rsidR="00A216CB" w:rsidRPr="00C34FE7">
          <w:rPr>
            <w:rStyle w:val="af0"/>
            <w:i w:val="0"/>
            <w:iCs w:val="0"/>
          </w:rPr>
          <w:t>3.2. Учебно-методическое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_Toc156825298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27143F0E"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9" w:history="1">
        <w:r w:rsidR="00A216CB" w:rsidRPr="00C34FE7">
          <w:rPr>
            <w:rStyle w:val="af0"/>
          </w:rPr>
          <w:t>4. Контроль и оценка результатов  освоения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_Toc156825299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4EC3C058" w14:textId="77777777" w:rsidR="00A216CB" w:rsidRPr="00C34FE7" w:rsidRDefault="00A216CB" w:rsidP="00A216CB">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46B6DC04" w14:textId="77777777" w:rsidR="00A216CB" w:rsidRPr="00DF068E" w:rsidRDefault="00A216CB" w:rsidP="00A216CB">
      <w:pPr>
        <w:pStyle w:val="1f"/>
        <w:jc w:val="left"/>
        <w:rPr>
          <w:rFonts w:ascii="Times New Roman" w:hAnsi="Times New Roman"/>
          <w:lang w:val="ru-RU"/>
        </w:rPr>
        <w:sectPr w:rsidR="00A216CB" w:rsidRPr="00DF068E" w:rsidSect="00756C38">
          <w:headerReference w:type="even" r:id="rId55"/>
          <w:headerReference w:type="default" r:id="rId56"/>
          <w:pgSz w:w="11906" w:h="16838"/>
          <w:pgMar w:top="1134" w:right="567" w:bottom="1134" w:left="1701" w:header="709" w:footer="709" w:gutter="0"/>
          <w:cols w:space="708"/>
          <w:docGrid w:linePitch="360"/>
        </w:sectPr>
      </w:pPr>
    </w:p>
    <w:p w14:paraId="70235C71" w14:textId="77777777" w:rsidR="00A216CB" w:rsidRPr="00900FFA" w:rsidRDefault="00A216CB" w:rsidP="00A216CB">
      <w:pPr>
        <w:pStyle w:val="1f"/>
        <w:numPr>
          <w:ilvl w:val="0"/>
          <w:numId w:val="32"/>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179E56D6" w14:textId="67F9BF98" w:rsidR="00A216CB" w:rsidRPr="00900FFA" w:rsidRDefault="00A216CB" w:rsidP="00A216CB">
      <w:pPr>
        <w:pStyle w:val="1d"/>
        <w:ind w:left="720"/>
        <w:jc w:val="center"/>
        <w:rPr>
          <w:rFonts w:eastAsia="Segoe UI"/>
          <w:lang w:val="ru-RU"/>
        </w:rPr>
      </w:pPr>
      <w:r w:rsidRPr="00900FFA">
        <w:rPr>
          <w:rFonts w:eastAsia="Segoe UI"/>
          <w:lang w:val="ru-RU"/>
        </w:rPr>
        <w:t>«</w:t>
      </w:r>
      <w:r w:rsidR="00C53F10">
        <w:rPr>
          <w:rFonts w:eastAsia="Segoe UI"/>
          <w:lang w:val="ru-RU"/>
        </w:rPr>
        <w:t>Инженерная графика</w:t>
      </w:r>
      <w:r w:rsidRPr="00900FFA">
        <w:rPr>
          <w:rFonts w:eastAsia="Segoe UI"/>
          <w:lang w:val="ru-RU"/>
        </w:rPr>
        <w:t>»</w:t>
      </w:r>
    </w:p>
    <w:p w14:paraId="307605EB" w14:textId="77777777" w:rsidR="00A216CB" w:rsidRPr="00021F3A" w:rsidRDefault="00A216CB" w:rsidP="00A216CB">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3ACDC85C" w14:textId="77777777" w:rsidR="00A216CB" w:rsidRPr="00EA6E1D" w:rsidRDefault="00A216CB" w:rsidP="00A216C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38C4FE9" w14:textId="699DE0F2" w:rsidR="00A216CB" w:rsidRPr="00900FFA" w:rsidRDefault="00A216CB" w:rsidP="00A216C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C53F10">
        <w:rPr>
          <w:rFonts w:ascii="Times New Roman" w:eastAsia="Segoe UI" w:hAnsi="Times New Roman" w:cs="Times New Roman"/>
          <w:sz w:val="24"/>
          <w:szCs w:val="24"/>
        </w:rPr>
        <w:t>Инженерная графика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B55363">
        <w:rPr>
          <w:rFonts w:ascii="Times New Roman" w:eastAsia="Times New Roman" w:hAnsi="Times New Roman"/>
          <w:bCs/>
          <w:sz w:val="24"/>
          <w:szCs w:val="24"/>
          <w:lang w:val="x-none" w:eastAsia="ru-RU"/>
        </w:rPr>
        <w:t xml:space="preserve">формирование представлений </w:t>
      </w:r>
      <w:r w:rsidR="00C53F10">
        <w:rPr>
          <w:rFonts w:ascii="Times New Roman" w:eastAsia="Times New Roman" w:hAnsi="Times New Roman"/>
          <w:bCs/>
          <w:sz w:val="24"/>
          <w:szCs w:val="24"/>
          <w:lang w:val="x-none" w:eastAsia="ru-RU"/>
        </w:rPr>
        <w:t>о правилах оформления чертежей, проекционном черчении, о системах автоматизированного проектирования</w:t>
      </w:r>
      <w:r w:rsidRPr="00B55363">
        <w:rPr>
          <w:rFonts w:ascii="Times New Roman" w:eastAsia="Times New Roman" w:hAnsi="Times New Roman"/>
          <w:bCs/>
          <w:sz w:val="24"/>
          <w:szCs w:val="24"/>
          <w:lang w:eastAsia="ru-RU"/>
        </w:rPr>
        <w:t>.</w:t>
      </w:r>
    </w:p>
    <w:p w14:paraId="38E252FF" w14:textId="64C39D4B" w:rsidR="00A216CB" w:rsidRPr="00900FFA" w:rsidRDefault="00A216CB" w:rsidP="00A216CB">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Дисциплина «</w:t>
      </w:r>
      <w:r w:rsidR="00C53F10">
        <w:rPr>
          <w:rFonts w:ascii="Times New Roman" w:eastAsia="Segoe UI" w:hAnsi="Times New Roman" w:cs="Times New Roman"/>
          <w:sz w:val="24"/>
          <w:szCs w:val="24"/>
        </w:rPr>
        <w:t>Инженерная графика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83712">
        <w:rPr>
          <w:rFonts w:ascii="Times New Roman" w:hAnsi="Times New Roman" w:cs="Times New Roman"/>
          <w:iCs/>
          <w:sz w:val="24"/>
          <w:szCs w:val="24"/>
        </w:rPr>
        <w:t xml:space="preserve">обязательную часть </w:t>
      </w:r>
      <w:r w:rsidR="00783712" w:rsidRPr="00783712">
        <w:rPr>
          <w:rFonts w:ascii="Times New Roman" w:hAnsi="Times New Roman" w:cs="Times New Roman"/>
          <w:iCs/>
          <w:sz w:val="24"/>
          <w:szCs w:val="24"/>
        </w:rPr>
        <w:t>общепрофессионального</w:t>
      </w:r>
      <w:r w:rsidRPr="00783712">
        <w:rPr>
          <w:rFonts w:ascii="Times New Roman" w:hAnsi="Times New Roman" w:cs="Times New Roman"/>
          <w:iCs/>
          <w:sz w:val="24"/>
          <w:szCs w:val="24"/>
        </w:rPr>
        <w:t xml:space="preserve"> цикла образовательной программы</w:t>
      </w:r>
      <w:r w:rsidR="00783712" w:rsidRPr="00783712">
        <w:rPr>
          <w:rFonts w:ascii="Times New Roman" w:hAnsi="Times New Roman" w:cs="Times New Roman"/>
          <w:iCs/>
          <w:sz w:val="24"/>
          <w:szCs w:val="24"/>
        </w:rPr>
        <w:t>.</w:t>
      </w:r>
    </w:p>
    <w:p w14:paraId="5D96C0B3" w14:textId="77777777" w:rsidR="00A216CB" w:rsidRPr="00EA6E1D" w:rsidRDefault="00A216CB" w:rsidP="00A216C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B6B787A" w14:textId="77777777" w:rsidR="00A216CB" w:rsidRDefault="00A216CB" w:rsidP="00A216C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64F9DE46" w14:textId="50B0E59C" w:rsidR="00A216CB" w:rsidRDefault="00A216CB" w:rsidP="00A216C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93"/>
        <w:gridCol w:w="4110"/>
        <w:gridCol w:w="4820"/>
      </w:tblGrid>
      <w:tr w:rsidR="00EB5B66" w:rsidRPr="002D4CE7" w14:paraId="2B45E468" w14:textId="77777777" w:rsidTr="003B34BC">
        <w:trPr>
          <w:trHeight w:val="559"/>
        </w:trPr>
        <w:tc>
          <w:tcPr>
            <w:tcW w:w="993" w:type="dxa"/>
            <w:tcBorders>
              <w:top w:val="single" w:sz="2" w:space="0" w:color="000000"/>
              <w:left w:val="single" w:sz="2" w:space="0" w:color="000000"/>
              <w:bottom w:val="single" w:sz="2" w:space="0" w:color="000000"/>
            </w:tcBorders>
          </w:tcPr>
          <w:p w14:paraId="662E432D" w14:textId="77777777" w:rsidR="00EB5B66" w:rsidRPr="002D4CE7" w:rsidRDefault="00EB5B66" w:rsidP="003B34BC">
            <w:pPr>
              <w:widowControl w:val="0"/>
              <w:suppressAutoHyphens/>
              <w:jc w:val="center"/>
              <w:rPr>
                <w:rFonts w:ascii="Times New Roman" w:hAnsi="Times New Roman"/>
                <w:b/>
                <w:lang w:val="en-US"/>
              </w:rPr>
            </w:pPr>
            <w:proofErr w:type="spellStart"/>
            <w:r w:rsidRPr="002D4CE7">
              <w:rPr>
                <w:rFonts w:ascii="Times New Roman" w:hAnsi="Times New Roman"/>
                <w:b/>
                <w:lang w:val="en-US"/>
              </w:rPr>
              <w:t>Код</w:t>
            </w:r>
            <w:proofErr w:type="spellEnd"/>
            <w:r w:rsidRPr="002D4CE7">
              <w:rPr>
                <w:rFonts w:ascii="Times New Roman" w:hAnsi="Times New Roman"/>
                <w:b/>
                <w:lang w:val="en-US"/>
              </w:rPr>
              <w:t xml:space="preserve"> </w:t>
            </w:r>
          </w:p>
          <w:p w14:paraId="17D41182" w14:textId="7FFA6381" w:rsidR="00EB5B66" w:rsidRPr="002D4CE7" w:rsidRDefault="00EB5B66" w:rsidP="003B34BC">
            <w:pPr>
              <w:suppressLineNumbers/>
              <w:suppressAutoHyphens/>
              <w:jc w:val="center"/>
              <w:rPr>
                <w:rFonts w:ascii="Times New Roman" w:hAnsi="Times New Roman"/>
                <w:b/>
                <w:lang w:eastAsia="zh-CN"/>
              </w:rPr>
            </w:pPr>
            <w:r w:rsidRPr="002D4CE7">
              <w:rPr>
                <w:rFonts w:ascii="Times New Roman" w:hAnsi="Times New Roman"/>
                <w:b/>
                <w:lang w:val="en-US"/>
              </w:rPr>
              <w:t>ПК, ОК</w:t>
            </w:r>
          </w:p>
        </w:tc>
        <w:tc>
          <w:tcPr>
            <w:tcW w:w="4110" w:type="dxa"/>
            <w:tcBorders>
              <w:top w:val="single" w:sz="2" w:space="0" w:color="000000"/>
              <w:left w:val="single" w:sz="2" w:space="0" w:color="000000"/>
              <w:bottom w:val="single" w:sz="2" w:space="0" w:color="000000"/>
            </w:tcBorders>
          </w:tcPr>
          <w:p w14:paraId="3DB05AE1" w14:textId="77777777" w:rsidR="00EB5B66" w:rsidRPr="002D4CE7" w:rsidRDefault="00EB5B66" w:rsidP="003B34BC">
            <w:pPr>
              <w:suppressLineNumbers/>
              <w:suppressAutoHyphens/>
              <w:jc w:val="center"/>
              <w:rPr>
                <w:rFonts w:ascii="Times New Roman" w:hAnsi="Times New Roman"/>
                <w:b/>
                <w:lang w:eastAsia="zh-CN"/>
              </w:rPr>
            </w:pPr>
            <w:r w:rsidRPr="002D4CE7">
              <w:rPr>
                <w:rFonts w:ascii="Times New Roman" w:hAnsi="Times New Roman"/>
                <w:b/>
                <w:lang w:eastAsia="zh-CN"/>
              </w:rPr>
              <w:t>Умения</w:t>
            </w:r>
          </w:p>
        </w:tc>
        <w:tc>
          <w:tcPr>
            <w:tcW w:w="4820" w:type="dxa"/>
            <w:tcBorders>
              <w:top w:val="single" w:sz="2" w:space="0" w:color="000000"/>
              <w:left w:val="single" w:sz="2" w:space="0" w:color="000000"/>
              <w:bottom w:val="single" w:sz="2" w:space="0" w:color="000000"/>
              <w:right w:val="single" w:sz="2" w:space="0" w:color="000000"/>
            </w:tcBorders>
          </w:tcPr>
          <w:p w14:paraId="319B3B7C" w14:textId="77777777" w:rsidR="00EB5B66" w:rsidRPr="002D4CE7" w:rsidRDefault="00EB5B66" w:rsidP="003B34BC">
            <w:pPr>
              <w:suppressLineNumbers/>
              <w:suppressAutoHyphens/>
              <w:jc w:val="center"/>
              <w:rPr>
                <w:rFonts w:ascii="Times New Roman" w:hAnsi="Times New Roman"/>
                <w:b/>
                <w:lang w:eastAsia="zh-CN"/>
              </w:rPr>
            </w:pPr>
            <w:r w:rsidRPr="002D4CE7">
              <w:rPr>
                <w:rFonts w:ascii="Times New Roman" w:hAnsi="Times New Roman"/>
                <w:b/>
                <w:lang w:eastAsia="zh-CN"/>
              </w:rPr>
              <w:t>Знания</w:t>
            </w:r>
          </w:p>
        </w:tc>
      </w:tr>
      <w:tr w:rsidR="00EB5B66" w:rsidRPr="002D4CE7" w14:paraId="51B5F530" w14:textId="77777777" w:rsidTr="003B34BC">
        <w:tc>
          <w:tcPr>
            <w:tcW w:w="993" w:type="dxa"/>
            <w:tcBorders>
              <w:left w:val="single" w:sz="2" w:space="0" w:color="000000"/>
              <w:bottom w:val="single" w:sz="2" w:space="0" w:color="000000"/>
            </w:tcBorders>
            <w:shd w:val="clear" w:color="auto" w:fill="FFFFFF"/>
          </w:tcPr>
          <w:p w14:paraId="335833E3" w14:textId="77777777" w:rsidR="00EB5B66" w:rsidRPr="002D4CE7" w:rsidRDefault="00EB5B66" w:rsidP="003B34BC">
            <w:pPr>
              <w:suppressAutoHyphens/>
              <w:rPr>
                <w:rFonts w:ascii="Times New Roman" w:hAnsi="Times New Roman"/>
                <w:lang w:eastAsia="zh-CN"/>
              </w:rPr>
            </w:pPr>
            <w:r w:rsidRPr="002D4CE7">
              <w:rPr>
                <w:rFonts w:ascii="Times New Roman" w:hAnsi="Times New Roman"/>
                <w:lang w:eastAsia="zh-CN"/>
              </w:rPr>
              <w:t>ПК 1.1</w:t>
            </w:r>
          </w:p>
        </w:tc>
        <w:tc>
          <w:tcPr>
            <w:tcW w:w="4110" w:type="dxa"/>
            <w:tcBorders>
              <w:left w:val="single" w:sz="2" w:space="0" w:color="000000"/>
              <w:bottom w:val="single" w:sz="2" w:space="0" w:color="000000"/>
            </w:tcBorders>
            <w:shd w:val="clear" w:color="auto" w:fill="FFFFFF"/>
          </w:tcPr>
          <w:p w14:paraId="59CB5797" w14:textId="77777777" w:rsidR="00EB5B66" w:rsidRPr="002D4CE7" w:rsidRDefault="00EB5B66" w:rsidP="00EB5B66">
            <w:pPr>
              <w:numPr>
                <w:ilvl w:val="0"/>
                <w:numId w:val="73"/>
              </w:numPr>
              <w:tabs>
                <w:tab w:val="left" w:pos="234"/>
              </w:tabs>
              <w:suppressAutoHyphens/>
              <w:ind w:left="0" w:firstLine="0"/>
              <w:rPr>
                <w:rFonts w:ascii="Times New Roman" w:hAnsi="Times New Roman"/>
                <w:lang w:eastAsia="zh-CN"/>
              </w:rPr>
            </w:pPr>
            <w:r w:rsidRPr="002D4CE7">
              <w:rPr>
                <w:rFonts w:ascii="Times New Roman" w:hAnsi="Times New Roman"/>
                <w:lang w:eastAsia="zh-CN"/>
              </w:rPr>
              <w:t>оформлять и читать чертежи строительных конструкций и материалов, чертежи схем, спецификаций по специальности;</w:t>
            </w:r>
          </w:p>
          <w:p w14:paraId="68EC2AAC" w14:textId="77777777" w:rsidR="00EB5B66" w:rsidRPr="002D4CE7" w:rsidRDefault="00EB5B66" w:rsidP="00EB5B66">
            <w:pPr>
              <w:numPr>
                <w:ilvl w:val="0"/>
                <w:numId w:val="73"/>
              </w:numPr>
              <w:tabs>
                <w:tab w:val="left" w:pos="234"/>
              </w:tabs>
              <w:suppressAutoHyphens/>
              <w:ind w:left="0" w:firstLine="0"/>
              <w:rPr>
                <w:rFonts w:ascii="Times New Roman" w:hAnsi="Times New Roman"/>
                <w:lang w:eastAsia="zh-CN"/>
              </w:rPr>
            </w:pPr>
            <w:r w:rsidRPr="002D4CE7">
              <w:rPr>
                <w:rFonts w:ascii="Times New Roman" w:hAnsi="Times New Roman"/>
                <w:lang w:eastAsia="zh-CN"/>
              </w:rPr>
              <w:t>выполнять геометрические построения;</w:t>
            </w:r>
          </w:p>
          <w:p w14:paraId="472DFB20" w14:textId="77777777" w:rsidR="00EB5B66" w:rsidRPr="002D4CE7" w:rsidRDefault="00EB5B66" w:rsidP="00EB5B66">
            <w:pPr>
              <w:numPr>
                <w:ilvl w:val="0"/>
                <w:numId w:val="71"/>
              </w:numPr>
              <w:tabs>
                <w:tab w:val="left" w:pos="234"/>
              </w:tabs>
              <w:suppressAutoHyphens/>
              <w:ind w:left="0" w:firstLine="0"/>
              <w:rPr>
                <w:rFonts w:ascii="Times New Roman" w:hAnsi="Times New Roman"/>
                <w:lang w:eastAsia="zh-CN"/>
              </w:rPr>
            </w:pPr>
            <w:r w:rsidRPr="002D4CE7">
              <w:rPr>
                <w:rFonts w:ascii="Times New Roman" w:hAnsi="Times New Roman"/>
                <w:lang w:eastAsia="zh-CN"/>
              </w:rPr>
              <w:t>выполнять графические изображения пространственных образов в ручной и машинной графике;</w:t>
            </w:r>
          </w:p>
          <w:p w14:paraId="4A07D104" w14:textId="77777777" w:rsidR="00EB5B66" w:rsidRPr="002D4CE7" w:rsidRDefault="00EB5B66" w:rsidP="00EB5B66">
            <w:pPr>
              <w:numPr>
                <w:ilvl w:val="0"/>
                <w:numId w:val="74"/>
              </w:numPr>
              <w:tabs>
                <w:tab w:val="left" w:pos="234"/>
              </w:tabs>
              <w:suppressAutoHyphens/>
              <w:ind w:left="0" w:firstLine="0"/>
              <w:rPr>
                <w:rFonts w:ascii="Times New Roman" w:hAnsi="Times New Roman"/>
                <w:lang w:eastAsia="zh-CN"/>
              </w:rPr>
            </w:pPr>
            <w:r w:rsidRPr="002D4CE7">
              <w:rPr>
                <w:rFonts w:ascii="Times New Roman" w:hAnsi="Times New Roman"/>
                <w:lang w:eastAsia="zh-CN"/>
              </w:rPr>
              <w:t>разрабатывать комплексные чертежи с использованием системы автоматизированного проектирования</w:t>
            </w:r>
          </w:p>
          <w:p w14:paraId="28EA70DA" w14:textId="77777777" w:rsidR="00EB5B66" w:rsidRPr="002D4CE7" w:rsidRDefault="00EB5B66" w:rsidP="003B34BC">
            <w:pPr>
              <w:tabs>
                <w:tab w:val="left" w:pos="234"/>
              </w:tabs>
              <w:suppressAutoHyphens/>
              <w:rPr>
                <w:rFonts w:ascii="Times New Roman" w:hAnsi="Times New Roman"/>
                <w:lang w:eastAsia="zh-CN"/>
              </w:rPr>
            </w:pPr>
          </w:p>
        </w:tc>
        <w:tc>
          <w:tcPr>
            <w:tcW w:w="4820" w:type="dxa"/>
            <w:tcBorders>
              <w:left w:val="single" w:sz="2" w:space="0" w:color="000000"/>
              <w:bottom w:val="single" w:sz="2" w:space="0" w:color="000000"/>
              <w:right w:val="single" w:sz="2" w:space="0" w:color="000000"/>
            </w:tcBorders>
          </w:tcPr>
          <w:p w14:paraId="44F83256" w14:textId="77777777" w:rsidR="00EB5B66" w:rsidRPr="002D4CE7" w:rsidRDefault="00EB5B66" w:rsidP="00EB5B66">
            <w:pPr>
              <w:numPr>
                <w:ilvl w:val="0"/>
                <w:numId w:val="74"/>
              </w:numPr>
              <w:shd w:val="clear" w:color="auto" w:fill="FFFFFF"/>
              <w:tabs>
                <w:tab w:val="left" w:pos="376"/>
              </w:tabs>
              <w:suppressAutoHyphens/>
              <w:ind w:left="0" w:firstLine="0"/>
              <w:rPr>
                <w:rFonts w:ascii="Times New Roman" w:hAnsi="Times New Roman"/>
                <w:lang w:eastAsia="zh-CN"/>
              </w:rPr>
            </w:pPr>
            <w:r w:rsidRPr="002D4CE7">
              <w:rPr>
                <w:rFonts w:ascii="Times New Roman" w:hAnsi="Times New Roman"/>
                <w:spacing w:val="-6"/>
                <w:lang w:eastAsia="zh-CN"/>
              </w:rPr>
              <w:t>начертаний и назначений линий на чертежах;</w:t>
            </w:r>
          </w:p>
          <w:p w14:paraId="00AFF09A" w14:textId="77777777" w:rsidR="00EB5B66" w:rsidRPr="002D4CE7" w:rsidRDefault="00EB5B66" w:rsidP="00EB5B66">
            <w:pPr>
              <w:numPr>
                <w:ilvl w:val="0"/>
                <w:numId w:val="74"/>
              </w:numPr>
              <w:shd w:val="clear" w:color="auto" w:fill="FFFFFF"/>
              <w:tabs>
                <w:tab w:val="left" w:pos="376"/>
              </w:tabs>
              <w:suppressAutoHyphens/>
              <w:ind w:left="0" w:firstLine="0"/>
              <w:rPr>
                <w:rFonts w:ascii="Times New Roman" w:hAnsi="Times New Roman"/>
                <w:lang w:eastAsia="zh-CN"/>
              </w:rPr>
            </w:pPr>
            <w:r w:rsidRPr="002D4CE7">
              <w:rPr>
                <w:rFonts w:ascii="Times New Roman" w:hAnsi="Times New Roman"/>
                <w:spacing w:val="-6"/>
                <w:lang w:eastAsia="zh-CN"/>
              </w:rPr>
              <w:t>типов шрифтов и их параметров;</w:t>
            </w:r>
          </w:p>
          <w:p w14:paraId="78ADF1E0" w14:textId="77777777" w:rsidR="00EB5B66" w:rsidRPr="002D4CE7" w:rsidRDefault="00EB5B66" w:rsidP="00EB5B66">
            <w:pPr>
              <w:numPr>
                <w:ilvl w:val="0"/>
                <w:numId w:val="74"/>
              </w:numPr>
              <w:shd w:val="clear" w:color="auto" w:fill="FFFFFF"/>
              <w:tabs>
                <w:tab w:val="left" w:pos="376"/>
              </w:tabs>
              <w:suppressAutoHyphens/>
              <w:ind w:left="0" w:firstLine="0"/>
              <w:rPr>
                <w:rFonts w:ascii="Times New Roman" w:hAnsi="Times New Roman"/>
                <w:lang w:eastAsia="zh-CN"/>
              </w:rPr>
            </w:pPr>
            <w:r w:rsidRPr="002D4CE7">
              <w:rPr>
                <w:rFonts w:ascii="Times New Roman" w:hAnsi="Times New Roman"/>
                <w:spacing w:val="-6"/>
                <w:lang w:eastAsia="zh-CN"/>
              </w:rPr>
              <w:t>правил нанесения размеров на чертежах;</w:t>
            </w:r>
          </w:p>
          <w:p w14:paraId="4425057A" w14:textId="77777777" w:rsidR="00EB5B66" w:rsidRPr="002D4CE7" w:rsidRDefault="00EB5B66" w:rsidP="00EB5B66">
            <w:pPr>
              <w:numPr>
                <w:ilvl w:val="0"/>
                <w:numId w:val="74"/>
              </w:numPr>
              <w:shd w:val="clear" w:color="auto" w:fill="FFFFFF"/>
              <w:tabs>
                <w:tab w:val="left" w:pos="376"/>
              </w:tabs>
              <w:suppressAutoHyphens/>
              <w:ind w:left="0" w:firstLine="0"/>
              <w:rPr>
                <w:rFonts w:ascii="Times New Roman" w:hAnsi="Times New Roman"/>
                <w:lang w:eastAsia="zh-CN"/>
              </w:rPr>
            </w:pPr>
            <w:r w:rsidRPr="002D4CE7">
              <w:rPr>
                <w:rFonts w:ascii="Times New Roman" w:hAnsi="Times New Roman"/>
                <w:lang w:eastAsia="zh-CN"/>
              </w:rPr>
              <w:t>основных правил разработки, оформления и чтения конструкторской документации;</w:t>
            </w:r>
          </w:p>
          <w:p w14:paraId="5B4FFC4D" w14:textId="77777777" w:rsidR="00EB5B66" w:rsidRPr="002D4CE7" w:rsidRDefault="00EB5B66" w:rsidP="00EB5B66">
            <w:pPr>
              <w:numPr>
                <w:ilvl w:val="0"/>
                <w:numId w:val="74"/>
              </w:numPr>
              <w:shd w:val="clear" w:color="auto" w:fill="FFFFFF"/>
              <w:tabs>
                <w:tab w:val="left" w:pos="376"/>
              </w:tabs>
              <w:suppressAutoHyphens/>
              <w:ind w:left="0" w:firstLine="0"/>
              <w:rPr>
                <w:rFonts w:ascii="Times New Roman" w:hAnsi="Times New Roman"/>
                <w:lang w:eastAsia="zh-CN"/>
              </w:rPr>
            </w:pPr>
            <w:r w:rsidRPr="002D4CE7">
              <w:rPr>
                <w:rFonts w:ascii="Times New Roman" w:hAnsi="Times New Roman"/>
                <w:lang w:eastAsia="zh-CN"/>
              </w:rPr>
              <w:t>рациональных способов геометрических построений;</w:t>
            </w:r>
          </w:p>
          <w:p w14:paraId="268EEDCA" w14:textId="77777777" w:rsidR="00EB5B66" w:rsidRPr="002D4CE7" w:rsidRDefault="00EB5B66" w:rsidP="00EB5B66">
            <w:pPr>
              <w:numPr>
                <w:ilvl w:val="0"/>
                <w:numId w:val="74"/>
              </w:numPr>
              <w:shd w:val="clear" w:color="auto" w:fill="FFFFFF"/>
              <w:tabs>
                <w:tab w:val="left" w:pos="376"/>
              </w:tabs>
              <w:suppressAutoHyphens/>
              <w:ind w:left="0" w:firstLine="0"/>
              <w:rPr>
                <w:rFonts w:ascii="Times New Roman" w:hAnsi="Times New Roman"/>
                <w:lang w:eastAsia="zh-CN"/>
              </w:rPr>
            </w:pPr>
            <w:r w:rsidRPr="002D4CE7">
              <w:rPr>
                <w:rFonts w:ascii="Times New Roman" w:hAnsi="Times New Roman"/>
                <w:spacing w:val="-6"/>
                <w:lang w:eastAsia="zh-CN"/>
              </w:rPr>
              <w:t>законов, методов и приемов проекционного черчения;</w:t>
            </w:r>
          </w:p>
          <w:p w14:paraId="544533BA" w14:textId="77777777" w:rsidR="00EB5B66" w:rsidRPr="002D4CE7" w:rsidRDefault="00EB5B66" w:rsidP="00EB5B66">
            <w:pPr>
              <w:numPr>
                <w:ilvl w:val="0"/>
                <w:numId w:val="74"/>
              </w:numPr>
              <w:shd w:val="clear" w:color="auto" w:fill="FFFFFF"/>
              <w:tabs>
                <w:tab w:val="left" w:pos="376"/>
              </w:tabs>
              <w:suppressAutoHyphens/>
              <w:ind w:left="0" w:firstLine="0"/>
              <w:rPr>
                <w:rFonts w:ascii="Times New Roman" w:hAnsi="Times New Roman"/>
                <w:lang w:eastAsia="zh-CN"/>
              </w:rPr>
            </w:pPr>
            <w:r w:rsidRPr="002D4CE7">
              <w:rPr>
                <w:rFonts w:ascii="Times New Roman" w:hAnsi="Times New Roman"/>
                <w:lang w:eastAsia="zh-CN"/>
              </w:rPr>
              <w:t>способов изображения предметов и расположение их на чертеже;</w:t>
            </w:r>
          </w:p>
          <w:p w14:paraId="7DDE3C23" w14:textId="77777777" w:rsidR="00EB5B66" w:rsidRPr="002D4CE7" w:rsidRDefault="00EB5B66" w:rsidP="00EB5B66">
            <w:pPr>
              <w:numPr>
                <w:ilvl w:val="0"/>
                <w:numId w:val="74"/>
              </w:numPr>
              <w:shd w:val="clear" w:color="auto" w:fill="FFFFFF"/>
              <w:tabs>
                <w:tab w:val="left" w:pos="376"/>
              </w:tabs>
              <w:suppressAutoHyphens/>
              <w:ind w:left="0" w:firstLine="0"/>
              <w:rPr>
                <w:rFonts w:ascii="Times New Roman" w:hAnsi="Times New Roman"/>
                <w:lang w:eastAsia="zh-CN"/>
              </w:rPr>
            </w:pPr>
            <w:r w:rsidRPr="002D4CE7">
              <w:rPr>
                <w:rFonts w:ascii="Times New Roman" w:hAnsi="Times New Roman"/>
                <w:lang w:eastAsia="zh-CN"/>
              </w:rPr>
              <w:t>графического обозначения материалов,</w:t>
            </w:r>
            <w:r w:rsidRPr="002D4CE7">
              <w:rPr>
                <w:rFonts w:ascii="Times New Roman" w:hAnsi="Times New Roman"/>
                <w:b/>
                <w:lang w:eastAsia="zh-CN"/>
              </w:rPr>
              <w:t xml:space="preserve"> </w:t>
            </w:r>
            <w:r w:rsidRPr="002D4CE7">
              <w:rPr>
                <w:rFonts w:ascii="Times New Roman" w:hAnsi="Times New Roman"/>
                <w:lang w:eastAsia="zh-CN"/>
              </w:rPr>
              <w:t>элементов и частей зданий</w:t>
            </w:r>
          </w:p>
        </w:tc>
      </w:tr>
      <w:tr w:rsidR="00EB5B66" w:rsidRPr="002D4CE7" w14:paraId="5A749F62" w14:textId="77777777" w:rsidTr="003B34BC">
        <w:trPr>
          <w:trHeight w:val="1505"/>
        </w:trPr>
        <w:tc>
          <w:tcPr>
            <w:tcW w:w="993" w:type="dxa"/>
            <w:tcBorders>
              <w:left w:val="single" w:sz="2" w:space="0" w:color="000000"/>
              <w:bottom w:val="single" w:sz="2" w:space="0" w:color="000000"/>
            </w:tcBorders>
            <w:shd w:val="clear" w:color="auto" w:fill="FFFFFF"/>
          </w:tcPr>
          <w:p w14:paraId="4C8C109F" w14:textId="77777777" w:rsidR="00EB5B66" w:rsidRPr="002D4CE7" w:rsidRDefault="00EB5B66" w:rsidP="003B34BC">
            <w:pPr>
              <w:suppressAutoHyphens/>
              <w:rPr>
                <w:rFonts w:ascii="Times New Roman" w:hAnsi="Times New Roman"/>
                <w:lang w:eastAsia="zh-CN"/>
              </w:rPr>
            </w:pPr>
            <w:r w:rsidRPr="002D4CE7">
              <w:rPr>
                <w:rFonts w:ascii="Times New Roman" w:hAnsi="Times New Roman"/>
                <w:lang w:eastAsia="zh-CN"/>
              </w:rPr>
              <w:t>ПК 1.3</w:t>
            </w:r>
          </w:p>
        </w:tc>
        <w:tc>
          <w:tcPr>
            <w:tcW w:w="4110" w:type="dxa"/>
            <w:tcBorders>
              <w:left w:val="single" w:sz="2" w:space="0" w:color="000000"/>
              <w:bottom w:val="single" w:sz="2" w:space="0" w:color="000000"/>
            </w:tcBorders>
            <w:shd w:val="clear" w:color="auto" w:fill="FFFFFF"/>
          </w:tcPr>
          <w:p w14:paraId="346689F7" w14:textId="77777777" w:rsidR="00EB5B66" w:rsidRPr="002D4CE7" w:rsidRDefault="00EB5B66" w:rsidP="00EB5B66">
            <w:pPr>
              <w:numPr>
                <w:ilvl w:val="0"/>
                <w:numId w:val="72"/>
              </w:numPr>
              <w:tabs>
                <w:tab w:val="left" w:pos="234"/>
              </w:tabs>
              <w:suppressAutoHyphens/>
              <w:ind w:left="0" w:firstLine="0"/>
              <w:rPr>
                <w:rFonts w:ascii="Times New Roman" w:hAnsi="Times New Roman"/>
                <w:lang w:eastAsia="zh-CN"/>
              </w:rPr>
            </w:pPr>
            <w:r w:rsidRPr="002D4CE7">
              <w:rPr>
                <w:rFonts w:ascii="Times New Roman" w:hAnsi="Times New Roman"/>
                <w:lang w:eastAsia="zh-CN"/>
              </w:rPr>
              <w:t xml:space="preserve">пользоваться нормативно-технической документацией при выполнении и оформлении строительных чертежей; </w:t>
            </w:r>
          </w:p>
          <w:p w14:paraId="5CC79947" w14:textId="77777777" w:rsidR="00EB5B66" w:rsidRPr="002D4CE7" w:rsidRDefault="00EB5B66" w:rsidP="00EB5B66">
            <w:pPr>
              <w:numPr>
                <w:ilvl w:val="0"/>
                <w:numId w:val="72"/>
              </w:numPr>
              <w:tabs>
                <w:tab w:val="left" w:pos="234"/>
              </w:tabs>
              <w:suppressAutoHyphens/>
              <w:ind w:left="0" w:firstLine="0"/>
              <w:rPr>
                <w:rFonts w:ascii="Times New Roman" w:hAnsi="Times New Roman"/>
                <w:lang w:eastAsia="zh-CN"/>
              </w:rPr>
            </w:pPr>
            <w:r w:rsidRPr="002D4CE7">
              <w:rPr>
                <w:rFonts w:ascii="Times New Roman" w:hAnsi="Times New Roman"/>
                <w:lang w:eastAsia="zh-CN"/>
              </w:rPr>
              <w:t>оформлять рабочие строительные чертежи</w:t>
            </w:r>
          </w:p>
        </w:tc>
        <w:tc>
          <w:tcPr>
            <w:tcW w:w="4820" w:type="dxa"/>
            <w:tcBorders>
              <w:left w:val="single" w:sz="2" w:space="0" w:color="000000"/>
              <w:bottom w:val="single" w:sz="2" w:space="0" w:color="000000"/>
              <w:right w:val="single" w:sz="2" w:space="0" w:color="000000"/>
            </w:tcBorders>
          </w:tcPr>
          <w:p w14:paraId="70501CBF" w14:textId="77777777" w:rsidR="00EB5B66" w:rsidRPr="002D4CE7" w:rsidRDefault="00EB5B66" w:rsidP="00EB5B66">
            <w:pPr>
              <w:numPr>
                <w:ilvl w:val="0"/>
                <w:numId w:val="72"/>
              </w:numPr>
              <w:tabs>
                <w:tab w:val="left" w:pos="3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rPr>
                <w:rFonts w:ascii="Times New Roman" w:hAnsi="Times New Roman"/>
                <w:lang w:eastAsia="zh-CN"/>
              </w:rPr>
            </w:pPr>
            <w:r w:rsidRPr="002D4CE7">
              <w:rPr>
                <w:rFonts w:ascii="Times New Roman" w:hAnsi="Times New Roman"/>
                <w:spacing w:val="-6"/>
                <w:lang w:eastAsia="zh-CN"/>
              </w:rPr>
              <w:t>требования стандартов ЕСКД и СПДС по оформлению строительных чертежей;</w:t>
            </w:r>
          </w:p>
          <w:p w14:paraId="4C6BB110" w14:textId="77777777" w:rsidR="00EB5B66" w:rsidRPr="002D4CE7" w:rsidRDefault="00EB5B66" w:rsidP="00EB5B66">
            <w:pPr>
              <w:numPr>
                <w:ilvl w:val="0"/>
                <w:numId w:val="72"/>
              </w:numPr>
              <w:shd w:val="clear" w:color="auto" w:fill="FFFFFF"/>
              <w:tabs>
                <w:tab w:val="left" w:pos="376"/>
              </w:tabs>
              <w:suppressAutoHyphens/>
              <w:ind w:left="0" w:firstLine="0"/>
              <w:rPr>
                <w:rFonts w:ascii="Times New Roman" w:hAnsi="Times New Roman"/>
                <w:lang w:eastAsia="zh-CN"/>
              </w:rPr>
            </w:pPr>
            <w:r w:rsidRPr="002D4CE7">
              <w:rPr>
                <w:rFonts w:ascii="Times New Roman" w:hAnsi="Times New Roman"/>
                <w:spacing w:val="-6"/>
                <w:lang w:eastAsia="zh-CN"/>
              </w:rPr>
              <w:t>технологии выполнения чертежей с использованием системы автоматизированного проектирования</w:t>
            </w:r>
          </w:p>
        </w:tc>
      </w:tr>
      <w:tr w:rsidR="00EB5B66" w:rsidRPr="002D4CE7" w14:paraId="6784A649" w14:textId="77777777" w:rsidTr="003B34BC">
        <w:tc>
          <w:tcPr>
            <w:tcW w:w="993" w:type="dxa"/>
            <w:tcBorders>
              <w:left w:val="single" w:sz="2" w:space="0" w:color="000000"/>
              <w:bottom w:val="single" w:sz="2" w:space="0" w:color="000000"/>
            </w:tcBorders>
          </w:tcPr>
          <w:p w14:paraId="47135402" w14:textId="77777777" w:rsidR="00EB5B66" w:rsidRPr="002D4CE7" w:rsidRDefault="00EB5B66" w:rsidP="003B34BC">
            <w:pPr>
              <w:widowControl w:val="0"/>
              <w:suppressAutoHyphens/>
              <w:autoSpaceDE w:val="0"/>
              <w:rPr>
                <w:rFonts w:ascii="Times New Roman" w:hAnsi="Times New Roman"/>
                <w:lang w:eastAsia="zh-CN"/>
              </w:rPr>
            </w:pPr>
            <w:r w:rsidRPr="002D4CE7">
              <w:rPr>
                <w:rFonts w:ascii="Times New Roman" w:hAnsi="Times New Roman"/>
                <w:lang w:eastAsia="zh-CN"/>
              </w:rPr>
              <w:t>ОК 01</w:t>
            </w:r>
          </w:p>
        </w:tc>
        <w:tc>
          <w:tcPr>
            <w:tcW w:w="4110" w:type="dxa"/>
            <w:tcBorders>
              <w:left w:val="single" w:sz="2" w:space="0" w:color="000000"/>
              <w:bottom w:val="single" w:sz="2" w:space="0" w:color="000000"/>
            </w:tcBorders>
          </w:tcPr>
          <w:p w14:paraId="4B8AAFA9" w14:textId="77777777" w:rsidR="00EB5B66" w:rsidRPr="002D4CE7" w:rsidRDefault="00EB5B66" w:rsidP="00EB5B66">
            <w:pPr>
              <w:numPr>
                <w:ilvl w:val="0"/>
                <w:numId w:val="68"/>
              </w:numPr>
              <w:shd w:val="clear" w:color="auto" w:fill="FFFFFF"/>
              <w:tabs>
                <w:tab w:val="left" w:pos="234"/>
              </w:tabs>
              <w:suppressAutoHyphens/>
              <w:ind w:left="0" w:firstLine="0"/>
              <w:rPr>
                <w:rFonts w:ascii="Times New Roman" w:hAnsi="Times New Roman"/>
                <w:lang w:eastAsia="zh-CN"/>
              </w:rPr>
            </w:pPr>
            <w:r w:rsidRPr="002D4CE7">
              <w:rPr>
                <w:rFonts w:ascii="Times New Roman" w:hAnsi="Times New Roman"/>
                <w:lang w:eastAsia="zh-CN"/>
              </w:rPr>
              <w:t>осуществлять выбор оптимального алгоритма своей деятельности (формы и методы соответствуют целям и задачам)</w:t>
            </w:r>
          </w:p>
        </w:tc>
        <w:tc>
          <w:tcPr>
            <w:tcW w:w="4820" w:type="dxa"/>
            <w:tcBorders>
              <w:left w:val="single" w:sz="2" w:space="0" w:color="000000"/>
              <w:bottom w:val="single" w:sz="2" w:space="0" w:color="000000"/>
              <w:right w:val="single" w:sz="2" w:space="0" w:color="000000"/>
            </w:tcBorders>
          </w:tcPr>
          <w:p w14:paraId="2281C58E" w14:textId="77777777" w:rsidR="00EB5B66" w:rsidRPr="002D4CE7" w:rsidRDefault="00EB5B66" w:rsidP="00EB5B66">
            <w:pPr>
              <w:numPr>
                <w:ilvl w:val="0"/>
                <w:numId w:val="68"/>
              </w:numPr>
              <w:shd w:val="clear" w:color="auto" w:fill="FFFFFF"/>
              <w:tabs>
                <w:tab w:val="left" w:pos="376"/>
              </w:tabs>
              <w:suppressAutoHyphens/>
              <w:ind w:left="0" w:firstLine="0"/>
              <w:rPr>
                <w:rFonts w:ascii="Times New Roman" w:hAnsi="Times New Roman"/>
                <w:lang w:eastAsia="zh-CN"/>
              </w:rPr>
            </w:pPr>
            <w:r w:rsidRPr="002D4CE7">
              <w:rPr>
                <w:rFonts w:ascii="Times New Roman" w:hAnsi="Times New Roman"/>
                <w:spacing w:val="-6"/>
                <w:lang w:eastAsia="zh-CN"/>
              </w:rPr>
              <w:t>методов самоанализа и коррекции своей деятельности на основании достигнутых результатов</w:t>
            </w:r>
          </w:p>
        </w:tc>
      </w:tr>
      <w:tr w:rsidR="00EB5B66" w:rsidRPr="002D4CE7" w14:paraId="11CB8AE9" w14:textId="77777777" w:rsidTr="003B34BC">
        <w:tc>
          <w:tcPr>
            <w:tcW w:w="993" w:type="dxa"/>
            <w:tcBorders>
              <w:left w:val="single" w:sz="2" w:space="0" w:color="000000"/>
              <w:bottom w:val="single" w:sz="2" w:space="0" w:color="000000"/>
            </w:tcBorders>
          </w:tcPr>
          <w:p w14:paraId="66EC2638" w14:textId="77777777" w:rsidR="00EB5B66" w:rsidRPr="002D4CE7" w:rsidRDefault="00EB5B66" w:rsidP="003B34BC">
            <w:pPr>
              <w:widowControl w:val="0"/>
              <w:suppressAutoHyphens/>
              <w:autoSpaceDE w:val="0"/>
              <w:rPr>
                <w:rFonts w:ascii="Times New Roman" w:hAnsi="Times New Roman"/>
                <w:lang w:eastAsia="zh-CN"/>
              </w:rPr>
            </w:pPr>
            <w:r w:rsidRPr="002D4CE7">
              <w:rPr>
                <w:rFonts w:ascii="Times New Roman" w:hAnsi="Times New Roman"/>
                <w:lang w:eastAsia="zh-CN"/>
              </w:rPr>
              <w:t>ОК 02</w:t>
            </w:r>
          </w:p>
        </w:tc>
        <w:tc>
          <w:tcPr>
            <w:tcW w:w="4110" w:type="dxa"/>
            <w:tcBorders>
              <w:left w:val="single" w:sz="2" w:space="0" w:color="000000"/>
              <w:bottom w:val="single" w:sz="2" w:space="0" w:color="000000"/>
            </w:tcBorders>
          </w:tcPr>
          <w:p w14:paraId="0C831B2C" w14:textId="77777777" w:rsidR="00EB5B66" w:rsidRPr="002D4CE7" w:rsidRDefault="00EB5B66" w:rsidP="00EB5B66">
            <w:pPr>
              <w:numPr>
                <w:ilvl w:val="0"/>
                <w:numId w:val="70"/>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rPr>
                <w:rFonts w:ascii="Times New Roman" w:hAnsi="Times New Roman"/>
                <w:lang w:eastAsia="zh-CN"/>
              </w:rPr>
            </w:pPr>
            <w:r w:rsidRPr="002D4CE7">
              <w:rPr>
                <w:rFonts w:ascii="Times New Roman" w:hAnsi="Times New Roman"/>
                <w:spacing w:val="-6"/>
                <w:lang w:eastAsia="zh-CN"/>
              </w:rPr>
              <w:t xml:space="preserve">выполнять самостоятельный и эффективный поиск, анализ и интерпретацию необходимой информации из разных источников, в том числе электронных и </w:t>
            </w:r>
            <w:proofErr w:type="gramStart"/>
            <w:r w:rsidRPr="002D4CE7">
              <w:rPr>
                <w:rFonts w:ascii="Times New Roman" w:hAnsi="Times New Roman"/>
                <w:spacing w:val="-6"/>
                <w:lang w:eastAsia="zh-CN"/>
              </w:rPr>
              <w:t>интернет ресурсов</w:t>
            </w:r>
            <w:proofErr w:type="gramEnd"/>
            <w:r w:rsidRPr="002D4CE7">
              <w:rPr>
                <w:rFonts w:ascii="Times New Roman" w:hAnsi="Times New Roman"/>
                <w:spacing w:val="-6"/>
                <w:lang w:eastAsia="zh-CN"/>
              </w:rPr>
              <w:t>, для решения поставленных задач</w:t>
            </w:r>
          </w:p>
        </w:tc>
        <w:tc>
          <w:tcPr>
            <w:tcW w:w="4820" w:type="dxa"/>
            <w:tcBorders>
              <w:left w:val="single" w:sz="2" w:space="0" w:color="000000"/>
              <w:bottom w:val="single" w:sz="2" w:space="0" w:color="000000"/>
              <w:right w:val="single" w:sz="2" w:space="0" w:color="000000"/>
            </w:tcBorders>
          </w:tcPr>
          <w:p w14:paraId="1CB61EE2" w14:textId="77777777" w:rsidR="00EB5B66" w:rsidRPr="002D4CE7" w:rsidRDefault="00EB5B66" w:rsidP="00EB5B66">
            <w:pPr>
              <w:numPr>
                <w:ilvl w:val="0"/>
                <w:numId w:val="67"/>
              </w:numPr>
              <w:tabs>
                <w:tab w:val="left" w:pos="3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rPr>
                <w:rFonts w:ascii="Times New Roman" w:hAnsi="Times New Roman"/>
                <w:lang w:eastAsia="zh-CN"/>
              </w:rPr>
            </w:pPr>
            <w:r w:rsidRPr="002D4CE7">
              <w:rPr>
                <w:rFonts w:ascii="Times New Roman" w:hAnsi="Times New Roman"/>
                <w:bCs/>
                <w:spacing w:val="-6"/>
                <w:lang w:eastAsia="zh-CN"/>
              </w:rPr>
              <w:t>методов поиска информации, находящейся в печатных и электронных информационных ресурсах; основных методов анализа и интерпретации полученной информации</w:t>
            </w:r>
          </w:p>
        </w:tc>
      </w:tr>
      <w:tr w:rsidR="00EB5B66" w:rsidRPr="002D4CE7" w14:paraId="4F2687BA" w14:textId="77777777" w:rsidTr="003B34BC">
        <w:tc>
          <w:tcPr>
            <w:tcW w:w="993" w:type="dxa"/>
            <w:tcBorders>
              <w:left w:val="single" w:sz="2" w:space="0" w:color="000000"/>
              <w:bottom w:val="single" w:sz="2" w:space="0" w:color="000000"/>
            </w:tcBorders>
          </w:tcPr>
          <w:p w14:paraId="489CD912" w14:textId="77777777" w:rsidR="00EB5B66" w:rsidRPr="002D4CE7" w:rsidRDefault="00EB5B66" w:rsidP="003B34BC">
            <w:pPr>
              <w:widowControl w:val="0"/>
              <w:suppressAutoHyphens/>
              <w:autoSpaceDE w:val="0"/>
              <w:rPr>
                <w:rFonts w:ascii="Times New Roman" w:hAnsi="Times New Roman"/>
                <w:lang w:eastAsia="zh-CN"/>
              </w:rPr>
            </w:pPr>
            <w:r w:rsidRPr="002D4CE7">
              <w:rPr>
                <w:rFonts w:ascii="Times New Roman" w:hAnsi="Times New Roman"/>
                <w:lang w:eastAsia="zh-CN"/>
              </w:rPr>
              <w:t>ОК 03</w:t>
            </w:r>
          </w:p>
        </w:tc>
        <w:tc>
          <w:tcPr>
            <w:tcW w:w="4110" w:type="dxa"/>
            <w:tcBorders>
              <w:left w:val="single" w:sz="2" w:space="0" w:color="000000"/>
              <w:bottom w:val="single" w:sz="2" w:space="0" w:color="000000"/>
            </w:tcBorders>
          </w:tcPr>
          <w:p w14:paraId="44406BDE" w14:textId="77777777" w:rsidR="00EB5B66" w:rsidRPr="002D4CE7" w:rsidRDefault="00EB5B66" w:rsidP="00EB5B66">
            <w:pPr>
              <w:numPr>
                <w:ilvl w:val="0"/>
                <w:numId w:val="65"/>
              </w:numPr>
              <w:shd w:val="clear" w:color="auto" w:fill="FFFFFF"/>
              <w:tabs>
                <w:tab w:val="left" w:pos="234"/>
              </w:tabs>
              <w:suppressAutoHyphens/>
              <w:ind w:left="0" w:firstLine="0"/>
              <w:rPr>
                <w:rFonts w:ascii="Times New Roman" w:hAnsi="Times New Roman"/>
                <w:lang w:eastAsia="zh-CN"/>
              </w:rPr>
            </w:pPr>
            <w:r w:rsidRPr="002D4CE7">
              <w:rPr>
                <w:rFonts w:ascii="Times New Roman" w:hAnsi="Times New Roman"/>
                <w:lang w:eastAsia="zh-CN"/>
              </w:rPr>
              <w:t>обосновывать выбор методов и способов решения задач профессионального и личностного развития</w:t>
            </w:r>
          </w:p>
        </w:tc>
        <w:tc>
          <w:tcPr>
            <w:tcW w:w="4820" w:type="dxa"/>
            <w:tcBorders>
              <w:left w:val="single" w:sz="2" w:space="0" w:color="000000"/>
              <w:bottom w:val="single" w:sz="2" w:space="0" w:color="000000"/>
              <w:right w:val="single" w:sz="2" w:space="0" w:color="000000"/>
            </w:tcBorders>
          </w:tcPr>
          <w:p w14:paraId="767705CD" w14:textId="77777777" w:rsidR="00EB5B66" w:rsidRPr="002D4CE7" w:rsidRDefault="00EB5B66" w:rsidP="00EB5B66">
            <w:pPr>
              <w:numPr>
                <w:ilvl w:val="0"/>
                <w:numId w:val="66"/>
              </w:numPr>
              <w:shd w:val="clear" w:color="auto" w:fill="FFFFFF"/>
              <w:tabs>
                <w:tab w:val="left" w:pos="376"/>
              </w:tabs>
              <w:suppressAutoHyphens/>
              <w:ind w:left="0" w:firstLine="0"/>
              <w:rPr>
                <w:rFonts w:ascii="Times New Roman" w:hAnsi="Times New Roman"/>
                <w:lang w:eastAsia="zh-CN"/>
              </w:rPr>
            </w:pPr>
            <w:r w:rsidRPr="002D4CE7">
              <w:rPr>
                <w:rFonts w:ascii="Times New Roman" w:hAnsi="Times New Roman"/>
                <w:spacing w:val="-6"/>
                <w:lang w:eastAsia="zh-CN"/>
              </w:rPr>
              <w:t xml:space="preserve">способов оценки собственного профессионального продвижения, личностного </w:t>
            </w:r>
            <w:proofErr w:type="spellStart"/>
            <w:r w:rsidRPr="002D4CE7">
              <w:rPr>
                <w:rFonts w:ascii="Times New Roman" w:hAnsi="Times New Roman"/>
                <w:spacing w:val="-6"/>
                <w:lang w:eastAsia="zh-CN"/>
              </w:rPr>
              <w:t>развити</w:t>
            </w:r>
            <w:proofErr w:type="spellEnd"/>
          </w:p>
        </w:tc>
      </w:tr>
      <w:tr w:rsidR="00EB5B66" w:rsidRPr="002D4CE7" w14:paraId="5B45C08B" w14:textId="77777777" w:rsidTr="003B34BC">
        <w:tc>
          <w:tcPr>
            <w:tcW w:w="993" w:type="dxa"/>
            <w:tcBorders>
              <w:left w:val="single" w:sz="2" w:space="0" w:color="000000"/>
              <w:bottom w:val="single" w:sz="2" w:space="0" w:color="000000"/>
            </w:tcBorders>
          </w:tcPr>
          <w:p w14:paraId="1431C6F6" w14:textId="77777777" w:rsidR="00EB5B66" w:rsidRPr="002D4CE7" w:rsidRDefault="00EB5B66" w:rsidP="003B34BC">
            <w:pPr>
              <w:widowControl w:val="0"/>
              <w:suppressAutoHyphens/>
              <w:autoSpaceDE w:val="0"/>
              <w:rPr>
                <w:rFonts w:ascii="Times New Roman" w:hAnsi="Times New Roman"/>
                <w:lang w:eastAsia="zh-CN"/>
              </w:rPr>
            </w:pPr>
            <w:r w:rsidRPr="002D4CE7">
              <w:rPr>
                <w:rFonts w:ascii="Times New Roman" w:hAnsi="Times New Roman"/>
                <w:lang w:eastAsia="zh-CN"/>
              </w:rPr>
              <w:lastRenderedPageBreak/>
              <w:t>ОК 09</w:t>
            </w:r>
          </w:p>
        </w:tc>
        <w:tc>
          <w:tcPr>
            <w:tcW w:w="4110" w:type="dxa"/>
            <w:tcBorders>
              <w:left w:val="single" w:sz="2" w:space="0" w:color="000000"/>
              <w:bottom w:val="single" w:sz="2" w:space="0" w:color="000000"/>
            </w:tcBorders>
          </w:tcPr>
          <w:p w14:paraId="54AA7D6B" w14:textId="77777777" w:rsidR="00EB5B66" w:rsidRPr="002D4CE7" w:rsidRDefault="00EB5B66" w:rsidP="00EB5B66">
            <w:pPr>
              <w:numPr>
                <w:ilvl w:val="0"/>
                <w:numId w:val="69"/>
              </w:numPr>
              <w:shd w:val="clear" w:color="auto" w:fill="FFFFFF"/>
              <w:tabs>
                <w:tab w:val="left" w:pos="234"/>
              </w:tabs>
              <w:suppressAutoHyphens/>
              <w:ind w:left="0" w:firstLine="0"/>
              <w:rPr>
                <w:rFonts w:ascii="Times New Roman" w:hAnsi="Times New Roman"/>
                <w:lang w:eastAsia="zh-CN"/>
              </w:rPr>
            </w:pPr>
            <w:r w:rsidRPr="002D4CE7">
              <w:rPr>
                <w:rFonts w:ascii="Times New Roman" w:hAnsi="Times New Roman"/>
                <w:spacing w:val="-6"/>
                <w:lang w:eastAsia="zh-CN"/>
              </w:rPr>
              <w:t xml:space="preserve">активно использовать информационные и коммуникационные ресурсы в учебной деятельности. </w:t>
            </w:r>
          </w:p>
        </w:tc>
        <w:tc>
          <w:tcPr>
            <w:tcW w:w="4820" w:type="dxa"/>
            <w:tcBorders>
              <w:left w:val="single" w:sz="2" w:space="0" w:color="000000"/>
              <w:bottom w:val="single" w:sz="2" w:space="0" w:color="000000"/>
              <w:right w:val="single" w:sz="2" w:space="0" w:color="000000"/>
            </w:tcBorders>
          </w:tcPr>
          <w:p w14:paraId="2B9A5899" w14:textId="77777777" w:rsidR="00EB5B66" w:rsidRPr="002D4CE7" w:rsidRDefault="00EB5B66" w:rsidP="00EB5B66">
            <w:pPr>
              <w:numPr>
                <w:ilvl w:val="0"/>
                <w:numId w:val="66"/>
              </w:numPr>
              <w:tabs>
                <w:tab w:val="left" w:pos="376"/>
              </w:tabs>
              <w:suppressAutoHyphens/>
              <w:ind w:left="0" w:firstLine="0"/>
              <w:rPr>
                <w:rFonts w:ascii="Times New Roman" w:hAnsi="Times New Roman"/>
                <w:lang w:eastAsia="zh-CN"/>
              </w:rPr>
            </w:pPr>
            <w:r w:rsidRPr="002D4CE7">
              <w:rPr>
                <w:rFonts w:ascii="Times New Roman" w:hAnsi="Times New Roman"/>
                <w:lang w:eastAsia="zh-CN"/>
              </w:rPr>
              <w:t>способов использования информационно-коммуникационных технологий в учебной деятельности, в том числе для осуществления самоконтроля знаний, создания презентаций, электронных таблиц и документов и т.п.</w:t>
            </w:r>
          </w:p>
        </w:tc>
      </w:tr>
      <w:tr w:rsidR="00EB5B66" w:rsidRPr="002D4CE7" w14:paraId="5B36A867" w14:textId="77777777" w:rsidTr="003B34BC">
        <w:tc>
          <w:tcPr>
            <w:tcW w:w="993" w:type="dxa"/>
            <w:tcBorders>
              <w:left w:val="single" w:sz="2" w:space="0" w:color="000000"/>
              <w:bottom w:val="single" w:sz="2" w:space="0" w:color="000000"/>
            </w:tcBorders>
          </w:tcPr>
          <w:p w14:paraId="1DF881F8" w14:textId="77777777" w:rsidR="00EB5B66" w:rsidRPr="002D4CE7" w:rsidRDefault="00EB5B66" w:rsidP="003B34BC">
            <w:pPr>
              <w:widowControl w:val="0"/>
              <w:suppressAutoHyphens/>
              <w:autoSpaceDE w:val="0"/>
              <w:rPr>
                <w:rFonts w:ascii="Times New Roman" w:hAnsi="Times New Roman"/>
                <w:lang w:eastAsia="zh-CN"/>
              </w:rPr>
            </w:pPr>
            <w:r w:rsidRPr="002D4CE7">
              <w:rPr>
                <w:rFonts w:ascii="Times New Roman" w:hAnsi="Times New Roman"/>
                <w:lang w:eastAsia="zh-CN"/>
              </w:rPr>
              <w:t>ОК 10</w:t>
            </w:r>
          </w:p>
        </w:tc>
        <w:tc>
          <w:tcPr>
            <w:tcW w:w="4110" w:type="dxa"/>
            <w:tcBorders>
              <w:left w:val="single" w:sz="2" w:space="0" w:color="000000"/>
              <w:bottom w:val="single" w:sz="2" w:space="0" w:color="000000"/>
            </w:tcBorders>
          </w:tcPr>
          <w:p w14:paraId="619EC907" w14:textId="77777777" w:rsidR="00EB5B66" w:rsidRPr="002D4CE7" w:rsidRDefault="00EB5B66" w:rsidP="00EB5B66">
            <w:pPr>
              <w:numPr>
                <w:ilvl w:val="0"/>
                <w:numId w:val="64"/>
              </w:numPr>
              <w:shd w:val="clear" w:color="auto" w:fill="FFFFFF"/>
              <w:tabs>
                <w:tab w:val="clear" w:pos="720"/>
                <w:tab w:val="num" w:pos="0"/>
                <w:tab w:val="left" w:pos="234"/>
              </w:tabs>
              <w:suppressAutoHyphens/>
              <w:ind w:left="0" w:firstLine="0"/>
              <w:rPr>
                <w:rFonts w:ascii="Times New Roman" w:hAnsi="Times New Roman"/>
                <w:lang w:eastAsia="zh-CN"/>
              </w:rPr>
            </w:pPr>
            <w:r w:rsidRPr="002D4CE7">
              <w:rPr>
                <w:rFonts w:ascii="Times New Roman" w:hAnsi="Times New Roman"/>
                <w:spacing w:val="-6"/>
                <w:lang w:eastAsia="zh-CN"/>
              </w:rPr>
              <w:t>пользоваться нормативно-технической документацией при решении задач по составлению и оформлению строительных и специальных чертежей</w:t>
            </w:r>
          </w:p>
        </w:tc>
        <w:tc>
          <w:tcPr>
            <w:tcW w:w="4820" w:type="dxa"/>
            <w:tcBorders>
              <w:left w:val="single" w:sz="2" w:space="0" w:color="000000"/>
              <w:bottom w:val="single" w:sz="2" w:space="0" w:color="000000"/>
              <w:right w:val="single" w:sz="2" w:space="0" w:color="000000"/>
            </w:tcBorders>
          </w:tcPr>
          <w:p w14:paraId="23930BC1" w14:textId="77777777" w:rsidR="00EB5B66" w:rsidRPr="002D4CE7" w:rsidRDefault="00EB5B66" w:rsidP="00EB5B66">
            <w:pPr>
              <w:numPr>
                <w:ilvl w:val="0"/>
                <w:numId w:val="64"/>
              </w:numPr>
              <w:tabs>
                <w:tab w:val="clear" w:pos="720"/>
                <w:tab w:val="num" w:pos="0"/>
                <w:tab w:val="left" w:pos="3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rPr>
                <w:rFonts w:ascii="Times New Roman" w:hAnsi="Times New Roman"/>
                <w:lang w:eastAsia="zh-CN"/>
              </w:rPr>
            </w:pPr>
            <w:r w:rsidRPr="002D4CE7">
              <w:rPr>
                <w:rFonts w:ascii="Times New Roman" w:hAnsi="Times New Roman"/>
                <w:spacing w:val="-6"/>
                <w:lang w:eastAsia="zh-CN"/>
              </w:rPr>
              <w:t>требований государственных стандартов единой системы конструкторской документации по оформлению и составлению строительных и специальных чертежей</w:t>
            </w:r>
          </w:p>
        </w:tc>
      </w:tr>
    </w:tbl>
    <w:p w14:paraId="67042519" w14:textId="77777777" w:rsidR="00A216CB" w:rsidRDefault="00A216CB" w:rsidP="00A216CB">
      <w:pPr>
        <w:spacing w:after="120"/>
        <w:ind w:firstLine="709"/>
        <w:rPr>
          <w:rFonts w:ascii="Times New Roman" w:hAnsi="Times New Roman" w:cs="Times New Roman"/>
          <w:bCs/>
          <w:sz w:val="24"/>
          <w:szCs w:val="24"/>
        </w:rPr>
      </w:pPr>
    </w:p>
    <w:p w14:paraId="44BCBAAC" w14:textId="77777777" w:rsidR="009D0CC3" w:rsidRDefault="009D0CC3" w:rsidP="009D0CC3">
      <w:pPr>
        <w:pStyle w:val="a4"/>
        <w:numPr>
          <w:ilvl w:val="1"/>
          <w:numId w:val="14"/>
        </w:numPr>
        <w:spacing w:after="120"/>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p w14:paraId="17522510" w14:textId="77777777" w:rsidR="009D0CC3" w:rsidRPr="00B9365F" w:rsidRDefault="009D0CC3" w:rsidP="009D0CC3">
      <w:pPr>
        <w:pStyle w:val="a4"/>
        <w:spacing w:after="120"/>
        <w:rPr>
          <w:rFonts w:ascii="Times New Roman" w:hAnsi="Times New Roman" w:cs="Times New Roman"/>
          <w:b/>
          <w:sz w:val="24"/>
          <w:szCs w:val="24"/>
        </w:rPr>
      </w:pPr>
    </w:p>
    <w:tbl>
      <w:tblPr>
        <w:tblStyle w:val="a3"/>
        <w:tblW w:w="9887" w:type="dxa"/>
        <w:tblInd w:w="-5" w:type="dxa"/>
        <w:tblLook w:val="04A0" w:firstRow="1" w:lastRow="0" w:firstColumn="1" w:lastColumn="0" w:noHBand="0" w:noVBand="1"/>
      </w:tblPr>
      <w:tblGrid>
        <w:gridCol w:w="757"/>
        <w:gridCol w:w="3779"/>
        <w:gridCol w:w="1799"/>
        <w:gridCol w:w="933"/>
        <w:gridCol w:w="2619"/>
      </w:tblGrid>
      <w:tr w:rsidR="009D0CC3" w:rsidRPr="002D4CE7" w14:paraId="6B838703" w14:textId="77777777" w:rsidTr="002D4CE7">
        <w:tc>
          <w:tcPr>
            <w:tcW w:w="757" w:type="dxa"/>
          </w:tcPr>
          <w:p w14:paraId="4564A2B7" w14:textId="77777777" w:rsidR="009D0CC3" w:rsidRPr="002D4CE7" w:rsidRDefault="009D0CC3" w:rsidP="000117E5">
            <w:pPr>
              <w:pStyle w:val="a4"/>
              <w:spacing w:after="120"/>
              <w:ind w:left="0"/>
              <w:rPr>
                <w:rFonts w:ascii="Times New Roman" w:hAnsi="Times New Roman" w:cs="Times New Roman"/>
                <w:b/>
              </w:rPr>
            </w:pPr>
            <w:r w:rsidRPr="002D4CE7">
              <w:rPr>
                <w:rFonts w:ascii="Times New Roman" w:hAnsi="Times New Roman" w:cs="Times New Roman"/>
                <w:b/>
              </w:rPr>
              <w:t>№№ п/п</w:t>
            </w:r>
          </w:p>
        </w:tc>
        <w:tc>
          <w:tcPr>
            <w:tcW w:w="3779" w:type="dxa"/>
          </w:tcPr>
          <w:p w14:paraId="40C32065" w14:textId="3DD0DE26" w:rsidR="009D0CC3" w:rsidRPr="002D4CE7" w:rsidRDefault="009D0CC3" w:rsidP="000117E5">
            <w:pPr>
              <w:pStyle w:val="a4"/>
              <w:spacing w:after="120"/>
              <w:ind w:left="0"/>
              <w:rPr>
                <w:rFonts w:ascii="Times New Roman" w:hAnsi="Times New Roman" w:cs="Times New Roman"/>
                <w:b/>
              </w:rPr>
            </w:pPr>
            <w:r w:rsidRPr="002D4CE7">
              <w:rPr>
                <w:rFonts w:ascii="Times New Roman" w:hAnsi="Times New Roman" w:cs="Times New Roman"/>
                <w:b/>
              </w:rPr>
              <w:t>Дополнительные знания, умения</w:t>
            </w:r>
          </w:p>
        </w:tc>
        <w:tc>
          <w:tcPr>
            <w:tcW w:w="1799" w:type="dxa"/>
          </w:tcPr>
          <w:p w14:paraId="18BE9B56" w14:textId="77777777" w:rsidR="009D0CC3" w:rsidRPr="002D4CE7" w:rsidRDefault="009D0CC3" w:rsidP="000117E5">
            <w:pPr>
              <w:pStyle w:val="a4"/>
              <w:spacing w:after="120"/>
              <w:ind w:left="0"/>
              <w:rPr>
                <w:rFonts w:ascii="Times New Roman" w:hAnsi="Times New Roman" w:cs="Times New Roman"/>
                <w:b/>
              </w:rPr>
            </w:pPr>
            <w:r w:rsidRPr="002D4CE7">
              <w:rPr>
                <w:rFonts w:ascii="Times New Roman" w:hAnsi="Times New Roman" w:cs="Times New Roman"/>
                <w:b/>
              </w:rPr>
              <w:t>№, наименование темы</w:t>
            </w:r>
          </w:p>
        </w:tc>
        <w:tc>
          <w:tcPr>
            <w:tcW w:w="933" w:type="dxa"/>
          </w:tcPr>
          <w:p w14:paraId="6359E125" w14:textId="77777777" w:rsidR="009D0CC3" w:rsidRPr="002D4CE7" w:rsidRDefault="009D0CC3" w:rsidP="000117E5">
            <w:pPr>
              <w:pStyle w:val="a4"/>
              <w:spacing w:after="120"/>
              <w:ind w:left="0"/>
              <w:rPr>
                <w:rFonts w:ascii="Times New Roman" w:hAnsi="Times New Roman" w:cs="Times New Roman"/>
                <w:b/>
              </w:rPr>
            </w:pPr>
            <w:r w:rsidRPr="002D4CE7">
              <w:rPr>
                <w:rFonts w:ascii="Times New Roman" w:hAnsi="Times New Roman" w:cs="Times New Roman"/>
                <w:b/>
              </w:rPr>
              <w:t>Объем часов</w:t>
            </w:r>
          </w:p>
        </w:tc>
        <w:tc>
          <w:tcPr>
            <w:tcW w:w="2619" w:type="dxa"/>
          </w:tcPr>
          <w:p w14:paraId="0A1F3D68" w14:textId="77777777" w:rsidR="009D0CC3" w:rsidRPr="002D4CE7" w:rsidRDefault="009D0CC3" w:rsidP="000117E5">
            <w:pPr>
              <w:pStyle w:val="a4"/>
              <w:spacing w:after="120"/>
              <w:ind w:left="0"/>
              <w:rPr>
                <w:rFonts w:ascii="Times New Roman" w:hAnsi="Times New Roman" w:cs="Times New Roman"/>
                <w:b/>
              </w:rPr>
            </w:pPr>
            <w:r w:rsidRPr="002D4CE7">
              <w:rPr>
                <w:rFonts w:ascii="Times New Roman" w:hAnsi="Times New Roman" w:cs="Times New Roman"/>
                <w:b/>
              </w:rPr>
              <w:t>Обоснование включения в рабочую программу</w:t>
            </w:r>
          </w:p>
        </w:tc>
      </w:tr>
      <w:tr w:rsidR="009D0CC3" w:rsidRPr="002D4CE7" w14:paraId="20E072CB" w14:textId="77777777" w:rsidTr="002D4CE7">
        <w:tc>
          <w:tcPr>
            <w:tcW w:w="757" w:type="dxa"/>
          </w:tcPr>
          <w:p w14:paraId="2FDF5BD4" w14:textId="0386D0A1" w:rsidR="009D0CC3" w:rsidRPr="002D4CE7" w:rsidRDefault="00E16214" w:rsidP="000117E5">
            <w:pPr>
              <w:pStyle w:val="a4"/>
              <w:spacing w:after="120"/>
              <w:ind w:left="0"/>
              <w:rPr>
                <w:rFonts w:ascii="Times New Roman" w:hAnsi="Times New Roman" w:cs="Times New Roman"/>
                <w:bCs/>
              </w:rPr>
            </w:pPr>
            <w:r w:rsidRPr="002D4CE7">
              <w:rPr>
                <w:rFonts w:ascii="Times New Roman" w:hAnsi="Times New Roman" w:cs="Times New Roman"/>
                <w:bCs/>
              </w:rPr>
              <w:t>1</w:t>
            </w:r>
          </w:p>
        </w:tc>
        <w:tc>
          <w:tcPr>
            <w:tcW w:w="3779" w:type="dxa"/>
          </w:tcPr>
          <w:p w14:paraId="1E018075" w14:textId="77777777" w:rsidR="00E16214" w:rsidRPr="002D4CE7" w:rsidRDefault="00E16214" w:rsidP="00E16214">
            <w:pPr>
              <w:numPr>
                <w:ilvl w:val="0"/>
                <w:numId w:val="73"/>
              </w:numPr>
              <w:tabs>
                <w:tab w:val="clear" w:pos="720"/>
                <w:tab w:val="left" w:pos="-161"/>
              </w:tabs>
              <w:suppressAutoHyphens/>
              <w:ind w:left="0" w:hanging="19"/>
              <w:rPr>
                <w:rFonts w:ascii="Times New Roman" w:hAnsi="Times New Roman"/>
                <w:lang w:eastAsia="zh-CN"/>
              </w:rPr>
            </w:pPr>
            <w:r w:rsidRPr="002D4CE7">
              <w:rPr>
                <w:rFonts w:ascii="Times New Roman" w:hAnsi="Times New Roman"/>
                <w:lang w:eastAsia="zh-CN"/>
              </w:rPr>
              <w:t>оформлять и читать чертежи строительных конструкций и материалов, чертежи схем, спецификаций по специальности;</w:t>
            </w:r>
          </w:p>
          <w:p w14:paraId="3D8A77D0" w14:textId="77777777" w:rsidR="00E16214" w:rsidRPr="002D4CE7" w:rsidRDefault="00E16214" w:rsidP="00E16214">
            <w:pPr>
              <w:numPr>
                <w:ilvl w:val="0"/>
                <w:numId w:val="73"/>
              </w:numPr>
              <w:tabs>
                <w:tab w:val="clear" w:pos="720"/>
                <w:tab w:val="left" w:pos="-161"/>
              </w:tabs>
              <w:suppressAutoHyphens/>
              <w:ind w:left="0" w:hanging="19"/>
              <w:rPr>
                <w:rFonts w:ascii="Times New Roman" w:hAnsi="Times New Roman"/>
                <w:lang w:eastAsia="zh-CN"/>
              </w:rPr>
            </w:pPr>
            <w:r w:rsidRPr="002D4CE7">
              <w:rPr>
                <w:rFonts w:ascii="Times New Roman" w:hAnsi="Times New Roman"/>
                <w:lang w:eastAsia="zh-CN"/>
              </w:rPr>
              <w:t>пользоваться нормативно-технической документацией при выполнении и оформлении строительных чертежей;</w:t>
            </w:r>
          </w:p>
          <w:p w14:paraId="4D26B824" w14:textId="77777777" w:rsidR="009D0CC3" w:rsidRPr="002D4CE7" w:rsidRDefault="00E16214" w:rsidP="00E16214">
            <w:pPr>
              <w:numPr>
                <w:ilvl w:val="0"/>
                <w:numId w:val="73"/>
              </w:numPr>
              <w:tabs>
                <w:tab w:val="left" w:pos="-161"/>
              </w:tabs>
              <w:suppressAutoHyphens/>
              <w:ind w:left="0" w:hanging="19"/>
              <w:rPr>
                <w:rFonts w:ascii="Times New Roman" w:hAnsi="Times New Roman"/>
                <w:lang w:eastAsia="zh-CN"/>
              </w:rPr>
            </w:pPr>
            <w:r w:rsidRPr="002D4CE7">
              <w:rPr>
                <w:rFonts w:ascii="Times New Roman" w:hAnsi="Times New Roman"/>
                <w:lang w:eastAsia="zh-CN"/>
              </w:rPr>
              <w:t xml:space="preserve"> оформлять рабочие строительные чертежи;</w:t>
            </w:r>
          </w:p>
          <w:p w14:paraId="684A28D6" w14:textId="77777777" w:rsidR="00E16214" w:rsidRPr="002D4CE7" w:rsidRDefault="00E16214" w:rsidP="00E16214">
            <w:pPr>
              <w:numPr>
                <w:ilvl w:val="0"/>
                <w:numId w:val="73"/>
              </w:numPr>
              <w:tabs>
                <w:tab w:val="left" w:pos="-161"/>
              </w:tabs>
              <w:suppressAutoHyphens/>
              <w:ind w:left="0" w:hanging="19"/>
              <w:rPr>
                <w:rFonts w:ascii="Times New Roman" w:hAnsi="Times New Roman"/>
                <w:lang w:eastAsia="zh-CN"/>
              </w:rPr>
            </w:pPr>
            <w:r w:rsidRPr="002D4CE7">
              <w:rPr>
                <w:rFonts w:ascii="Times New Roman" w:hAnsi="Times New Roman"/>
                <w:lang w:eastAsia="zh-CN"/>
              </w:rPr>
              <w:t>графического обозначения материалов,</w:t>
            </w:r>
            <w:r w:rsidRPr="002D4CE7">
              <w:rPr>
                <w:rFonts w:ascii="Times New Roman" w:hAnsi="Times New Roman"/>
                <w:b/>
                <w:lang w:eastAsia="zh-CN"/>
              </w:rPr>
              <w:t xml:space="preserve"> </w:t>
            </w:r>
            <w:r w:rsidRPr="002D4CE7">
              <w:rPr>
                <w:rFonts w:ascii="Times New Roman" w:hAnsi="Times New Roman"/>
                <w:lang w:eastAsia="zh-CN"/>
              </w:rPr>
              <w:t>элементов и частей зданий;</w:t>
            </w:r>
          </w:p>
          <w:p w14:paraId="000D89D7" w14:textId="77777777" w:rsidR="00E16214" w:rsidRPr="002D4CE7" w:rsidRDefault="00E16214" w:rsidP="00E16214">
            <w:pPr>
              <w:numPr>
                <w:ilvl w:val="0"/>
                <w:numId w:val="73"/>
              </w:numPr>
              <w:tabs>
                <w:tab w:val="left" w:pos="3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hanging="19"/>
              <w:rPr>
                <w:rFonts w:ascii="Times New Roman" w:hAnsi="Times New Roman"/>
                <w:lang w:eastAsia="zh-CN"/>
              </w:rPr>
            </w:pPr>
            <w:r w:rsidRPr="002D4CE7">
              <w:rPr>
                <w:rFonts w:ascii="Times New Roman" w:hAnsi="Times New Roman"/>
                <w:spacing w:val="-6"/>
                <w:lang w:eastAsia="zh-CN"/>
              </w:rPr>
              <w:t>требования стандартов ЕСКД и СПДС по оформлению строительных чертежей;</w:t>
            </w:r>
          </w:p>
          <w:p w14:paraId="26D2907C" w14:textId="226DA665" w:rsidR="00E16214" w:rsidRPr="002D4CE7" w:rsidRDefault="00E16214" w:rsidP="00E16214">
            <w:pPr>
              <w:numPr>
                <w:ilvl w:val="0"/>
                <w:numId w:val="73"/>
              </w:numPr>
              <w:tabs>
                <w:tab w:val="clear" w:pos="720"/>
                <w:tab w:val="left" w:pos="-161"/>
              </w:tabs>
              <w:suppressAutoHyphens/>
              <w:ind w:left="0" w:hanging="19"/>
              <w:rPr>
                <w:rFonts w:ascii="Times New Roman" w:hAnsi="Times New Roman"/>
                <w:lang w:eastAsia="zh-CN"/>
              </w:rPr>
            </w:pPr>
            <w:r w:rsidRPr="002D4CE7">
              <w:rPr>
                <w:rFonts w:ascii="Times New Roman" w:hAnsi="Times New Roman"/>
                <w:spacing w:val="-6"/>
                <w:lang w:eastAsia="zh-CN"/>
              </w:rPr>
              <w:t>технологии выполнения чертежей с использованием системы автоматизированного проектирования</w:t>
            </w:r>
          </w:p>
        </w:tc>
        <w:tc>
          <w:tcPr>
            <w:tcW w:w="1799" w:type="dxa"/>
          </w:tcPr>
          <w:p w14:paraId="2757D8F3" w14:textId="77777777" w:rsidR="00E16214" w:rsidRPr="002D4CE7" w:rsidRDefault="00E16214" w:rsidP="00E16214">
            <w:pPr>
              <w:suppressAutoHyphens/>
              <w:snapToGrid w:val="0"/>
              <w:rPr>
                <w:rFonts w:ascii="Times New Roman" w:hAnsi="Times New Roman"/>
                <w:lang w:eastAsia="zh-CN"/>
              </w:rPr>
            </w:pPr>
            <w:r w:rsidRPr="002D4CE7">
              <w:rPr>
                <w:rFonts w:ascii="Times New Roman" w:hAnsi="Times New Roman"/>
                <w:lang w:eastAsia="zh-CN"/>
              </w:rPr>
              <w:t>Тема 4.1.</w:t>
            </w:r>
          </w:p>
          <w:p w14:paraId="76FDAEEC" w14:textId="702AA1F7" w:rsidR="009D0CC3" w:rsidRPr="002D4CE7" w:rsidRDefault="00E16214" w:rsidP="00E16214">
            <w:pPr>
              <w:pStyle w:val="a4"/>
              <w:spacing w:after="120"/>
              <w:ind w:left="0"/>
              <w:rPr>
                <w:rFonts w:ascii="Times New Roman" w:hAnsi="Times New Roman" w:cs="Times New Roman"/>
                <w:bCs/>
              </w:rPr>
            </w:pPr>
            <w:r w:rsidRPr="002D4CE7">
              <w:rPr>
                <w:rFonts w:ascii="Times New Roman" w:hAnsi="Times New Roman"/>
                <w:lang w:eastAsia="zh-CN"/>
              </w:rPr>
              <w:t>Архитектурно-строительные чертежи</w:t>
            </w:r>
          </w:p>
        </w:tc>
        <w:tc>
          <w:tcPr>
            <w:tcW w:w="933" w:type="dxa"/>
          </w:tcPr>
          <w:p w14:paraId="7D2C97AE" w14:textId="440AE86C" w:rsidR="009D0CC3" w:rsidRPr="002D4CE7" w:rsidRDefault="00E16214" w:rsidP="000117E5">
            <w:pPr>
              <w:pStyle w:val="a4"/>
              <w:spacing w:after="120"/>
              <w:ind w:left="0"/>
              <w:rPr>
                <w:rFonts w:ascii="Times New Roman" w:hAnsi="Times New Roman" w:cs="Times New Roman"/>
                <w:bCs/>
              </w:rPr>
            </w:pPr>
            <w:r w:rsidRPr="002D4CE7">
              <w:rPr>
                <w:rFonts w:ascii="Times New Roman" w:hAnsi="Times New Roman" w:cs="Times New Roman"/>
                <w:bCs/>
              </w:rPr>
              <w:t>32</w:t>
            </w:r>
          </w:p>
        </w:tc>
        <w:tc>
          <w:tcPr>
            <w:tcW w:w="2619" w:type="dxa"/>
          </w:tcPr>
          <w:p w14:paraId="32C3E978" w14:textId="5E97D69A" w:rsidR="009D0CC3" w:rsidRPr="002D4CE7" w:rsidRDefault="00E16214" w:rsidP="000117E5">
            <w:pPr>
              <w:pStyle w:val="a4"/>
              <w:spacing w:after="120"/>
              <w:ind w:left="0"/>
              <w:rPr>
                <w:rFonts w:ascii="Times New Roman" w:hAnsi="Times New Roman" w:cs="Times New Roman"/>
                <w:bCs/>
              </w:rPr>
            </w:pPr>
            <w:r w:rsidRPr="002D4CE7">
              <w:rPr>
                <w:rFonts w:ascii="Times New Roman" w:hAnsi="Times New Roman" w:cs="Times New Roman"/>
                <w:bCs/>
              </w:rPr>
              <w:t xml:space="preserve">Требование Ассоциации «УС «Атомстройкомплекс»: умение читать и вычерчивать архитектурно-строительные чертежи </w:t>
            </w:r>
          </w:p>
        </w:tc>
      </w:tr>
      <w:tr w:rsidR="00E16214" w:rsidRPr="002D4CE7" w14:paraId="65CD4B2D" w14:textId="77777777" w:rsidTr="002D4CE7">
        <w:tc>
          <w:tcPr>
            <w:tcW w:w="757" w:type="dxa"/>
          </w:tcPr>
          <w:p w14:paraId="09A6BC5A" w14:textId="65FE562D" w:rsidR="00E16214" w:rsidRPr="002D4CE7" w:rsidRDefault="00E16214" w:rsidP="00E16214">
            <w:pPr>
              <w:pStyle w:val="a4"/>
              <w:spacing w:after="120"/>
              <w:ind w:left="0"/>
              <w:rPr>
                <w:rFonts w:ascii="Times New Roman" w:hAnsi="Times New Roman" w:cs="Times New Roman"/>
                <w:bCs/>
              </w:rPr>
            </w:pPr>
            <w:r w:rsidRPr="002D4CE7">
              <w:rPr>
                <w:rFonts w:ascii="Times New Roman" w:hAnsi="Times New Roman" w:cs="Times New Roman"/>
                <w:bCs/>
              </w:rPr>
              <w:t>2</w:t>
            </w:r>
          </w:p>
        </w:tc>
        <w:tc>
          <w:tcPr>
            <w:tcW w:w="3779" w:type="dxa"/>
          </w:tcPr>
          <w:p w14:paraId="15EA1749" w14:textId="77777777" w:rsidR="00E16214" w:rsidRPr="002D4CE7" w:rsidRDefault="00E16214" w:rsidP="00E16214">
            <w:pPr>
              <w:numPr>
                <w:ilvl w:val="0"/>
                <w:numId w:val="73"/>
              </w:numPr>
              <w:tabs>
                <w:tab w:val="clear" w:pos="720"/>
                <w:tab w:val="left" w:pos="-161"/>
              </w:tabs>
              <w:suppressAutoHyphens/>
              <w:ind w:left="0" w:hanging="19"/>
              <w:rPr>
                <w:rFonts w:ascii="Times New Roman" w:hAnsi="Times New Roman"/>
                <w:lang w:eastAsia="zh-CN"/>
              </w:rPr>
            </w:pPr>
            <w:proofErr w:type="spellStart"/>
            <w:r w:rsidRPr="002D4CE7">
              <w:rPr>
                <w:rFonts w:ascii="Times New Roman" w:hAnsi="Times New Roman"/>
                <w:lang w:eastAsia="zh-CN"/>
              </w:rPr>
              <w:t>формлять</w:t>
            </w:r>
            <w:proofErr w:type="spellEnd"/>
            <w:r w:rsidRPr="002D4CE7">
              <w:rPr>
                <w:rFonts w:ascii="Times New Roman" w:hAnsi="Times New Roman"/>
                <w:lang w:eastAsia="zh-CN"/>
              </w:rPr>
              <w:t xml:space="preserve"> и читать чертежи строительных конструкций и материалов, чертежи схем, спецификаций по специальности;</w:t>
            </w:r>
          </w:p>
          <w:p w14:paraId="508C06DD" w14:textId="77777777" w:rsidR="00E16214" w:rsidRPr="002D4CE7" w:rsidRDefault="00E16214" w:rsidP="00E16214">
            <w:pPr>
              <w:numPr>
                <w:ilvl w:val="0"/>
                <w:numId w:val="73"/>
              </w:numPr>
              <w:tabs>
                <w:tab w:val="clear" w:pos="720"/>
                <w:tab w:val="left" w:pos="-161"/>
              </w:tabs>
              <w:suppressAutoHyphens/>
              <w:ind w:left="0" w:hanging="19"/>
              <w:rPr>
                <w:rFonts w:ascii="Times New Roman" w:hAnsi="Times New Roman"/>
                <w:lang w:eastAsia="zh-CN"/>
              </w:rPr>
            </w:pPr>
            <w:r w:rsidRPr="002D4CE7">
              <w:rPr>
                <w:rFonts w:ascii="Times New Roman" w:hAnsi="Times New Roman"/>
                <w:lang w:eastAsia="zh-CN"/>
              </w:rPr>
              <w:t>пользоваться нормативно-технической документацией при выполнении и оформлении строительных чертежей;</w:t>
            </w:r>
          </w:p>
          <w:p w14:paraId="26F020BB" w14:textId="77777777" w:rsidR="00E16214" w:rsidRPr="002D4CE7" w:rsidRDefault="00E16214" w:rsidP="00E16214">
            <w:pPr>
              <w:numPr>
                <w:ilvl w:val="0"/>
                <w:numId w:val="73"/>
              </w:numPr>
              <w:tabs>
                <w:tab w:val="left" w:pos="-161"/>
              </w:tabs>
              <w:suppressAutoHyphens/>
              <w:ind w:left="0" w:hanging="19"/>
              <w:rPr>
                <w:rFonts w:ascii="Times New Roman" w:hAnsi="Times New Roman"/>
                <w:lang w:eastAsia="zh-CN"/>
              </w:rPr>
            </w:pPr>
            <w:r w:rsidRPr="002D4CE7">
              <w:rPr>
                <w:rFonts w:ascii="Times New Roman" w:hAnsi="Times New Roman"/>
                <w:lang w:eastAsia="zh-CN"/>
              </w:rPr>
              <w:t xml:space="preserve"> оформлять рабочие строительные чертежи;</w:t>
            </w:r>
          </w:p>
          <w:p w14:paraId="6524749B" w14:textId="77777777" w:rsidR="00E16214" w:rsidRPr="002D4CE7" w:rsidRDefault="00E16214" w:rsidP="00E16214">
            <w:pPr>
              <w:numPr>
                <w:ilvl w:val="0"/>
                <w:numId w:val="73"/>
              </w:numPr>
              <w:tabs>
                <w:tab w:val="left" w:pos="-161"/>
              </w:tabs>
              <w:suppressAutoHyphens/>
              <w:ind w:left="0" w:hanging="19"/>
              <w:rPr>
                <w:rFonts w:ascii="Times New Roman" w:hAnsi="Times New Roman"/>
                <w:lang w:eastAsia="zh-CN"/>
              </w:rPr>
            </w:pPr>
            <w:r w:rsidRPr="002D4CE7">
              <w:rPr>
                <w:rFonts w:ascii="Times New Roman" w:hAnsi="Times New Roman"/>
                <w:lang w:eastAsia="zh-CN"/>
              </w:rPr>
              <w:t>графического обозначения материалов,</w:t>
            </w:r>
            <w:r w:rsidRPr="002D4CE7">
              <w:rPr>
                <w:rFonts w:ascii="Times New Roman" w:hAnsi="Times New Roman"/>
                <w:b/>
                <w:lang w:eastAsia="zh-CN"/>
              </w:rPr>
              <w:t xml:space="preserve"> </w:t>
            </w:r>
            <w:r w:rsidRPr="002D4CE7">
              <w:rPr>
                <w:rFonts w:ascii="Times New Roman" w:hAnsi="Times New Roman"/>
                <w:lang w:eastAsia="zh-CN"/>
              </w:rPr>
              <w:t>элементов и частей зданий;</w:t>
            </w:r>
          </w:p>
          <w:p w14:paraId="429A53DF" w14:textId="77777777" w:rsidR="00E16214" w:rsidRPr="002D4CE7" w:rsidRDefault="00E16214" w:rsidP="00E16214">
            <w:pPr>
              <w:numPr>
                <w:ilvl w:val="0"/>
                <w:numId w:val="73"/>
              </w:numPr>
              <w:tabs>
                <w:tab w:val="left" w:pos="3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hanging="19"/>
              <w:rPr>
                <w:rFonts w:ascii="Times New Roman" w:hAnsi="Times New Roman"/>
                <w:lang w:eastAsia="zh-CN"/>
              </w:rPr>
            </w:pPr>
            <w:r w:rsidRPr="002D4CE7">
              <w:rPr>
                <w:rFonts w:ascii="Times New Roman" w:hAnsi="Times New Roman"/>
                <w:spacing w:val="-6"/>
                <w:lang w:eastAsia="zh-CN"/>
              </w:rPr>
              <w:t>требования стандартов ЕСКД и СПДС по оформлению строительных чертежей;</w:t>
            </w:r>
          </w:p>
          <w:p w14:paraId="5C948E27" w14:textId="35906BA0" w:rsidR="00E16214" w:rsidRPr="002D4CE7" w:rsidRDefault="00E16214" w:rsidP="00E16214">
            <w:pPr>
              <w:pStyle w:val="a4"/>
              <w:spacing w:after="120"/>
              <w:ind w:left="0"/>
              <w:rPr>
                <w:rFonts w:ascii="Times New Roman" w:hAnsi="Times New Roman" w:cs="Times New Roman"/>
                <w:bCs/>
              </w:rPr>
            </w:pPr>
            <w:r w:rsidRPr="002D4CE7">
              <w:rPr>
                <w:rFonts w:ascii="Times New Roman" w:hAnsi="Times New Roman"/>
                <w:spacing w:val="-6"/>
                <w:lang w:eastAsia="zh-CN"/>
              </w:rPr>
              <w:t>технологии выполнения чертежей с использованием системы автоматизированного проектирования</w:t>
            </w:r>
          </w:p>
        </w:tc>
        <w:tc>
          <w:tcPr>
            <w:tcW w:w="1799" w:type="dxa"/>
          </w:tcPr>
          <w:p w14:paraId="4A1E569E" w14:textId="7D3C17DE" w:rsidR="00E16214" w:rsidRPr="002D4CE7" w:rsidRDefault="00E16214" w:rsidP="00E16214">
            <w:pPr>
              <w:pStyle w:val="afc"/>
              <w:jc w:val="both"/>
              <w:rPr>
                <w:color w:val="000000"/>
                <w:sz w:val="22"/>
                <w:szCs w:val="22"/>
              </w:rPr>
            </w:pPr>
            <w:r w:rsidRPr="002D4CE7">
              <w:rPr>
                <w:sz w:val="22"/>
                <w:szCs w:val="22"/>
                <w:lang w:eastAsia="zh-CN"/>
              </w:rPr>
              <w:t xml:space="preserve">Тема 4.2. </w:t>
            </w:r>
            <w:r w:rsidRPr="002D4CE7">
              <w:rPr>
                <w:color w:val="000000"/>
                <w:sz w:val="22"/>
                <w:szCs w:val="22"/>
              </w:rPr>
              <w:t xml:space="preserve">Общие сведения о </w:t>
            </w:r>
            <w:r w:rsidRPr="002D4CE7">
              <w:rPr>
                <w:color w:val="000000"/>
                <w:sz w:val="22"/>
                <w:szCs w:val="22"/>
                <w:lang w:eastAsia="nl-NL"/>
              </w:rPr>
              <w:t>схемах планировочной организации земельного участка</w:t>
            </w:r>
          </w:p>
        </w:tc>
        <w:tc>
          <w:tcPr>
            <w:tcW w:w="933" w:type="dxa"/>
          </w:tcPr>
          <w:p w14:paraId="08EDCD2F" w14:textId="12EBEDA1" w:rsidR="00E16214" w:rsidRPr="002D4CE7" w:rsidRDefault="00E16214" w:rsidP="00E16214">
            <w:pPr>
              <w:pStyle w:val="a4"/>
              <w:spacing w:after="120"/>
              <w:ind w:left="0"/>
              <w:rPr>
                <w:rFonts w:ascii="Times New Roman" w:hAnsi="Times New Roman" w:cs="Times New Roman"/>
                <w:bCs/>
              </w:rPr>
            </w:pPr>
            <w:r w:rsidRPr="002D4CE7">
              <w:rPr>
                <w:rFonts w:ascii="Times New Roman" w:hAnsi="Times New Roman" w:cs="Times New Roman"/>
                <w:bCs/>
              </w:rPr>
              <w:t>4</w:t>
            </w:r>
          </w:p>
        </w:tc>
        <w:tc>
          <w:tcPr>
            <w:tcW w:w="2619" w:type="dxa"/>
          </w:tcPr>
          <w:p w14:paraId="25E53920" w14:textId="3C2C5825" w:rsidR="00E16214" w:rsidRPr="002D4CE7" w:rsidRDefault="00E16214" w:rsidP="00E16214">
            <w:pPr>
              <w:pStyle w:val="a4"/>
              <w:spacing w:after="120"/>
              <w:ind w:left="0"/>
              <w:rPr>
                <w:rFonts w:ascii="Times New Roman" w:hAnsi="Times New Roman" w:cs="Times New Roman"/>
                <w:bCs/>
              </w:rPr>
            </w:pPr>
            <w:r w:rsidRPr="002D4CE7">
              <w:rPr>
                <w:rFonts w:ascii="Times New Roman" w:hAnsi="Times New Roman" w:cs="Times New Roman"/>
                <w:bCs/>
              </w:rPr>
              <w:t xml:space="preserve">Требование Ассоциации «УС «Атомстройкомплекс»: умение читать и вычерчивать планы земельных участков </w:t>
            </w:r>
          </w:p>
        </w:tc>
      </w:tr>
      <w:tr w:rsidR="00E16214" w:rsidRPr="002D4CE7" w14:paraId="75075631" w14:textId="77777777" w:rsidTr="002D4CE7">
        <w:tc>
          <w:tcPr>
            <w:tcW w:w="757" w:type="dxa"/>
          </w:tcPr>
          <w:p w14:paraId="35AB6E5C" w14:textId="693CE432" w:rsidR="00E16214" w:rsidRPr="002D4CE7" w:rsidRDefault="00E16214" w:rsidP="00E16214">
            <w:pPr>
              <w:pStyle w:val="a4"/>
              <w:spacing w:after="120"/>
              <w:ind w:left="0"/>
              <w:rPr>
                <w:rFonts w:ascii="Times New Roman" w:hAnsi="Times New Roman" w:cs="Times New Roman"/>
                <w:bCs/>
              </w:rPr>
            </w:pPr>
            <w:r w:rsidRPr="002D4CE7">
              <w:rPr>
                <w:rFonts w:ascii="Times New Roman" w:hAnsi="Times New Roman" w:cs="Times New Roman"/>
                <w:bCs/>
              </w:rPr>
              <w:lastRenderedPageBreak/>
              <w:t>3</w:t>
            </w:r>
          </w:p>
        </w:tc>
        <w:tc>
          <w:tcPr>
            <w:tcW w:w="3779" w:type="dxa"/>
          </w:tcPr>
          <w:p w14:paraId="007DBC42" w14:textId="77777777" w:rsidR="00E16214" w:rsidRPr="002D4CE7" w:rsidRDefault="00E16214" w:rsidP="00E16214">
            <w:pPr>
              <w:numPr>
                <w:ilvl w:val="0"/>
                <w:numId w:val="73"/>
              </w:numPr>
              <w:tabs>
                <w:tab w:val="clear" w:pos="720"/>
                <w:tab w:val="left" w:pos="-161"/>
              </w:tabs>
              <w:suppressAutoHyphens/>
              <w:ind w:left="0" w:hanging="19"/>
              <w:rPr>
                <w:rFonts w:ascii="Times New Roman" w:hAnsi="Times New Roman"/>
                <w:lang w:eastAsia="zh-CN"/>
              </w:rPr>
            </w:pPr>
            <w:proofErr w:type="spellStart"/>
            <w:r w:rsidRPr="002D4CE7">
              <w:rPr>
                <w:rFonts w:ascii="Times New Roman" w:hAnsi="Times New Roman"/>
                <w:lang w:eastAsia="zh-CN"/>
              </w:rPr>
              <w:t>формлять</w:t>
            </w:r>
            <w:proofErr w:type="spellEnd"/>
            <w:r w:rsidRPr="002D4CE7">
              <w:rPr>
                <w:rFonts w:ascii="Times New Roman" w:hAnsi="Times New Roman"/>
                <w:lang w:eastAsia="zh-CN"/>
              </w:rPr>
              <w:t xml:space="preserve"> и читать чертежи строительных конструкций и материалов, чертежи схем, спецификаций по специальности;</w:t>
            </w:r>
          </w:p>
          <w:p w14:paraId="72ABEF5D" w14:textId="77777777" w:rsidR="00E16214" w:rsidRPr="002D4CE7" w:rsidRDefault="00E16214" w:rsidP="00E16214">
            <w:pPr>
              <w:numPr>
                <w:ilvl w:val="0"/>
                <w:numId w:val="73"/>
              </w:numPr>
              <w:tabs>
                <w:tab w:val="clear" w:pos="720"/>
                <w:tab w:val="left" w:pos="-161"/>
              </w:tabs>
              <w:suppressAutoHyphens/>
              <w:ind w:left="0" w:hanging="19"/>
              <w:rPr>
                <w:rFonts w:ascii="Times New Roman" w:hAnsi="Times New Roman"/>
                <w:lang w:eastAsia="zh-CN"/>
              </w:rPr>
            </w:pPr>
            <w:r w:rsidRPr="002D4CE7">
              <w:rPr>
                <w:rFonts w:ascii="Times New Roman" w:hAnsi="Times New Roman"/>
                <w:lang w:eastAsia="zh-CN"/>
              </w:rPr>
              <w:t>пользоваться нормативно-технической документацией при выполнении и оформлении строительных чертежей;</w:t>
            </w:r>
          </w:p>
          <w:p w14:paraId="490AB640" w14:textId="77777777" w:rsidR="00E16214" w:rsidRPr="002D4CE7" w:rsidRDefault="00E16214" w:rsidP="00E16214">
            <w:pPr>
              <w:numPr>
                <w:ilvl w:val="0"/>
                <w:numId w:val="73"/>
              </w:numPr>
              <w:tabs>
                <w:tab w:val="left" w:pos="-161"/>
              </w:tabs>
              <w:suppressAutoHyphens/>
              <w:ind w:left="0" w:hanging="19"/>
              <w:rPr>
                <w:rFonts w:ascii="Times New Roman" w:hAnsi="Times New Roman"/>
                <w:lang w:eastAsia="zh-CN"/>
              </w:rPr>
            </w:pPr>
            <w:r w:rsidRPr="002D4CE7">
              <w:rPr>
                <w:rFonts w:ascii="Times New Roman" w:hAnsi="Times New Roman"/>
                <w:lang w:eastAsia="zh-CN"/>
              </w:rPr>
              <w:t xml:space="preserve"> оформлять рабочие строительные чертежи;</w:t>
            </w:r>
          </w:p>
          <w:p w14:paraId="3AFE972F" w14:textId="77777777" w:rsidR="00E16214" w:rsidRPr="002D4CE7" w:rsidRDefault="00E16214" w:rsidP="00E16214">
            <w:pPr>
              <w:numPr>
                <w:ilvl w:val="0"/>
                <w:numId w:val="73"/>
              </w:numPr>
              <w:tabs>
                <w:tab w:val="left" w:pos="-161"/>
              </w:tabs>
              <w:suppressAutoHyphens/>
              <w:ind w:left="0" w:hanging="19"/>
              <w:rPr>
                <w:rFonts w:ascii="Times New Roman" w:hAnsi="Times New Roman"/>
                <w:lang w:eastAsia="zh-CN"/>
              </w:rPr>
            </w:pPr>
            <w:r w:rsidRPr="002D4CE7">
              <w:rPr>
                <w:rFonts w:ascii="Times New Roman" w:hAnsi="Times New Roman"/>
                <w:lang w:eastAsia="zh-CN"/>
              </w:rPr>
              <w:t>графического обозначения материалов,</w:t>
            </w:r>
            <w:r w:rsidRPr="002D4CE7">
              <w:rPr>
                <w:rFonts w:ascii="Times New Roman" w:hAnsi="Times New Roman"/>
                <w:b/>
                <w:lang w:eastAsia="zh-CN"/>
              </w:rPr>
              <w:t xml:space="preserve"> </w:t>
            </w:r>
            <w:r w:rsidRPr="002D4CE7">
              <w:rPr>
                <w:rFonts w:ascii="Times New Roman" w:hAnsi="Times New Roman"/>
                <w:lang w:eastAsia="zh-CN"/>
              </w:rPr>
              <w:t>элементов и частей зданий;</w:t>
            </w:r>
          </w:p>
          <w:p w14:paraId="53FAA90F" w14:textId="77777777" w:rsidR="00E16214" w:rsidRPr="002D4CE7" w:rsidRDefault="00E16214" w:rsidP="00E16214">
            <w:pPr>
              <w:numPr>
                <w:ilvl w:val="0"/>
                <w:numId w:val="73"/>
              </w:numPr>
              <w:tabs>
                <w:tab w:val="left" w:pos="3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hanging="19"/>
              <w:rPr>
                <w:rFonts w:ascii="Times New Roman" w:hAnsi="Times New Roman"/>
                <w:lang w:eastAsia="zh-CN"/>
              </w:rPr>
            </w:pPr>
            <w:r w:rsidRPr="002D4CE7">
              <w:rPr>
                <w:rFonts w:ascii="Times New Roman" w:hAnsi="Times New Roman"/>
                <w:spacing w:val="-6"/>
                <w:lang w:eastAsia="zh-CN"/>
              </w:rPr>
              <w:t>требования стандартов ЕСКД и СПДС по оформлению строительных чертежей;</w:t>
            </w:r>
          </w:p>
          <w:p w14:paraId="0CB585EF" w14:textId="52348D20" w:rsidR="00E16214" w:rsidRPr="002D4CE7" w:rsidRDefault="00E16214" w:rsidP="00E16214">
            <w:pPr>
              <w:pStyle w:val="a4"/>
              <w:spacing w:after="120"/>
              <w:ind w:left="0"/>
              <w:rPr>
                <w:rFonts w:ascii="Times New Roman" w:hAnsi="Times New Roman" w:cs="Times New Roman"/>
                <w:bCs/>
              </w:rPr>
            </w:pPr>
            <w:r w:rsidRPr="002D4CE7">
              <w:rPr>
                <w:rFonts w:ascii="Times New Roman" w:hAnsi="Times New Roman"/>
                <w:spacing w:val="-6"/>
                <w:lang w:eastAsia="zh-CN"/>
              </w:rPr>
              <w:t>технологии выполнения чертежей с использованием системы автоматизированного проектирования</w:t>
            </w:r>
          </w:p>
        </w:tc>
        <w:tc>
          <w:tcPr>
            <w:tcW w:w="1799" w:type="dxa"/>
          </w:tcPr>
          <w:p w14:paraId="4BBE6A08" w14:textId="77777777" w:rsidR="00E16214" w:rsidRPr="002D4CE7" w:rsidRDefault="00E16214" w:rsidP="00E16214">
            <w:pPr>
              <w:suppressAutoHyphens/>
              <w:snapToGrid w:val="0"/>
              <w:rPr>
                <w:rFonts w:ascii="Times New Roman" w:hAnsi="Times New Roman"/>
                <w:lang w:eastAsia="zh-CN"/>
              </w:rPr>
            </w:pPr>
            <w:r w:rsidRPr="002D4CE7">
              <w:rPr>
                <w:rFonts w:ascii="Times New Roman" w:hAnsi="Times New Roman"/>
                <w:lang w:eastAsia="zh-CN"/>
              </w:rPr>
              <w:t>Тема 4.3</w:t>
            </w:r>
          </w:p>
          <w:p w14:paraId="2ADFD261" w14:textId="62F68993" w:rsidR="00E16214" w:rsidRPr="002D4CE7" w:rsidRDefault="00E16214" w:rsidP="00E16214">
            <w:pPr>
              <w:suppressAutoHyphens/>
              <w:snapToGrid w:val="0"/>
              <w:rPr>
                <w:rFonts w:ascii="Times New Roman" w:hAnsi="Times New Roman"/>
                <w:lang w:eastAsia="zh-CN"/>
              </w:rPr>
            </w:pPr>
            <w:r w:rsidRPr="002D4CE7">
              <w:rPr>
                <w:rFonts w:ascii="Times New Roman" w:hAnsi="Times New Roman"/>
                <w:lang w:eastAsia="zh-CN"/>
              </w:rPr>
              <w:t>Чертежи строительных конструкций</w:t>
            </w:r>
          </w:p>
        </w:tc>
        <w:tc>
          <w:tcPr>
            <w:tcW w:w="933" w:type="dxa"/>
          </w:tcPr>
          <w:p w14:paraId="6796A1B0" w14:textId="0007F13D" w:rsidR="00E16214" w:rsidRPr="002D4CE7" w:rsidRDefault="00E16214" w:rsidP="00E16214">
            <w:pPr>
              <w:pStyle w:val="a4"/>
              <w:spacing w:after="120"/>
              <w:ind w:left="0"/>
              <w:rPr>
                <w:rFonts w:ascii="Times New Roman" w:hAnsi="Times New Roman" w:cs="Times New Roman"/>
                <w:bCs/>
              </w:rPr>
            </w:pPr>
            <w:r w:rsidRPr="002D4CE7">
              <w:rPr>
                <w:rFonts w:ascii="Times New Roman" w:hAnsi="Times New Roman" w:cs="Times New Roman"/>
                <w:bCs/>
              </w:rPr>
              <w:t>6</w:t>
            </w:r>
          </w:p>
        </w:tc>
        <w:tc>
          <w:tcPr>
            <w:tcW w:w="2619" w:type="dxa"/>
          </w:tcPr>
          <w:p w14:paraId="18C5BD99" w14:textId="2E130963" w:rsidR="00E16214" w:rsidRPr="002D4CE7" w:rsidRDefault="00E16214" w:rsidP="00E16214">
            <w:pPr>
              <w:pStyle w:val="a4"/>
              <w:spacing w:after="120"/>
              <w:ind w:left="0"/>
              <w:rPr>
                <w:rFonts w:ascii="Times New Roman" w:hAnsi="Times New Roman" w:cs="Times New Roman"/>
                <w:bCs/>
              </w:rPr>
            </w:pPr>
            <w:r w:rsidRPr="002D4CE7">
              <w:rPr>
                <w:rFonts w:ascii="Times New Roman" w:hAnsi="Times New Roman" w:cs="Times New Roman"/>
                <w:bCs/>
              </w:rPr>
              <w:t xml:space="preserve">Требование Ассоциации «УС «Атомстройкомплекс»: умение читать и вычерчивать чертежи строительных конструкций </w:t>
            </w:r>
          </w:p>
        </w:tc>
      </w:tr>
    </w:tbl>
    <w:p w14:paraId="0D7B0D5F" w14:textId="77777777" w:rsidR="009D0CC3" w:rsidRDefault="009D0CC3" w:rsidP="00A216CB">
      <w:pPr>
        <w:spacing w:after="120"/>
        <w:ind w:firstLine="709"/>
        <w:rPr>
          <w:rFonts w:ascii="Times New Roman" w:hAnsi="Times New Roman" w:cs="Times New Roman"/>
          <w:bCs/>
          <w:sz w:val="24"/>
          <w:szCs w:val="24"/>
        </w:rPr>
      </w:pPr>
    </w:p>
    <w:p w14:paraId="51E55A0B" w14:textId="77777777" w:rsidR="00A216CB" w:rsidRPr="00711ECC" w:rsidRDefault="00A216CB" w:rsidP="00A216CB">
      <w:pPr>
        <w:ind w:firstLine="709"/>
        <w:rPr>
          <w:rFonts w:ascii="Times New Roman" w:eastAsia="Times New Roman" w:hAnsi="Times New Roman" w:cs="Times New Roman"/>
          <w:sz w:val="12"/>
          <w:szCs w:val="12"/>
          <w:lang w:eastAsia="ru-RU"/>
        </w:rPr>
      </w:pPr>
    </w:p>
    <w:p w14:paraId="66BC3235" w14:textId="77777777" w:rsidR="00A216CB" w:rsidRPr="00B115E3" w:rsidRDefault="00A216CB" w:rsidP="00A216CB">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CDF0FC4" w14:textId="77777777" w:rsidR="00A216CB" w:rsidRPr="00E11160" w:rsidRDefault="00A216CB" w:rsidP="00A216C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A216CB" w:rsidRPr="00257255" w14:paraId="4DA56E86" w14:textId="77777777" w:rsidTr="00B55363">
        <w:trPr>
          <w:trHeight w:val="23"/>
        </w:trPr>
        <w:tc>
          <w:tcPr>
            <w:tcW w:w="3259" w:type="pct"/>
            <w:vAlign w:val="center"/>
          </w:tcPr>
          <w:p w14:paraId="746CBD59" w14:textId="77777777" w:rsidR="00A216CB" w:rsidRPr="00257255" w:rsidRDefault="00A216CB" w:rsidP="00FA223F">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0AA8F5CC"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0EEA4D55"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A216CB" w:rsidRPr="00257255" w14:paraId="3BFCFB74" w14:textId="77777777" w:rsidTr="00B55363">
        <w:trPr>
          <w:trHeight w:val="23"/>
        </w:trPr>
        <w:tc>
          <w:tcPr>
            <w:tcW w:w="3259" w:type="pct"/>
            <w:vAlign w:val="center"/>
          </w:tcPr>
          <w:p w14:paraId="5E8DF0CE" w14:textId="2D8E1992" w:rsidR="00A216CB" w:rsidRPr="00257255" w:rsidRDefault="00A216CB" w:rsidP="00FA223F">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065BFEC8" w14:textId="79464DB9" w:rsidR="00A216CB" w:rsidRPr="00257255" w:rsidRDefault="009D0CC3" w:rsidP="00FA223F">
            <w:pPr>
              <w:jc w:val="center"/>
              <w:rPr>
                <w:rFonts w:ascii="Times New Roman" w:hAnsi="Times New Roman" w:cs="Times New Roman"/>
                <w:bCs/>
                <w:sz w:val="24"/>
                <w:szCs w:val="24"/>
              </w:rPr>
            </w:pPr>
            <w:r>
              <w:rPr>
                <w:rFonts w:ascii="Times New Roman" w:hAnsi="Times New Roman" w:cs="Times New Roman"/>
                <w:bCs/>
                <w:sz w:val="24"/>
                <w:szCs w:val="24"/>
              </w:rPr>
              <w:t>86</w:t>
            </w:r>
          </w:p>
        </w:tc>
        <w:tc>
          <w:tcPr>
            <w:tcW w:w="1162" w:type="pct"/>
            <w:vAlign w:val="center"/>
          </w:tcPr>
          <w:p w14:paraId="124A005F" w14:textId="63E523C8" w:rsidR="00A216CB" w:rsidRPr="00257255" w:rsidRDefault="009D0CC3" w:rsidP="00FA223F">
            <w:pPr>
              <w:jc w:val="center"/>
              <w:rPr>
                <w:rFonts w:ascii="Times New Roman" w:hAnsi="Times New Roman" w:cs="Times New Roman"/>
                <w:bCs/>
                <w:sz w:val="24"/>
                <w:szCs w:val="24"/>
              </w:rPr>
            </w:pPr>
            <w:r>
              <w:rPr>
                <w:rFonts w:ascii="Times New Roman" w:hAnsi="Times New Roman" w:cs="Times New Roman"/>
                <w:bCs/>
                <w:sz w:val="24"/>
                <w:szCs w:val="24"/>
              </w:rPr>
              <w:t>86</w:t>
            </w:r>
          </w:p>
        </w:tc>
      </w:tr>
      <w:tr w:rsidR="00A216CB" w:rsidRPr="00257255" w14:paraId="44E2077E" w14:textId="77777777" w:rsidTr="00B55363">
        <w:trPr>
          <w:trHeight w:val="23"/>
        </w:trPr>
        <w:tc>
          <w:tcPr>
            <w:tcW w:w="3259" w:type="pct"/>
            <w:vAlign w:val="center"/>
          </w:tcPr>
          <w:p w14:paraId="2364BEB2"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6AF47FFD" w14:textId="77777777" w:rsidR="00A216CB" w:rsidRPr="00257255" w:rsidRDefault="00A216CB"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40DEF822" w14:textId="77777777" w:rsidR="00A216CB" w:rsidRPr="00257255" w:rsidRDefault="00A216CB"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6CB" w:rsidRPr="00257255" w14:paraId="56FA0E6B" w14:textId="77777777" w:rsidTr="00B55363">
        <w:trPr>
          <w:trHeight w:val="23"/>
        </w:trPr>
        <w:tc>
          <w:tcPr>
            <w:tcW w:w="3259" w:type="pct"/>
            <w:vAlign w:val="center"/>
          </w:tcPr>
          <w:p w14:paraId="2E465021" w14:textId="5836B3C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B55363">
              <w:rPr>
                <w:rFonts w:ascii="Times New Roman" w:hAnsi="Times New Roman" w:cs="Times New Roman"/>
                <w:bCs/>
                <w:sz w:val="24"/>
                <w:szCs w:val="24"/>
              </w:rPr>
              <w:t>форме экзамен</w:t>
            </w:r>
            <w:r w:rsidR="00B55363" w:rsidRPr="00B55363">
              <w:rPr>
                <w:rFonts w:ascii="Times New Roman" w:hAnsi="Times New Roman" w:cs="Times New Roman"/>
                <w:bCs/>
                <w:sz w:val="24"/>
                <w:szCs w:val="24"/>
              </w:rPr>
              <w:t>а</w:t>
            </w:r>
          </w:p>
        </w:tc>
        <w:tc>
          <w:tcPr>
            <w:tcW w:w="579" w:type="pct"/>
            <w:vAlign w:val="center"/>
          </w:tcPr>
          <w:p w14:paraId="5A7CD648" w14:textId="253641FC" w:rsidR="00A216CB" w:rsidRPr="00257255" w:rsidRDefault="00EB5B66" w:rsidP="00FA223F">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162" w:type="pct"/>
            <w:vAlign w:val="center"/>
          </w:tcPr>
          <w:p w14:paraId="02356F43" w14:textId="7C3CBB7D" w:rsidR="00A216CB" w:rsidRPr="00257255" w:rsidRDefault="00B55363"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6CB" w:rsidRPr="00257255" w14:paraId="443630F4" w14:textId="77777777" w:rsidTr="00B55363">
        <w:trPr>
          <w:trHeight w:val="23"/>
        </w:trPr>
        <w:tc>
          <w:tcPr>
            <w:tcW w:w="3259" w:type="pct"/>
            <w:vAlign w:val="center"/>
          </w:tcPr>
          <w:p w14:paraId="5207F7BD"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16B7E87A" w14:textId="6C491672" w:rsidR="00A216CB" w:rsidRPr="00257255" w:rsidRDefault="00EB5B66" w:rsidP="00FA223F">
            <w:pPr>
              <w:jc w:val="center"/>
              <w:rPr>
                <w:rFonts w:ascii="Times New Roman" w:hAnsi="Times New Roman" w:cs="Times New Roman"/>
                <w:b/>
                <w:sz w:val="24"/>
                <w:szCs w:val="24"/>
              </w:rPr>
            </w:pPr>
            <w:r>
              <w:rPr>
                <w:rFonts w:ascii="Times New Roman" w:hAnsi="Times New Roman" w:cs="Times New Roman"/>
                <w:b/>
                <w:sz w:val="24"/>
                <w:szCs w:val="24"/>
              </w:rPr>
              <w:t>98</w:t>
            </w:r>
          </w:p>
        </w:tc>
        <w:tc>
          <w:tcPr>
            <w:tcW w:w="1162" w:type="pct"/>
            <w:vAlign w:val="center"/>
          </w:tcPr>
          <w:p w14:paraId="285E497E" w14:textId="3E973441" w:rsidR="00A216CB" w:rsidRPr="00257255" w:rsidRDefault="009D0CC3" w:rsidP="00FA223F">
            <w:pPr>
              <w:jc w:val="center"/>
              <w:rPr>
                <w:rFonts w:ascii="Times New Roman" w:hAnsi="Times New Roman" w:cs="Times New Roman"/>
                <w:b/>
                <w:sz w:val="24"/>
                <w:szCs w:val="24"/>
              </w:rPr>
            </w:pPr>
            <w:r>
              <w:rPr>
                <w:rFonts w:ascii="Times New Roman" w:hAnsi="Times New Roman" w:cs="Times New Roman"/>
                <w:b/>
                <w:sz w:val="24"/>
                <w:szCs w:val="24"/>
              </w:rPr>
              <w:t>86</w:t>
            </w:r>
          </w:p>
        </w:tc>
      </w:tr>
    </w:tbl>
    <w:p w14:paraId="6E00D3BC" w14:textId="77777777" w:rsidR="00A216CB" w:rsidRDefault="00A216CB" w:rsidP="00A216CB">
      <w:pPr>
        <w:rPr>
          <w:rFonts w:ascii="Times New Roman" w:eastAsia="Segoe UI" w:hAnsi="Times New Roman" w:cs="Times New Roman"/>
          <w:b/>
          <w:bCs/>
          <w:sz w:val="24"/>
          <w:szCs w:val="24"/>
          <w:lang w:eastAsia="ru-RU"/>
        </w:rPr>
      </w:pPr>
      <w:r>
        <w:rPr>
          <w:rFonts w:ascii="Times New Roman" w:hAnsi="Times New Roman"/>
        </w:rPr>
        <w:br w:type="page"/>
      </w:r>
    </w:p>
    <w:p w14:paraId="30C7BDFF" w14:textId="77777777" w:rsidR="00A216CB" w:rsidRDefault="00A216CB" w:rsidP="00A216CB">
      <w:pPr>
        <w:pStyle w:val="114"/>
        <w:rPr>
          <w:rFonts w:ascii="Times New Roman" w:hAnsi="Times New Roman"/>
        </w:rPr>
        <w:sectPr w:rsidR="00A216CB" w:rsidSect="00756C38">
          <w:headerReference w:type="even" r:id="rId57"/>
          <w:pgSz w:w="11906" w:h="16838"/>
          <w:pgMar w:top="1134" w:right="567" w:bottom="1134" w:left="1701" w:header="709" w:footer="709" w:gutter="0"/>
          <w:cols w:space="708"/>
          <w:docGrid w:linePitch="360"/>
        </w:sectPr>
      </w:pPr>
    </w:p>
    <w:p w14:paraId="79D0AC49" w14:textId="77777777" w:rsidR="00A216CB" w:rsidRPr="00782EFC" w:rsidRDefault="00A216CB" w:rsidP="00A216C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tbl>
      <w:tblPr>
        <w:tblW w:w="14707" w:type="dxa"/>
        <w:tblInd w:w="-140" w:type="dxa"/>
        <w:tblLayout w:type="fixed"/>
        <w:tblLook w:val="0000" w:firstRow="0" w:lastRow="0" w:firstColumn="0" w:lastColumn="0" w:noHBand="0" w:noVBand="0"/>
      </w:tblPr>
      <w:tblGrid>
        <w:gridCol w:w="2195"/>
        <w:gridCol w:w="463"/>
        <w:gridCol w:w="142"/>
        <w:gridCol w:w="8788"/>
        <w:gridCol w:w="993"/>
        <w:gridCol w:w="2126"/>
      </w:tblGrid>
      <w:tr w:rsidR="00EB5B66" w:rsidRPr="00C10C2D" w14:paraId="11A1A264" w14:textId="77777777" w:rsidTr="003B34BC">
        <w:trPr>
          <w:trHeight w:val="762"/>
        </w:trPr>
        <w:tc>
          <w:tcPr>
            <w:tcW w:w="2195" w:type="dxa"/>
            <w:tcBorders>
              <w:top w:val="single" w:sz="4" w:space="0" w:color="000000"/>
              <w:left w:val="single" w:sz="4" w:space="0" w:color="000000"/>
              <w:bottom w:val="single" w:sz="4" w:space="0" w:color="000000"/>
            </w:tcBorders>
            <w:vAlign w:val="center"/>
          </w:tcPr>
          <w:p w14:paraId="42C92835" w14:textId="77777777" w:rsidR="00EB5B66" w:rsidRPr="00C10C2D" w:rsidRDefault="00EB5B66" w:rsidP="003B34BC">
            <w:pPr>
              <w:suppressAutoHyphens/>
              <w:jc w:val="center"/>
              <w:rPr>
                <w:rFonts w:ascii="Times New Roman" w:hAnsi="Times New Roman"/>
                <w:lang w:eastAsia="zh-CN"/>
              </w:rPr>
            </w:pPr>
            <w:r w:rsidRPr="00C10C2D">
              <w:rPr>
                <w:rFonts w:ascii="Times New Roman" w:hAnsi="Times New Roman"/>
                <w:b/>
                <w:bCs/>
                <w:lang w:eastAsia="zh-CN"/>
              </w:rPr>
              <w:t>Наименование разделов и тем</w:t>
            </w:r>
          </w:p>
        </w:tc>
        <w:tc>
          <w:tcPr>
            <w:tcW w:w="9393" w:type="dxa"/>
            <w:gridSpan w:val="3"/>
            <w:tcBorders>
              <w:top w:val="single" w:sz="4" w:space="0" w:color="000000"/>
              <w:left w:val="single" w:sz="4" w:space="0" w:color="000000"/>
              <w:bottom w:val="single" w:sz="4" w:space="0" w:color="000000"/>
            </w:tcBorders>
            <w:vAlign w:val="center"/>
          </w:tcPr>
          <w:p w14:paraId="3A185BB6"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lang w:eastAsia="zh-CN"/>
              </w:rPr>
            </w:pPr>
            <w:r w:rsidRPr="00C10C2D">
              <w:rPr>
                <w:rFonts w:ascii="Times New Roman" w:hAnsi="Times New Roman"/>
                <w:b/>
                <w:bCs/>
                <w:lang w:eastAsia="zh-CN"/>
              </w:rPr>
              <w:t>Содержание учебного материала и формы организации деятельности обучающихся</w:t>
            </w:r>
          </w:p>
        </w:tc>
        <w:tc>
          <w:tcPr>
            <w:tcW w:w="993" w:type="dxa"/>
            <w:tcBorders>
              <w:top w:val="single" w:sz="4" w:space="0" w:color="000000"/>
              <w:left w:val="single" w:sz="4" w:space="0" w:color="000000"/>
              <w:bottom w:val="single" w:sz="4" w:space="0" w:color="000000"/>
            </w:tcBorders>
            <w:vAlign w:val="center"/>
          </w:tcPr>
          <w:p w14:paraId="53832284" w14:textId="77777777" w:rsidR="00EB5B66" w:rsidRPr="00C10C2D" w:rsidRDefault="00EB5B66" w:rsidP="003B34BC">
            <w:pPr>
              <w:suppressAutoHyphens/>
              <w:jc w:val="center"/>
              <w:rPr>
                <w:rFonts w:ascii="Times New Roman" w:hAnsi="Times New Roman"/>
                <w:lang w:eastAsia="zh-CN"/>
              </w:rPr>
            </w:pPr>
            <w:r w:rsidRPr="00C10C2D">
              <w:rPr>
                <w:rFonts w:ascii="Times New Roman" w:hAnsi="Times New Roman"/>
                <w:b/>
                <w:lang w:eastAsia="zh-CN"/>
              </w:rPr>
              <w:t>Объём в часах</w:t>
            </w:r>
          </w:p>
        </w:tc>
        <w:tc>
          <w:tcPr>
            <w:tcW w:w="2126" w:type="dxa"/>
            <w:tcBorders>
              <w:top w:val="single" w:sz="4" w:space="0" w:color="000000"/>
              <w:left w:val="single" w:sz="4" w:space="0" w:color="000000"/>
              <w:bottom w:val="single" w:sz="4" w:space="0" w:color="000000"/>
              <w:right w:val="single" w:sz="4" w:space="0" w:color="000000"/>
            </w:tcBorders>
            <w:vAlign w:val="center"/>
          </w:tcPr>
          <w:p w14:paraId="68D01424" w14:textId="77777777" w:rsidR="00EB5B66" w:rsidRPr="00C10C2D" w:rsidRDefault="00EB5B66" w:rsidP="003B34BC">
            <w:pPr>
              <w:jc w:val="center"/>
              <w:rPr>
                <w:rFonts w:ascii="Times New Roman" w:hAnsi="Times New Roman"/>
                <w:lang w:eastAsia="zh-CN"/>
              </w:rPr>
            </w:pPr>
            <w:r w:rsidRPr="00C10C2D">
              <w:rPr>
                <w:rFonts w:ascii="Times New Roman" w:hAnsi="Times New Roman"/>
                <w:b/>
                <w:bCs/>
              </w:rPr>
              <w:t>Коды компетенций и личностных результатов</w:t>
            </w:r>
            <w:r w:rsidRPr="00C10C2D">
              <w:rPr>
                <w:rStyle w:val="af3"/>
                <w:rFonts w:ascii="Times New Roman" w:hAnsi="Times New Roman"/>
                <w:b/>
                <w:bCs/>
              </w:rPr>
              <w:footnoteReference w:id="2"/>
            </w:r>
            <w:r w:rsidRPr="00C10C2D">
              <w:rPr>
                <w:rFonts w:ascii="Times New Roman" w:hAnsi="Times New Roman"/>
                <w:b/>
                <w:bCs/>
              </w:rPr>
              <w:t>, формированию которых способствует элемент программы</w:t>
            </w:r>
          </w:p>
        </w:tc>
      </w:tr>
      <w:tr w:rsidR="00EB5B66" w:rsidRPr="00C10C2D" w14:paraId="3C3FBD6B" w14:textId="77777777" w:rsidTr="003B34BC">
        <w:trPr>
          <w:trHeight w:val="465"/>
        </w:trPr>
        <w:tc>
          <w:tcPr>
            <w:tcW w:w="2195" w:type="dxa"/>
            <w:tcBorders>
              <w:top w:val="single" w:sz="4" w:space="0" w:color="000000"/>
              <w:left w:val="single" w:sz="4" w:space="0" w:color="000000"/>
              <w:bottom w:val="single" w:sz="4" w:space="0" w:color="000000"/>
            </w:tcBorders>
            <w:vAlign w:val="center"/>
          </w:tcPr>
          <w:p w14:paraId="00DF8CBB" w14:textId="77777777" w:rsidR="00EB5B66" w:rsidRPr="00C10C2D" w:rsidRDefault="00EB5B66" w:rsidP="003B34BC">
            <w:pPr>
              <w:suppressAutoHyphens/>
              <w:autoSpaceDE w:val="0"/>
              <w:jc w:val="center"/>
              <w:rPr>
                <w:rFonts w:ascii="Times New Roman" w:hAnsi="Times New Roman"/>
                <w:sz w:val="24"/>
                <w:szCs w:val="24"/>
                <w:lang w:eastAsia="zh-CN"/>
              </w:rPr>
            </w:pPr>
            <w:r w:rsidRPr="00C10C2D">
              <w:rPr>
                <w:rFonts w:ascii="Times New Roman" w:hAnsi="Times New Roman"/>
                <w:b/>
                <w:sz w:val="24"/>
                <w:szCs w:val="24"/>
                <w:lang w:eastAsia="zh-CN"/>
              </w:rPr>
              <w:t>1</w:t>
            </w:r>
          </w:p>
        </w:tc>
        <w:tc>
          <w:tcPr>
            <w:tcW w:w="9393" w:type="dxa"/>
            <w:gridSpan w:val="3"/>
            <w:tcBorders>
              <w:top w:val="single" w:sz="4" w:space="0" w:color="000000"/>
              <w:left w:val="single" w:sz="4" w:space="0" w:color="000000"/>
              <w:bottom w:val="single" w:sz="4" w:space="0" w:color="000000"/>
            </w:tcBorders>
            <w:vAlign w:val="center"/>
          </w:tcPr>
          <w:p w14:paraId="1B269077" w14:textId="77777777" w:rsidR="00EB5B66" w:rsidRPr="00C10C2D" w:rsidRDefault="00EB5B66" w:rsidP="003B34BC">
            <w:pPr>
              <w:suppressAutoHyphens/>
              <w:autoSpaceDE w:val="0"/>
              <w:jc w:val="center"/>
              <w:rPr>
                <w:rFonts w:ascii="Times New Roman" w:hAnsi="Times New Roman"/>
                <w:sz w:val="24"/>
                <w:szCs w:val="24"/>
                <w:lang w:eastAsia="zh-CN"/>
              </w:rPr>
            </w:pPr>
            <w:r w:rsidRPr="00C10C2D">
              <w:rPr>
                <w:rFonts w:ascii="Times New Roman" w:hAnsi="Times New Roman"/>
                <w:b/>
                <w:sz w:val="24"/>
                <w:szCs w:val="24"/>
                <w:lang w:eastAsia="zh-CN"/>
              </w:rPr>
              <w:t>2</w:t>
            </w:r>
          </w:p>
        </w:tc>
        <w:tc>
          <w:tcPr>
            <w:tcW w:w="993" w:type="dxa"/>
            <w:tcBorders>
              <w:top w:val="single" w:sz="4" w:space="0" w:color="000000"/>
              <w:left w:val="single" w:sz="4" w:space="0" w:color="000000"/>
              <w:bottom w:val="single" w:sz="4" w:space="0" w:color="000000"/>
            </w:tcBorders>
            <w:vAlign w:val="center"/>
          </w:tcPr>
          <w:p w14:paraId="3180F75B" w14:textId="77777777" w:rsidR="00EB5B66" w:rsidRPr="00C10C2D" w:rsidRDefault="00EB5B66" w:rsidP="003B34BC">
            <w:pPr>
              <w:suppressAutoHyphens/>
              <w:jc w:val="center"/>
              <w:rPr>
                <w:rFonts w:ascii="Times New Roman" w:hAnsi="Times New Roman"/>
                <w:sz w:val="24"/>
                <w:szCs w:val="24"/>
                <w:lang w:eastAsia="zh-CN"/>
              </w:rPr>
            </w:pPr>
            <w:r w:rsidRPr="00C10C2D">
              <w:rPr>
                <w:rFonts w:ascii="Times New Roman" w:hAnsi="Times New Roman"/>
                <w:b/>
                <w:sz w:val="24"/>
                <w:szCs w:val="24"/>
                <w:lang w:eastAsia="zh-CN"/>
              </w:rPr>
              <w:t>3</w:t>
            </w:r>
          </w:p>
        </w:tc>
        <w:tc>
          <w:tcPr>
            <w:tcW w:w="2126" w:type="dxa"/>
            <w:tcBorders>
              <w:top w:val="single" w:sz="4" w:space="0" w:color="000000"/>
              <w:left w:val="single" w:sz="4" w:space="0" w:color="000000"/>
              <w:bottom w:val="single" w:sz="4" w:space="0" w:color="000000"/>
              <w:right w:val="single" w:sz="4" w:space="0" w:color="000000"/>
            </w:tcBorders>
            <w:vAlign w:val="center"/>
          </w:tcPr>
          <w:p w14:paraId="3B9E2009" w14:textId="77777777" w:rsidR="00EB5B66" w:rsidRPr="00C10C2D" w:rsidRDefault="00EB5B66" w:rsidP="003B34BC">
            <w:pPr>
              <w:suppressAutoHyphens/>
              <w:jc w:val="center"/>
              <w:rPr>
                <w:rFonts w:ascii="Times New Roman" w:hAnsi="Times New Roman"/>
                <w:sz w:val="24"/>
                <w:szCs w:val="24"/>
                <w:lang w:eastAsia="zh-CN"/>
              </w:rPr>
            </w:pPr>
            <w:r w:rsidRPr="00C10C2D">
              <w:rPr>
                <w:rFonts w:ascii="Times New Roman" w:hAnsi="Times New Roman"/>
                <w:b/>
                <w:sz w:val="24"/>
                <w:szCs w:val="24"/>
                <w:lang w:eastAsia="zh-CN"/>
              </w:rPr>
              <w:t>4</w:t>
            </w:r>
          </w:p>
        </w:tc>
      </w:tr>
      <w:tr w:rsidR="00EB5B66" w:rsidRPr="00C10C2D" w14:paraId="4F591700" w14:textId="77777777" w:rsidTr="003B34BC">
        <w:trPr>
          <w:trHeight w:val="321"/>
        </w:trPr>
        <w:tc>
          <w:tcPr>
            <w:tcW w:w="11588" w:type="dxa"/>
            <w:gridSpan w:val="4"/>
            <w:tcBorders>
              <w:left w:val="single" w:sz="4" w:space="0" w:color="000000"/>
              <w:bottom w:val="single" w:sz="4" w:space="0" w:color="auto"/>
            </w:tcBorders>
            <w:vAlign w:val="center"/>
          </w:tcPr>
          <w:p w14:paraId="7452803E"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sz w:val="24"/>
                <w:szCs w:val="24"/>
                <w:lang w:eastAsia="zh-CN"/>
              </w:rPr>
              <w:t xml:space="preserve">Раздел 1 Правила оформления чертежей </w:t>
            </w:r>
          </w:p>
        </w:tc>
        <w:tc>
          <w:tcPr>
            <w:tcW w:w="993" w:type="dxa"/>
            <w:tcBorders>
              <w:left w:val="single" w:sz="4" w:space="0" w:color="000000"/>
              <w:bottom w:val="single" w:sz="4" w:space="0" w:color="auto"/>
            </w:tcBorders>
            <w:vAlign w:val="center"/>
          </w:tcPr>
          <w:p w14:paraId="1C0ECA94" w14:textId="411AE6FD" w:rsidR="00EB5B66" w:rsidRPr="00C10C2D" w:rsidRDefault="004A3AFC" w:rsidP="003B34BC">
            <w:pPr>
              <w:suppressAutoHyphens/>
              <w:jc w:val="center"/>
              <w:rPr>
                <w:rFonts w:ascii="Times New Roman" w:hAnsi="Times New Roman"/>
                <w:sz w:val="24"/>
                <w:szCs w:val="24"/>
                <w:lang w:eastAsia="zh-CN"/>
              </w:rPr>
            </w:pPr>
            <w:r>
              <w:rPr>
                <w:rFonts w:ascii="Times New Roman" w:hAnsi="Times New Roman"/>
                <w:b/>
                <w:sz w:val="24"/>
                <w:szCs w:val="24"/>
                <w:lang w:eastAsia="zh-CN"/>
              </w:rPr>
              <w:t>18</w:t>
            </w:r>
          </w:p>
        </w:tc>
        <w:tc>
          <w:tcPr>
            <w:tcW w:w="2126" w:type="dxa"/>
            <w:tcBorders>
              <w:left w:val="single" w:sz="4" w:space="0" w:color="000000"/>
              <w:bottom w:val="single" w:sz="4" w:space="0" w:color="auto"/>
              <w:right w:val="single" w:sz="4" w:space="0" w:color="000000"/>
            </w:tcBorders>
            <w:vAlign w:val="center"/>
          </w:tcPr>
          <w:p w14:paraId="7E7E5392" w14:textId="77777777" w:rsidR="00EB5B66" w:rsidRPr="00C10C2D" w:rsidRDefault="00EB5B66" w:rsidP="003B34BC">
            <w:pPr>
              <w:suppressAutoHyphens/>
              <w:rPr>
                <w:rFonts w:ascii="Times New Roman" w:hAnsi="Times New Roman"/>
                <w:b/>
                <w:sz w:val="24"/>
                <w:szCs w:val="24"/>
                <w:lang w:eastAsia="zh-CN"/>
              </w:rPr>
            </w:pPr>
          </w:p>
        </w:tc>
      </w:tr>
      <w:tr w:rsidR="00EB5B66" w:rsidRPr="00C10C2D" w14:paraId="296514BB" w14:textId="77777777" w:rsidTr="003B34BC">
        <w:trPr>
          <w:cantSplit/>
          <w:trHeight w:val="273"/>
        </w:trPr>
        <w:tc>
          <w:tcPr>
            <w:tcW w:w="2195" w:type="dxa"/>
            <w:vMerge w:val="restart"/>
            <w:tcBorders>
              <w:top w:val="single" w:sz="4" w:space="0" w:color="000000"/>
              <w:left w:val="single" w:sz="4" w:space="0" w:color="000000"/>
            </w:tcBorders>
          </w:tcPr>
          <w:p w14:paraId="27D44AB8" w14:textId="77777777" w:rsidR="00EB5B66" w:rsidRPr="00C10C2D" w:rsidRDefault="00EB5B66" w:rsidP="003B34BC">
            <w:pPr>
              <w:suppressAutoHyphens/>
              <w:autoSpaceDE w:val="0"/>
              <w:rPr>
                <w:rFonts w:ascii="Times New Roman" w:hAnsi="Times New Roman"/>
                <w:sz w:val="24"/>
                <w:szCs w:val="24"/>
                <w:lang w:eastAsia="zh-CN"/>
              </w:rPr>
            </w:pPr>
            <w:r w:rsidRPr="00C10C2D">
              <w:rPr>
                <w:rFonts w:ascii="Times New Roman" w:hAnsi="Times New Roman"/>
                <w:b/>
                <w:bCs/>
                <w:sz w:val="24"/>
                <w:szCs w:val="24"/>
                <w:lang w:eastAsia="zh-CN"/>
              </w:rPr>
              <w:t>Тема 1.1. Основные сведения по оформлению чертежей</w:t>
            </w:r>
          </w:p>
          <w:p w14:paraId="16434804" w14:textId="77777777" w:rsidR="00EB5B66" w:rsidRPr="00C10C2D" w:rsidRDefault="00EB5B66" w:rsidP="003B34BC">
            <w:pPr>
              <w:suppressAutoHyphens/>
              <w:autoSpaceDE w:val="0"/>
              <w:rPr>
                <w:rFonts w:ascii="Times New Roman" w:hAnsi="Times New Roman"/>
                <w:sz w:val="24"/>
                <w:szCs w:val="24"/>
                <w:lang w:eastAsia="zh-CN"/>
              </w:rPr>
            </w:pPr>
          </w:p>
        </w:tc>
        <w:tc>
          <w:tcPr>
            <w:tcW w:w="9393" w:type="dxa"/>
            <w:gridSpan w:val="3"/>
            <w:tcBorders>
              <w:top w:val="single" w:sz="4" w:space="0" w:color="000000"/>
              <w:left w:val="single" w:sz="4" w:space="0" w:color="000000"/>
              <w:bottom w:val="single" w:sz="4" w:space="0" w:color="000000"/>
              <w:right w:val="single" w:sz="4" w:space="0" w:color="auto"/>
            </w:tcBorders>
            <w:vAlign w:val="center"/>
          </w:tcPr>
          <w:p w14:paraId="2E2E8CC2" w14:textId="77777777" w:rsidR="00EB5B66" w:rsidRPr="00C10C2D" w:rsidRDefault="00EB5B66" w:rsidP="003B34BC">
            <w:pPr>
              <w:suppressAutoHyphens/>
              <w:autoSpaceDE w:val="0"/>
              <w:rPr>
                <w:rFonts w:ascii="Times New Roman" w:hAnsi="Times New Roman"/>
                <w:sz w:val="24"/>
                <w:szCs w:val="24"/>
                <w:lang w:eastAsia="zh-CN"/>
              </w:rPr>
            </w:pPr>
            <w:r w:rsidRPr="00C10C2D">
              <w:rPr>
                <w:rFonts w:ascii="Times New Roman" w:hAnsi="Times New Roman"/>
                <w:b/>
                <w:bCs/>
                <w:sz w:val="24"/>
                <w:szCs w:val="24"/>
                <w:lang w:eastAsia="zh-CN"/>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14:paraId="4ADAB702" w14:textId="1470AC9C" w:rsidR="00EB5B66" w:rsidRPr="00C10C2D" w:rsidRDefault="004A3AFC" w:rsidP="003B34BC">
            <w:pPr>
              <w:suppressAutoHyphens/>
              <w:snapToGrid w:val="0"/>
              <w:jc w:val="center"/>
              <w:rPr>
                <w:rFonts w:ascii="Times New Roman" w:hAnsi="Times New Roman"/>
                <w:b/>
                <w:sz w:val="24"/>
                <w:szCs w:val="24"/>
                <w:lang w:eastAsia="zh-CN"/>
              </w:rPr>
            </w:pPr>
            <w:r>
              <w:rPr>
                <w:rFonts w:ascii="Times New Roman" w:hAnsi="Times New Roman"/>
                <w:b/>
                <w:sz w:val="24"/>
                <w:szCs w:val="24"/>
                <w:lang w:eastAsia="zh-CN"/>
              </w:rPr>
              <w:t>8</w:t>
            </w:r>
          </w:p>
        </w:tc>
        <w:tc>
          <w:tcPr>
            <w:tcW w:w="2126" w:type="dxa"/>
            <w:tcBorders>
              <w:top w:val="single" w:sz="4" w:space="0" w:color="auto"/>
              <w:left w:val="single" w:sz="4" w:space="0" w:color="auto"/>
              <w:bottom w:val="single" w:sz="4" w:space="0" w:color="auto"/>
              <w:right w:val="single" w:sz="4" w:space="0" w:color="auto"/>
            </w:tcBorders>
            <w:vAlign w:val="center"/>
          </w:tcPr>
          <w:p w14:paraId="43AB9AF9"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344706A4" w14:textId="77777777" w:rsidTr="003B34BC">
        <w:trPr>
          <w:cantSplit/>
          <w:trHeight w:val="1503"/>
        </w:trPr>
        <w:tc>
          <w:tcPr>
            <w:tcW w:w="2195" w:type="dxa"/>
            <w:vMerge/>
            <w:tcBorders>
              <w:left w:val="single" w:sz="4" w:space="0" w:color="000000"/>
            </w:tcBorders>
          </w:tcPr>
          <w:p w14:paraId="25D90E58" w14:textId="77777777" w:rsidR="00EB5B66" w:rsidRPr="00C10C2D" w:rsidRDefault="00EB5B66" w:rsidP="003B34BC">
            <w:pPr>
              <w:suppressAutoHyphens/>
              <w:autoSpaceDE w:val="0"/>
              <w:snapToGrid w:val="0"/>
              <w:rPr>
                <w:rFonts w:ascii="Times New Roman" w:hAnsi="Times New Roman"/>
                <w:sz w:val="24"/>
                <w:szCs w:val="24"/>
                <w:lang w:eastAsia="zh-CN"/>
              </w:rPr>
            </w:pPr>
          </w:p>
        </w:tc>
        <w:tc>
          <w:tcPr>
            <w:tcW w:w="9393" w:type="dxa"/>
            <w:gridSpan w:val="3"/>
            <w:tcBorders>
              <w:top w:val="single" w:sz="4" w:space="0" w:color="000000"/>
              <w:left w:val="single" w:sz="4" w:space="0" w:color="000000"/>
              <w:bottom w:val="single" w:sz="4" w:space="0" w:color="000000"/>
              <w:right w:val="single" w:sz="4" w:space="0" w:color="auto"/>
            </w:tcBorders>
            <w:vAlign w:val="center"/>
          </w:tcPr>
          <w:p w14:paraId="13081997" w14:textId="77777777" w:rsidR="00EB5B66" w:rsidRPr="00C10C2D" w:rsidRDefault="00EB5B66" w:rsidP="003B34BC">
            <w:pPr>
              <w:tabs>
                <w:tab w:val="left" w:pos="7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lang w:eastAsia="zh-CN"/>
              </w:rPr>
            </w:pPr>
            <w:r w:rsidRPr="00C10C2D">
              <w:rPr>
                <w:rFonts w:ascii="Times New Roman" w:hAnsi="Times New Roman"/>
                <w:sz w:val="24"/>
                <w:szCs w:val="24"/>
                <w:lang w:eastAsia="zh-CN"/>
              </w:rPr>
              <w:t xml:space="preserve">Значение учебной дисциплины «Инженерная графика» в дальнейшей профессиональной деятельности. </w:t>
            </w:r>
            <w:r w:rsidRPr="00C10C2D">
              <w:rPr>
                <w:rFonts w:ascii="Times New Roman" w:hAnsi="Times New Roman"/>
                <w:bCs/>
                <w:sz w:val="24"/>
                <w:szCs w:val="24"/>
                <w:lang w:eastAsia="zh-CN"/>
              </w:rPr>
              <w:t>Краткие исторические сведения о развитии инженерной графики.</w:t>
            </w:r>
            <w:r w:rsidRPr="00C10C2D">
              <w:rPr>
                <w:rFonts w:ascii="Times New Roman" w:hAnsi="Times New Roman"/>
                <w:sz w:val="24"/>
                <w:szCs w:val="24"/>
                <w:lang w:eastAsia="zh-CN"/>
              </w:rPr>
              <w:t xml:space="preserve"> Содержание учебной дисциплины. </w:t>
            </w:r>
            <w:r w:rsidRPr="00C10C2D">
              <w:rPr>
                <w:rFonts w:ascii="Times New Roman" w:hAnsi="Times New Roman"/>
                <w:spacing w:val="-6"/>
                <w:sz w:val="24"/>
                <w:szCs w:val="24"/>
                <w:lang w:eastAsia="zh-CN"/>
              </w:rPr>
              <w:t>Требования стандартов единой системы конструкторской документации по правилам разработки, оформления и чтения проектной документации и рабочих чертежей.</w:t>
            </w:r>
            <w:r w:rsidRPr="00C10C2D">
              <w:rPr>
                <w:rFonts w:ascii="Times New Roman" w:hAnsi="Times New Roman"/>
                <w:sz w:val="24"/>
                <w:szCs w:val="24"/>
                <w:lang w:eastAsia="zh-CN"/>
              </w:rPr>
              <w:t xml:space="preserve"> Форматы чертежей (ГОСТ 2.301-68), рамка, основная надпись. Масштабы (ГОСТ 2.302-68) Чертежный шрифт (ГОСТ 2.304-68). Типы шрифтов. Параметры шрифта. Линии чертежа (ГОСТ 2.303-68). Наименование, назначение, параметры и начертание линий чертежа. Общие правила нанесения размеров на чертежах в соответствии с ГОСТ 2.307-68. Линейные и угловые размеры, размерные и выносные линии, форма стрелок, размерные числа и их расположение на чертежах. Условные знаки, применяемые при нанесении размеров.</w:t>
            </w:r>
          </w:p>
        </w:tc>
        <w:tc>
          <w:tcPr>
            <w:tcW w:w="993" w:type="dxa"/>
            <w:tcBorders>
              <w:top w:val="single" w:sz="4" w:space="0" w:color="auto"/>
              <w:left w:val="single" w:sz="4" w:space="0" w:color="auto"/>
              <w:bottom w:val="single" w:sz="4" w:space="0" w:color="auto"/>
              <w:right w:val="single" w:sz="4" w:space="0" w:color="auto"/>
            </w:tcBorders>
          </w:tcPr>
          <w:p w14:paraId="38CA849B" w14:textId="77777777" w:rsidR="00EB5B66" w:rsidRPr="00C10C2D" w:rsidRDefault="00EB5B66" w:rsidP="003B34BC">
            <w:pPr>
              <w:suppressAutoHyphens/>
              <w:jc w:val="center"/>
              <w:rPr>
                <w:rFonts w:ascii="Times New Roman" w:hAnsi="Times New Roman"/>
                <w:sz w:val="24"/>
                <w:szCs w:val="24"/>
                <w:lang w:eastAsia="zh-CN"/>
              </w:rPr>
            </w:pPr>
            <w:r w:rsidRPr="00C10C2D">
              <w:rPr>
                <w:rFonts w:ascii="Times New Roman" w:hAnsi="Times New Roman"/>
                <w:sz w:val="24"/>
                <w:szCs w:val="24"/>
                <w:lang w:eastAsia="zh-CN"/>
              </w:rPr>
              <w:t>0</w:t>
            </w:r>
          </w:p>
        </w:tc>
        <w:tc>
          <w:tcPr>
            <w:tcW w:w="2126" w:type="dxa"/>
            <w:tcBorders>
              <w:top w:val="single" w:sz="4" w:space="0" w:color="auto"/>
              <w:left w:val="single" w:sz="4" w:space="0" w:color="auto"/>
              <w:bottom w:val="single" w:sz="4" w:space="0" w:color="auto"/>
              <w:right w:val="single" w:sz="4" w:space="0" w:color="auto"/>
            </w:tcBorders>
            <w:vAlign w:val="center"/>
          </w:tcPr>
          <w:p w14:paraId="4C4E047A"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sz w:val="24"/>
                <w:szCs w:val="24"/>
                <w:lang w:eastAsia="zh-CN"/>
              </w:rPr>
              <w:t>ПК 1.1</w:t>
            </w:r>
          </w:p>
          <w:p w14:paraId="680E91D0"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02</w:t>
            </w:r>
          </w:p>
          <w:p w14:paraId="11FCBC12"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10</w:t>
            </w:r>
          </w:p>
          <w:p w14:paraId="27C7BA69" w14:textId="77777777" w:rsidR="00EB5B66" w:rsidRPr="00C10C2D" w:rsidRDefault="00EB5B66" w:rsidP="003B34BC">
            <w:pPr>
              <w:suppressAutoHyphens/>
              <w:snapToGrid w:val="0"/>
              <w:rPr>
                <w:rFonts w:ascii="Times New Roman" w:hAnsi="Times New Roman"/>
                <w:sz w:val="24"/>
                <w:szCs w:val="24"/>
                <w:lang w:eastAsia="zh-CN"/>
              </w:rPr>
            </w:pPr>
          </w:p>
        </w:tc>
      </w:tr>
      <w:tr w:rsidR="00EB5B66" w:rsidRPr="00C10C2D" w14:paraId="54219BE1" w14:textId="77777777" w:rsidTr="003B34BC">
        <w:trPr>
          <w:cantSplit/>
          <w:trHeight w:val="384"/>
        </w:trPr>
        <w:tc>
          <w:tcPr>
            <w:tcW w:w="2195" w:type="dxa"/>
            <w:vMerge/>
            <w:tcBorders>
              <w:left w:val="single" w:sz="4" w:space="0" w:color="000000"/>
            </w:tcBorders>
          </w:tcPr>
          <w:p w14:paraId="23D699C5" w14:textId="77777777" w:rsidR="00EB5B66" w:rsidRPr="00C10C2D" w:rsidRDefault="00EB5B66" w:rsidP="003B34BC">
            <w:pPr>
              <w:suppressAutoHyphens/>
              <w:autoSpaceDE w:val="0"/>
              <w:snapToGrid w:val="0"/>
              <w:rPr>
                <w:rFonts w:ascii="Times New Roman" w:hAnsi="Times New Roman"/>
                <w:sz w:val="24"/>
                <w:szCs w:val="24"/>
                <w:lang w:eastAsia="zh-CN"/>
              </w:rPr>
            </w:pPr>
          </w:p>
        </w:tc>
        <w:tc>
          <w:tcPr>
            <w:tcW w:w="9393" w:type="dxa"/>
            <w:gridSpan w:val="3"/>
            <w:tcBorders>
              <w:top w:val="single" w:sz="4" w:space="0" w:color="000000"/>
              <w:left w:val="single" w:sz="4" w:space="0" w:color="000000"/>
              <w:bottom w:val="single" w:sz="4" w:space="0" w:color="000000"/>
            </w:tcBorders>
            <w:vAlign w:val="center"/>
          </w:tcPr>
          <w:p w14:paraId="7AD5EC63"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bCs/>
                <w:sz w:val="24"/>
                <w:szCs w:val="24"/>
                <w:lang w:eastAsia="zh-CN"/>
              </w:rPr>
              <w:t>В том числе практических занятий</w:t>
            </w:r>
          </w:p>
        </w:tc>
        <w:tc>
          <w:tcPr>
            <w:tcW w:w="993" w:type="dxa"/>
            <w:tcBorders>
              <w:top w:val="single" w:sz="4" w:space="0" w:color="auto"/>
              <w:left w:val="single" w:sz="4" w:space="0" w:color="000000"/>
              <w:bottom w:val="single" w:sz="4" w:space="0" w:color="000000"/>
            </w:tcBorders>
          </w:tcPr>
          <w:p w14:paraId="7BDA794A" w14:textId="6AC2188F" w:rsidR="00EB5B66" w:rsidRPr="00C10C2D" w:rsidRDefault="004A3AFC" w:rsidP="003B34BC">
            <w:pPr>
              <w:suppressAutoHyphens/>
              <w:jc w:val="center"/>
              <w:rPr>
                <w:rFonts w:ascii="Times New Roman" w:hAnsi="Times New Roman"/>
                <w:sz w:val="24"/>
                <w:szCs w:val="24"/>
                <w:lang w:eastAsia="zh-CN"/>
              </w:rPr>
            </w:pPr>
            <w:r>
              <w:rPr>
                <w:rFonts w:ascii="Times New Roman" w:hAnsi="Times New Roman"/>
                <w:b/>
                <w:sz w:val="24"/>
                <w:szCs w:val="24"/>
                <w:lang w:eastAsia="zh-CN"/>
              </w:rPr>
              <w:t>8</w:t>
            </w:r>
          </w:p>
        </w:tc>
        <w:tc>
          <w:tcPr>
            <w:tcW w:w="2126" w:type="dxa"/>
            <w:vMerge w:val="restart"/>
            <w:tcBorders>
              <w:top w:val="single" w:sz="4" w:space="0" w:color="auto"/>
              <w:left w:val="single" w:sz="4" w:space="0" w:color="000000"/>
              <w:right w:val="single" w:sz="4" w:space="0" w:color="000000"/>
            </w:tcBorders>
            <w:vAlign w:val="center"/>
          </w:tcPr>
          <w:p w14:paraId="076BF84F" w14:textId="77777777" w:rsidR="00EB5B66" w:rsidRPr="00C10C2D" w:rsidRDefault="00EB5B66" w:rsidP="003B34BC">
            <w:pPr>
              <w:suppressAutoHyphens/>
              <w:snapToGrid w:val="0"/>
              <w:rPr>
                <w:rFonts w:ascii="Times New Roman" w:hAnsi="Times New Roman"/>
                <w:sz w:val="24"/>
                <w:szCs w:val="24"/>
                <w:lang w:eastAsia="zh-CN"/>
              </w:rPr>
            </w:pPr>
          </w:p>
        </w:tc>
      </w:tr>
      <w:tr w:rsidR="00EB5B66" w:rsidRPr="00C10C2D" w14:paraId="71754189" w14:textId="77777777" w:rsidTr="003B34BC">
        <w:trPr>
          <w:cantSplit/>
          <w:trHeight w:val="1216"/>
        </w:trPr>
        <w:tc>
          <w:tcPr>
            <w:tcW w:w="2195" w:type="dxa"/>
            <w:vMerge/>
            <w:tcBorders>
              <w:left w:val="single" w:sz="4" w:space="0" w:color="000000"/>
            </w:tcBorders>
          </w:tcPr>
          <w:p w14:paraId="2865F4E2" w14:textId="77777777" w:rsidR="00EB5B66" w:rsidRPr="00C10C2D" w:rsidRDefault="00EB5B66" w:rsidP="003B34BC">
            <w:pPr>
              <w:suppressAutoHyphens/>
              <w:snapToGrid w:val="0"/>
              <w:rPr>
                <w:rFonts w:ascii="Times New Roman" w:hAnsi="Times New Roman"/>
                <w:sz w:val="24"/>
                <w:szCs w:val="24"/>
                <w:lang w:eastAsia="zh-CN"/>
              </w:rPr>
            </w:pPr>
          </w:p>
        </w:tc>
        <w:tc>
          <w:tcPr>
            <w:tcW w:w="463" w:type="dxa"/>
            <w:tcBorders>
              <w:top w:val="single" w:sz="4" w:space="0" w:color="000000"/>
              <w:left w:val="single" w:sz="4" w:space="0" w:color="000000"/>
              <w:bottom w:val="single" w:sz="4" w:space="0" w:color="000000"/>
            </w:tcBorders>
            <w:vAlign w:val="center"/>
          </w:tcPr>
          <w:p w14:paraId="6A705C63"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1</w:t>
            </w:r>
          </w:p>
        </w:tc>
        <w:tc>
          <w:tcPr>
            <w:tcW w:w="8930" w:type="dxa"/>
            <w:gridSpan w:val="2"/>
            <w:tcBorders>
              <w:top w:val="single" w:sz="4" w:space="0" w:color="000000"/>
              <w:left w:val="single" w:sz="4" w:space="0" w:color="000000"/>
              <w:bottom w:val="single" w:sz="4" w:space="0" w:color="000000"/>
            </w:tcBorders>
            <w:vAlign w:val="center"/>
          </w:tcPr>
          <w:p w14:paraId="73953D72"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Cs/>
                <w:sz w:val="24"/>
                <w:szCs w:val="24"/>
                <w:lang w:eastAsia="zh-CN"/>
              </w:rPr>
              <w:t>Практическое занятие № 1</w:t>
            </w:r>
            <w:r w:rsidRPr="00C10C2D">
              <w:rPr>
                <w:rFonts w:ascii="Times New Roman" w:hAnsi="Times New Roman"/>
                <w:b/>
                <w:bCs/>
                <w:sz w:val="24"/>
                <w:szCs w:val="24"/>
                <w:lang w:eastAsia="zh-CN"/>
              </w:rPr>
              <w:t>.</w:t>
            </w:r>
            <w:r w:rsidRPr="00C10C2D">
              <w:rPr>
                <w:rFonts w:ascii="Times New Roman" w:hAnsi="Times New Roman"/>
                <w:bCs/>
                <w:sz w:val="24"/>
                <w:szCs w:val="24"/>
                <w:lang w:eastAsia="zh-CN"/>
              </w:rPr>
              <w:t xml:space="preserve"> Изучение </w:t>
            </w:r>
            <w:r w:rsidRPr="00C10C2D">
              <w:rPr>
                <w:rFonts w:ascii="Times New Roman" w:hAnsi="Times New Roman"/>
                <w:bCs/>
                <w:spacing w:val="-6"/>
                <w:sz w:val="24"/>
                <w:szCs w:val="24"/>
                <w:lang w:eastAsia="zh-CN"/>
              </w:rPr>
              <w:t>стандартов единой системы конструкторской документации: ГОСТ 2.301-68 ЕСКД Форматы чертежей; ГОСТ 2.302-68 ЕСКД Масштабы; ГОСТ 2.303-68 ЕСКД Линии чертежа</w:t>
            </w:r>
          </w:p>
        </w:tc>
        <w:tc>
          <w:tcPr>
            <w:tcW w:w="993" w:type="dxa"/>
            <w:tcBorders>
              <w:top w:val="single" w:sz="4" w:space="0" w:color="000000"/>
              <w:left w:val="single" w:sz="4" w:space="0" w:color="000000"/>
              <w:bottom w:val="single" w:sz="4" w:space="0" w:color="000000"/>
            </w:tcBorders>
          </w:tcPr>
          <w:p w14:paraId="3F632571"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bCs/>
                <w:sz w:val="24"/>
                <w:szCs w:val="24"/>
                <w:lang w:eastAsia="zh-CN"/>
              </w:rPr>
              <w:t>2</w:t>
            </w:r>
          </w:p>
        </w:tc>
        <w:tc>
          <w:tcPr>
            <w:tcW w:w="2126" w:type="dxa"/>
            <w:vMerge/>
            <w:tcBorders>
              <w:left w:val="single" w:sz="4" w:space="0" w:color="000000"/>
              <w:right w:val="single" w:sz="4" w:space="0" w:color="000000"/>
            </w:tcBorders>
            <w:vAlign w:val="center"/>
          </w:tcPr>
          <w:p w14:paraId="59A03099" w14:textId="77777777" w:rsidR="00EB5B66" w:rsidRPr="00C10C2D" w:rsidRDefault="00EB5B66" w:rsidP="003B34BC">
            <w:pPr>
              <w:suppressAutoHyphens/>
              <w:snapToGrid w:val="0"/>
              <w:rPr>
                <w:rFonts w:ascii="Times New Roman" w:hAnsi="Times New Roman"/>
                <w:bCs/>
                <w:sz w:val="24"/>
                <w:szCs w:val="24"/>
                <w:lang w:eastAsia="zh-CN"/>
              </w:rPr>
            </w:pPr>
          </w:p>
        </w:tc>
      </w:tr>
      <w:tr w:rsidR="00EB5B66" w:rsidRPr="00C10C2D" w14:paraId="46FB5E03" w14:textId="77777777" w:rsidTr="003B34BC">
        <w:trPr>
          <w:cantSplit/>
          <w:trHeight w:val="457"/>
        </w:trPr>
        <w:tc>
          <w:tcPr>
            <w:tcW w:w="2195" w:type="dxa"/>
            <w:vMerge/>
            <w:tcBorders>
              <w:left w:val="single" w:sz="4" w:space="0" w:color="000000"/>
            </w:tcBorders>
          </w:tcPr>
          <w:p w14:paraId="3A600A73" w14:textId="77777777" w:rsidR="00EB5B66" w:rsidRPr="00C10C2D" w:rsidRDefault="00EB5B66" w:rsidP="003B34BC">
            <w:pPr>
              <w:suppressAutoHyphens/>
              <w:snapToGrid w:val="0"/>
              <w:rPr>
                <w:rFonts w:ascii="Times New Roman" w:hAnsi="Times New Roman"/>
                <w:sz w:val="24"/>
                <w:szCs w:val="24"/>
                <w:lang w:eastAsia="zh-CN"/>
              </w:rPr>
            </w:pPr>
          </w:p>
        </w:tc>
        <w:tc>
          <w:tcPr>
            <w:tcW w:w="463" w:type="dxa"/>
            <w:tcBorders>
              <w:top w:val="single" w:sz="4" w:space="0" w:color="000000"/>
              <w:left w:val="single" w:sz="4" w:space="0" w:color="000000"/>
              <w:bottom w:val="single" w:sz="4" w:space="0" w:color="000000"/>
            </w:tcBorders>
            <w:vAlign w:val="center"/>
          </w:tcPr>
          <w:p w14:paraId="117DA3FD" w14:textId="77777777" w:rsidR="00EB5B66" w:rsidRPr="00C10C2D" w:rsidRDefault="00EB5B66" w:rsidP="003B34BC">
            <w:pPr>
              <w:suppressAutoHyphens/>
              <w:jc w:val="both"/>
              <w:rPr>
                <w:rFonts w:ascii="Times New Roman" w:hAnsi="Times New Roman"/>
                <w:bCs/>
                <w:sz w:val="24"/>
                <w:szCs w:val="24"/>
                <w:lang w:eastAsia="zh-CN"/>
              </w:rPr>
            </w:pPr>
            <w:r w:rsidRPr="00C10C2D">
              <w:rPr>
                <w:rFonts w:ascii="Times New Roman" w:hAnsi="Times New Roman"/>
                <w:bCs/>
                <w:sz w:val="24"/>
                <w:szCs w:val="24"/>
                <w:lang w:eastAsia="zh-CN"/>
              </w:rPr>
              <w:t>2</w:t>
            </w:r>
          </w:p>
        </w:tc>
        <w:tc>
          <w:tcPr>
            <w:tcW w:w="8930" w:type="dxa"/>
            <w:gridSpan w:val="2"/>
            <w:tcBorders>
              <w:top w:val="single" w:sz="4" w:space="0" w:color="000000"/>
              <w:left w:val="single" w:sz="4" w:space="0" w:color="000000"/>
              <w:bottom w:val="single" w:sz="4" w:space="0" w:color="000000"/>
            </w:tcBorders>
            <w:vAlign w:val="center"/>
          </w:tcPr>
          <w:p w14:paraId="1C08DBF5" w14:textId="77777777" w:rsidR="00EB5B66" w:rsidRPr="00C10C2D" w:rsidRDefault="00EB5B66" w:rsidP="003B34BC">
            <w:pPr>
              <w:suppressAutoHyphens/>
              <w:jc w:val="both"/>
              <w:rPr>
                <w:rFonts w:ascii="Times New Roman" w:hAnsi="Times New Roman"/>
                <w:bCs/>
                <w:sz w:val="24"/>
                <w:szCs w:val="24"/>
                <w:lang w:eastAsia="zh-CN"/>
              </w:rPr>
            </w:pPr>
            <w:r w:rsidRPr="00C10C2D">
              <w:rPr>
                <w:rFonts w:ascii="Times New Roman" w:hAnsi="Times New Roman"/>
                <w:bCs/>
                <w:sz w:val="24"/>
                <w:szCs w:val="24"/>
                <w:lang w:eastAsia="zh-CN"/>
              </w:rPr>
              <w:t>Практическое занятие № 2. Изучение ГОСТ 2.304-68 ЕСКД. Чертежный шрифт.</w:t>
            </w:r>
          </w:p>
        </w:tc>
        <w:tc>
          <w:tcPr>
            <w:tcW w:w="993" w:type="dxa"/>
            <w:tcBorders>
              <w:top w:val="single" w:sz="4" w:space="0" w:color="000000"/>
              <w:left w:val="single" w:sz="4" w:space="0" w:color="000000"/>
              <w:bottom w:val="single" w:sz="4" w:space="0" w:color="000000"/>
            </w:tcBorders>
          </w:tcPr>
          <w:p w14:paraId="1AEAFE94" w14:textId="32889E70" w:rsidR="00EB5B66" w:rsidRPr="00C10C2D" w:rsidRDefault="004A3AFC" w:rsidP="003B34BC">
            <w:pPr>
              <w:suppressAutoHyphens/>
              <w:snapToGrid w:val="0"/>
              <w:jc w:val="center"/>
              <w:rPr>
                <w:rFonts w:ascii="Times New Roman" w:hAnsi="Times New Roman"/>
                <w:bCs/>
                <w:sz w:val="24"/>
                <w:szCs w:val="24"/>
                <w:lang w:eastAsia="zh-CN"/>
              </w:rPr>
            </w:pPr>
            <w:r>
              <w:rPr>
                <w:rFonts w:ascii="Times New Roman" w:hAnsi="Times New Roman"/>
                <w:bCs/>
                <w:sz w:val="24"/>
                <w:szCs w:val="24"/>
                <w:lang w:eastAsia="zh-CN"/>
              </w:rPr>
              <w:t>1</w:t>
            </w:r>
          </w:p>
        </w:tc>
        <w:tc>
          <w:tcPr>
            <w:tcW w:w="2126" w:type="dxa"/>
            <w:vMerge w:val="restart"/>
            <w:tcBorders>
              <w:left w:val="single" w:sz="4" w:space="0" w:color="000000"/>
              <w:right w:val="single" w:sz="4" w:space="0" w:color="000000"/>
            </w:tcBorders>
            <w:vAlign w:val="center"/>
          </w:tcPr>
          <w:p w14:paraId="44352C90" w14:textId="77777777" w:rsidR="00EB5B66" w:rsidRPr="00C10C2D" w:rsidRDefault="00EB5B66" w:rsidP="003B34BC">
            <w:pPr>
              <w:suppressAutoHyphens/>
              <w:snapToGrid w:val="0"/>
              <w:rPr>
                <w:rFonts w:ascii="Times New Roman" w:hAnsi="Times New Roman"/>
                <w:bCs/>
                <w:sz w:val="24"/>
                <w:szCs w:val="24"/>
                <w:lang w:eastAsia="zh-CN"/>
              </w:rPr>
            </w:pPr>
          </w:p>
        </w:tc>
      </w:tr>
      <w:tr w:rsidR="00EB5B66" w:rsidRPr="00C10C2D" w14:paraId="14E67E24" w14:textId="77777777" w:rsidTr="003B34BC">
        <w:trPr>
          <w:cantSplit/>
          <w:trHeight w:val="1275"/>
        </w:trPr>
        <w:tc>
          <w:tcPr>
            <w:tcW w:w="2195" w:type="dxa"/>
            <w:vMerge/>
            <w:tcBorders>
              <w:left w:val="single" w:sz="4" w:space="0" w:color="000000"/>
            </w:tcBorders>
          </w:tcPr>
          <w:p w14:paraId="345280CB" w14:textId="77777777" w:rsidR="00EB5B66" w:rsidRPr="00C10C2D" w:rsidRDefault="00EB5B66" w:rsidP="003B34BC">
            <w:pPr>
              <w:suppressAutoHyphens/>
              <w:snapToGrid w:val="0"/>
              <w:rPr>
                <w:rFonts w:ascii="Times New Roman" w:hAnsi="Times New Roman"/>
                <w:sz w:val="24"/>
                <w:szCs w:val="24"/>
                <w:lang w:eastAsia="zh-CN"/>
              </w:rPr>
            </w:pPr>
          </w:p>
        </w:tc>
        <w:tc>
          <w:tcPr>
            <w:tcW w:w="463" w:type="dxa"/>
            <w:tcBorders>
              <w:top w:val="single" w:sz="4" w:space="0" w:color="000000"/>
              <w:left w:val="single" w:sz="4" w:space="0" w:color="000000"/>
            </w:tcBorders>
            <w:vAlign w:val="center"/>
          </w:tcPr>
          <w:p w14:paraId="5C23AE35" w14:textId="77777777" w:rsidR="00EB5B66" w:rsidRPr="00C10C2D" w:rsidRDefault="00EB5B66" w:rsidP="003B34BC">
            <w:pPr>
              <w:suppressAutoHyphens/>
              <w:jc w:val="both"/>
              <w:rPr>
                <w:rFonts w:ascii="Times New Roman" w:hAnsi="Times New Roman"/>
                <w:bCs/>
                <w:color w:val="000000" w:themeColor="text1"/>
                <w:sz w:val="24"/>
                <w:szCs w:val="24"/>
                <w:lang w:eastAsia="zh-CN"/>
              </w:rPr>
            </w:pPr>
            <w:r w:rsidRPr="00C10C2D">
              <w:rPr>
                <w:rFonts w:ascii="Times New Roman" w:hAnsi="Times New Roman"/>
                <w:bCs/>
                <w:color w:val="000000" w:themeColor="text1"/>
                <w:sz w:val="24"/>
                <w:szCs w:val="24"/>
                <w:lang w:eastAsia="zh-CN"/>
              </w:rPr>
              <w:t>3</w:t>
            </w:r>
          </w:p>
        </w:tc>
        <w:tc>
          <w:tcPr>
            <w:tcW w:w="8930" w:type="dxa"/>
            <w:gridSpan w:val="2"/>
            <w:tcBorders>
              <w:top w:val="single" w:sz="4" w:space="0" w:color="000000"/>
              <w:left w:val="single" w:sz="4" w:space="0" w:color="000000"/>
            </w:tcBorders>
            <w:vAlign w:val="center"/>
          </w:tcPr>
          <w:p w14:paraId="5FDF0583" w14:textId="77777777" w:rsidR="00EB5B66" w:rsidRPr="00C10C2D" w:rsidRDefault="00EB5B66" w:rsidP="003B34BC">
            <w:pPr>
              <w:suppressAutoHyphens/>
              <w:jc w:val="both"/>
              <w:rPr>
                <w:rFonts w:ascii="Times New Roman" w:hAnsi="Times New Roman"/>
                <w:bCs/>
                <w:color w:val="FF0000"/>
                <w:sz w:val="24"/>
                <w:szCs w:val="24"/>
                <w:lang w:eastAsia="zh-CN"/>
              </w:rPr>
            </w:pPr>
            <w:r w:rsidRPr="00C10C2D">
              <w:rPr>
                <w:rFonts w:ascii="Times New Roman" w:hAnsi="Times New Roman"/>
                <w:bCs/>
                <w:sz w:val="24"/>
                <w:szCs w:val="24"/>
                <w:lang w:eastAsia="zh-CN"/>
              </w:rPr>
              <w:t>Практическое занятие № 3. Вычерчивание рамки и основной надписи чертежа. Выполнение</w:t>
            </w:r>
            <w:r w:rsidRPr="00C10C2D">
              <w:rPr>
                <w:rFonts w:ascii="Times New Roman" w:hAnsi="Times New Roman"/>
                <w:sz w:val="24"/>
                <w:szCs w:val="24"/>
                <w:lang w:eastAsia="zh-CN"/>
              </w:rPr>
              <w:t xml:space="preserve"> графической композиции из линий чертежа в ручной графике (формат чертежного листа по заданию преподавателя).</w:t>
            </w:r>
          </w:p>
        </w:tc>
        <w:tc>
          <w:tcPr>
            <w:tcW w:w="993" w:type="dxa"/>
            <w:tcBorders>
              <w:top w:val="single" w:sz="4" w:space="0" w:color="000000"/>
              <w:left w:val="single" w:sz="4" w:space="0" w:color="000000"/>
            </w:tcBorders>
          </w:tcPr>
          <w:p w14:paraId="09E35FC4" w14:textId="77777777" w:rsidR="00EB5B66" w:rsidRPr="00C10C2D" w:rsidRDefault="00EB5B66" w:rsidP="003B34BC">
            <w:pPr>
              <w:suppressAutoHyphens/>
              <w:snapToGrid w:val="0"/>
              <w:rPr>
                <w:rFonts w:ascii="Times New Roman" w:hAnsi="Times New Roman"/>
                <w:bCs/>
                <w:color w:val="000000" w:themeColor="text1"/>
                <w:sz w:val="24"/>
                <w:szCs w:val="24"/>
                <w:lang w:eastAsia="zh-CN"/>
              </w:rPr>
            </w:pPr>
          </w:p>
          <w:p w14:paraId="72DD8844" w14:textId="468A7856" w:rsidR="00EB5B66" w:rsidRPr="00C10C2D" w:rsidRDefault="004A3AFC" w:rsidP="003B34BC">
            <w:pPr>
              <w:suppressAutoHyphens/>
              <w:snapToGrid w:val="0"/>
              <w:jc w:val="center"/>
              <w:rPr>
                <w:rFonts w:ascii="Times New Roman" w:hAnsi="Times New Roman"/>
                <w:bCs/>
                <w:color w:val="000000" w:themeColor="text1"/>
                <w:sz w:val="24"/>
                <w:szCs w:val="24"/>
                <w:lang w:eastAsia="zh-CN"/>
              </w:rPr>
            </w:pPr>
            <w:r>
              <w:rPr>
                <w:rFonts w:ascii="Times New Roman" w:hAnsi="Times New Roman"/>
                <w:bCs/>
                <w:color w:val="000000" w:themeColor="text1"/>
                <w:sz w:val="24"/>
                <w:szCs w:val="24"/>
                <w:lang w:eastAsia="zh-CN"/>
              </w:rPr>
              <w:t>1</w:t>
            </w:r>
          </w:p>
        </w:tc>
        <w:tc>
          <w:tcPr>
            <w:tcW w:w="2126" w:type="dxa"/>
            <w:vMerge/>
            <w:tcBorders>
              <w:left w:val="single" w:sz="4" w:space="0" w:color="000000"/>
              <w:right w:val="single" w:sz="4" w:space="0" w:color="000000"/>
            </w:tcBorders>
            <w:vAlign w:val="center"/>
          </w:tcPr>
          <w:p w14:paraId="37C17D08" w14:textId="77777777" w:rsidR="00EB5B66" w:rsidRPr="00C10C2D" w:rsidRDefault="00EB5B66" w:rsidP="003B34BC">
            <w:pPr>
              <w:suppressAutoHyphens/>
              <w:snapToGrid w:val="0"/>
              <w:rPr>
                <w:rFonts w:ascii="Times New Roman" w:hAnsi="Times New Roman"/>
                <w:bCs/>
                <w:sz w:val="24"/>
                <w:szCs w:val="24"/>
                <w:lang w:eastAsia="zh-CN"/>
              </w:rPr>
            </w:pPr>
          </w:p>
        </w:tc>
      </w:tr>
      <w:tr w:rsidR="00EB5B66" w:rsidRPr="00C10C2D" w14:paraId="2F4EC933" w14:textId="77777777" w:rsidTr="003B34BC">
        <w:trPr>
          <w:cantSplit/>
          <w:trHeight w:val="694"/>
        </w:trPr>
        <w:tc>
          <w:tcPr>
            <w:tcW w:w="2195" w:type="dxa"/>
            <w:vMerge/>
            <w:tcBorders>
              <w:left w:val="single" w:sz="4" w:space="0" w:color="000000"/>
            </w:tcBorders>
          </w:tcPr>
          <w:p w14:paraId="6981E392" w14:textId="77777777" w:rsidR="00EB5B66" w:rsidRPr="00C10C2D" w:rsidRDefault="00EB5B66" w:rsidP="003B34BC">
            <w:pPr>
              <w:suppressAutoHyphens/>
              <w:snapToGrid w:val="0"/>
              <w:rPr>
                <w:rFonts w:ascii="Times New Roman" w:hAnsi="Times New Roman"/>
                <w:sz w:val="24"/>
                <w:szCs w:val="24"/>
                <w:lang w:eastAsia="zh-CN"/>
              </w:rPr>
            </w:pPr>
          </w:p>
        </w:tc>
        <w:tc>
          <w:tcPr>
            <w:tcW w:w="463" w:type="dxa"/>
            <w:tcBorders>
              <w:top w:val="single" w:sz="4" w:space="0" w:color="000000"/>
              <w:left w:val="single" w:sz="4" w:space="0" w:color="000000"/>
              <w:bottom w:val="single" w:sz="4" w:space="0" w:color="000000"/>
            </w:tcBorders>
            <w:vAlign w:val="center"/>
          </w:tcPr>
          <w:p w14:paraId="37045698" w14:textId="77777777" w:rsidR="00EB5B66" w:rsidRPr="00C10C2D" w:rsidRDefault="00EB5B66" w:rsidP="003B34BC">
            <w:pPr>
              <w:suppressAutoHyphens/>
              <w:jc w:val="both"/>
              <w:rPr>
                <w:rFonts w:ascii="Times New Roman" w:hAnsi="Times New Roman"/>
                <w:bCs/>
                <w:color w:val="000000" w:themeColor="text1"/>
                <w:sz w:val="24"/>
                <w:szCs w:val="24"/>
                <w:lang w:eastAsia="zh-CN"/>
              </w:rPr>
            </w:pPr>
            <w:r w:rsidRPr="00C10C2D">
              <w:rPr>
                <w:rFonts w:ascii="Times New Roman" w:hAnsi="Times New Roman"/>
                <w:bCs/>
                <w:color w:val="000000" w:themeColor="text1"/>
                <w:sz w:val="24"/>
                <w:szCs w:val="24"/>
                <w:lang w:eastAsia="zh-CN"/>
              </w:rPr>
              <w:t>4</w:t>
            </w:r>
          </w:p>
        </w:tc>
        <w:tc>
          <w:tcPr>
            <w:tcW w:w="8930" w:type="dxa"/>
            <w:gridSpan w:val="2"/>
            <w:tcBorders>
              <w:top w:val="single" w:sz="4" w:space="0" w:color="000000"/>
              <w:left w:val="single" w:sz="4" w:space="0" w:color="000000"/>
              <w:bottom w:val="single" w:sz="4" w:space="0" w:color="000000"/>
            </w:tcBorders>
            <w:vAlign w:val="center"/>
          </w:tcPr>
          <w:p w14:paraId="3C7AD70A" w14:textId="77777777" w:rsidR="00EB5B66" w:rsidRPr="00C10C2D" w:rsidRDefault="00EB5B66" w:rsidP="003B34BC">
            <w:pPr>
              <w:suppressAutoHyphens/>
              <w:jc w:val="both"/>
              <w:rPr>
                <w:rFonts w:ascii="Times New Roman" w:hAnsi="Times New Roman"/>
                <w:bCs/>
                <w:color w:val="FF0000"/>
                <w:sz w:val="24"/>
                <w:szCs w:val="24"/>
                <w:lang w:eastAsia="zh-CN"/>
              </w:rPr>
            </w:pPr>
            <w:r w:rsidRPr="00C10C2D">
              <w:rPr>
                <w:rFonts w:ascii="Times New Roman" w:hAnsi="Times New Roman"/>
                <w:sz w:val="24"/>
                <w:szCs w:val="24"/>
                <w:lang w:eastAsia="zh-CN"/>
              </w:rPr>
              <w:t>Практическое занятие № 4. Изучение ГОСТ 2.307-68 ЕСКД. Правила нанесения размеров на чертежах.</w:t>
            </w:r>
          </w:p>
        </w:tc>
        <w:tc>
          <w:tcPr>
            <w:tcW w:w="993" w:type="dxa"/>
            <w:tcBorders>
              <w:top w:val="single" w:sz="4" w:space="0" w:color="000000"/>
              <w:left w:val="single" w:sz="4" w:space="0" w:color="000000"/>
              <w:bottom w:val="single" w:sz="4" w:space="0" w:color="000000"/>
            </w:tcBorders>
          </w:tcPr>
          <w:p w14:paraId="4F9881F5" w14:textId="77777777" w:rsidR="00EB5B66" w:rsidRPr="00C10C2D" w:rsidRDefault="00EB5B66" w:rsidP="003B34BC">
            <w:pPr>
              <w:suppressAutoHyphens/>
              <w:snapToGrid w:val="0"/>
              <w:jc w:val="center"/>
              <w:rPr>
                <w:rFonts w:ascii="Times New Roman" w:hAnsi="Times New Roman"/>
                <w:bCs/>
                <w:sz w:val="24"/>
                <w:szCs w:val="24"/>
                <w:lang w:eastAsia="zh-CN"/>
              </w:rPr>
            </w:pPr>
            <w:r w:rsidRPr="00C10C2D">
              <w:rPr>
                <w:rFonts w:ascii="Times New Roman" w:hAnsi="Times New Roman"/>
                <w:bCs/>
                <w:sz w:val="24"/>
                <w:szCs w:val="24"/>
                <w:lang w:eastAsia="zh-CN"/>
              </w:rPr>
              <w:t>2</w:t>
            </w:r>
          </w:p>
        </w:tc>
        <w:tc>
          <w:tcPr>
            <w:tcW w:w="2126" w:type="dxa"/>
            <w:vMerge/>
            <w:tcBorders>
              <w:left w:val="single" w:sz="4" w:space="0" w:color="000000"/>
              <w:right w:val="single" w:sz="4" w:space="0" w:color="000000"/>
            </w:tcBorders>
            <w:vAlign w:val="center"/>
          </w:tcPr>
          <w:p w14:paraId="28BE805A" w14:textId="77777777" w:rsidR="00EB5B66" w:rsidRPr="00C10C2D" w:rsidRDefault="00EB5B66" w:rsidP="003B34BC">
            <w:pPr>
              <w:suppressAutoHyphens/>
              <w:snapToGrid w:val="0"/>
              <w:rPr>
                <w:rFonts w:ascii="Times New Roman" w:hAnsi="Times New Roman"/>
                <w:bCs/>
                <w:sz w:val="24"/>
                <w:szCs w:val="24"/>
                <w:lang w:eastAsia="zh-CN"/>
              </w:rPr>
            </w:pPr>
          </w:p>
        </w:tc>
      </w:tr>
      <w:tr w:rsidR="00EB5B66" w:rsidRPr="00C10C2D" w14:paraId="68E10055" w14:textId="77777777" w:rsidTr="003B34BC">
        <w:trPr>
          <w:cantSplit/>
          <w:trHeight w:val="759"/>
        </w:trPr>
        <w:tc>
          <w:tcPr>
            <w:tcW w:w="2195" w:type="dxa"/>
            <w:vMerge/>
            <w:tcBorders>
              <w:left w:val="single" w:sz="4" w:space="0" w:color="000000"/>
            </w:tcBorders>
          </w:tcPr>
          <w:p w14:paraId="7C896E75" w14:textId="77777777" w:rsidR="00EB5B66" w:rsidRPr="00C10C2D" w:rsidRDefault="00EB5B66" w:rsidP="003B34BC">
            <w:pPr>
              <w:suppressAutoHyphens/>
              <w:snapToGrid w:val="0"/>
              <w:rPr>
                <w:rFonts w:ascii="Times New Roman" w:hAnsi="Times New Roman"/>
                <w:bCs/>
                <w:sz w:val="24"/>
                <w:szCs w:val="24"/>
                <w:lang w:eastAsia="zh-CN"/>
              </w:rPr>
            </w:pPr>
          </w:p>
        </w:tc>
        <w:tc>
          <w:tcPr>
            <w:tcW w:w="463" w:type="dxa"/>
            <w:tcBorders>
              <w:left w:val="single" w:sz="4" w:space="0" w:color="000000"/>
              <w:bottom w:val="single" w:sz="4" w:space="0" w:color="000000"/>
            </w:tcBorders>
          </w:tcPr>
          <w:p w14:paraId="3F5F82E7"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5</w:t>
            </w:r>
          </w:p>
        </w:tc>
        <w:tc>
          <w:tcPr>
            <w:tcW w:w="8930" w:type="dxa"/>
            <w:gridSpan w:val="2"/>
            <w:tcBorders>
              <w:left w:val="single" w:sz="4" w:space="0" w:color="000000"/>
              <w:bottom w:val="single" w:sz="4" w:space="0" w:color="000000"/>
            </w:tcBorders>
          </w:tcPr>
          <w:p w14:paraId="4E2DB042"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Cs/>
                <w:sz w:val="24"/>
                <w:szCs w:val="24"/>
                <w:lang w:eastAsia="zh-CN"/>
              </w:rPr>
              <w:t>Практическое занятие № 5. Вычерчивание в ручной графике чертежа плоского контура в заданном масштабе и нанесение его размеров.</w:t>
            </w:r>
          </w:p>
        </w:tc>
        <w:tc>
          <w:tcPr>
            <w:tcW w:w="993" w:type="dxa"/>
            <w:tcBorders>
              <w:left w:val="single" w:sz="4" w:space="0" w:color="000000"/>
              <w:bottom w:val="single" w:sz="4" w:space="0" w:color="000000"/>
            </w:tcBorders>
          </w:tcPr>
          <w:p w14:paraId="49CFB3BC"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bCs/>
                <w:sz w:val="24"/>
                <w:szCs w:val="24"/>
                <w:lang w:eastAsia="zh-CN"/>
              </w:rPr>
              <w:t>2</w:t>
            </w:r>
          </w:p>
        </w:tc>
        <w:tc>
          <w:tcPr>
            <w:tcW w:w="2126" w:type="dxa"/>
            <w:vMerge/>
            <w:tcBorders>
              <w:left w:val="single" w:sz="4" w:space="0" w:color="000000"/>
              <w:right w:val="single" w:sz="4" w:space="0" w:color="000000"/>
            </w:tcBorders>
            <w:vAlign w:val="center"/>
          </w:tcPr>
          <w:p w14:paraId="402F1262" w14:textId="77777777" w:rsidR="00EB5B66" w:rsidRPr="00C10C2D" w:rsidRDefault="00EB5B66" w:rsidP="003B34BC">
            <w:pPr>
              <w:suppressAutoHyphens/>
              <w:snapToGrid w:val="0"/>
              <w:rPr>
                <w:rFonts w:ascii="Times New Roman" w:hAnsi="Times New Roman"/>
                <w:bCs/>
                <w:sz w:val="24"/>
                <w:szCs w:val="24"/>
                <w:lang w:eastAsia="zh-CN"/>
              </w:rPr>
            </w:pPr>
          </w:p>
        </w:tc>
      </w:tr>
      <w:tr w:rsidR="00EB5B66" w:rsidRPr="00C10C2D" w14:paraId="09F34B7B" w14:textId="77777777" w:rsidTr="003B34BC">
        <w:trPr>
          <w:cantSplit/>
          <w:trHeight w:val="286"/>
        </w:trPr>
        <w:tc>
          <w:tcPr>
            <w:tcW w:w="2195" w:type="dxa"/>
            <w:vMerge w:val="restart"/>
            <w:tcBorders>
              <w:left w:val="single" w:sz="4" w:space="0" w:color="000000"/>
            </w:tcBorders>
          </w:tcPr>
          <w:p w14:paraId="1AD6A8B4" w14:textId="77777777" w:rsidR="00EB5B66" w:rsidRPr="00C10C2D" w:rsidRDefault="00EB5B66" w:rsidP="003B34BC">
            <w:pPr>
              <w:suppressAutoHyphens/>
              <w:autoSpaceDE w:val="0"/>
              <w:snapToGrid w:val="0"/>
              <w:rPr>
                <w:rFonts w:ascii="Times New Roman" w:hAnsi="Times New Roman"/>
                <w:bCs/>
                <w:sz w:val="24"/>
                <w:szCs w:val="24"/>
                <w:lang w:eastAsia="zh-CN"/>
              </w:rPr>
            </w:pPr>
          </w:p>
        </w:tc>
        <w:tc>
          <w:tcPr>
            <w:tcW w:w="9393" w:type="dxa"/>
            <w:gridSpan w:val="3"/>
            <w:tcBorders>
              <w:top w:val="single" w:sz="4" w:space="0" w:color="000000"/>
              <w:left w:val="single" w:sz="4" w:space="0" w:color="000000"/>
              <w:bottom w:val="single" w:sz="4" w:space="0" w:color="auto"/>
            </w:tcBorders>
            <w:vAlign w:val="center"/>
          </w:tcPr>
          <w:p w14:paraId="3812C37A"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
                <w:bCs/>
                <w:sz w:val="24"/>
                <w:szCs w:val="24"/>
                <w:lang w:eastAsia="zh-CN"/>
              </w:rPr>
              <w:t xml:space="preserve">В том числе </w:t>
            </w:r>
            <w:r w:rsidRPr="00C10C2D">
              <w:rPr>
                <w:rFonts w:ascii="Times New Roman" w:hAnsi="Times New Roman"/>
                <w:b/>
                <w:bCs/>
                <w:sz w:val="24"/>
                <w:szCs w:val="24"/>
              </w:rPr>
              <w:t>самостоятельная работа обучающихся</w:t>
            </w:r>
          </w:p>
        </w:tc>
        <w:tc>
          <w:tcPr>
            <w:tcW w:w="993" w:type="dxa"/>
            <w:tcBorders>
              <w:top w:val="single" w:sz="4" w:space="0" w:color="000000"/>
              <w:left w:val="single" w:sz="4" w:space="0" w:color="000000"/>
              <w:bottom w:val="single" w:sz="4" w:space="0" w:color="auto"/>
            </w:tcBorders>
          </w:tcPr>
          <w:p w14:paraId="42E2011A" w14:textId="0739F70F" w:rsidR="00EB5B66" w:rsidRPr="00C10C2D" w:rsidRDefault="00EB5B66" w:rsidP="003B34BC">
            <w:pPr>
              <w:suppressAutoHyphens/>
              <w:snapToGrid w:val="0"/>
              <w:jc w:val="center"/>
              <w:rPr>
                <w:rFonts w:ascii="Times New Roman" w:hAnsi="Times New Roman"/>
                <w:b/>
                <w:bCs/>
                <w:sz w:val="24"/>
                <w:szCs w:val="24"/>
                <w:lang w:eastAsia="zh-CN"/>
              </w:rPr>
            </w:pPr>
          </w:p>
        </w:tc>
        <w:tc>
          <w:tcPr>
            <w:tcW w:w="2126" w:type="dxa"/>
            <w:vMerge w:val="restart"/>
            <w:tcBorders>
              <w:left w:val="single" w:sz="4" w:space="0" w:color="000000"/>
              <w:right w:val="single" w:sz="4" w:space="0" w:color="000000"/>
            </w:tcBorders>
            <w:vAlign w:val="center"/>
          </w:tcPr>
          <w:p w14:paraId="73511DDB" w14:textId="77777777" w:rsidR="00EB5B66" w:rsidRPr="00C10C2D" w:rsidRDefault="00EB5B66" w:rsidP="003B34BC">
            <w:pPr>
              <w:suppressAutoHyphens/>
              <w:snapToGrid w:val="0"/>
              <w:rPr>
                <w:rFonts w:ascii="Times New Roman" w:hAnsi="Times New Roman"/>
                <w:bCs/>
                <w:sz w:val="24"/>
                <w:szCs w:val="24"/>
                <w:lang w:eastAsia="zh-CN"/>
              </w:rPr>
            </w:pPr>
          </w:p>
        </w:tc>
      </w:tr>
      <w:tr w:rsidR="00EB5B66" w:rsidRPr="00C10C2D" w14:paraId="52FE95DB" w14:textId="77777777" w:rsidTr="00EB5B66">
        <w:trPr>
          <w:cantSplit/>
          <w:trHeight w:val="371"/>
        </w:trPr>
        <w:tc>
          <w:tcPr>
            <w:tcW w:w="2195" w:type="dxa"/>
            <w:vMerge/>
            <w:tcBorders>
              <w:left w:val="single" w:sz="4" w:space="0" w:color="000000"/>
            </w:tcBorders>
          </w:tcPr>
          <w:p w14:paraId="55A356F8" w14:textId="77777777" w:rsidR="00EB5B66" w:rsidRPr="00C10C2D" w:rsidRDefault="00EB5B66" w:rsidP="003B34BC">
            <w:pPr>
              <w:suppressAutoHyphens/>
              <w:autoSpaceDE w:val="0"/>
              <w:snapToGrid w:val="0"/>
              <w:rPr>
                <w:rFonts w:ascii="Times New Roman" w:hAnsi="Times New Roman"/>
                <w:bCs/>
                <w:sz w:val="24"/>
                <w:szCs w:val="24"/>
                <w:lang w:eastAsia="zh-CN"/>
              </w:rPr>
            </w:pPr>
          </w:p>
        </w:tc>
        <w:tc>
          <w:tcPr>
            <w:tcW w:w="9393" w:type="dxa"/>
            <w:gridSpan w:val="3"/>
            <w:tcBorders>
              <w:top w:val="single" w:sz="4" w:space="0" w:color="auto"/>
              <w:left w:val="single" w:sz="4" w:space="0" w:color="000000"/>
            </w:tcBorders>
            <w:vAlign w:val="center"/>
          </w:tcPr>
          <w:p w14:paraId="764C4527" w14:textId="6803934B" w:rsidR="00EB5B66" w:rsidRPr="00C10C2D" w:rsidRDefault="00EB5B66" w:rsidP="003B34BC">
            <w:pPr>
              <w:suppressAutoHyphens/>
              <w:jc w:val="both"/>
              <w:rPr>
                <w:rFonts w:ascii="Times New Roman" w:hAnsi="Times New Roman"/>
                <w:b/>
                <w:bCs/>
                <w:sz w:val="24"/>
                <w:szCs w:val="24"/>
              </w:rPr>
            </w:pPr>
          </w:p>
        </w:tc>
        <w:tc>
          <w:tcPr>
            <w:tcW w:w="993" w:type="dxa"/>
            <w:tcBorders>
              <w:top w:val="single" w:sz="4" w:space="0" w:color="auto"/>
              <w:left w:val="single" w:sz="4" w:space="0" w:color="000000"/>
              <w:bottom w:val="single" w:sz="4" w:space="0" w:color="auto"/>
            </w:tcBorders>
          </w:tcPr>
          <w:p w14:paraId="6705D9EF" w14:textId="55C7AB4D" w:rsidR="00EB5B66" w:rsidRPr="00C10C2D" w:rsidRDefault="00EB5B66" w:rsidP="003B34BC">
            <w:pPr>
              <w:suppressAutoHyphens/>
              <w:snapToGrid w:val="0"/>
              <w:jc w:val="center"/>
              <w:rPr>
                <w:rFonts w:ascii="Times New Roman" w:hAnsi="Times New Roman"/>
                <w:bCs/>
                <w:color w:val="000000" w:themeColor="text1"/>
                <w:sz w:val="24"/>
                <w:szCs w:val="24"/>
                <w:lang w:eastAsia="zh-CN"/>
              </w:rPr>
            </w:pPr>
          </w:p>
        </w:tc>
        <w:tc>
          <w:tcPr>
            <w:tcW w:w="2126" w:type="dxa"/>
            <w:vMerge/>
            <w:tcBorders>
              <w:left w:val="single" w:sz="4" w:space="0" w:color="000000"/>
              <w:right w:val="single" w:sz="4" w:space="0" w:color="000000"/>
            </w:tcBorders>
            <w:vAlign w:val="center"/>
          </w:tcPr>
          <w:p w14:paraId="66868DE6" w14:textId="77777777" w:rsidR="00EB5B66" w:rsidRPr="00C10C2D" w:rsidRDefault="00EB5B66" w:rsidP="003B34BC">
            <w:pPr>
              <w:suppressAutoHyphens/>
              <w:snapToGrid w:val="0"/>
              <w:rPr>
                <w:rFonts w:ascii="Times New Roman" w:hAnsi="Times New Roman"/>
                <w:bCs/>
                <w:sz w:val="24"/>
                <w:szCs w:val="24"/>
                <w:lang w:eastAsia="zh-CN"/>
              </w:rPr>
            </w:pPr>
          </w:p>
        </w:tc>
      </w:tr>
      <w:tr w:rsidR="00EB5B66" w:rsidRPr="00C10C2D" w14:paraId="51101F34" w14:textId="77777777" w:rsidTr="003B34BC">
        <w:trPr>
          <w:cantSplit/>
          <w:trHeight w:val="415"/>
        </w:trPr>
        <w:tc>
          <w:tcPr>
            <w:tcW w:w="2195" w:type="dxa"/>
            <w:vMerge w:val="restart"/>
            <w:tcBorders>
              <w:top w:val="single" w:sz="4" w:space="0" w:color="000000"/>
              <w:left w:val="single" w:sz="4" w:space="0" w:color="000000"/>
            </w:tcBorders>
          </w:tcPr>
          <w:p w14:paraId="0BC7E294"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sz w:val="24"/>
                <w:szCs w:val="24"/>
                <w:lang w:eastAsia="zh-CN"/>
              </w:rPr>
              <w:t>Тема 1.2.</w:t>
            </w:r>
          </w:p>
          <w:p w14:paraId="0E4C1073"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bCs/>
                <w:sz w:val="24"/>
                <w:szCs w:val="24"/>
                <w:lang w:eastAsia="zh-CN"/>
              </w:rPr>
              <w:t xml:space="preserve">Геометрические построения и </w:t>
            </w:r>
            <w:r w:rsidRPr="00C10C2D">
              <w:rPr>
                <w:rFonts w:ascii="Times New Roman" w:hAnsi="Times New Roman"/>
                <w:b/>
                <w:sz w:val="24"/>
                <w:szCs w:val="24"/>
                <w:lang w:eastAsia="zh-CN"/>
              </w:rPr>
              <w:t>правила вычерчивания контуров технических деталей</w:t>
            </w:r>
          </w:p>
        </w:tc>
        <w:tc>
          <w:tcPr>
            <w:tcW w:w="9393" w:type="dxa"/>
            <w:gridSpan w:val="3"/>
            <w:tcBorders>
              <w:top w:val="single" w:sz="4" w:space="0" w:color="000000"/>
              <w:left w:val="single" w:sz="4" w:space="0" w:color="000000"/>
              <w:bottom w:val="single" w:sz="4" w:space="0" w:color="000000"/>
              <w:right w:val="single" w:sz="4" w:space="0" w:color="auto"/>
            </w:tcBorders>
            <w:vAlign w:val="center"/>
          </w:tcPr>
          <w:p w14:paraId="171FC699" w14:textId="77777777" w:rsidR="00EB5B66" w:rsidRPr="00C10C2D" w:rsidRDefault="00EB5B66" w:rsidP="003B34BC">
            <w:pPr>
              <w:suppressAutoHyphens/>
              <w:autoSpaceDE w:val="0"/>
              <w:rPr>
                <w:rFonts w:ascii="Times New Roman" w:hAnsi="Times New Roman"/>
                <w:sz w:val="24"/>
                <w:szCs w:val="24"/>
                <w:lang w:eastAsia="zh-CN"/>
              </w:rPr>
            </w:pPr>
            <w:r w:rsidRPr="00C10C2D">
              <w:rPr>
                <w:rFonts w:ascii="Times New Roman" w:hAnsi="Times New Roman"/>
                <w:b/>
                <w:bCs/>
                <w:sz w:val="24"/>
                <w:szCs w:val="24"/>
                <w:lang w:eastAsia="zh-CN"/>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14:paraId="3912A59D" w14:textId="77777777" w:rsidR="00EB5B66" w:rsidRPr="00C10C2D" w:rsidRDefault="00EB5B66" w:rsidP="003B34BC">
            <w:pPr>
              <w:suppressAutoHyphens/>
              <w:snapToGrid w:val="0"/>
              <w:jc w:val="center"/>
              <w:rPr>
                <w:rFonts w:ascii="Times New Roman" w:hAnsi="Times New Roman"/>
                <w:b/>
                <w:sz w:val="24"/>
                <w:szCs w:val="24"/>
                <w:lang w:eastAsia="zh-CN"/>
              </w:rPr>
            </w:pPr>
            <w:r w:rsidRPr="00C10C2D">
              <w:rPr>
                <w:rFonts w:ascii="Times New Roman" w:hAnsi="Times New Roman"/>
                <w:b/>
                <w:sz w:val="24"/>
                <w:szCs w:val="24"/>
                <w:lang w:eastAsia="zh-CN"/>
              </w:rPr>
              <w:t>4</w:t>
            </w:r>
          </w:p>
        </w:tc>
        <w:tc>
          <w:tcPr>
            <w:tcW w:w="2126" w:type="dxa"/>
            <w:vMerge w:val="restart"/>
            <w:tcBorders>
              <w:top w:val="single" w:sz="4" w:space="0" w:color="000000"/>
              <w:left w:val="single" w:sz="4" w:space="0" w:color="auto"/>
              <w:right w:val="single" w:sz="4" w:space="0" w:color="auto"/>
            </w:tcBorders>
            <w:vAlign w:val="center"/>
          </w:tcPr>
          <w:p w14:paraId="1B683D32"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sz w:val="24"/>
                <w:szCs w:val="24"/>
                <w:lang w:eastAsia="zh-CN"/>
              </w:rPr>
              <w:t>ПК 1.1</w:t>
            </w:r>
          </w:p>
          <w:p w14:paraId="090073BF"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01</w:t>
            </w:r>
          </w:p>
          <w:p w14:paraId="71650BEC"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02</w:t>
            </w:r>
          </w:p>
          <w:p w14:paraId="4C875D03"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10</w:t>
            </w:r>
          </w:p>
          <w:p w14:paraId="000814BC" w14:textId="77777777" w:rsidR="00EB5B66" w:rsidRPr="00C10C2D" w:rsidRDefault="00EB5B66" w:rsidP="003B34BC">
            <w:pPr>
              <w:suppressAutoHyphens/>
              <w:snapToGrid w:val="0"/>
              <w:rPr>
                <w:rFonts w:ascii="Times New Roman" w:hAnsi="Times New Roman"/>
                <w:sz w:val="24"/>
                <w:szCs w:val="24"/>
                <w:lang w:eastAsia="zh-CN"/>
              </w:rPr>
            </w:pPr>
          </w:p>
        </w:tc>
      </w:tr>
      <w:tr w:rsidR="00EB5B66" w:rsidRPr="00C10C2D" w14:paraId="34A0B448" w14:textId="77777777" w:rsidTr="003B34BC">
        <w:trPr>
          <w:cantSplit/>
          <w:trHeight w:val="309"/>
        </w:trPr>
        <w:tc>
          <w:tcPr>
            <w:tcW w:w="2195" w:type="dxa"/>
            <w:vMerge/>
            <w:tcBorders>
              <w:top w:val="single" w:sz="4" w:space="0" w:color="000000"/>
              <w:left w:val="single" w:sz="4" w:space="0" w:color="000000"/>
            </w:tcBorders>
          </w:tcPr>
          <w:p w14:paraId="7289DC7D" w14:textId="77777777" w:rsidR="00EB5B66" w:rsidRPr="00C10C2D" w:rsidRDefault="00EB5B66" w:rsidP="003B34BC">
            <w:pPr>
              <w:suppressAutoHyphens/>
              <w:snapToGrid w:val="0"/>
              <w:rPr>
                <w:rFonts w:ascii="Times New Roman" w:hAnsi="Times New Roman"/>
                <w:b/>
                <w:sz w:val="24"/>
                <w:szCs w:val="24"/>
                <w:lang w:eastAsia="zh-CN"/>
              </w:rPr>
            </w:pPr>
          </w:p>
        </w:tc>
        <w:tc>
          <w:tcPr>
            <w:tcW w:w="9393" w:type="dxa"/>
            <w:gridSpan w:val="3"/>
            <w:tcBorders>
              <w:left w:val="single" w:sz="4" w:space="0" w:color="000000"/>
              <w:bottom w:val="single" w:sz="4" w:space="0" w:color="000000"/>
              <w:right w:val="single" w:sz="4" w:space="0" w:color="auto"/>
            </w:tcBorders>
            <w:vAlign w:val="center"/>
          </w:tcPr>
          <w:p w14:paraId="2DDCA3A5"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Анализ графического изображения детали (чтение чертежей деталей, конструкций, схем). Выбор рациональных способов геометрических построений.</w:t>
            </w:r>
          </w:p>
          <w:p w14:paraId="047EAAB7"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Разновидности геометрических построений прямых, уклонов, конусности, углов при помощи угольников, линейки, циркуля. Обозначения уклонов и конусности.</w:t>
            </w:r>
          </w:p>
          <w:p w14:paraId="0A67E3AF"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Способы деления окружности на конгруэнтные дуги.</w:t>
            </w:r>
          </w:p>
          <w:p w14:paraId="4E9662B3"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Сопряжение прямых линий, окружностей и дуг, прямой и дуг окружностей.</w:t>
            </w:r>
          </w:p>
        </w:tc>
        <w:tc>
          <w:tcPr>
            <w:tcW w:w="993" w:type="dxa"/>
            <w:tcBorders>
              <w:top w:val="single" w:sz="4" w:space="0" w:color="auto"/>
              <w:left w:val="single" w:sz="4" w:space="0" w:color="auto"/>
              <w:bottom w:val="single" w:sz="4" w:space="0" w:color="auto"/>
              <w:right w:val="single" w:sz="4" w:space="0" w:color="auto"/>
            </w:tcBorders>
          </w:tcPr>
          <w:p w14:paraId="7A555AB8" w14:textId="77777777" w:rsidR="00EB5B66" w:rsidRPr="00C10C2D" w:rsidRDefault="00EB5B66" w:rsidP="003B34BC">
            <w:pPr>
              <w:suppressAutoHyphens/>
              <w:snapToGrid w:val="0"/>
              <w:jc w:val="center"/>
              <w:rPr>
                <w:rFonts w:ascii="Times New Roman" w:hAnsi="Times New Roman"/>
                <w:b/>
                <w:sz w:val="24"/>
                <w:szCs w:val="24"/>
                <w:lang w:eastAsia="zh-CN"/>
              </w:rPr>
            </w:pPr>
            <w:r w:rsidRPr="00C10C2D">
              <w:rPr>
                <w:rFonts w:ascii="Times New Roman" w:hAnsi="Times New Roman"/>
                <w:b/>
                <w:sz w:val="24"/>
                <w:szCs w:val="24"/>
                <w:lang w:eastAsia="zh-CN"/>
              </w:rPr>
              <w:t>0</w:t>
            </w:r>
          </w:p>
        </w:tc>
        <w:tc>
          <w:tcPr>
            <w:tcW w:w="2126" w:type="dxa"/>
            <w:vMerge/>
            <w:tcBorders>
              <w:left w:val="single" w:sz="4" w:space="0" w:color="auto"/>
              <w:right w:val="single" w:sz="4" w:space="0" w:color="auto"/>
            </w:tcBorders>
            <w:vAlign w:val="center"/>
          </w:tcPr>
          <w:p w14:paraId="3786420D" w14:textId="77777777" w:rsidR="00EB5B66" w:rsidRPr="00C10C2D" w:rsidRDefault="00EB5B66" w:rsidP="003B34BC">
            <w:pPr>
              <w:widowControl w:val="0"/>
              <w:suppressAutoHyphens/>
              <w:autoSpaceDE w:val="0"/>
              <w:snapToGrid w:val="0"/>
              <w:jc w:val="center"/>
              <w:rPr>
                <w:rFonts w:ascii="Times New Roman" w:hAnsi="Times New Roman"/>
                <w:b/>
                <w:sz w:val="24"/>
                <w:szCs w:val="24"/>
                <w:lang w:eastAsia="zh-CN"/>
              </w:rPr>
            </w:pPr>
          </w:p>
        </w:tc>
      </w:tr>
      <w:tr w:rsidR="00EB5B66" w:rsidRPr="00C10C2D" w14:paraId="2C6DC326" w14:textId="77777777" w:rsidTr="003B34BC">
        <w:trPr>
          <w:cantSplit/>
          <w:trHeight w:val="180"/>
        </w:trPr>
        <w:tc>
          <w:tcPr>
            <w:tcW w:w="2195" w:type="dxa"/>
            <w:vMerge/>
            <w:tcBorders>
              <w:top w:val="single" w:sz="4" w:space="0" w:color="000000"/>
              <w:left w:val="single" w:sz="4" w:space="0" w:color="000000"/>
            </w:tcBorders>
          </w:tcPr>
          <w:p w14:paraId="1430F38B" w14:textId="77777777" w:rsidR="00EB5B66" w:rsidRPr="00C10C2D" w:rsidRDefault="00EB5B66" w:rsidP="003B34BC">
            <w:pPr>
              <w:suppressAutoHyphens/>
              <w:snapToGrid w:val="0"/>
              <w:rPr>
                <w:rFonts w:ascii="Times New Roman" w:hAnsi="Times New Roman"/>
                <w:b/>
                <w:sz w:val="24"/>
                <w:szCs w:val="24"/>
                <w:lang w:eastAsia="zh-CN"/>
              </w:rPr>
            </w:pPr>
          </w:p>
        </w:tc>
        <w:tc>
          <w:tcPr>
            <w:tcW w:w="9393" w:type="dxa"/>
            <w:gridSpan w:val="3"/>
            <w:tcBorders>
              <w:top w:val="single" w:sz="4" w:space="0" w:color="auto"/>
              <w:left w:val="single" w:sz="4" w:space="0" w:color="000000"/>
              <w:bottom w:val="single" w:sz="4" w:space="0" w:color="000000"/>
            </w:tcBorders>
            <w:vAlign w:val="center"/>
          </w:tcPr>
          <w:p w14:paraId="34FBD69E"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sz w:val="24"/>
                <w:szCs w:val="24"/>
                <w:lang w:eastAsia="zh-CN"/>
              </w:rPr>
              <w:t>В том числе практических занятий</w:t>
            </w:r>
          </w:p>
        </w:tc>
        <w:tc>
          <w:tcPr>
            <w:tcW w:w="993" w:type="dxa"/>
            <w:tcBorders>
              <w:top w:val="single" w:sz="4" w:space="0" w:color="auto"/>
              <w:left w:val="single" w:sz="4" w:space="0" w:color="000000"/>
              <w:bottom w:val="single" w:sz="4" w:space="0" w:color="000000"/>
            </w:tcBorders>
          </w:tcPr>
          <w:p w14:paraId="3C652AF0" w14:textId="77777777" w:rsidR="00EB5B66" w:rsidRPr="00C10C2D" w:rsidRDefault="00EB5B66" w:rsidP="003B34BC">
            <w:pPr>
              <w:suppressAutoHyphens/>
              <w:jc w:val="center"/>
              <w:rPr>
                <w:rFonts w:ascii="Times New Roman" w:hAnsi="Times New Roman"/>
                <w:sz w:val="24"/>
                <w:szCs w:val="24"/>
                <w:lang w:eastAsia="zh-CN"/>
              </w:rPr>
            </w:pPr>
            <w:r w:rsidRPr="00C10C2D">
              <w:rPr>
                <w:rFonts w:ascii="Times New Roman" w:hAnsi="Times New Roman"/>
                <w:b/>
                <w:sz w:val="24"/>
                <w:szCs w:val="24"/>
                <w:lang w:eastAsia="zh-CN"/>
              </w:rPr>
              <w:t>4</w:t>
            </w:r>
          </w:p>
        </w:tc>
        <w:tc>
          <w:tcPr>
            <w:tcW w:w="2126" w:type="dxa"/>
            <w:vMerge/>
            <w:tcBorders>
              <w:left w:val="single" w:sz="4" w:space="0" w:color="000000"/>
              <w:right w:val="single" w:sz="4" w:space="0" w:color="auto"/>
            </w:tcBorders>
            <w:vAlign w:val="center"/>
          </w:tcPr>
          <w:p w14:paraId="102D143B" w14:textId="77777777" w:rsidR="00EB5B66" w:rsidRPr="00C10C2D" w:rsidRDefault="00EB5B66" w:rsidP="003B34BC">
            <w:pPr>
              <w:widowControl w:val="0"/>
              <w:suppressAutoHyphens/>
              <w:autoSpaceDE w:val="0"/>
              <w:snapToGrid w:val="0"/>
              <w:jc w:val="center"/>
              <w:rPr>
                <w:rFonts w:ascii="Times New Roman" w:hAnsi="Times New Roman"/>
                <w:b/>
                <w:sz w:val="24"/>
                <w:szCs w:val="24"/>
                <w:lang w:eastAsia="zh-CN"/>
              </w:rPr>
            </w:pPr>
          </w:p>
        </w:tc>
      </w:tr>
      <w:tr w:rsidR="00EB5B66" w:rsidRPr="00C10C2D" w14:paraId="6A02747D" w14:textId="77777777" w:rsidTr="003B34BC">
        <w:trPr>
          <w:cantSplit/>
          <w:trHeight w:val="156"/>
        </w:trPr>
        <w:tc>
          <w:tcPr>
            <w:tcW w:w="2195" w:type="dxa"/>
            <w:vMerge/>
            <w:tcBorders>
              <w:top w:val="single" w:sz="4" w:space="0" w:color="000000"/>
              <w:left w:val="single" w:sz="4" w:space="0" w:color="000000"/>
            </w:tcBorders>
          </w:tcPr>
          <w:p w14:paraId="09E446A0" w14:textId="77777777" w:rsidR="00EB5B66" w:rsidRPr="00C10C2D" w:rsidRDefault="00EB5B66" w:rsidP="003B34BC">
            <w:pPr>
              <w:suppressAutoHyphens/>
              <w:autoSpaceDE w:val="0"/>
              <w:snapToGrid w:val="0"/>
              <w:rPr>
                <w:rFonts w:ascii="Times New Roman" w:hAnsi="Times New Roman"/>
                <w:b/>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157615FC" w14:textId="77777777" w:rsidR="00EB5B66" w:rsidRPr="00C10C2D" w:rsidRDefault="00EB5B66"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1</w:t>
            </w:r>
          </w:p>
        </w:tc>
        <w:tc>
          <w:tcPr>
            <w:tcW w:w="8788" w:type="dxa"/>
            <w:tcBorders>
              <w:top w:val="single" w:sz="4" w:space="0" w:color="000000"/>
              <w:left w:val="single" w:sz="4" w:space="0" w:color="000000"/>
              <w:bottom w:val="single" w:sz="4" w:space="0" w:color="000000"/>
            </w:tcBorders>
            <w:vAlign w:val="center"/>
          </w:tcPr>
          <w:p w14:paraId="6E361E50" w14:textId="77777777" w:rsidR="00EB5B66" w:rsidRPr="00C10C2D" w:rsidRDefault="00EB5B66" w:rsidP="003B34BC">
            <w:pPr>
              <w:suppressAutoHyphens/>
              <w:snapToGrid w:val="0"/>
              <w:jc w:val="both"/>
              <w:rPr>
                <w:rFonts w:ascii="Times New Roman" w:hAnsi="Times New Roman"/>
                <w:sz w:val="24"/>
                <w:szCs w:val="24"/>
                <w:lang w:eastAsia="zh-CN"/>
              </w:rPr>
            </w:pPr>
            <w:r w:rsidRPr="00C10C2D">
              <w:rPr>
                <w:rFonts w:ascii="Times New Roman" w:hAnsi="Times New Roman"/>
                <w:bCs/>
                <w:sz w:val="24"/>
                <w:szCs w:val="24"/>
                <w:lang w:eastAsia="zh-CN"/>
              </w:rPr>
              <w:t>Практическое занятие № 6.</w:t>
            </w:r>
            <w:r w:rsidRPr="00C10C2D">
              <w:rPr>
                <w:rFonts w:ascii="Times New Roman" w:hAnsi="Times New Roman"/>
                <w:sz w:val="24"/>
                <w:szCs w:val="24"/>
                <w:lang w:eastAsia="zh-CN"/>
              </w:rPr>
              <w:t xml:space="preserve"> Вычерчивание плоских контуров с построением уклонов, конусности, правильных многоугольников, делением окружности на равные части в ручной графике.</w:t>
            </w:r>
          </w:p>
        </w:tc>
        <w:tc>
          <w:tcPr>
            <w:tcW w:w="993" w:type="dxa"/>
            <w:tcBorders>
              <w:top w:val="single" w:sz="4" w:space="0" w:color="000000"/>
              <w:left w:val="single" w:sz="4" w:space="0" w:color="000000"/>
              <w:bottom w:val="single" w:sz="4" w:space="0" w:color="000000"/>
            </w:tcBorders>
          </w:tcPr>
          <w:p w14:paraId="2D35E4FD"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right w:val="single" w:sz="4" w:space="0" w:color="auto"/>
            </w:tcBorders>
            <w:vAlign w:val="center"/>
          </w:tcPr>
          <w:p w14:paraId="079E968E" w14:textId="77777777" w:rsidR="00EB5B66" w:rsidRPr="00C10C2D" w:rsidRDefault="00EB5B66" w:rsidP="003B34BC">
            <w:pPr>
              <w:suppressAutoHyphens/>
              <w:snapToGrid w:val="0"/>
              <w:rPr>
                <w:rFonts w:ascii="Times New Roman" w:hAnsi="Times New Roman"/>
                <w:sz w:val="24"/>
                <w:szCs w:val="24"/>
                <w:lang w:eastAsia="zh-CN"/>
              </w:rPr>
            </w:pPr>
          </w:p>
        </w:tc>
      </w:tr>
      <w:tr w:rsidR="00EB5B66" w:rsidRPr="00C10C2D" w14:paraId="59CC1163" w14:textId="77777777" w:rsidTr="003B34BC">
        <w:trPr>
          <w:cantSplit/>
          <w:trHeight w:val="1242"/>
        </w:trPr>
        <w:tc>
          <w:tcPr>
            <w:tcW w:w="2195" w:type="dxa"/>
            <w:vMerge/>
            <w:tcBorders>
              <w:top w:val="single" w:sz="4" w:space="0" w:color="000000"/>
              <w:left w:val="single" w:sz="4" w:space="0" w:color="000000"/>
            </w:tcBorders>
          </w:tcPr>
          <w:p w14:paraId="7B3BD45F" w14:textId="77777777" w:rsidR="00EB5B66" w:rsidRPr="00C10C2D" w:rsidRDefault="00EB5B66" w:rsidP="003B34BC">
            <w:pPr>
              <w:suppressAutoHyphens/>
              <w:autoSpaceDE w:val="0"/>
              <w:snapToGrid w:val="0"/>
              <w:rPr>
                <w:rFonts w:ascii="Times New Roman" w:hAnsi="Times New Roman"/>
                <w:sz w:val="24"/>
                <w:szCs w:val="24"/>
                <w:lang w:eastAsia="zh-CN"/>
              </w:rPr>
            </w:pPr>
          </w:p>
        </w:tc>
        <w:tc>
          <w:tcPr>
            <w:tcW w:w="605" w:type="dxa"/>
            <w:gridSpan w:val="2"/>
            <w:tcBorders>
              <w:top w:val="single" w:sz="4" w:space="0" w:color="000000"/>
              <w:left w:val="single" w:sz="4" w:space="0" w:color="000000"/>
              <w:bottom w:val="single" w:sz="4" w:space="0" w:color="auto"/>
            </w:tcBorders>
            <w:vAlign w:val="center"/>
          </w:tcPr>
          <w:p w14:paraId="414F2F1B"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sz w:val="24"/>
                <w:szCs w:val="24"/>
                <w:lang w:eastAsia="zh-CN"/>
              </w:rPr>
              <w:t>2</w:t>
            </w:r>
          </w:p>
        </w:tc>
        <w:tc>
          <w:tcPr>
            <w:tcW w:w="8788" w:type="dxa"/>
            <w:tcBorders>
              <w:top w:val="single" w:sz="4" w:space="0" w:color="000000"/>
              <w:left w:val="single" w:sz="4" w:space="0" w:color="000000"/>
              <w:bottom w:val="single" w:sz="4" w:space="0" w:color="auto"/>
            </w:tcBorders>
            <w:vAlign w:val="center"/>
          </w:tcPr>
          <w:p w14:paraId="15CEFC8C"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Cs/>
                <w:sz w:val="24"/>
                <w:szCs w:val="24"/>
                <w:lang w:eastAsia="zh-CN"/>
              </w:rPr>
              <w:t>Практическое занятие № 7</w:t>
            </w:r>
            <w:r w:rsidRPr="00C10C2D">
              <w:rPr>
                <w:rFonts w:ascii="Times New Roman" w:hAnsi="Times New Roman"/>
                <w:sz w:val="24"/>
                <w:szCs w:val="24"/>
                <w:lang w:eastAsia="zh-CN"/>
              </w:rPr>
              <w:t>. Построение контура технической детали с применением элементов сопряжений и нанесением размеров в ручной графике (на основе выбора рациональных способов геометрических построений).</w:t>
            </w:r>
          </w:p>
        </w:tc>
        <w:tc>
          <w:tcPr>
            <w:tcW w:w="993" w:type="dxa"/>
            <w:tcBorders>
              <w:top w:val="single" w:sz="4" w:space="0" w:color="000000"/>
              <w:left w:val="single" w:sz="4" w:space="0" w:color="000000"/>
              <w:bottom w:val="single" w:sz="4" w:space="0" w:color="auto"/>
            </w:tcBorders>
          </w:tcPr>
          <w:p w14:paraId="40BB4340"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right w:val="single" w:sz="4" w:space="0" w:color="auto"/>
            </w:tcBorders>
            <w:vAlign w:val="center"/>
          </w:tcPr>
          <w:p w14:paraId="6B0FD786" w14:textId="77777777" w:rsidR="00EB5B66" w:rsidRPr="00C10C2D" w:rsidRDefault="00EB5B66" w:rsidP="003B34BC">
            <w:pPr>
              <w:suppressAutoHyphens/>
              <w:snapToGrid w:val="0"/>
              <w:rPr>
                <w:rFonts w:ascii="Times New Roman" w:hAnsi="Times New Roman"/>
                <w:sz w:val="24"/>
                <w:szCs w:val="24"/>
                <w:lang w:eastAsia="zh-CN"/>
              </w:rPr>
            </w:pPr>
          </w:p>
        </w:tc>
      </w:tr>
      <w:tr w:rsidR="00EB5B66" w:rsidRPr="00C10C2D" w14:paraId="0B03D08A" w14:textId="77777777" w:rsidTr="003B34BC">
        <w:trPr>
          <w:cantSplit/>
          <w:trHeight w:val="156"/>
        </w:trPr>
        <w:tc>
          <w:tcPr>
            <w:tcW w:w="2195" w:type="dxa"/>
            <w:vMerge w:val="restart"/>
            <w:tcBorders>
              <w:top w:val="single" w:sz="4" w:space="0" w:color="000000"/>
              <w:left w:val="single" w:sz="4" w:space="0" w:color="000000"/>
            </w:tcBorders>
          </w:tcPr>
          <w:p w14:paraId="04C3D76A" w14:textId="77777777" w:rsidR="00EB5B66" w:rsidRPr="00C10C2D" w:rsidRDefault="00EB5B66" w:rsidP="003B34BC">
            <w:pPr>
              <w:suppressAutoHyphens/>
              <w:autoSpaceDE w:val="0"/>
              <w:snapToGrid w:val="0"/>
              <w:rPr>
                <w:rFonts w:ascii="Times New Roman" w:hAnsi="Times New Roman"/>
                <w:color w:val="FF0000"/>
                <w:sz w:val="24"/>
                <w:szCs w:val="24"/>
                <w:lang w:eastAsia="zh-CN"/>
              </w:rPr>
            </w:pPr>
            <w:r w:rsidRPr="00C10C2D">
              <w:rPr>
                <w:rFonts w:ascii="Times New Roman" w:hAnsi="Times New Roman"/>
                <w:b/>
                <w:sz w:val="24"/>
                <w:szCs w:val="24"/>
                <w:lang w:eastAsia="zh-CN"/>
              </w:rPr>
              <w:t>Тема 1.3. Условные графические обозначения строительных материалов, элементов и частей зданий</w:t>
            </w:r>
          </w:p>
        </w:tc>
        <w:tc>
          <w:tcPr>
            <w:tcW w:w="9393" w:type="dxa"/>
            <w:gridSpan w:val="3"/>
            <w:tcBorders>
              <w:top w:val="single" w:sz="4" w:space="0" w:color="auto"/>
              <w:left w:val="single" w:sz="4" w:space="0" w:color="000000"/>
              <w:bottom w:val="single" w:sz="4" w:space="0" w:color="000000"/>
              <w:right w:val="single" w:sz="4" w:space="0" w:color="auto"/>
            </w:tcBorders>
            <w:vAlign w:val="center"/>
          </w:tcPr>
          <w:p w14:paraId="682BA5D1"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b/>
                <w:bCs/>
                <w:sz w:val="24"/>
                <w:szCs w:val="24"/>
                <w:lang w:eastAsia="zh-CN"/>
              </w:rPr>
            </w:pPr>
            <w:r w:rsidRPr="00C10C2D">
              <w:rPr>
                <w:rFonts w:ascii="Times New Roman" w:hAnsi="Times New Roman"/>
                <w:b/>
                <w:bCs/>
                <w:sz w:val="24"/>
                <w:szCs w:val="24"/>
                <w:lang w:eastAsia="zh-CN"/>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14:paraId="6D85387C" w14:textId="77777777" w:rsidR="00EB5B66" w:rsidRPr="00C10C2D" w:rsidRDefault="00EB5B66" w:rsidP="003B34BC">
            <w:pPr>
              <w:suppressAutoHyphens/>
              <w:jc w:val="center"/>
              <w:rPr>
                <w:rFonts w:ascii="Times New Roman" w:hAnsi="Times New Roman"/>
                <w:b/>
                <w:sz w:val="24"/>
                <w:szCs w:val="24"/>
                <w:lang w:eastAsia="zh-CN"/>
              </w:rPr>
            </w:pPr>
            <w:r w:rsidRPr="00C10C2D">
              <w:rPr>
                <w:rFonts w:ascii="Times New Roman" w:hAnsi="Times New Roman"/>
                <w:b/>
                <w:sz w:val="24"/>
                <w:szCs w:val="24"/>
                <w:lang w:eastAsia="zh-CN"/>
              </w:rPr>
              <w:t>6</w:t>
            </w:r>
          </w:p>
        </w:tc>
        <w:tc>
          <w:tcPr>
            <w:tcW w:w="2126" w:type="dxa"/>
            <w:vMerge w:val="restart"/>
            <w:tcBorders>
              <w:top w:val="single" w:sz="4" w:space="0" w:color="auto"/>
              <w:left w:val="single" w:sz="4" w:space="0" w:color="auto"/>
              <w:right w:val="single" w:sz="4" w:space="0" w:color="auto"/>
            </w:tcBorders>
            <w:vAlign w:val="center"/>
          </w:tcPr>
          <w:p w14:paraId="2AD4ED07"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sz w:val="24"/>
                <w:szCs w:val="24"/>
                <w:lang w:eastAsia="zh-CN"/>
              </w:rPr>
              <w:t>ПК 1.1</w:t>
            </w:r>
          </w:p>
          <w:p w14:paraId="4595E24F"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01</w:t>
            </w:r>
          </w:p>
          <w:p w14:paraId="2217D674"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02</w:t>
            </w:r>
          </w:p>
          <w:p w14:paraId="078AED3F"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10</w:t>
            </w:r>
          </w:p>
          <w:p w14:paraId="77BC39D6" w14:textId="77777777" w:rsidR="00EB5B66" w:rsidRPr="00C10C2D" w:rsidRDefault="00EB5B66" w:rsidP="003B34BC">
            <w:pPr>
              <w:suppressAutoHyphens/>
              <w:snapToGrid w:val="0"/>
              <w:rPr>
                <w:rFonts w:ascii="Times New Roman" w:hAnsi="Times New Roman"/>
                <w:sz w:val="24"/>
                <w:szCs w:val="24"/>
                <w:lang w:eastAsia="zh-CN"/>
              </w:rPr>
            </w:pPr>
          </w:p>
        </w:tc>
      </w:tr>
      <w:tr w:rsidR="00EB5B66" w:rsidRPr="00C10C2D" w14:paraId="3A332670" w14:textId="77777777" w:rsidTr="003B34BC">
        <w:trPr>
          <w:cantSplit/>
          <w:trHeight w:val="1169"/>
        </w:trPr>
        <w:tc>
          <w:tcPr>
            <w:tcW w:w="2195" w:type="dxa"/>
            <w:vMerge/>
            <w:tcBorders>
              <w:left w:val="single" w:sz="4" w:space="0" w:color="000000"/>
            </w:tcBorders>
          </w:tcPr>
          <w:p w14:paraId="2C63F31C" w14:textId="77777777" w:rsidR="00EB5B66" w:rsidRPr="00C10C2D" w:rsidRDefault="00EB5B66" w:rsidP="003B34BC">
            <w:pPr>
              <w:suppressAutoHyphens/>
              <w:autoSpaceDE w:val="0"/>
              <w:snapToGrid w:val="0"/>
              <w:jc w:val="both"/>
              <w:rPr>
                <w:rFonts w:ascii="Times New Roman" w:hAnsi="Times New Roman"/>
                <w:b/>
                <w:color w:val="FF0000"/>
                <w:sz w:val="24"/>
                <w:szCs w:val="24"/>
              </w:rPr>
            </w:pPr>
          </w:p>
        </w:tc>
        <w:tc>
          <w:tcPr>
            <w:tcW w:w="9393" w:type="dxa"/>
            <w:gridSpan w:val="3"/>
            <w:tcBorders>
              <w:left w:val="single" w:sz="4" w:space="0" w:color="000000"/>
              <w:bottom w:val="single" w:sz="4" w:space="0" w:color="auto"/>
              <w:right w:val="single" w:sz="4" w:space="0" w:color="auto"/>
            </w:tcBorders>
            <w:vAlign w:val="center"/>
          </w:tcPr>
          <w:p w14:paraId="11723CC3"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bCs/>
                <w:sz w:val="24"/>
                <w:szCs w:val="24"/>
                <w:lang w:eastAsia="zh-CN"/>
              </w:rPr>
            </w:pPr>
            <w:r w:rsidRPr="00C10C2D">
              <w:rPr>
                <w:rFonts w:ascii="Times New Roman" w:hAnsi="Times New Roman"/>
                <w:sz w:val="24"/>
                <w:szCs w:val="24"/>
                <w:lang w:eastAsia="zh-CN"/>
              </w:rPr>
              <w:t>Графические обозначения материалов в сечениях и разрезах, правила их нанесения на чертежах. Условные графические изображения элементов зданий. Условные графические изображения санитарно-технического оборудования</w:t>
            </w:r>
          </w:p>
        </w:tc>
        <w:tc>
          <w:tcPr>
            <w:tcW w:w="993" w:type="dxa"/>
            <w:tcBorders>
              <w:top w:val="single" w:sz="4" w:space="0" w:color="auto"/>
              <w:left w:val="single" w:sz="4" w:space="0" w:color="auto"/>
              <w:bottom w:val="single" w:sz="4" w:space="0" w:color="auto"/>
              <w:right w:val="single" w:sz="4" w:space="0" w:color="auto"/>
            </w:tcBorders>
          </w:tcPr>
          <w:p w14:paraId="6691B22B" w14:textId="77777777" w:rsidR="00EB5B66" w:rsidRPr="00C10C2D" w:rsidRDefault="00EB5B66" w:rsidP="003B34BC">
            <w:pPr>
              <w:suppressAutoHyphens/>
              <w:jc w:val="center"/>
              <w:rPr>
                <w:rFonts w:ascii="Times New Roman" w:hAnsi="Times New Roman"/>
                <w:b/>
                <w:sz w:val="24"/>
                <w:szCs w:val="24"/>
                <w:lang w:eastAsia="zh-CN"/>
              </w:rPr>
            </w:pPr>
            <w:r w:rsidRPr="00C10C2D">
              <w:rPr>
                <w:rFonts w:ascii="Times New Roman" w:hAnsi="Times New Roman"/>
                <w:b/>
                <w:sz w:val="24"/>
                <w:szCs w:val="24"/>
                <w:lang w:eastAsia="zh-CN"/>
              </w:rPr>
              <w:t>0</w:t>
            </w:r>
          </w:p>
        </w:tc>
        <w:tc>
          <w:tcPr>
            <w:tcW w:w="2126" w:type="dxa"/>
            <w:vMerge/>
            <w:tcBorders>
              <w:left w:val="single" w:sz="4" w:space="0" w:color="auto"/>
              <w:right w:val="single" w:sz="4" w:space="0" w:color="auto"/>
            </w:tcBorders>
            <w:vAlign w:val="center"/>
          </w:tcPr>
          <w:p w14:paraId="7E6D17B3" w14:textId="77777777" w:rsidR="00EB5B66" w:rsidRPr="00C10C2D" w:rsidRDefault="00EB5B66" w:rsidP="003B34BC">
            <w:pPr>
              <w:suppressAutoHyphens/>
              <w:snapToGrid w:val="0"/>
              <w:rPr>
                <w:rFonts w:ascii="Times New Roman" w:hAnsi="Times New Roman"/>
                <w:sz w:val="24"/>
                <w:szCs w:val="24"/>
                <w:lang w:eastAsia="zh-CN"/>
              </w:rPr>
            </w:pPr>
          </w:p>
        </w:tc>
      </w:tr>
      <w:tr w:rsidR="00EB5B66" w:rsidRPr="00C10C2D" w14:paraId="58E0BEB9" w14:textId="77777777" w:rsidTr="003B34BC">
        <w:trPr>
          <w:cantSplit/>
          <w:trHeight w:val="493"/>
        </w:trPr>
        <w:tc>
          <w:tcPr>
            <w:tcW w:w="2195" w:type="dxa"/>
            <w:vMerge/>
            <w:tcBorders>
              <w:left w:val="single" w:sz="4" w:space="0" w:color="000000"/>
            </w:tcBorders>
          </w:tcPr>
          <w:p w14:paraId="57566CA1" w14:textId="77777777" w:rsidR="00EB5B66" w:rsidRPr="00C10C2D" w:rsidRDefault="00EB5B66" w:rsidP="003B34BC">
            <w:pPr>
              <w:suppressAutoHyphens/>
              <w:autoSpaceDE w:val="0"/>
              <w:snapToGrid w:val="0"/>
              <w:jc w:val="both"/>
              <w:rPr>
                <w:rFonts w:ascii="Times New Roman" w:hAnsi="Times New Roman"/>
                <w:b/>
                <w:color w:val="FF0000"/>
                <w:sz w:val="24"/>
                <w:szCs w:val="24"/>
              </w:rPr>
            </w:pPr>
          </w:p>
        </w:tc>
        <w:tc>
          <w:tcPr>
            <w:tcW w:w="9393" w:type="dxa"/>
            <w:gridSpan w:val="3"/>
            <w:tcBorders>
              <w:top w:val="single" w:sz="4" w:space="0" w:color="auto"/>
              <w:left w:val="single" w:sz="4" w:space="0" w:color="000000"/>
              <w:bottom w:val="single" w:sz="4" w:space="0" w:color="000000"/>
            </w:tcBorders>
            <w:vAlign w:val="center"/>
          </w:tcPr>
          <w:p w14:paraId="29924371"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lang w:eastAsia="zh-CN"/>
              </w:rPr>
            </w:pPr>
            <w:r w:rsidRPr="00C10C2D">
              <w:rPr>
                <w:rFonts w:ascii="Times New Roman" w:hAnsi="Times New Roman"/>
                <w:b/>
                <w:sz w:val="24"/>
                <w:szCs w:val="24"/>
                <w:lang w:eastAsia="zh-CN"/>
              </w:rPr>
              <w:t>В том числе практических занятий</w:t>
            </w:r>
          </w:p>
        </w:tc>
        <w:tc>
          <w:tcPr>
            <w:tcW w:w="993" w:type="dxa"/>
            <w:tcBorders>
              <w:top w:val="single" w:sz="4" w:space="0" w:color="auto"/>
              <w:left w:val="single" w:sz="4" w:space="0" w:color="000000"/>
              <w:bottom w:val="single" w:sz="4" w:space="0" w:color="000000"/>
            </w:tcBorders>
          </w:tcPr>
          <w:p w14:paraId="6B320F8E" w14:textId="77777777" w:rsidR="00EB5B66" w:rsidRPr="00C10C2D" w:rsidRDefault="00EB5B66" w:rsidP="003B34BC">
            <w:pPr>
              <w:suppressAutoHyphens/>
              <w:jc w:val="center"/>
              <w:rPr>
                <w:rFonts w:ascii="Times New Roman" w:hAnsi="Times New Roman"/>
                <w:b/>
                <w:sz w:val="24"/>
                <w:szCs w:val="24"/>
                <w:lang w:eastAsia="zh-CN"/>
              </w:rPr>
            </w:pPr>
            <w:r w:rsidRPr="00C10C2D">
              <w:rPr>
                <w:rFonts w:ascii="Times New Roman" w:hAnsi="Times New Roman"/>
                <w:b/>
                <w:sz w:val="24"/>
                <w:szCs w:val="24"/>
                <w:lang w:eastAsia="zh-CN"/>
              </w:rPr>
              <w:t>6</w:t>
            </w:r>
          </w:p>
        </w:tc>
        <w:tc>
          <w:tcPr>
            <w:tcW w:w="2126" w:type="dxa"/>
            <w:vMerge/>
            <w:tcBorders>
              <w:left w:val="single" w:sz="4" w:space="0" w:color="000000"/>
              <w:right w:val="single" w:sz="4" w:space="0" w:color="auto"/>
            </w:tcBorders>
            <w:vAlign w:val="center"/>
          </w:tcPr>
          <w:p w14:paraId="7A8B9BB1" w14:textId="77777777" w:rsidR="00EB5B66" w:rsidRPr="00C10C2D" w:rsidRDefault="00EB5B66" w:rsidP="003B34BC">
            <w:pPr>
              <w:suppressAutoHyphens/>
              <w:snapToGrid w:val="0"/>
              <w:rPr>
                <w:rFonts w:ascii="Times New Roman" w:hAnsi="Times New Roman"/>
                <w:sz w:val="24"/>
                <w:szCs w:val="24"/>
                <w:lang w:eastAsia="zh-CN"/>
              </w:rPr>
            </w:pPr>
          </w:p>
        </w:tc>
      </w:tr>
      <w:tr w:rsidR="00EB5B66" w:rsidRPr="00C10C2D" w14:paraId="4D4E2FAF" w14:textId="77777777" w:rsidTr="003B34BC">
        <w:trPr>
          <w:cantSplit/>
          <w:trHeight w:val="768"/>
        </w:trPr>
        <w:tc>
          <w:tcPr>
            <w:tcW w:w="2195" w:type="dxa"/>
            <w:vMerge/>
            <w:tcBorders>
              <w:left w:val="single" w:sz="4" w:space="0" w:color="000000"/>
            </w:tcBorders>
          </w:tcPr>
          <w:p w14:paraId="4101AEED" w14:textId="77777777" w:rsidR="00EB5B66" w:rsidRPr="00C10C2D" w:rsidRDefault="00EB5B66" w:rsidP="003B34BC">
            <w:pPr>
              <w:suppressAutoHyphens/>
              <w:autoSpaceDE w:val="0"/>
              <w:snapToGrid w:val="0"/>
              <w:jc w:val="both"/>
              <w:rPr>
                <w:rFonts w:ascii="Times New Roman" w:hAnsi="Times New Roman"/>
                <w:b/>
                <w:color w:val="FF0000"/>
                <w:sz w:val="24"/>
                <w:szCs w:val="24"/>
              </w:rPr>
            </w:pPr>
          </w:p>
        </w:tc>
        <w:tc>
          <w:tcPr>
            <w:tcW w:w="605" w:type="dxa"/>
            <w:gridSpan w:val="2"/>
            <w:tcBorders>
              <w:left w:val="single" w:sz="4" w:space="0" w:color="000000"/>
              <w:bottom w:val="single" w:sz="4" w:space="0" w:color="000000"/>
            </w:tcBorders>
          </w:tcPr>
          <w:p w14:paraId="78A08D44"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bCs/>
                <w:sz w:val="24"/>
                <w:szCs w:val="24"/>
                <w:lang w:eastAsia="zh-CN"/>
              </w:rPr>
            </w:pPr>
            <w:r w:rsidRPr="00C10C2D">
              <w:rPr>
                <w:rFonts w:ascii="Times New Roman" w:hAnsi="Times New Roman"/>
                <w:b/>
                <w:bCs/>
                <w:sz w:val="24"/>
                <w:szCs w:val="24"/>
                <w:lang w:eastAsia="zh-CN"/>
              </w:rPr>
              <w:t>1</w:t>
            </w:r>
          </w:p>
        </w:tc>
        <w:tc>
          <w:tcPr>
            <w:tcW w:w="8788" w:type="dxa"/>
            <w:tcBorders>
              <w:left w:val="single" w:sz="4" w:space="0" w:color="000000"/>
              <w:bottom w:val="single" w:sz="4" w:space="0" w:color="000000"/>
            </w:tcBorders>
          </w:tcPr>
          <w:p w14:paraId="42585B5F"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bCs/>
                <w:sz w:val="24"/>
                <w:szCs w:val="24"/>
                <w:lang w:eastAsia="zh-CN"/>
              </w:rPr>
            </w:pPr>
            <w:r w:rsidRPr="00C10C2D">
              <w:rPr>
                <w:rFonts w:ascii="Times New Roman" w:hAnsi="Times New Roman"/>
                <w:sz w:val="24"/>
                <w:szCs w:val="24"/>
                <w:lang w:eastAsia="zh-CN"/>
              </w:rPr>
              <w:t>Практическое занятие № 8. Изучение ГОСТ 2.306-68. Условные графические обозначения строительных материалов</w:t>
            </w:r>
          </w:p>
        </w:tc>
        <w:tc>
          <w:tcPr>
            <w:tcW w:w="993" w:type="dxa"/>
            <w:tcBorders>
              <w:left w:val="single" w:sz="4" w:space="0" w:color="000000"/>
              <w:bottom w:val="single" w:sz="4" w:space="0" w:color="000000"/>
            </w:tcBorders>
          </w:tcPr>
          <w:p w14:paraId="52B6141E" w14:textId="77777777" w:rsidR="00EB5B66" w:rsidRPr="00C10C2D" w:rsidRDefault="00EB5B66" w:rsidP="003B34BC">
            <w:pPr>
              <w:suppressAutoHyphens/>
              <w:jc w:val="center"/>
              <w:rPr>
                <w:rFonts w:ascii="Times New Roman" w:hAnsi="Times New Roman"/>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right w:val="single" w:sz="4" w:space="0" w:color="auto"/>
            </w:tcBorders>
            <w:vAlign w:val="center"/>
          </w:tcPr>
          <w:p w14:paraId="2E2E9D1D" w14:textId="77777777" w:rsidR="00EB5B66" w:rsidRPr="00C10C2D" w:rsidRDefault="00EB5B66" w:rsidP="003B34BC">
            <w:pPr>
              <w:suppressAutoHyphens/>
              <w:snapToGrid w:val="0"/>
              <w:rPr>
                <w:rFonts w:ascii="Times New Roman" w:hAnsi="Times New Roman"/>
                <w:sz w:val="24"/>
                <w:szCs w:val="24"/>
                <w:lang w:eastAsia="zh-CN"/>
              </w:rPr>
            </w:pPr>
          </w:p>
        </w:tc>
      </w:tr>
      <w:tr w:rsidR="00EB5B66" w:rsidRPr="00C10C2D" w14:paraId="20EFBC87" w14:textId="77777777" w:rsidTr="003B34BC">
        <w:trPr>
          <w:cantSplit/>
          <w:trHeight w:val="419"/>
        </w:trPr>
        <w:tc>
          <w:tcPr>
            <w:tcW w:w="2195" w:type="dxa"/>
            <w:vMerge/>
            <w:tcBorders>
              <w:left w:val="single" w:sz="4" w:space="0" w:color="000000"/>
            </w:tcBorders>
          </w:tcPr>
          <w:p w14:paraId="4B8837B9" w14:textId="77777777" w:rsidR="00EB5B66" w:rsidRPr="00C10C2D" w:rsidRDefault="00EB5B66" w:rsidP="003B34BC">
            <w:pPr>
              <w:suppressAutoHyphens/>
              <w:autoSpaceDE w:val="0"/>
              <w:snapToGrid w:val="0"/>
              <w:jc w:val="both"/>
              <w:rPr>
                <w:rFonts w:ascii="Times New Roman" w:hAnsi="Times New Roman"/>
                <w:b/>
                <w:color w:val="FF0000"/>
                <w:sz w:val="24"/>
                <w:szCs w:val="24"/>
              </w:rPr>
            </w:pPr>
          </w:p>
        </w:tc>
        <w:tc>
          <w:tcPr>
            <w:tcW w:w="605" w:type="dxa"/>
            <w:gridSpan w:val="2"/>
            <w:tcBorders>
              <w:left w:val="single" w:sz="4" w:space="0" w:color="000000"/>
              <w:bottom w:val="single" w:sz="4" w:space="0" w:color="000000"/>
            </w:tcBorders>
          </w:tcPr>
          <w:p w14:paraId="43CE844E"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lang w:eastAsia="zh-CN"/>
              </w:rPr>
            </w:pPr>
            <w:r w:rsidRPr="00C10C2D">
              <w:rPr>
                <w:rFonts w:ascii="Times New Roman" w:hAnsi="Times New Roman"/>
                <w:sz w:val="24"/>
                <w:szCs w:val="24"/>
                <w:lang w:eastAsia="zh-CN"/>
              </w:rPr>
              <w:t>2</w:t>
            </w:r>
          </w:p>
        </w:tc>
        <w:tc>
          <w:tcPr>
            <w:tcW w:w="8788" w:type="dxa"/>
            <w:tcBorders>
              <w:left w:val="single" w:sz="4" w:space="0" w:color="000000"/>
              <w:bottom w:val="single" w:sz="4" w:space="0" w:color="000000"/>
            </w:tcBorders>
          </w:tcPr>
          <w:p w14:paraId="64B684D7"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lang w:eastAsia="zh-CN"/>
              </w:rPr>
            </w:pPr>
            <w:r w:rsidRPr="00C10C2D">
              <w:rPr>
                <w:rFonts w:ascii="Times New Roman" w:hAnsi="Times New Roman"/>
                <w:sz w:val="24"/>
                <w:szCs w:val="24"/>
                <w:lang w:eastAsia="zh-CN"/>
              </w:rPr>
              <w:t>Практическое занятие № 9. Изучение ГОСТ 21.201-2011. Условные графические изображения элементов зданий</w:t>
            </w:r>
          </w:p>
        </w:tc>
        <w:tc>
          <w:tcPr>
            <w:tcW w:w="993" w:type="dxa"/>
            <w:tcBorders>
              <w:left w:val="single" w:sz="4" w:space="0" w:color="000000"/>
              <w:bottom w:val="single" w:sz="4" w:space="0" w:color="auto"/>
            </w:tcBorders>
          </w:tcPr>
          <w:p w14:paraId="49132A82" w14:textId="77777777" w:rsidR="00EB5B66" w:rsidRPr="00C10C2D" w:rsidRDefault="00EB5B66" w:rsidP="003B34BC">
            <w:pPr>
              <w:suppressAutoHyphens/>
              <w:jc w:val="center"/>
              <w:rPr>
                <w:rFonts w:ascii="Times New Roman" w:hAnsi="Times New Roman"/>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right w:val="single" w:sz="4" w:space="0" w:color="auto"/>
            </w:tcBorders>
            <w:vAlign w:val="center"/>
          </w:tcPr>
          <w:p w14:paraId="7F52A779" w14:textId="77777777" w:rsidR="00EB5B66" w:rsidRPr="00C10C2D" w:rsidRDefault="00EB5B66" w:rsidP="003B34BC">
            <w:pPr>
              <w:suppressAutoHyphens/>
              <w:snapToGrid w:val="0"/>
              <w:rPr>
                <w:rFonts w:ascii="Times New Roman" w:hAnsi="Times New Roman"/>
                <w:sz w:val="24"/>
                <w:szCs w:val="24"/>
                <w:lang w:eastAsia="zh-CN"/>
              </w:rPr>
            </w:pPr>
          </w:p>
        </w:tc>
      </w:tr>
      <w:tr w:rsidR="00EB5B66" w:rsidRPr="00C10C2D" w14:paraId="76EA6BC1" w14:textId="77777777" w:rsidTr="003B34BC">
        <w:trPr>
          <w:cantSplit/>
          <w:trHeight w:val="722"/>
        </w:trPr>
        <w:tc>
          <w:tcPr>
            <w:tcW w:w="2195" w:type="dxa"/>
            <w:vMerge/>
            <w:tcBorders>
              <w:left w:val="single" w:sz="4" w:space="0" w:color="000000"/>
            </w:tcBorders>
          </w:tcPr>
          <w:p w14:paraId="28204C5A" w14:textId="77777777" w:rsidR="00EB5B66" w:rsidRPr="00C10C2D" w:rsidRDefault="00EB5B66" w:rsidP="003B34BC">
            <w:pPr>
              <w:suppressAutoHyphens/>
              <w:autoSpaceDE w:val="0"/>
              <w:snapToGrid w:val="0"/>
              <w:jc w:val="both"/>
              <w:rPr>
                <w:rFonts w:ascii="Times New Roman" w:hAnsi="Times New Roman"/>
                <w:b/>
                <w:color w:val="FF0000"/>
                <w:sz w:val="24"/>
                <w:szCs w:val="24"/>
              </w:rPr>
            </w:pPr>
          </w:p>
        </w:tc>
        <w:tc>
          <w:tcPr>
            <w:tcW w:w="605" w:type="dxa"/>
            <w:gridSpan w:val="2"/>
            <w:tcBorders>
              <w:left w:val="single" w:sz="4" w:space="0" w:color="000000"/>
              <w:right w:val="single" w:sz="4" w:space="0" w:color="auto"/>
            </w:tcBorders>
          </w:tcPr>
          <w:p w14:paraId="7A1DF335"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lang w:eastAsia="zh-CN"/>
              </w:rPr>
            </w:pPr>
            <w:r w:rsidRPr="00C10C2D">
              <w:rPr>
                <w:rFonts w:ascii="Times New Roman" w:hAnsi="Times New Roman"/>
                <w:sz w:val="24"/>
                <w:szCs w:val="24"/>
                <w:lang w:eastAsia="zh-CN"/>
              </w:rPr>
              <w:t>3</w:t>
            </w:r>
          </w:p>
        </w:tc>
        <w:tc>
          <w:tcPr>
            <w:tcW w:w="8788" w:type="dxa"/>
            <w:tcBorders>
              <w:left w:val="single" w:sz="4" w:space="0" w:color="000000"/>
              <w:right w:val="single" w:sz="4" w:space="0" w:color="auto"/>
            </w:tcBorders>
          </w:tcPr>
          <w:p w14:paraId="6A082246"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lang w:eastAsia="zh-CN"/>
              </w:rPr>
            </w:pPr>
            <w:r w:rsidRPr="00C10C2D">
              <w:rPr>
                <w:rFonts w:ascii="Times New Roman" w:hAnsi="Times New Roman"/>
                <w:sz w:val="24"/>
                <w:szCs w:val="24"/>
                <w:lang w:eastAsia="zh-CN"/>
              </w:rPr>
              <w:t>Практическое занятие № 9. Изучение ГОСТ 21.201-2011. Условные графические изображения элементов зданий</w:t>
            </w:r>
          </w:p>
        </w:tc>
        <w:tc>
          <w:tcPr>
            <w:tcW w:w="993" w:type="dxa"/>
            <w:tcBorders>
              <w:top w:val="single" w:sz="4" w:space="0" w:color="auto"/>
              <w:left w:val="single" w:sz="4" w:space="0" w:color="auto"/>
              <w:right w:val="single" w:sz="4" w:space="0" w:color="000000"/>
            </w:tcBorders>
          </w:tcPr>
          <w:p w14:paraId="5517D888" w14:textId="77777777" w:rsidR="00EB5B66" w:rsidRPr="00C10C2D" w:rsidRDefault="00EB5B66" w:rsidP="003B34BC">
            <w:pPr>
              <w:suppressAutoHyphens/>
              <w:jc w:val="center"/>
              <w:rPr>
                <w:rFonts w:ascii="Times New Roman" w:hAnsi="Times New Roman"/>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right w:val="single" w:sz="4" w:space="0" w:color="auto"/>
            </w:tcBorders>
            <w:vAlign w:val="center"/>
          </w:tcPr>
          <w:p w14:paraId="0EDAB1FA" w14:textId="77777777" w:rsidR="00EB5B66" w:rsidRPr="00C10C2D" w:rsidRDefault="00EB5B66" w:rsidP="003B34BC">
            <w:pPr>
              <w:suppressAutoHyphens/>
              <w:snapToGrid w:val="0"/>
              <w:rPr>
                <w:rFonts w:ascii="Times New Roman" w:hAnsi="Times New Roman"/>
                <w:sz w:val="24"/>
                <w:szCs w:val="24"/>
                <w:lang w:eastAsia="zh-CN"/>
              </w:rPr>
            </w:pPr>
          </w:p>
        </w:tc>
      </w:tr>
      <w:tr w:rsidR="00EB5B66" w:rsidRPr="00C10C2D" w14:paraId="3E7DB912" w14:textId="77777777" w:rsidTr="003B34BC">
        <w:trPr>
          <w:cantSplit/>
          <w:trHeight w:val="383"/>
        </w:trPr>
        <w:tc>
          <w:tcPr>
            <w:tcW w:w="11588" w:type="dxa"/>
            <w:gridSpan w:val="4"/>
            <w:tcBorders>
              <w:top w:val="single" w:sz="4" w:space="0" w:color="000000"/>
              <w:left w:val="single" w:sz="4" w:space="0" w:color="000000"/>
            </w:tcBorders>
          </w:tcPr>
          <w:p w14:paraId="1A34C433"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sz w:val="24"/>
                <w:szCs w:val="24"/>
                <w:lang w:eastAsia="zh-CN"/>
              </w:rPr>
              <w:t xml:space="preserve">Раздел 2 Проекционное черчение </w:t>
            </w:r>
          </w:p>
        </w:tc>
        <w:tc>
          <w:tcPr>
            <w:tcW w:w="993" w:type="dxa"/>
            <w:tcBorders>
              <w:top w:val="single" w:sz="4" w:space="0" w:color="auto"/>
              <w:left w:val="single" w:sz="4" w:space="0" w:color="000000"/>
              <w:bottom w:val="single" w:sz="4" w:space="0" w:color="auto"/>
            </w:tcBorders>
          </w:tcPr>
          <w:p w14:paraId="7557A061" w14:textId="0A90105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b/>
                <w:sz w:val="24"/>
                <w:szCs w:val="24"/>
                <w:lang w:eastAsia="zh-CN"/>
              </w:rPr>
              <w:t>1</w:t>
            </w:r>
            <w:r>
              <w:rPr>
                <w:rFonts w:ascii="Times New Roman" w:hAnsi="Times New Roman"/>
                <w:b/>
                <w:sz w:val="24"/>
                <w:szCs w:val="24"/>
                <w:lang w:eastAsia="zh-CN"/>
              </w:rPr>
              <w:t>0</w:t>
            </w:r>
          </w:p>
        </w:tc>
        <w:tc>
          <w:tcPr>
            <w:tcW w:w="2126" w:type="dxa"/>
            <w:tcBorders>
              <w:top w:val="single" w:sz="4" w:space="0" w:color="000000"/>
              <w:left w:val="single" w:sz="4" w:space="0" w:color="000000"/>
              <w:bottom w:val="single" w:sz="4" w:space="0" w:color="000000"/>
              <w:right w:val="single" w:sz="4" w:space="0" w:color="000000"/>
            </w:tcBorders>
            <w:vAlign w:val="center"/>
          </w:tcPr>
          <w:p w14:paraId="3DB0B0DC" w14:textId="77777777" w:rsidR="00EB5B66" w:rsidRPr="00C10C2D" w:rsidRDefault="00EB5B66" w:rsidP="003B34BC">
            <w:pPr>
              <w:suppressAutoHyphens/>
              <w:snapToGrid w:val="0"/>
              <w:rPr>
                <w:rFonts w:ascii="Times New Roman" w:hAnsi="Times New Roman"/>
                <w:sz w:val="24"/>
                <w:szCs w:val="24"/>
                <w:lang w:eastAsia="zh-CN"/>
              </w:rPr>
            </w:pPr>
          </w:p>
        </w:tc>
      </w:tr>
      <w:tr w:rsidR="00EB5B66" w:rsidRPr="00C10C2D" w14:paraId="707A2A87" w14:textId="77777777" w:rsidTr="003B34BC">
        <w:trPr>
          <w:cantSplit/>
          <w:trHeight w:val="383"/>
        </w:trPr>
        <w:tc>
          <w:tcPr>
            <w:tcW w:w="2195" w:type="dxa"/>
            <w:vMerge w:val="restart"/>
            <w:tcBorders>
              <w:top w:val="single" w:sz="4" w:space="0" w:color="000000"/>
              <w:left w:val="single" w:sz="4" w:space="0" w:color="000000"/>
              <w:right w:val="single" w:sz="4" w:space="0" w:color="auto"/>
            </w:tcBorders>
          </w:tcPr>
          <w:p w14:paraId="7831B683"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sz w:val="24"/>
                <w:szCs w:val="24"/>
                <w:lang w:eastAsia="zh-CN"/>
              </w:rPr>
              <w:t>Тема 2.1.</w:t>
            </w:r>
          </w:p>
          <w:p w14:paraId="2633AAAA"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
                <w:sz w:val="24"/>
                <w:szCs w:val="24"/>
                <w:lang w:eastAsia="zh-CN"/>
              </w:rPr>
              <w:t>Методы проецирования</w:t>
            </w:r>
          </w:p>
          <w:p w14:paraId="272704F7" w14:textId="77777777" w:rsidR="00EB5B66" w:rsidRPr="00C10C2D" w:rsidRDefault="00EB5B66" w:rsidP="003B34BC">
            <w:pPr>
              <w:suppressAutoHyphens/>
              <w:rPr>
                <w:rFonts w:ascii="Times New Roman" w:hAnsi="Times New Roman"/>
                <w:b/>
                <w:sz w:val="24"/>
                <w:szCs w:val="24"/>
                <w:lang w:eastAsia="zh-CN"/>
              </w:rPr>
            </w:pPr>
          </w:p>
          <w:p w14:paraId="1EF63CF7" w14:textId="77777777" w:rsidR="00EB5B66" w:rsidRPr="00C10C2D" w:rsidRDefault="00EB5B66" w:rsidP="003B34BC">
            <w:pPr>
              <w:suppressAutoHyphens/>
              <w:rPr>
                <w:rFonts w:ascii="Times New Roman" w:hAnsi="Times New Roman"/>
                <w:b/>
                <w:sz w:val="24"/>
                <w:szCs w:val="24"/>
                <w:lang w:eastAsia="zh-CN"/>
              </w:rPr>
            </w:pPr>
          </w:p>
        </w:tc>
        <w:tc>
          <w:tcPr>
            <w:tcW w:w="9393" w:type="dxa"/>
            <w:gridSpan w:val="3"/>
            <w:tcBorders>
              <w:top w:val="single" w:sz="4" w:space="0" w:color="auto"/>
              <w:left w:val="single" w:sz="4" w:space="0" w:color="auto"/>
              <w:bottom w:val="single" w:sz="4" w:space="0" w:color="auto"/>
              <w:right w:val="single" w:sz="4" w:space="0" w:color="auto"/>
            </w:tcBorders>
            <w:vAlign w:val="center"/>
          </w:tcPr>
          <w:p w14:paraId="678DA346" w14:textId="77777777" w:rsidR="00EB5B66" w:rsidRPr="00C10C2D" w:rsidRDefault="00EB5B66" w:rsidP="003B34BC">
            <w:pPr>
              <w:suppressAutoHyphens/>
              <w:autoSpaceDE w:val="0"/>
              <w:rPr>
                <w:rFonts w:ascii="Times New Roman" w:hAnsi="Times New Roman"/>
                <w:sz w:val="24"/>
                <w:szCs w:val="24"/>
                <w:lang w:eastAsia="zh-CN"/>
              </w:rPr>
            </w:pPr>
            <w:r w:rsidRPr="00C10C2D">
              <w:rPr>
                <w:rFonts w:ascii="Times New Roman" w:hAnsi="Times New Roman"/>
                <w:b/>
                <w:bCs/>
                <w:sz w:val="24"/>
                <w:szCs w:val="24"/>
                <w:lang w:eastAsia="zh-CN"/>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14:paraId="3FBDA293"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b/>
                <w:sz w:val="24"/>
                <w:szCs w:val="24"/>
                <w:lang w:eastAsia="zh-CN"/>
              </w:rPr>
              <w:t>6</w:t>
            </w:r>
          </w:p>
        </w:tc>
        <w:tc>
          <w:tcPr>
            <w:tcW w:w="2126" w:type="dxa"/>
            <w:vMerge w:val="restart"/>
            <w:tcBorders>
              <w:left w:val="single" w:sz="4" w:space="0" w:color="auto"/>
              <w:right w:val="single" w:sz="4" w:space="0" w:color="000000"/>
            </w:tcBorders>
            <w:vAlign w:val="center"/>
          </w:tcPr>
          <w:p w14:paraId="6912BBB0"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sz w:val="24"/>
                <w:szCs w:val="24"/>
                <w:lang w:eastAsia="zh-CN"/>
              </w:rPr>
              <w:t>ПК 1.1</w:t>
            </w:r>
          </w:p>
          <w:p w14:paraId="0EB74A6C"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01</w:t>
            </w:r>
          </w:p>
          <w:p w14:paraId="28AED1E6"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02</w:t>
            </w:r>
          </w:p>
          <w:p w14:paraId="55B73507"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10</w:t>
            </w:r>
          </w:p>
        </w:tc>
      </w:tr>
      <w:tr w:rsidR="00EB5B66" w:rsidRPr="00C10C2D" w14:paraId="3AC15CCD" w14:textId="77777777" w:rsidTr="003B34BC">
        <w:trPr>
          <w:cantSplit/>
          <w:trHeight w:val="319"/>
        </w:trPr>
        <w:tc>
          <w:tcPr>
            <w:tcW w:w="2195" w:type="dxa"/>
            <w:vMerge/>
            <w:tcBorders>
              <w:left w:val="single" w:sz="4" w:space="0" w:color="000000"/>
              <w:right w:val="single" w:sz="4" w:space="0" w:color="auto"/>
            </w:tcBorders>
          </w:tcPr>
          <w:p w14:paraId="19BE66D8" w14:textId="77777777" w:rsidR="00EB5B66" w:rsidRPr="00C10C2D" w:rsidRDefault="00EB5B66" w:rsidP="003B34BC">
            <w:pPr>
              <w:suppressAutoHyphens/>
              <w:snapToGrid w:val="0"/>
              <w:rPr>
                <w:rFonts w:ascii="Times New Roman" w:hAnsi="Times New Roman"/>
                <w:b/>
                <w:sz w:val="24"/>
                <w:szCs w:val="24"/>
                <w:lang w:eastAsia="zh-CN"/>
              </w:rPr>
            </w:pPr>
          </w:p>
        </w:tc>
        <w:tc>
          <w:tcPr>
            <w:tcW w:w="9393" w:type="dxa"/>
            <w:gridSpan w:val="3"/>
            <w:tcBorders>
              <w:top w:val="single" w:sz="4" w:space="0" w:color="000000"/>
              <w:left w:val="single" w:sz="4" w:space="0" w:color="auto"/>
              <w:bottom w:val="single" w:sz="4" w:space="0" w:color="000000"/>
              <w:right w:val="single" w:sz="4" w:space="0" w:color="auto"/>
            </w:tcBorders>
            <w:vAlign w:val="center"/>
          </w:tcPr>
          <w:p w14:paraId="387C323A" w14:textId="77777777" w:rsidR="00EB5B66" w:rsidRPr="00C10C2D" w:rsidRDefault="00EB5B66" w:rsidP="003B34BC">
            <w:pPr>
              <w:tabs>
                <w:tab w:val="left" w:pos="628"/>
              </w:tabs>
              <w:suppressAutoHyphens/>
              <w:jc w:val="both"/>
              <w:rPr>
                <w:rFonts w:ascii="Times New Roman" w:hAnsi="Times New Roman"/>
                <w:strike/>
                <w:sz w:val="24"/>
                <w:szCs w:val="24"/>
                <w:lang w:eastAsia="zh-CN"/>
              </w:rPr>
            </w:pPr>
            <w:r w:rsidRPr="00C10C2D">
              <w:rPr>
                <w:rFonts w:ascii="Times New Roman" w:hAnsi="Times New Roman"/>
                <w:sz w:val="24"/>
                <w:szCs w:val="24"/>
                <w:lang w:eastAsia="zh-CN"/>
              </w:rPr>
              <w:t>Способы получения графических изображений. Законы, методы и приемы проецирования. Комплексный чертеж. Построения ортогональных проекций многогранных геометрических тел и тел вращения.</w:t>
            </w:r>
          </w:p>
        </w:tc>
        <w:tc>
          <w:tcPr>
            <w:tcW w:w="993" w:type="dxa"/>
            <w:tcBorders>
              <w:top w:val="single" w:sz="4" w:space="0" w:color="auto"/>
              <w:left w:val="single" w:sz="4" w:space="0" w:color="auto"/>
              <w:bottom w:val="single" w:sz="4" w:space="0" w:color="auto"/>
              <w:right w:val="single" w:sz="4" w:space="0" w:color="auto"/>
            </w:tcBorders>
          </w:tcPr>
          <w:p w14:paraId="0F9FB909"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0</w:t>
            </w:r>
          </w:p>
        </w:tc>
        <w:tc>
          <w:tcPr>
            <w:tcW w:w="2126" w:type="dxa"/>
            <w:vMerge/>
            <w:tcBorders>
              <w:left w:val="single" w:sz="4" w:space="0" w:color="auto"/>
              <w:right w:val="single" w:sz="4" w:space="0" w:color="000000"/>
            </w:tcBorders>
            <w:vAlign w:val="center"/>
          </w:tcPr>
          <w:p w14:paraId="7D8A3933"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50BEF229" w14:textId="77777777" w:rsidTr="003B34BC">
        <w:trPr>
          <w:cantSplit/>
          <w:trHeight w:val="319"/>
        </w:trPr>
        <w:tc>
          <w:tcPr>
            <w:tcW w:w="2195" w:type="dxa"/>
            <w:vMerge/>
            <w:tcBorders>
              <w:left w:val="single" w:sz="4" w:space="0" w:color="000000"/>
              <w:right w:val="single" w:sz="4" w:space="0" w:color="auto"/>
            </w:tcBorders>
          </w:tcPr>
          <w:p w14:paraId="2712074E" w14:textId="77777777" w:rsidR="00EB5B66" w:rsidRPr="00C10C2D" w:rsidRDefault="00EB5B66" w:rsidP="003B34BC">
            <w:pPr>
              <w:suppressAutoHyphens/>
              <w:snapToGrid w:val="0"/>
              <w:rPr>
                <w:rFonts w:ascii="Times New Roman" w:hAnsi="Times New Roman"/>
                <w:b/>
                <w:sz w:val="24"/>
                <w:szCs w:val="24"/>
                <w:lang w:eastAsia="zh-CN"/>
              </w:rPr>
            </w:pPr>
          </w:p>
        </w:tc>
        <w:tc>
          <w:tcPr>
            <w:tcW w:w="9393" w:type="dxa"/>
            <w:gridSpan w:val="3"/>
            <w:tcBorders>
              <w:top w:val="single" w:sz="4" w:space="0" w:color="000000"/>
              <w:left w:val="single" w:sz="4" w:space="0" w:color="auto"/>
              <w:bottom w:val="single" w:sz="4" w:space="0" w:color="000000"/>
            </w:tcBorders>
            <w:vAlign w:val="center"/>
          </w:tcPr>
          <w:p w14:paraId="79AF0536"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bCs/>
                <w:sz w:val="24"/>
                <w:szCs w:val="24"/>
                <w:lang w:eastAsia="zh-CN"/>
              </w:rPr>
              <w:t>В том числе практических занятий</w:t>
            </w:r>
          </w:p>
        </w:tc>
        <w:tc>
          <w:tcPr>
            <w:tcW w:w="993" w:type="dxa"/>
            <w:tcBorders>
              <w:top w:val="single" w:sz="4" w:space="0" w:color="auto"/>
              <w:left w:val="single" w:sz="4" w:space="0" w:color="000000"/>
            </w:tcBorders>
          </w:tcPr>
          <w:p w14:paraId="4A67EC91"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b/>
                <w:sz w:val="24"/>
                <w:szCs w:val="24"/>
                <w:lang w:eastAsia="zh-CN"/>
              </w:rPr>
              <w:t>6</w:t>
            </w:r>
          </w:p>
        </w:tc>
        <w:tc>
          <w:tcPr>
            <w:tcW w:w="2126" w:type="dxa"/>
            <w:vMerge/>
            <w:tcBorders>
              <w:left w:val="single" w:sz="4" w:space="0" w:color="000000"/>
              <w:right w:val="single" w:sz="4" w:space="0" w:color="000000"/>
            </w:tcBorders>
            <w:vAlign w:val="center"/>
          </w:tcPr>
          <w:p w14:paraId="0FEB4B93"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520BEF62" w14:textId="77777777" w:rsidTr="003B34BC">
        <w:trPr>
          <w:cantSplit/>
          <w:trHeight w:val="876"/>
        </w:trPr>
        <w:tc>
          <w:tcPr>
            <w:tcW w:w="2195" w:type="dxa"/>
            <w:vMerge/>
            <w:tcBorders>
              <w:left w:val="single" w:sz="4" w:space="0" w:color="000000"/>
              <w:right w:val="single" w:sz="4" w:space="0" w:color="auto"/>
            </w:tcBorders>
          </w:tcPr>
          <w:p w14:paraId="485CEBBB" w14:textId="77777777" w:rsidR="00EB5B66" w:rsidRPr="00C10C2D" w:rsidRDefault="00EB5B66" w:rsidP="003B34BC">
            <w:pPr>
              <w:tabs>
                <w:tab w:val="center" w:pos="4677"/>
                <w:tab w:val="right" w:pos="9355"/>
              </w:tabs>
              <w:suppressAutoHyphens/>
              <w:snapToGrid w:val="0"/>
              <w:rPr>
                <w:rFonts w:ascii="Times New Roman" w:hAnsi="Times New Roman"/>
                <w:b/>
                <w:sz w:val="24"/>
                <w:szCs w:val="24"/>
                <w:lang w:eastAsia="zh-CN"/>
              </w:rPr>
            </w:pPr>
          </w:p>
        </w:tc>
        <w:tc>
          <w:tcPr>
            <w:tcW w:w="463" w:type="dxa"/>
            <w:tcBorders>
              <w:top w:val="single" w:sz="4" w:space="0" w:color="000000"/>
              <w:left w:val="single" w:sz="4" w:space="0" w:color="auto"/>
            </w:tcBorders>
            <w:vAlign w:val="center"/>
          </w:tcPr>
          <w:p w14:paraId="2FCC40CC"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1</w:t>
            </w:r>
          </w:p>
        </w:tc>
        <w:tc>
          <w:tcPr>
            <w:tcW w:w="8930" w:type="dxa"/>
            <w:gridSpan w:val="2"/>
            <w:tcBorders>
              <w:top w:val="single" w:sz="4" w:space="0" w:color="000000"/>
              <w:left w:val="single" w:sz="4" w:space="0" w:color="auto"/>
            </w:tcBorders>
            <w:vAlign w:val="center"/>
          </w:tcPr>
          <w:p w14:paraId="49DEA01C"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Cs/>
                <w:sz w:val="24"/>
                <w:szCs w:val="24"/>
                <w:lang w:eastAsia="zh-CN"/>
              </w:rPr>
              <w:t>Практическое занятие № 11.</w:t>
            </w:r>
            <w:r w:rsidRPr="00C10C2D">
              <w:rPr>
                <w:rFonts w:ascii="Times New Roman" w:hAnsi="Times New Roman"/>
                <w:sz w:val="24"/>
                <w:szCs w:val="24"/>
                <w:lang w:eastAsia="zh-CN"/>
              </w:rPr>
              <w:t xml:space="preserve"> Построение в ручной графике проекций точки, отрезка прямой, плоскости, и взаимного их расположения.</w:t>
            </w:r>
          </w:p>
        </w:tc>
        <w:tc>
          <w:tcPr>
            <w:tcW w:w="993" w:type="dxa"/>
            <w:tcBorders>
              <w:top w:val="single" w:sz="4" w:space="0" w:color="000000"/>
              <w:left w:val="single" w:sz="4" w:space="0" w:color="000000"/>
            </w:tcBorders>
          </w:tcPr>
          <w:p w14:paraId="7CB12F61"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right w:val="single" w:sz="4" w:space="0" w:color="000000"/>
            </w:tcBorders>
            <w:vAlign w:val="center"/>
          </w:tcPr>
          <w:p w14:paraId="34739AF1" w14:textId="77777777" w:rsidR="00EB5B66" w:rsidRPr="00C10C2D" w:rsidRDefault="00EB5B66" w:rsidP="003B34BC">
            <w:pPr>
              <w:suppressAutoHyphens/>
              <w:snapToGrid w:val="0"/>
              <w:rPr>
                <w:rFonts w:ascii="Times New Roman" w:hAnsi="Times New Roman"/>
                <w:sz w:val="24"/>
                <w:szCs w:val="24"/>
                <w:lang w:eastAsia="zh-CN"/>
              </w:rPr>
            </w:pPr>
          </w:p>
        </w:tc>
      </w:tr>
      <w:tr w:rsidR="00EB5B66" w:rsidRPr="00C10C2D" w14:paraId="6CD63874" w14:textId="77777777" w:rsidTr="003B34BC">
        <w:trPr>
          <w:cantSplit/>
          <w:trHeight w:val="362"/>
        </w:trPr>
        <w:tc>
          <w:tcPr>
            <w:tcW w:w="2195" w:type="dxa"/>
            <w:vMerge/>
            <w:tcBorders>
              <w:left w:val="single" w:sz="4" w:space="0" w:color="000000"/>
              <w:right w:val="single" w:sz="4" w:space="0" w:color="auto"/>
            </w:tcBorders>
          </w:tcPr>
          <w:p w14:paraId="2EEB68A8" w14:textId="77777777" w:rsidR="00EB5B66" w:rsidRPr="00C10C2D" w:rsidRDefault="00EB5B66" w:rsidP="003B34BC">
            <w:pPr>
              <w:suppressAutoHyphens/>
              <w:rPr>
                <w:rFonts w:ascii="Times New Roman" w:hAnsi="Times New Roman"/>
                <w:sz w:val="24"/>
                <w:szCs w:val="24"/>
                <w:lang w:eastAsia="zh-CN"/>
              </w:rPr>
            </w:pPr>
          </w:p>
        </w:tc>
        <w:tc>
          <w:tcPr>
            <w:tcW w:w="463" w:type="dxa"/>
            <w:tcBorders>
              <w:top w:val="single" w:sz="4" w:space="0" w:color="000000"/>
              <w:left w:val="single" w:sz="4" w:space="0" w:color="auto"/>
              <w:bottom w:val="single" w:sz="4" w:space="0" w:color="000000"/>
            </w:tcBorders>
            <w:vAlign w:val="center"/>
          </w:tcPr>
          <w:p w14:paraId="181AB7A5" w14:textId="77777777" w:rsidR="00EB5B66" w:rsidRPr="00C10C2D" w:rsidRDefault="00EB5B66" w:rsidP="003B34BC">
            <w:pPr>
              <w:suppressAutoHyphens/>
              <w:autoSpaceDE w:val="0"/>
              <w:jc w:val="both"/>
              <w:rPr>
                <w:rFonts w:ascii="Times New Roman" w:hAnsi="Times New Roman"/>
                <w:sz w:val="24"/>
                <w:szCs w:val="24"/>
                <w:lang w:eastAsia="zh-CN"/>
              </w:rPr>
            </w:pPr>
            <w:r w:rsidRPr="00C10C2D">
              <w:rPr>
                <w:rFonts w:ascii="Times New Roman" w:hAnsi="Times New Roman"/>
                <w:sz w:val="24"/>
                <w:szCs w:val="24"/>
                <w:lang w:eastAsia="zh-CN"/>
              </w:rPr>
              <w:t>2</w:t>
            </w:r>
          </w:p>
        </w:tc>
        <w:tc>
          <w:tcPr>
            <w:tcW w:w="8930" w:type="dxa"/>
            <w:gridSpan w:val="2"/>
            <w:tcBorders>
              <w:top w:val="single" w:sz="4" w:space="0" w:color="000000"/>
              <w:left w:val="single" w:sz="4" w:space="0" w:color="auto"/>
              <w:bottom w:val="single" w:sz="4" w:space="0" w:color="000000"/>
            </w:tcBorders>
            <w:vAlign w:val="center"/>
          </w:tcPr>
          <w:p w14:paraId="5403FAC6" w14:textId="77777777" w:rsidR="00EB5B66" w:rsidRPr="00C10C2D" w:rsidRDefault="00EB5B66" w:rsidP="003B34BC">
            <w:pPr>
              <w:suppressAutoHyphens/>
              <w:autoSpaceDE w:val="0"/>
              <w:jc w:val="both"/>
              <w:rPr>
                <w:rFonts w:ascii="Times New Roman" w:hAnsi="Times New Roman"/>
                <w:sz w:val="24"/>
                <w:szCs w:val="24"/>
                <w:lang w:eastAsia="zh-CN"/>
              </w:rPr>
            </w:pPr>
            <w:r w:rsidRPr="00C10C2D">
              <w:rPr>
                <w:rFonts w:ascii="Times New Roman" w:hAnsi="Times New Roman"/>
                <w:bCs/>
                <w:sz w:val="24"/>
                <w:szCs w:val="24"/>
                <w:lang w:eastAsia="zh-CN"/>
              </w:rPr>
              <w:t>Практическое занятие № 12</w:t>
            </w:r>
            <w:r w:rsidRPr="00C10C2D">
              <w:rPr>
                <w:rFonts w:ascii="Times New Roman" w:hAnsi="Times New Roman"/>
                <w:sz w:val="24"/>
                <w:szCs w:val="24"/>
                <w:lang w:eastAsia="zh-CN"/>
              </w:rPr>
              <w:t xml:space="preserve">. Построение </w:t>
            </w:r>
            <w:r w:rsidRPr="00C10C2D">
              <w:rPr>
                <w:rFonts w:ascii="Times New Roman" w:hAnsi="Times New Roman"/>
                <w:bCs/>
                <w:sz w:val="24"/>
                <w:szCs w:val="24"/>
                <w:lang w:eastAsia="zh-CN"/>
              </w:rPr>
              <w:t xml:space="preserve">в ручной графике </w:t>
            </w:r>
            <w:r w:rsidRPr="00C10C2D">
              <w:rPr>
                <w:rFonts w:ascii="Times New Roman" w:hAnsi="Times New Roman"/>
                <w:sz w:val="24"/>
                <w:szCs w:val="24"/>
                <w:lang w:eastAsia="zh-CN"/>
              </w:rPr>
              <w:t>изображений плоских фигур в ортогональных проекциях</w:t>
            </w:r>
          </w:p>
        </w:tc>
        <w:tc>
          <w:tcPr>
            <w:tcW w:w="993" w:type="dxa"/>
            <w:tcBorders>
              <w:top w:val="single" w:sz="4" w:space="0" w:color="000000"/>
              <w:left w:val="single" w:sz="4" w:space="0" w:color="000000"/>
              <w:bottom w:val="single" w:sz="4" w:space="0" w:color="auto"/>
            </w:tcBorders>
          </w:tcPr>
          <w:p w14:paraId="37B862DC"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2</w:t>
            </w:r>
          </w:p>
          <w:p w14:paraId="37B55F19" w14:textId="77777777" w:rsidR="00EB5B66" w:rsidRPr="00C10C2D" w:rsidRDefault="00EB5B66" w:rsidP="003B34BC">
            <w:pPr>
              <w:widowControl w:val="0"/>
              <w:suppressAutoHyphens/>
              <w:autoSpaceDE w:val="0"/>
              <w:snapToGrid w:val="0"/>
              <w:jc w:val="center"/>
              <w:rPr>
                <w:rFonts w:ascii="Times New Roman" w:hAnsi="Times New Roman"/>
                <w:b/>
                <w:sz w:val="24"/>
                <w:szCs w:val="24"/>
                <w:lang w:eastAsia="zh-CN"/>
              </w:rPr>
            </w:pPr>
          </w:p>
        </w:tc>
        <w:tc>
          <w:tcPr>
            <w:tcW w:w="2126" w:type="dxa"/>
            <w:vMerge/>
            <w:tcBorders>
              <w:left w:val="single" w:sz="4" w:space="0" w:color="000000"/>
              <w:right w:val="single" w:sz="4" w:space="0" w:color="000000"/>
            </w:tcBorders>
            <w:vAlign w:val="center"/>
          </w:tcPr>
          <w:p w14:paraId="440E1F5E" w14:textId="77777777" w:rsidR="00EB5B66" w:rsidRPr="00C10C2D" w:rsidRDefault="00EB5B66" w:rsidP="003B34BC">
            <w:pPr>
              <w:widowControl w:val="0"/>
              <w:suppressAutoHyphens/>
              <w:autoSpaceDE w:val="0"/>
              <w:snapToGrid w:val="0"/>
              <w:jc w:val="center"/>
              <w:rPr>
                <w:rFonts w:ascii="Times New Roman" w:hAnsi="Times New Roman"/>
                <w:sz w:val="24"/>
                <w:szCs w:val="24"/>
                <w:lang w:eastAsia="zh-CN"/>
              </w:rPr>
            </w:pPr>
          </w:p>
        </w:tc>
      </w:tr>
      <w:tr w:rsidR="00EB5B66" w:rsidRPr="00C10C2D" w14:paraId="127485CE" w14:textId="77777777" w:rsidTr="003B34BC">
        <w:trPr>
          <w:cantSplit/>
          <w:trHeight w:val="828"/>
        </w:trPr>
        <w:tc>
          <w:tcPr>
            <w:tcW w:w="2195" w:type="dxa"/>
            <w:vMerge/>
            <w:tcBorders>
              <w:left w:val="single" w:sz="4" w:space="0" w:color="000000"/>
              <w:bottom w:val="nil"/>
              <w:right w:val="single" w:sz="4" w:space="0" w:color="auto"/>
            </w:tcBorders>
          </w:tcPr>
          <w:p w14:paraId="7140BC23" w14:textId="77777777" w:rsidR="00EB5B66" w:rsidRPr="00C10C2D" w:rsidRDefault="00EB5B66" w:rsidP="003B34BC">
            <w:pPr>
              <w:suppressAutoHyphens/>
              <w:snapToGrid w:val="0"/>
              <w:rPr>
                <w:rFonts w:ascii="Times New Roman" w:hAnsi="Times New Roman"/>
                <w:sz w:val="24"/>
                <w:szCs w:val="24"/>
                <w:lang w:eastAsia="zh-CN"/>
              </w:rPr>
            </w:pPr>
          </w:p>
        </w:tc>
        <w:tc>
          <w:tcPr>
            <w:tcW w:w="463" w:type="dxa"/>
            <w:tcBorders>
              <w:left w:val="single" w:sz="4" w:space="0" w:color="auto"/>
              <w:bottom w:val="nil"/>
            </w:tcBorders>
            <w:vAlign w:val="center"/>
          </w:tcPr>
          <w:p w14:paraId="5B7E909C"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3</w:t>
            </w:r>
          </w:p>
        </w:tc>
        <w:tc>
          <w:tcPr>
            <w:tcW w:w="8930" w:type="dxa"/>
            <w:gridSpan w:val="2"/>
            <w:tcBorders>
              <w:left w:val="single" w:sz="4" w:space="0" w:color="auto"/>
              <w:bottom w:val="nil"/>
            </w:tcBorders>
            <w:vAlign w:val="center"/>
          </w:tcPr>
          <w:p w14:paraId="217EA14B"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Cs/>
                <w:sz w:val="24"/>
                <w:szCs w:val="24"/>
                <w:lang w:eastAsia="zh-CN"/>
              </w:rPr>
              <w:t>Практическое занятие № 13. Построение изображений геометрических тел в ортогональных проекциях.</w:t>
            </w:r>
          </w:p>
        </w:tc>
        <w:tc>
          <w:tcPr>
            <w:tcW w:w="993" w:type="dxa"/>
            <w:tcBorders>
              <w:top w:val="single" w:sz="4" w:space="0" w:color="auto"/>
              <w:left w:val="single" w:sz="4" w:space="0" w:color="000000"/>
              <w:bottom w:val="single" w:sz="4" w:space="0" w:color="auto"/>
            </w:tcBorders>
          </w:tcPr>
          <w:p w14:paraId="11FE6DF3" w14:textId="77777777" w:rsidR="00EB5B66" w:rsidRPr="00C10C2D" w:rsidRDefault="00EB5B66" w:rsidP="003B34BC">
            <w:pPr>
              <w:widowControl w:val="0"/>
              <w:suppressAutoHyphens/>
              <w:autoSpaceDE w:val="0"/>
              <w:snapToGrid w:val="0"/>
              <w:jc w:val="center"/>
              <w:rPr>
                <w:rFonts w:ascii="Times New Roman" w:hAnsi="Times New Roman"/>
                <w:b/>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bottom w:val="single" w:sz="4" w:space="0" w:color="auto"/>
              <w:right w:val="single" w:sz="4" w:space="0" w:color="000000"/>
            </w:tcBorders>
            <w:vAlign w:val="center"/>
          </w:tcPr>
          <w:p w14:paraId="68CCC37D" w14:textId="77777777" w:rsidR="00EB5B66" w:rsidRPr="00C10C2D" w:rsidRDefault="00EB5B66" w:rsidP="003B34BC">
            <w:pPr>
              <w:widowControl w:val="0"/>
              <w:suppressAutoHyphens/>
              <w:autoSpaceDE w:val="0"/>
              <w:snapToGrid w:val="0"/>
              <w:jc w:val="center"/>
              <w:rPr>
                <w:rFonts w:ascii="Times New Roman" w:hAnsi="Times New Roman"/>
                <w:b/>
                <w:sz w:val="24"/>
                <w:szCs w:val="24"/>
                <w:lang w:eastAsia="zh-CN"/>
              </w:rPr>
            </w:pPr>
          </w:p>
        </w:tc>
      </w:tr>
      <w:tr w:rsidR="00EB5B66" w:rsidRPr="00C10C2D" w14:paraId="7F35C9C9" w14:textId="77777777" w:rsidTr="003B34BC">
        <w:trPr>
          <w:cantSplit/>
          <w:trHeight w:val="446"/>
        </w:trPr>
        <w:tc>
          <w:tcPr>
            <w:tcW w:w="2195" w:type="dxa"/>
            <w:vMerge w:val="restart"/>
            <w:tcBorders>
              <w:top w:val="single" w:sz="4" w:space="0" w:color="000000"/>
              <w:left w:val="single" w:sz="4" w:space="0" w:color="000000"/>
            </w:tcBorders>
          </w:tcPr>
          <w:p w14:paraId="1B3DD8D3"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sz w:val="24"/>
                <w:szCs w:val="24"/>
                <w:lang w:eastAsia="zh-CN"/>
              </w:rPr>
              <w:t>Тема 2.2.</w:t>
            </w:r>
          </w:p>
          <w:p w14:paraId="2EB3D7D7" w14:textId="77777777" w:rsidR="00EB5B66" w:rsidRPr="00C10C2D" w:rsidRDefault="00EB5B66" w:rsidP="003B34BC">
            <w:pPr>
              <w:suppressAutoHyphens/>
              <w:jc w:val="both"/>
              <w:rPr>
                <w:rFonts w:ascii="Times New Roman" w:hAnsi="Times New Roman"/>
                <w:b/>
                <w:sz w:val="24"/>
                <w:szCs w:val="24"/>
                <w:lang w:eastAsia="zh-CN"/>
              </w:rPr>
            </w:pPr>
            <w:proofErr w:type="spellStart"/>
            <w:r w:rsidRPr="00C10C2D">
              <w:rPr>
                <w:rFonts w:ascii="Times New Roman" w:hAnsi="Times New Roman"/>
                <w:b/>
                <w:sz w:val="24"/>
                <w:szCs w:val="24"/>
                <w:lang w:eastAsia="zh-CN"/>
              </w:rPr>
              <w:t>Аксонометричес</w:t>
            </w:r>
            <w:proofErr w:type="spellEnd"/>
            <w:r w:rsidRPr="00C10C2D">
              <w:rPr>
                <w:rFonts w:ascii="Times New Roman" w:hAnsi="Times New Roman"/>
                <w:b/>
                <w:sz w:val="24"/>
                <w:szCs w:val="24"/>
                <w:lang w:eastAsia="zh-CN"/>
              </w:rPr>
              <w:t>-</w:t>
            </w:r>
          </w:p>
          <w:p w14:paraId="446C2DFE"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
                <w:sz w:val="24"/>
                <w:szCs w:val="24"/>
                <w:lang w:eastAsia="zh-CN"/>
              </w:rPr>
              <w:t>кие проекции</w:t>
            </w:r>
          </w:p>
        </w:tc>
        <w:tc>
          <w:tcPr>
            <w:tcW w:w="9393" w:type="dxa"/>
            <w:gridSpan w:val="3"/>
            <w:tcBorders>
              <w:top w:val="single" w:sz="4" w:space="0" w:color="000000"/>
              <w:left w:val="single" w:sz="4" w:space="0" w:color="000000"/>
              <w:bottom w:val="single" w:sz="4" w:space="0" w:color="000000"/>
              <w:right w:val="single" w:sz="4" w:space="0" w:color="auto"/>
            </w:tcBorders>
            <w:vAlign w:val="center"/>
          </w:tcPr>
          <w:p w14:paraId="052D4FC7" w14:textId="77777777" w:rsidR="00EB5B66" w:rsidRPr="00C10C2D" w:rsidRDefault="00EB5B66" w:rsidP="003B34BC">
            <w:pPr>
              <w:suppressAutoHyphens/>
              <w:autoSpaceDE w:val="0"/>
              <w:rPr>
                <w:rFonts w:ascii="Times New Roman" w:hAnsi="Times New Roman"/>
                <w:sz w:val="24"/>
                <w:szCs w:val="24"/>
                <w:lang w:eastAsia="zh-CN"/>
              </w:rPr>
            </w:pPr>
            <w:r w:rsidRPr="00C10C2D">
              <w:rPr>
                <w:rFonts w:ascii="Times New Roman" w:hAnsi="Times New Roman"/>
                <w:b/>
                <w:bCs/>
                <w:sz w:val="24"/>
                <w:szCs w:val="24"/>
                <w:lang w:eastAsia="zh-CN"/>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14:paraId="365A4B5A" w14:textId="77777777" w:rsidR="00EB5B66" w:rsidRPr="00C10C2D" w:rsidRDefault="00EB5B66" w:rsidP="003B34BC">
            <w:pPr>
              <w:suppressAutoHyphens/>
              <w:snapToGrid w:val="0"/>
              <w:jc w:val="center"/>
              <w:rPr>
                <w:rFonts w:ascii="Times New Roman" w:hAnsi="Times New Roman"/>
                <w:b/>
                <w:sz w:val="24"/>
                <w:szCs w:val="24"/>
                <w:lang w:eastAsia="zh-CN"/>
              </w:rPr>
            </w:pPr>
            <w:r w:rsidRPr="00C10C2D">
              <w:rPr>
                <w:rFonts w:ascii="Times New Roman" w:hAnsi="Times New Roman"/>
                <w:b/>
                <w:sz w:val="24"/>
                <w:szCs w:val="24"/>
                <w:lang w:eastAsia="zh-CN"/>
              </w:rPr>
              <w:t>4</w:t>
            </w:r>
          </w:p>
        </w:tc>
        <w:tc>
          <w:tcPr>
            <w:tcW w:w="2126" w:type="dxa"/>
            <w:vMerge w:val="restart"/>
            <w:tcBorders>
              <w:top w:val="single" w:sz="4" w:space="0" w:color="auto"/>
              <w:left w:val="single" w:sz="4" w:space="0" w:color="auto"/>
              <w:right w:val="single" w:sz="4" w:space="0" w:color="000000"/>
            </w:tcBorders>
            <w:vAlign w:val="center"/>
          </w:tcPr>
          <w:p w14:paraId="41098F2A"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sz w:val="24"/>
                <w:szCs w:val="24"/>
                <w:lang w:eastAsia="zh-CN"/>
              </w:rPr>
              <w:t>ПК 1.1</w:t>
            </w:r>
          </w:p>
          <w:p w14:paraId="26C62570"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01</w:t>
            </w:r>
          </w:p>
          <w:p w14:paraId="1A96F1BD"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02</w:t>
            </w:r>
          </w:p>
          <w:p w14:paraId="2BC48E0B"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10</w:t>
            </w:r>
          </w:p>
          <w:p w14:paraId="2E8A002F"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p>
        </w:tc>
      </w:tr>
      <w:tr w:rsidR="00EB5B66" w:rsidRPr="00C10C2D" w14:paraId="18DB9EF8" w14:textId="77777777" w:rsidTr="003B34BC">
        <w:trPr>
          <w:cantSplit/>
          <w:trHeight w:val="446"/>
        </w:trPr>
        <w:tc>
          <w:tcPr>
            <w:tcW w:w="2195" w:type="dxa"/>
            <w:vMerge/>
            <w:tcBorders>
              <w:left w:val="single" w:sz="4" w:space="0" w:color="000000"/>
            </w:tcBorders>
          </w:tcPr>
          <w:p w14:paraId="4D8B257F" w14:textId="77777777" w:rsidR="00EB5B66" w:rsidRPr="00C10C2D" w:rsidRDefault="00EB5B66" w:rsidP="003B34BC">
            <w:pPr>
              <w:suppressAutoHyphens/>
              <w:snapToGrid w:val="0"/>
              <w:rPr>
                <w:rFonts w:ascii="Times New Roman" w:hAnsi="Times New Roman"/>
                <w:sz w:val="24"/>
                <w:szCs w:val="24"/>
                <w:lang w:eastAsia="zh-CN"/>
              </w:rPr>
            </w:pPr>
          </w:p>
        </w:tc>
        <w:tc>
          <w:tcPr>
            <w:tcW w:w="463" w:type="dxa"/>
            <w:tcBorders>
              <w:left w:val="single" w:sz="4" w:space="0" w:color="000000"/>
              <w:bottom w:val="single" w:sz="4" w:space="0" w:color="auto"/>
              <w:right w:val="single" w:sz="4" w:space="0" w:color="auto"/>
            </w:tcBorders>
            <w:vAlign w:val="center"/>
          </w:tcPr>
          <w:p w14:paraId="6E2A4E2E"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1</w:t>
            </w:r>
          </w:p>
        </w:tc>
        <w:tc>
          <w:tcPr>
            <w:tcW w:w="8930" w:type="dxa"/>
            <w:gridSpan w:val="2"/>
            <w:tcBorders>
              <w:left w:val="single" w:sz="4" w:space="0" w:color="000000"/>
              <w:bottom w:val="single" w:sz="4" w:space="0" w:color="auto"/>
              <w:right w:val="single" w:sz="4" w:space="0" w:color="auto"/>
            </w:tcBorders>
            <w:vAlign w:val="center"/>
          </w:tcPr>
          <w:p w14:paraId="68061AC4"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 xml:space="preserve">Прямоугольные и косоугольные аксонометрические проекции. Построение аксонометрических проекций плоских геометрических фигур, многогранных геометрических тел и тел вращения. </w:t>
            </w:r>
          </w:p>
        </w:tc>
        <w:tc>
          <w:tcPr>
            <w:tcW w:w="993" w:type="dxa"/>
            <w:tcBorders>
              <w:top w:val="single" w:sz="4" w:space="0" w:color="auto"/>
              <w:left w:val="single" w:sz="4" w:space="0" w:color="auto"/>
              <w:bottom w:val="single" w:sz="4" w:space="0" w:color="auto"/>
              <w:right w:val="single" w:sz="4" w:space="0" w:color="auto"/>
            </w:tcBorders>
          </w:tcPr>
          <w:p w14:paraId="4D3DCC4F" w14:textId="77777777" w:rsidR="00EB5B66" w:rsidRPr="00C10C2D" w:rsidRDefault="00EB5B66" w:rsidP="003B34BC">
            <w:pPr>
              <w:suppressAutoHyphens/>
              <w:snapToGrid w:val="0"/>
              <w:jc w:val="center"/>
              <w:rPr>
                <w:rFonts w:ascii="Times New Roman" w:hAnsi="Times New Roman"/>
                <w:b/>
                <w:sz w:val="24"/>
                <w:szCs w:val="24"/>
                <w:lang w:eastAsia="zh-CN"/>
              </w:rPr>
            </w:pPr>
            <w:r w:rsidRPr="00C10C2D">
              <w:rPr>
                <w:rFonts w:ascii="Times New Roman" w:hAnsi="Times New Roman"/>
                <w:b/>
                <w:sz w:val="24"/>
                <w:szCs w:val="24"/>
                <w:lang w:eastAsia="zh-CN"/>
              </w:rPr>
              <w:t>0</w:t>
            </w:r>
          </w:p>
        </w:tc>
        <w:tc>
          <w:tcPr>
            <w:tcW w:w="2126" w:type="dxa"/>
            <w:vMerge/>
            <w:tcBorders>
              <w:left w:val="single" w:sz="4" w:space="0" w:color="auto"/>
              <w:right w:val="single" w:sz="4" w:space="0" w:color="000000"/>
            </w:tcBorders>
            <w:vAlign w:val="center"/>
          </w:tcPr>
          <w:p w14:paraId="56D3DD3F" w14:textId="77777777" w:rsidR="00EB5B66" w:rsidRPr="00C10C2D" w:rsidRDefault="00EB5B66" w:rsidP="003B34BC">
            <w:pPr>
              <w:widowControl w:val="0"/>
              <w:suppressAutoHyphens/>
              <w:autoSpaceDE w:val="0"/>
              <w:jc w:val="center"/>
              <w:rPr>
                <w:rFonts w:ascii="Times New Roman" w:hAnsi="Times New Roman"/>
                <w:b/>
                <w:sz w:val="24"/>
                <w:szCs w:val="24"/>
                <w:lang w:eastAsia="zh-CN"/>
              </w:rPr>
            </w:pPr>
          </w:p>
        </w:tc>
      </w:tr>
      <w:tr w:rsidR="00EB5B66" w:rsidRPr="00C10C2D" w14:paraId="2F7D43E9" w14:textId="77777777" w:rsidTr="003B34BC">
        <w:trPr>
          <w:cantSplit/>
          <w:trHeight w:val="446"/>
        </w:trPr>
        <w:tc>
          <w:tcPr>
            <w:tcW w:w="2195" w:type="dxa"/>
            <w:vMerge/>
            <w:tcBorders>
              <w:left w:val="single" w:sz="4" w:space="0" w:color="000000"/>
            </w:tcBorders>
          </w:tcPr>
          <w:p w14:paraId="3C6E44D8" w14:textId="77777777" w:rsidR="00EB5B66" w:rsidRPr="00C10C2D" w:rsidRDefault="00EB5B66" w:rsidP="003B34BC">
            <w:pPr>
              <w:suppressAutoHyphens/>
              <w:snapToGrid w:val="0"/>
              <w:rPr>
                <w:rFonts w:ascii="Times New Roman" w:hAnsi="Times New Roman"/>
                <w:b/>
                <w:sz w:val="24"/>
                <w:szCs w:val="24"/>
                <w:lang w:eastAsia="zh-CN"/>
              </w:rPr>
            </w:pPr>
          </w:p>
        </w:tc>
        <w:tc>
          <w:tcPr>
            <w:tcW w:w="9393" w:type="dxa"/>
            <w:gridSpan w:val="3"/>
            <w:tcBorders>
              <w:left w:val="single" w:sz="4" w:space="0" w:color="000000"/>
              <w:bottom w:val="single" w:sz="4" w:space="0" w:color="000000"/>
            </w:tcBorders>
            <w:vAlign w:val="center"/>
          </w:tcPr>
          <w:p w14:paraId="6D53E783"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bCs/>
                <w:sz w:val="24"/>
                <w:szCs w:val="24"/>
                <w:lang w:eastAsia="zh-CN"/>
              </w:rPr>
              <w:t>В том числе практических занятий</w:t>
            </w:r>
          </w:p>
        </w:tc>
        <w:tc>
          <w:tcPr>
            <w:tcW w:w="993" w:type="dxa"/>
            <w:tcBorders>
              <w:left w:val="single" w:sz="4" w:space="0" w:color="000000"/>
              <w:bottom w:val="single" w:sz="4" w:space="0" w:color="auto"/>
            </w:tcBorders>
          </w:tcPr>
          <w:p w14:paraId="46E56CA6" w14:textId="77777777" w:rsidR="00EB5B66" w:rsidRPr="00C10C2D" w:rsidRDefault="00EB5B66" w:rsidP="003B34BC">
            <w:pPr>
              <w:suppressAutoHyphens/>
              <w:jc w:val="center"/>
              <w:rPr>
                <w:rFonts w:ascii="Times New Roman" w:hAnsi="Times New Roman"/>
                <w:sz w:val="24"/>
                <w:szCs w:val="24"/>
                <w:lang w:eastAsia="zh-CN"/>
              </w:rPr>
            </w:pPr>
            <w:r w:rsidRPr="00C10C2D">
              <w:rPr>
                <w:rFonts w:ascii="Times New Roman" w:hAnsi="Times New Roman"/>
                <w:b/>
                <w:sz w:val="24"/>
                <w:szCs w:val="24"/>
                <w:lang w:eastAsia="zh-CN"/>
              </w:rPr>
              <w:t>4</w:t>
            </w:r>
          </w:p>
        </w:tc>
        <w:tc>
          <w:tcPr>
            <w:tcW w:w="2126" w:type="dxa"/>
            <w:vMerge/>
            <w:tcBorders>
              <w:left w:val="single" w:sz="4" w:space="0" w:color="000000"/>
              <w:right w:val="single" w:sz="4" w:space="0" w:color="000000"/>
            </w:tcBorders>
            <w:vAlign w:val="center"/>
          </w:tcPr>
          <w:p w14:paraId="6A85F10C"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p>
        </w:tc>
      </w:tr>
      <w:tr w:rsidR="00EB5B66" w:rsidRPr="00C10C2D" w14:paraId="7D38DAAB" w14:textId="77777777" w:rsidTr="003B34BC">
        <w:trPr>
          <w:cantSplit/>
          <w:trHeight w:val="446"/>
        </w:trPr>
        <w:tc>
          <w:tcPr>
            <w:tcW w:w="2195" w:type="dxa"/>
            <w:vMerge/>
            <w:tcBorders>
              <w:left w:val="single" w:sz="4" w:space="0" w:color="000000"/>
            </w:tcBorders>
          </w:tcPr>
          <w:p w14:paraId="73A3005B" w14:textId="77777777" w:rsidR="00EB5B66" w:rsidRPr="00C10C2D" w:rsidRDefault="00EB5B66" w:rsidP="003B34BC">
            <w:pPr>
              <w:suppressAutoHyphens/>
              <w:snapToGrid w:val="0"/>
              <w:rPr>
                <w:rFonts w:ascii="Times New Roman" w:hAnsi="Times New Roman"/>
                <w:b/>
                <w:sz w:val="24"/>
                <w:szCs w:val="24"/>
                <w:lang w:eastAsia="zh-CN"/>
              </w:rPr>
            </w:pPr>
          </w:p>
        </w:tc>
        <w:tc>
          <w:tcPr>
            <w:tcW w:w="463" w:type="dxa"/>
            <w:tcBorders>
              <w:top w:val="single" w:sz="4" w:space="0" w:color="000000"/>
              <w:left w:val="single" w:sz="4" w:space="0" w:color="000000"/>
              <w:bottom w:val="single" w:sz="4" w:space="0" w:color="000000"/>
            </w:tcBorders>
          </w:tcPr>
          <w:p w14:paraId="4F51A489"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1</w:t>
            </w:r>
          </w:p>
        </w:tc>
        <w:tc>
          <w:tcPr>
            <w:tcW w:w="8930" w:type="dxa"/>
            <w:gridSpan w:val="2"/>
            <w:tcBorders>
              <w:top w:val="single" w:sz="4" w:space="0" w:color="000000"/>
              <w:left w:val="single" w:sz="4" w:space="0" w:color="000000"/>
              <w:bottom w:val="single" w:sz="4" w:space="0" w:color="000000"/>
            </w:tcBorders>
          </w:tcPr>
          <w:p w14:paraId="0A21F0D1"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Cs/>
                <w:sz w:val="24"/>
                <w:szCs w:val="24"/>
                <w:lang w:eastAsia="zh-CN"/>
              </w:rPr>
              <w:t>Практическое занятие № 14</w:t>
            </w:r>
            <w:r w:rsidRPr="00C10C2D">
              <w:rPr>
                <w:rFonts w:ascii="Times New Roman" w:hAnsi="Times New Roman"/>
                <w:b/>
                <w:bCs/>
                <w:sz w:val="24"/>
                <w:szCs w:val="24"/>
                <w:lang w:eastAsia="zh-CN"/>
              </w:rPr>
              <w:t xml:space="preserve">. </w:t>
            </w:r>
            <w:r w:rsidRPr="00C10C2D">
              <w:rPr>
                <w:rFonts w:ascii="Times New Roman" w:hAnsi="Times New Roman"/>
                <w:sz w:val="24"/>
                <w:szCs w:val="24"/>
                <w:lang w:eastAsia="zh-CN"/>
              </w:rPr>
              <w:t xml:space="preserve">Построение </w:t>
            </w:r>
            <w:r w:rsidRPr="00C10C2D">
              <w:rPr>
                <w:rFonts w:ascii="Times New Roman" w:hAnsi="Times New Roman"/>
                <w:bCs/>
                <w:sz w:val="24"/>
                <w:szCs w:val="24"/>
                <w:lang w:eastAsia="zh-CN"/>
              </w:rPr>
              <w:t xml:space="preserve">в ручной графике </w:t>
            </w:r>
            <w:r w:rsidRPr="00C10C2D">
              <w:rPr>
                <w:rFonts w:ascii="Times New Roman" w:hAnsi="Times New Roman"/>
                <w:sz w:val="24"/>
                <w:szCs w:val="24"/>
                <w:lang w:eastAsia="zh-CN"/>
              </w:rPr>
              <w:t>изображений плоских фигур и геометрических тел в прямоугольной изометрической проекции.</w:t>
            </w:r>
          </w:p>
        </w:tc>
        <w:tc>
          <w:tcPr>
            <w:tcW w:w="993" w:type="dxa"/>
            <w:tcBorders>
              <w:top w:val="single" w:sz="4" w:space="0" w:color="auto"/>
              <w:left w:val="single" w:sz="4" w:space="0" w:color="000000"/>
              <w:bottom w:val="single" w:sz="4" w:space="0" w:color="auto"/>
            </w:tcBorders>
          </w:tcPr>
          <w:p w14:paraId="53203B9F" w14:textId="77777777" w:rsidR="00EB5B66" w:rsidRPr="00C10C2D" w:rsidRDefault="00EB5B66" w:rsidP="003B34BC">
            <w:pPr>
              <w:tabs>
                <w:tab w:val="center" w:pos="4677"/>
                <w:tab w:val="right" w:pos="9355"/>
              </w:tabs>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right w:val="single" w:sz="4" w:space="0" w:color="000000"/>
            </w:tcBorders>
            <w:vAlign w:val="center"/>
          </w:tcPr>
          <w:p w14:paraId="169C175C"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58E99ACA" w14:textId="77777777" w:rsidTr="003B34BC">
        <w:trPr>
          <w:cantSplit/>
          <w:trHeight w:val="545"/>
        </w:trPr>
        <w:tc>
          <w:tcPr>
            <w:tcW w:w="2195" w:type="dxa"/>
            <w:vMerge/>
            <w:tcBorders>
              <w:left w:val="single" w:sz="4" w:space="0" w:color="000000"/>
            </w:tcBorders>
          </w:tcPr>
          <w:p w14:paraId="0929BF72" w14:textId="77777777" w:rsidR="00EB5B66" w:rsidRPr="00C10C2D" w:rsidRDefault="00EB5B66" w:rsidP="003B34BC">
            <w:pPr>
              <w:suppressAutoHyphens/>
              <w:snapToGrid w:val="0"/>
              <w:rPr>
                <w:rFonts w:ascii="Times New Roman" w:hAnsi="Times New Roman"/>
                <w:sz w:val="24"/>
                <w:szCs w:val="24"/>
                <w:lang w:eastAsia="zh-CN"/>
              </w:rPr>
            </w:pPr>
          </w:p>
        </w:tc>
        <w:tc>
          <w:tcPr>
            <w:tcW w:w="463" w:type="dxa"/>
            <w:tcBorders>
              <w:top w:val="single" w:sz="4" w:space="0" w:color="000000"/>
              <w:left w:val="single" w:sz="4" w:space="0" w:color="000000"/>
              <w:bottom w:val="single" w:sz="4" w:space="0" w:color="000000"/>
            </w:tcBorders>
          </w:tcPr>
          <w:p w14:paraId="21A22C7E"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2</w:t>
            </w:r>
          </w:p>
        </w:tc>
        <w:tc>
          <w:tcPr>
            <w:tcW w:w="8930" w:type="dxa"/>
            <w:gridSpan w:val="2"/>
            <w:tcBorders>
              <w:top w:val="single" w:sz="4" w:space="0" w:color="000000"/>
              <w:left w:val="single" w:sz="4" w:space="0" w:color="000000"/>
              <w:bottom w:val="single" w:sz="4" w:space="0" w:color="000000"/>
            </w:tcBorders>
          </w:tcPr>
          <w:p w14:paraId="65919A77"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Cs/>
                <w:sz w:val="24"/>
                <w:szCs w:val="24"/>
                <w:lang w:eastAsia="zh-CN"/>
              </w:rPr>
              <w:t xml:space="preserve">Практическое занятие № 15. </w:t>
            </w:r>
            <w:r w:rsidRPr="00C10C2D">
              <w:rPr>
                <w:rFonts w:ascii="Times New Roman" w:hAnsi="Times New Roman"/>
                <w:sz w:val="24"/>
                <w:szCs w:val="24"/>
                <w:lang w:eastAsia="zh-CN"/>
              </w:rPr>
              <w:t xml:space="preserve">Построение </w:t>
            </w:r>
            <w:r w:rsidRPr="00C10C2D">
              <w:rPr>
                <w:rFonts w:ascii="Times New Roman" w:hAnsi="Times New Roman"/>
                <w:bCs/>
                <w:sz w:val="24"/>
                <w:szCs w:val="24"/>
                <w:lang w:eastAsia="zh-CN"/>
              </w:rPr>
              <w:t xml:space="preserve">в ручной графике </w:t>
            </w:r>
            <w:r w:rsidRPr="00C10C2D">
              <w:rPr>
                <w:rFonts w:ascii="Times New Roman" w:hAnsi="Times New Roman"/>
                <w:sz w:val="24"/>
                <w:szCs w:val="24"/>
                <w:lang w:eastAsia="zh-CN"/>
              </w:rPr>
              <w:t>аксонометрической проекции группы геометрических тел</w:t>
            </w:r>
          </w:p>
        </w:tc>
        <w:tc>
          <w:tcPr>
            <w:tcW w:w="993" w:type="dxa"/>
            <w:tcBorders>
              <w:top w:val="single" w:sz="4" w:space="0" w:color="auto"/>
              <w:left w:val="single" w:sz="4" w:space="0" w:color="000000"/>
              <w:bottom w:val="single" w:sz="4" w:space="0" w:color="000000"/>
            </w:tcBorders>
          </w:tcPr>
          <w:p w14:paraId="1DDFA604" w14:textId="77777777" w:rsidR="00EB5B66" w:rsidRPr="00C10C2D" w:rsidRDefault="00EB5B66" w:rsidP="003B34BC">
            <w:pPr>
              <w:tabs>
                <w:tab w:val="center" w:pos="4677"/>
                <w:tab w:val="right" w:pos="9355"/>
              </w:tabs>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right w:val="single" w:sz="4" w:space="0" w:color="000000"/>
            </w:tcBorders>
            <w:vAlign w:val="center"/>
          </w:tcPr>
          <w:p w14:paraId="27F0B8AD"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150786E3" w14:textId="77777777" w:rsidTr="003B34BC">
        <w:trPr>
          <w:cantSplit/>
          <w:trHeight w:val="298"/>
        </w:trPr>
        <w:tc>
          <w:tcPr>
            <w:tcW w:w="2195" w:type="dxa"/>
            <w:vMerge/>
            <w:tcBorders>
              <w:left w:val="single" w:sz="4" w:space="0" w:color="000000"/>
            </w:tcBorders>
          </w:tcPr>
          <w:p w14:paraId="14E41E56" w14:textId="77777777" w:rsidR="00EB5B66" w:rsidRPr="00C10C2D" w:rsidRDefault="00EB5B66" w:rsidP="003B34BC">
            <w:pPr>
              <w:suppressAutoHyphens/>
              <w:snapToGrid w:val="0"/>
              <w:rPr>
                <w:rFonts w:ascii="Times New Roman" w:hAnsi="Times New Roman"/>
                <w:sz w:val="24"/>
                <w:szCs w:val="24"/>
                <w:lang w:eastAsia="zh-CN"/>
              </w:rPr>
            </w:pPr>
          </w:p>
        </w:tc>
        <w:tc>
          <w:tcPr>
            <w:tcW w:w="9393" w:type="dxa"/>
            <w:gridSpan w:val="3"/>
            <w:tcBorders>
              <w:top w:val="single" w:sz="4" w:space="0" w:color="000000"/>
              <w:left w:val="single" w:sz="4" w:space="0" w:color="000000"/>
              <w:bottom w:val="single" w:sz="4" w:space="0" w:color="auto"/>
            </w:tcBorders>
            <w:vAlign w:val="center"/>
          </w:tcPr>
          <w:p w14:paraId="0E6C92C0"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4"/>
                <w:szCs w:val="24"/>
                <w:lang w:eastAsia="zh-CN"/>
              </w:rPr>
            </w:pPr>
            <w:r w:rsidRPr="00C10C2D">
              <w:rPr>
                <w:rFonts w:ascii="Times New Roman" w:hAnsi="Times New Roman"/>
                <w:b/>
                <w:bCs/>
                <w:sz w:val="24"/>
                <w:szCs w:val="24"/>
                <w:lang w:eastAsia="zh-CN"/>
              </w:rPr>
              <w:t xml:space="preserve">В том числе </w:t>
            </w:r>
            <w:r w:rsidRPr="00C10C2D">
              <w:rPr>
                <w:rFonts w:ascii="Times New Roman" w:hAnsi="Times New Roman"/>
                <w:b/>
                <w:bCs/>
                <w:sz w:val="24"/>
                <w:szCs w:val="24"/>
              </w:rPr>
              <w:t>самостоятельная работа обучающихся</w:t>
            </w:r>
            <w:r w:rsidRPr="00C10C2D">
              <w:rPr>
                <w:rFonts w:ascii="Times New Roman" w:hAnsi="Times New Roman"/>
                <w:sz w:val="24"/>
                <w:szCs w:val="24"/>
                <w:lang w:eastAsia="zh-CN"/>
              </w:rPr>
              <w:t xml:space="preserve"> </w:t>
            </w:r>
          </w:p>
        </w:tc>
        <w:tc>
          <w:tcPr>
            <w:tcW w:w="993" w:type="dxa"/>
            <w:tcBorders>
              <w:top w:val="single" w:sz="4" w:space="0" w:color="000000"/>
              <w:left w:val="single" w:sz="4" w:space="0" w:color="000000"/>
              <w:bottom w:val="single" w:sz="4" w:space="0" w:color="auto"/>
            </w:tcBorders>
          </w:tcPr>
          <w:p w14:paraId="76468A7E" w14:textId="040072D9" w:rsidR="00EB5B66" w:rsidRPr="00C10C2D" w:rsidRDefault="00EB5B66" w:rsidP="003B34BC">
            <w:pPr>
              <w:tabs>
                <w:tab w:val="center" w:pos="4677"/>
                <w:tab w:val="right" w:pos="9355"/>
              </w:tabs>
              <w:suppressAutoHyphens/>
              <w:jc w:val="center"/>
              <w:rPr>
                <w:rFonts w:ascii="Times New Roman" w:hAnsi="Times New Roman"/>
                <w:b/>
                <w:sz w:val="24"/>
                <w:szCs w:val="24"/>
                <w:lang w:eastAsia="zh-CN"/>
              </w:rPr>
            </w:pPr>
          </w:p>
        </w:tc>
        <w:tc>
          <w:tcPr>
            <w:tcW w:w="2126" w:type="dxa"/>
            <w:vMerge/>
            <w:tcBorders>
              <w:left w:val="single" w:sz="4" w:space="0" w:color="000000"/>
              <w:right w:val="single" w:sz="4" w:space="0" w:color="000000"/>
            </w:tcBorders>
            <w:vAlign w:val="center"/>
          </w:tcPr>
          <w:p w14:paraId="0B3BED33"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708E9F9C" w14:textId="77777777" w:rsidTr="00EB5B66">
        <w:trPr>
          <w:cantSplit/>
          <w:trHeight w:val="390"/>
        </w:trPr>
        <w:tc>
          <w:tcPr>
            <w:tcW w:w="2195" w:type="dxa"/>
            <w:vMerge/>
            <w:tcBorders>
              <w:left w:val="single" w:sz="4" w:space="0" w:color="000000"/>
            </w:tcBorders>
          </w:tcPr>
          <w:p w14:paraId="5CCE5F45" w14:textId="77777777" w:rsidR="00EB5B66" w:rsidRPr="00C10C2D" w:rsidRDefault="00EB5B66" w:rsidP="003B34BC">
            <w:pPr>
              <w:suppressAutoHyphens/>
              <w:snapToGrid w:val="0"/>
              <w:rPr>
                <w:rFonts w:ascii="Times New Roman" w:hAnsi="Times New Roman"/>
                <w:sz w:val="24"/>
                <w:szCs w:val="24"/>
                <w:lang w:eastAsia="zh-CN"/>
              </w:rPr>
            </w:pPr>
          </w:p>
        </w:tc>
        <w:tc>
          <w:tcPr>
            <w:tcW w:w="9393" w:type="dxa"/>
            <w:gridSpan w:val="3"/>
            <w:tcBorders>
              <w:top w:val="single" w:sz="4" w:space="0" w:color="auto"/>
              <w:left w:val="single" w:sz="4" w:space="0" w:color="000000"/>
              <w:bottom w:val="single" w:sz="4" w:space="0" w:color="000000"/>
            </w:tcBorders>
            <w:vAlign w:val="center"/>
          </w:tcPr>
          <w:p w14:paraId="7429CBBB" w14:textId="35D853B4"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bCs/>
                <w:sz w:val="24"/>
                <w:szCs w:val="24"/>
                <w:lang w:eastAsia="zh-CN"/>
              </w:rPr>
            </w:pPr>
          </w:p>
        </w:tc>
        <w:tc>
          <w:tcPr>
            <w:tcW w:w="993" w:type="dxa"/>
            <w:tcBorders>
              <w:top w:val="single" w:sz="4" w:space="0" w:color="auto"/>
              <w:left w:val="single" w:sz="4" w:space="0" w:color="000000"/>
            </w:tcBorders>
          </w:tcPr>
          <w:p w14:paraId="0279B3D5" w14:textId="20429845" w:rsidR="00EB5B66" w:rsidRPr="00C10C2D" w:rsidRDefault="00EB5B66" w:rsidP="003B34BC">
            <w:pPr>
              <w:tabs>
                <w:tab w:val="center" w:pos="4677"/>
                <w:tab w:val="right" w:pos="9355"/>
              </w:tabs>
              <w:suppressAutoHyphens/>
              <w:jc w:val="center"/>
              <w:rPr>
                <w:rFonts w:ascii="Times New Roman" w:hAnsi="Times New Roman"/>
                <w:b/>
                <w:sz w:val="24"/>
                <w:szCs w:val="24"/>
                <w:lang w:eastAsia="zh-CN"/>
              </w:rPr>
            </w:pPr>
          </w:p>
        </w:tc>
        <w:tc>
          <w:tcPr>
            <w:tcW w:w="2126" w:type="dxa"/>
            <w:vMerge/>
            <w:tcBorders>
              <w:left w:val="single" w:sz="4" w:space="0" w:color="000000"/>
              <w:bottom w:val="single" w:sz="4" w:space="0" w:color="000000"/>
              <w:right w:val="single" w:sz="4" w:space="0" w:color="000000"/>
            </w:tcBorders>
            <w:vAlign w:val="center"/>
          </w:tcPr>
          <w:p w14:paraId="11F49F44"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0DDD833D" w14:textId="77777777" w:rsidTr="003B34BC">
        <w:trPr>
          <w:cantSplit/>
          <w:trHeight w:val="273"/>
        </w:trPr>
        <w:tc>
          <w:tcPr>
            <w:tcW w:w="11588" w:type="dxa"/>
            <w:gridSpan w:val="4"/>
            <w:tcBorders>
              <w:top w:val="single" w:sz="4" w:space="0" w:color="auto"/>
              <w:left w:val="single" w:sz="4" w:space="0" w:color="000000"/>
            </w:tcBorders>
          </w:tcPr>
          <w:p w14:paraId="2A8E2573"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
                <w:sz w:val="24"/>
                <w:szCs w:val="24"/>
                <w:lang w:eastAsia="zh-CN"/>
              </w:rPr>
              <w:t>Раздел 3. Основы технического черчения</w:t>
            </w:r>
          </w:p>
        </w:tc>
        <w:tc>
          <w:tcPr>
            <w:tcW w:w="993" w:type="dxa"/>
            <w:tcBorders>
              <w:top w:val="single" w:sz="4" w:space="0" w:color="auto"/>
              <w:left w:val="single" w:sz="4" w:space="0" w:color="000000"/>
              <w:bottom w:val="single" w:sz="4" w:space="0" w:color="auto"/>
            </w:tcBorders>
          </w:tcPr>
          <w:p w14:paraId="2A3F7755" w14:textId="7BDFF7A6" w:rsidR="00EB5B66" w:rsidRPr="00C10C2D" w:rsidRDefault="00EB5B66" w:rsidP="003B34BC">
            <w:pPr>
              <w:tabs>
                <w:tab w:val="center" w:pos="4677"/>
                <w:tab w:val="right" w:pos="9355"/>
              </w:tabs>
              <w:suppressAutoHyphens/>
              <w:jc w:val="center"/>
              <w:rPr>
                <w:rFonts w:ascii="Times New Roman" w:hAnsi="Times New Roman"/>
                <w:sz w:val="24"/>
                <w:szCs w:val="24"/>
                <w:lang w:eastAsia="zh-CN"/>
              </w:rPr>
            </w:pPr>
            <w:r w:rsidRPr="00C10C2D">
              <w:rPr>
                <w:rFonts w:ascii="Times New Roman" w:hAnsi="Times New Roman"/>
                <w:b/>
                <w:sz w:val="24"/>
                <w:szCs w:val="24"/>
                <w:lang w:eastAsia="zh-CN"/>
              </w:rPr>
              <w:t>1</w:t>
            </w:r>
            <w:r w:rsidR="004A3AFC">
              <w:rPr>
                <w:rFonts w:ascii="Times New Roman" w:hAnsi="Times New Roman"/>
                <w:b/>
                <w:sz w:val="24"/>
                <w:szCs w:val="24"/>
                <w:lang w:eastAsia="zh-CN"/>
              </w:rPr>
              <w:t>6</w:t>
            </w:r>
          </w:p>
        </w:tc>
        <w:tc>
          <w:tcPr>
            <w:tcW w:w="2126" w:type="dxa"/>
            <w:tcBorders>
              <w:left w:val="single" w:sz="4" w:space="0" w:color="000000"/>
              <w:right w:val="single" w:sz="4" w:space="0" w:color="000000"/>
            </w:tcBorders>
            <w:vAlign w:val="center"/>
          </w:tcPr>
          <w:p w14:paraId="5FD1C773"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6B8C01FF" w14:textId="77777777" w:rsidTr="003B34BC">
        <w:trPr>
          <w:cantSplit/>
          <w:trHeight w:val="299"/>
        </w:trPr>
        <w:tc>
          <w:tcPr>
            <w:tcW w:w="2195" w:type="dxa"/>
            <w:vMerge w:val="restart"/>
            <w:tcBorders>
              <w:top w:val="single" w:sz="4" w:space="0" w:color="000000"/>
              <w:left w:val="single" w:sz="4" w:space="0" w:color="000000"/>
            </w:tcBorders>
          </w:tcPr>
          <w:p w14:paraId="06006353"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sz w:val="24"/>
                <w:szCs w:val="24"/>
                <w:lang w:eastAsia="zh-CN"/>
              </w:rPr>
              <w:t>Тема 3.1.</w:t>
            </w:r>
          </w:p>
          <w:p w14:paraId="57EF286A"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
                <w:sz w:val="24"/>
                <w:szCs w:val="24"/>
                <w:lang w:eastAsia="zh-CN"/>
              </w:rPr>
              <w:t>Виды, сечения, разрезы</w:t>
            </w:r>
          </w:p>
        </w:tc>
        <w:tc>
          <w:tcPr>
            <w:tcW w:w="9393" w:type="dxa"/>
            <w:gridSpan w:val="3"/>
            <w:tcBorders>
              <w:top w:val="single" w:sz="4" w:space="0" w:color="000000"/>
              <w:left w:val="single" w:sz="4" w:space="0" w:color="000000"/>
              <w:bottom w:val="single" w:sz="4" w:space="0" w:color="000000"/>
              <w:right w:val="single" w:sz="4" w:space="0" w:color="auto"/>
            </w:tcBorders>
          </w:tcPr>
          <w:p w14:paraId="0CEE4C5E" w14:textId="77777777" w:rsidR="00EB5B66" w:rsidRPr="00C10C2D" w:rsidRDefault="00EB5B66" w:rsidP="003B34BC">
            <w:pPr>
              <w:tabs>
                <w:tab w:val="center" w:pos="4677"/>
                <w:tab w:val="right" w:pos="9355"/>
              </w:tabs>
              <w:suppressAutoHyphens/>
              <w:rPr>
                <w:rFonts w:ascii="Times New Roman" w:hAnsi="Times New Roman"/>
                <w:sz w:val="24"/>
                <w:szCs w:val="24"/>
                <w:lang w:eastAsia="zh-CN"/>
              </w:rPr>
            </w:pPr>
            <w:r w:rsidRPr="00C10C2D">
              <w:rPr>
                <w:rFonts w:ascii="Times New Roman" w:hAnsi="Times New Roman"/>
                <w:b/>
                <w:bCs/>
                <w:sz w:val="24"/>
                <w:szCs w:val="24"/>
                <w:lang w:eastAsia="zh-CN"/>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14:paraId="2CF46E2B" w14:textId="77777777" w:rsidR="00EB5B66" w:rsidRPr="00C10C2D" w:rsidRDefault="00EB5B66" w:rsidP="003B34BC">
            <w:pPr>
              <w:tabs>
                <w:tab w:val="center" w:pos="4677"/>
                <w:tab w:val="right" w:pos="9355"/>
              </w:tabs>
              <w:suppressAutoHyphens/>
              <w:jc w:val="center"/>
              <w:rPr>
                <w:rFonts w:ascii="Times New Roman" w:hAnsi="Times New Roman"/>
                <w:sz w:val="24"/>
                <w:szCs w:val="24"/>
                <w:lang w:eastAsia="zh-CN"/>
              </w:rPr>
            </w:pPr>
            <w:r w:rsidRPr="00C10C2D">
              <w:rPr>
                <w:rFonts w:ascii="Times New Roman" w:hAnsi="Times New Roman"/>
                <w:b/>
                <w:sz w:val="24"/>
                <w:szCs w:val="24"/>
                <w:lang w:eastAsia="zh-CN"/>
              </w:rPr>
              <w:t>14</w:t>
            </w:r>
          </w:p>
        </w:tc>
        <w:tc>
          <w:tcPr>
            <w:tcW w:w="2126" w:type="dxa"/>
            <w:vMerge w:val="restart"/>
            <w:tcBorders>
              <w:top w:val="single" w:sz="4" w:space="0" w:color="000000"/>
              <w:left w:val="single" w:sz="4" w:space="0" w:color="auto"/>
              <w:right w:val="single" w:sz="4" w:space="0" w:color="000000"/>
            </w:tcBorders>
            <w:vAlign w:val="center"/>
          </w:tcPr>
          <w:p w14:paraId="38332E0E"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p>
          <w:p w14:paraId="1E7A9F09"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p>
          <w:p w14:paraId="6133EED7"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sz w:val="24"/>
                <w:szCs w:val="24"/>
                <w:lang w:eastAsia="zh-CN"/>
              </w:rPr>
              <w:t>ПК 1.1</w:t>
            </w:r>
          </w:p>
          <w:p w14:paraId="205E8E64"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sz w:val="24"/>
                <w:szCs w:val="24"/>
                <w:lang w:eastAsia="zh-CN"/>
              </w:rPr>
              <w:t>ПК 1.3</w:t>
            </w:r>
          </w:p>
          <w:p w14:paraId="66895576"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01</w:t>
            </w:r>
          </w:p>
          <w:p w14:paraId="3DA0867B"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02</w:t>
            </w:r>
          </w:p>
          <w:p w14:paraId="5253E4C4"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09</w:t>
            </w:r>
          </w:p>
          <w:p w14:paraId="777C0300"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sz w:val="24"/>
                <w:szCs w:val="24"/>
                <w:lang w:eastAsia="zh-CN"/>
              </w:rPr>
              <w:t>ОК 10</w:t>
            </w:r>
          </w:p>
        </w:tc>
      </w:tr>
      <w:tr w:rsidR="00EB5B66" w:rsidRPr="00C10C2D" w14:paraId="1FC2E760" w14:textId="77777777" w:rsidTr="003B34BC">
        <w:trPr>
          <w:cantSplit/>
          <w:trHeight w:val="299"/>
        </w:trPr>
        <w:tc>
          <w:tcPr>
            <w:tcW w:w="2195" w:type="dxa"/>
            <w:vMerge/>
            <w:tcBorders>
              <w:top w:val="single" w:sz="4" w:space="0" w:color="000000"/>
              <w:left w:val="single" w:sz="4" w:space="0" w:color="000000"/>
            </w:tcBorders>
          </w:tcPr>
          <w:p w14:paraId="75357C29" w14:textId="77777777" w:rsidR="00EB5B66" w:rsidRPr="00C10C2D" w:rsidRDefault="00EB5B66" w:rsidP="003B34BC">
            <w:pPr>
              <w:suppressAutoHyphens/>
              <w:snapToGrid w:val="0"/>
              <w:rPr>
                <w:rFonts w:ascii="Times New Roman" w:hAnsi="Times New Roman"/>
                <w:sz w:val="24"/>
                <w:szCs w:val="24"/>
                <w:lang w:eastAsia="zh-CN"/>
              </w:rPr>
            </w:pPr>
          </w:p>
        </w:tc>
        <w:tc>
          <w:tcPr>
            <w:tcW w:w="9393" w:type="dxa"/>
            <w:gridSpan w:val="3"/>
            <w:tcBorders>
              <w:top w:val="single" w:sz="4" w:space="0" w:color="000000"/>
              <w:left w:val="single" w:sz="4" w:space="0" w:color="000000"/>
              <w:bottom w:val="single" w:sz="4" w:space="0" w:color="000000"/>
              <w:right w:val="single" w:sz="4" w:space="0" w:color="auto"/>
            </w:tcBorders>
          </w:tcPr>
          <w:p w14:paraId="1FE919B9" w14:textId="77777777" w:rsidR="00EB5B66" w:rsidRPr="00C10C2D" w:rsidRDefault="00EB5B66" w:rsidP="003B34BC">
            <w:pPr>
              <w:tabs>
                <w:tab w:val="left" w:pos="628"/>
                <w:tab w:val="center" w:pos="4677"/>
                <w:tab w:val="right" w:pos="9355"/>
              </w:tabs>
              <w:suppressAutoHyphens/>
              <w:jc w:val="both"/>
              <w:rPr>
                <w:rFonts w:ascii="Times New Roman" w:hAnsi="Times New Roman"/>
                <w:sz w:val="24"/>
                <w:szCs w:val="24"/>
                <w:lang w:eastAsia="zh-CN"/>
              </w:rPr>
            </w:pPr>
            <w:r w:rsidRPr="00C10C2D">
              <w:rPr>
                <w:rFonts w:ascii="Times New Roman" w:hAnsi="Times New Roman"/>
                <w:sz w:val="24"/>
                <w:szCs w:val="24"/>
                <w:lang w:eastAsia="zh-CN"/>
              </w:rPr>
              <w:t>Способы изображения предметов и расположение их на чертеже. Виды– основные, дополнительные, местные. </w:t>
            </w:r>
          </w:p>
          <w:p w14:paraId="4C8C862E" w14:textId="77777777" w:rsidR="00EB5B66" w:rsidRPr="00C10C2D" w:rsidRDefault="00EB5B66" w:rsidP="003B34BC">
            <w:pPr>
              <w:tabs>
                <w:tab w:val="center" w:pos="4677"/>
                <w:tab w:val="right" w:pos="9355"/>
              </w:tabs>
              <w:suppressAutoHyphens/>
              <w:jc w:val="both"/>
              <w:rPr>
                <w:rFonts w:ascii="Times New Roman" w:hAnsi="Times New Roman"/>
                <w:sz w:val="24"/>
                <w:szCs w:val="24"/>
                <w:lang w:eastAsia="zh-CN"/>
              </w:rPr>
            </w:pPr>
            <w:r w:rsidRPr="00C10C2D">
              <w:rPr>
                <w:rFonts w:ascii="Times New Roman" w:hAnsi="Times New Roman"/>
                <w:sz w:val="24"/>
                <w:szCs w:val="24"/>
                <w:lang w:eastAsia="zh-CN"/>
              </w:rPr>
              <w:t>Сечения – наложенные, вынесенные, их обозначение, правила выполнения.</w:t>
            </w:r>
          </w:p>
          <w:p w14:paraId="4604607D" w14:textId="77777777" w:rsidR="00EB5B66" w:rsidRPr="00C10C2D" w:rsidRDefault="00EB5B66" w:rsidP="003B34BC">
            <w:pPr>
              <w:tabs>
                <w:tab w:val="center" w:pos="4677"/>
                <w:tab w:val="right" w:pos="9355"/>
              </w:tabs>
              <w:suppressAutoHyphens/>
              <w:jc w:val="both"/>
              <w:rPr>
                <w:rFonts w:ascii="Times New Roman" w:hAnsi="Times New Roman"/>
                <w:sz w:val="24"/>
                <w:szCs w:val="24"/>
                <w:lang w:eastAsia="zh-CN"/>
              </w:rPr>
            </w:pPr>
            <w:r w:rsidRPr="00C10C2D">
              <w:rPr>
                <w:rFonts w:ascii="Times New Roman" w:hAnsi="Times New Roman"/>
                <w:sz w:val="24"/>
                <w:szCs w:val="24"/>
                <w:lang w:eastAsia="zh-CN"/>
              </w:rPr>
              <w:t>Разрезы – простые, сложные, местные. Отличие разреза от сечения. Расположение и обозначение разрезов. Соединение части вида с частью разреза.</w:t>
            </w:r>
          </w:p>
          <w:p w14:paraId="30F663B8"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Условности и упрощения, применяемые при выполнении разрезов и сечений,</w:t>
            </w:r>
          </w:p>
          <w:p w14:paraId="775C482E" w14:textId="77777777" w:rsidR="00EB5B66" w:rsidRPr="00C10C2D" w:rsidRDefault="00EB5B66" w:rsidP="003B34BC">
            <w:pPr>
              <w:tabs>
                <w:tab w:val="center" w:pos="4677"/>
                <w:tab w:val="right" w:pos="9355"/>
              </w:tabs>
              <w:suppressAutoHyphens/>
              <w:jc w:val="both"/>
              <w:rPr>
                <w:rFonts w:ascii="Times New Roman" w:hAnsi="Times New Roman"/>
                <w:sz w:val="24"/>
                <w:szCs w:val="24"/>
                <w:lang w:eastAsia="zh-CN"/>
              </w:rPr>
            </w:pPr>
            <w:r w:rsidRPr="00C10C2D">
              <w:rPr>
                <w:rFonts w:ascii="Times New Roman" w:hAnsi="Times New Roman"/>
                <w:sz w:val="24"/>
                <w:szCs w:val="24"/>
                <w:lang w:eastAsia="zh-CN"/>
              </w:rPr>
              <w:t>Порядок построения модели в аксонометрии с вырезом одной четверти.</w:t>
            </w:r>
          </w:p>
          <w:p w14:paraId="2A4A11B6" w14:textId="77777777" w:rsidR="00EB5B66" w:rsidRPr="00C10C2D" w:rsidRDefault="00EB5B66" w:rsidP="003B34BC">
            <w:pPr>
              <w:tabs>
                <w:tab w:val="center" w:pos="4677"/>
                <w:tab w:val="right" w:pos="9355"/>
              </w:tabs>
              <w:suppressAutoHyphens/>
              <w:jc w:val="both"/>
              <w:rPr>
                <w:rFonts w:ascii="Times New Roman" w:hAnsi="Times New Roman"/>
                <w:sz w:val="24"/>
                <w:szCs w:val="24"/>
                <w:lang w:eastAsia="zh-CN"/>
              </w:rPr>
            </w:pPr>
            <w:r w:rsidRPr="00C10C2D">
              <w:rPr>
                <w:rFonts w:ascii="Times New Roman" w:hAnsi="Times New Roman"/>
                <w:sz w:val="24"/>
                <w:szCs w:val="24"/>
                <w:lang w:eastAsia="zh-CN"/>
              </w:rPr>
              <w:t>Определение необходимого и достаточного числа изображений на чертеже.</w:t>
            </w:r>
          </w:p>
          <w:p w14:paraId="7696367A" w14:textId="77777777" w:rsidR="00EB5B66" w:rsidRPr="00C10C2D" w:rsidRDefault="00EB5B66" w:rsidP="003B34BC">
            <w:pPr>
              <w:tabs>
                <w:tab w:val="center" w:pos="4677"/>
                <w:tab w:val="right" w:pos="9355"/>
              </w:tabs>
              <w:suppressAutoHyphens/>
              <w:jc w:val="both"/>
              <w:rPr>
                <w:rFonts w:ascii="Times New Roman" w:hAnsi="Times New Roman"/>
                <w:sz w:val="24"/>
                <w:szCs w:val="24"/>
                <w:lang w:eastAsia="zh-CN"/>
              </w:rPr>
            </w:pPr>
            <w:r w:rsidRPr="00C10C2D">
              <w:rPr>
                <w:rFonts w:ascii="Times New Roman" w:hAnsi="Times New Roman"/>
                <w:sz w:val="24"/>
                <w:szCs w:val="24"/>
                <w:lang w:eastAsia="zh-CN"/>
              </w:rPr>
              <w:t xml:space="preserve">Выносные элементы. </w:t>
            </w:r>
          </w:p>
        </w:tc>
        <w:tc>
          <w:tcPr>
            <w:tcW w:w="993" w:type="dxa"/>
            <w:tcBorders>
              <w:top w:val="single" w:sz="4" w:space="0" w:color="auto"/>
              <w:left w:val="single" w:sz="4" w:space="0" w:color="auto"/>
              <w:bottom w:val="single" w:sz="4" w:space="0" w:color="auto"/>
              <w:right w:val="single" w:sz="4" w:space="0" w:color="auto"/>
            </w:tcBorders>
          </w:tcPr>
          <w:p w14:paraId="7BB4CB78" w14:textId="77777777" w:rsidR="00EB5B66" w:rsidRPr="00C10C2D" w:rsidRDefault="00EB5B66" w:rsidP="003B34BC">
            <w:pPr>
              <w:tabs>
                <w:tab w:val="center" w:pos="4677"/>
                <w:tab w:val="right" w:pos="9355"/>
              </w:tabs>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0</w:t>
            </w:r>
          </w:p>
        </w:tc>
        <w:tc>
          <w:tcPr>
            <w:tcW w:w="2126" w:type="dxa"/>
            <w:vMerge/>
            <w:tcBorders>
              <w:left w:val="single" w:sz="4" w:space="0" w:color="auto"/>
              <w:right w:val="single" w:sz="4" w:space="0" w:color="000000"/>
            </w:tcBorders>
            <w:vAlign w:val="center"/>
          </w:tcPr>
          <w:p w14:paraId="61EEC330"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p>
        </w:tc>
      </w:tr>
      <w:tr w:rsidR="00EB5B66" w:rsidRPr="00C10C2D" w14:paraId="715F5A5F" w14:textId="77777777" w:rsidTr="003B34BC">
        <w:trPr>
          <w:cantSplit/>
          <w:trHeight w:val="299"/>
        </w:trPr>
        <w:tc>
          <w:tcPr>
            <w:tcW w:w="2195" w:type="dxa"/>
            <w:vMerge/>
            <w:tcBorders>
              <w:top w:val="single" w:sz="4" w:space="0" w:color="000000"/>
              <w:left w:val="single" w:sz="4" w:space="0" w:color="000000"/>
            </w:tcBorders>
          </w:tcPr>
          <w:p w14:paraId="133306AC" w14:textId="77777777" w:rsidR="00EB5B66" w:rsidRPr="00C10C2D" w:rsidRDefault="00EB5B66" w:rsidP="003B34BC">
            <w:pPr>
              <w:suppressAutoHyphens/>
              <w:snapToGrid w:val="0"/>
              <w:rPr>
                <w:rFonts w:ascii="Times New Roman" w:hAnsi="Times New Roman"/>
                <w:sz w:val="24"/>
                <w:szCs w:val="24"/>
                <w:lang w:eastAsia="zh-CN"/>
              </w:rPr>
            </w:pPr>
          </w:p>
        </w:tc>
        <w:tc>
          <w:tcPr>
            <w:tcW w:w="9393" w:type="dxa"/>
            <w:gridSpan w:val="3"/>
            <w:tcBorders>
              <w:top w:val="single" w:sz="4" w:space="0" w:color="000000"/>
              <w:left w:val="single" w:sz="4" w:space="0" w:color="000000"/>
              <w:bottom w:val="single" w:sz="4" w:space="0" w:color="000000"/>
            </w:tcBorders>
          </w:tcPr>
          <w:p w14:paraId="2793C230"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bCs/>
                <w:sz w:val="24"/>
                <w:szCs w:val="24"/>
                <w:lang w:eastAsia="zh-CN"/>
              </w:rPr>
              <w:t>В том числе практических занятий</w:t>
            </w:r>
          </w:p>
        </w:tc>
        <w:tc>
          <w:tcPr>
            <w:tcW w:w="993" w:type="dxa"/>
            <w:tcBorders>
              <w:top w:val="single" w:sz="4" w:space="0" w:color="auto"/>
              <w:left w:val="single" w:sz="4" w:space="0" w:color="000000"/>
              <w:bottom w:val="single" w:sz="4" w:space="0" w:color="000000"/>
            </w:tcBorders>
          </w:tcPr>
          <w:p w14:paraId="6A8D6CC6" w14:textId="77777777" w:rsidR="00EB5B66" w:rsidRPr="00C10C2D" w:rsidRDefault="00EB5B66" w:rsidP="003B34BC">
            <w:pPr>
              <w:tabs>
                <w:tab w:val="center" w:pos="4677"/>
                <w:tab w:val="right" w:pos="9355"/>
              </w:tabs>
              <w:suppressAutoHyphens/>
              <w:jc w:val="center"/>
              <w:rPr>
                <w:rFonts w:ascii="Times New Roman" w:hAnsi="Times New Roman"/>
                <w:sz w:val="24"/>
                <w:szCs w:val="24"/>
                <w:lang w:eastAsia="zh-CN"/>
              </w:rPr>
            </w:pPr>
            <w:r w:rsidRPr="00C10C2D">
              <w:rPr>
                <w:rFonts w:ascii="Times New Roman" w:hAnsi="Times New Roman"/>
                <w:b/>
                <w:sz w:val="24"/>
                <w:szCs w:val="24"/>
                <w:lang w:eastAsia="zh-CN"/>
              </w:rPr>
              <w:t>14</w:t>
            </w:r>
          </w:p>
        </w:tc>
        <w:tc>
          <w:tcPr>
            <w:tcW w:w="2126" w:type="dxa"/>
            <w:vMerge/>
            <w:tcBorders>
              <w:left w:val="single" w:sz="4" w:space="0" w:color="000000"/>
              <w:right w:val="single" w:sz="4" w:space="0" w:color="000000"/>
            </w:tcBorders>
            <w:vAlign w:val="center"/>
          </w:tcPr>
          <w:p w14:paraId="4E92D0C1"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p>
        </w:tc>
      </w:tr>
      <w:tr w:rsidR="00EB5B66" w:rsidRPr="00C10C2D" w14:paraId="33721DC2" w14:textId="77777777" w:rsidTr="003B34BC">
        <w:trPr>
          <w:cantSplit/>
          <w:trHeight w:val="408"/>
        </w:trPr>
        <w:tc>
          <w:tcPr>
            <w:tcW w:w="2195" w:type="dxa"/>
            <w:vMerge/>
            <w:tcBorders>
              <w:top w:val="single" w:sz="4" w:space="0" w:color="000000"/>
              <w:left w:val="single" w:sz="4" w:space="0" w:color="000000"/>
            </w:tcBorders>
          </w:tcPr>
          <w:p w14:paraId="721ADBAE" w14:textId="77777777" w:rsidR="00EB5B66" w:rsidRPr="00C10C2D" w:rsidRDefault="00EB5B66" w:rsidP="003B34BC">
            <w:pPr>
              <w:suppressAutoHyphens/>
              <w:snapToGrid w:val="0"/>
              <w:rPr>
                <w:rFonts w:ascii="Times New Roman" w:hAnsi="Times New Roman"/>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0B6A9514"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1</w:t>
            </w:r>
          </w:p>
        </w:tc>
        <w:tc>
          <w:tcPr>
            <w:tcW w:w="8788" w:type="dxa"/>
            <w:tcBorders>
              <w:top w:val="single" w:sz="4" w:space="0" w:color="000000"/>
              <w:left w:val="single" w:sz="4" w:space="0" w:color="000000"/>
              <w:bottom w:val="single" w:sz="4" w:space="0" w:color="000000"/>
            </w:tcBorders>
            <w:vAlign w:val="center"/>
          </w:tcPr>
          <w:p w14:paraId="12E5E547"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Cs/>
                <w:sz w:val="24"/>
                <w:szCs w:val="24"/>
                <w:lang w:eastAsia="zh-CN"/>
              </w:rPr>
              <w:t xml:space="preserve">Практическое занятие № 16. </w:t>
            </w:r>
            <w:r w:rsidRPr="00C10C2D">
              <w:rPr>
                <w:rFonts w:ascii="Times New Roman" w:hAnsi="Times New Roman"/>
                <w:sz w:val="24"/>
                <w:szCs w:val="24"/>
                <w:lang w:eastAsia="zh-CN"/>
              </w:rPr>
              <w:t>Способы изображения предметов и расположение их на чертеже. Виды.</w:t>
            </w:r>
          </w:p>
        </w:tc>
        <w:tc>
          <w:tcPr>
            <w:tcW w:w="993" w:type="dxa"/>
            <w:tcBorders>
              <w:top w:val="single" w:sz="4" w:space="0" w:color="000000"/>
              <w:left w:val="single" w:sz="4" w:space="0" w:color="000000"/>
              <w:bottom w:val="single" w:sz="4" w:space="0" w:color="000000"/>
            </w:tcBorders>
          </w:tcPr>
          <w:p w14:paraId="18999370" w14:textId="77777777" w:rsidR="00EB5B66" w:rsidRPr="00C10C2D" w:rsidRDefault="00EB5B66" w:rsidP="003B34BC">
            <w:pPr>
              <w:tabs>
                <w:tab w:val="center" w:pos="4677"/>
                <w:tab w:val="right" w:pos="9355"/>
              </w:tabs>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right w:val="single" w:sz="4" w:space="0" w:color="000000"/>
            </w:tcBorders>
            <w:vAlign w:val="center"/>
          </w:tcPr>
          <w:p w14:paraId="56B9DD78"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48E8D996" w14:textId="77777777" w:rsidTr="003B34BC">
        <w:trPr>
          <w:cantSplit/>
          <w:trHeight w:val="263"/>
        </w:trPr>
        <w:tc>
          <w:tcPr>
            <w:tcW w:w="2195" w:type="dxa"/>
            <w:vMerge/>
            <w:tcBorders>
              <w:top w:val="single" w:sz="4" w:space="0" w:color="000000"/>
              <w:left w:val="single" w:sz="4" w:space="0" w:color="000000"/>
            </w:tcBorders>
          </w:tcPr>
          <w:p w14:paraId="3BEC7B29" w14:textId="77777777" w:rsidR="00EB5B66" w:rsidRPr="00C10C2D" w:rsidRDefault="00EB5B66" w:rsidP="003B34BC">
            <w:pPr>
              <w:suppressAutoHyphens/>
              <w:snapToGrid w:val="0"/>
              <w:rPr>
                <w:rFonts w:ascii="Times New Roman" w:hAnsi="Times New Roman"/>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7A3DAC02"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2</w:t>
            </w:r>
          </w:p>
        </w:tc>
        <w:tc>
          <w:tcPr>
            <w:tcW w:w="8788" w:type="dxa"/>
            <w:tcBorders>
              <w:top w:val="single" w:sz="4" w:space="0" w:color="000000"/>
              <w:left w:val="single" w:sz="4" w:space="0" w:color="000000"/>
              <w:bottom w:val="single" w:sz="4" w:space="0" w:color="000000"/>
            </w:tcBorders>
            <w:vAlign w:val="center"/>
          </w:tcPr>
          <w:p w14:paraId="2AFCB9F2"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Cs/>
                <w:sz w:val="24"/>
                <w:szCs w:val="24"/>
                <w:lang w:eastAsia="zh-CN"/>
              </w:rPr>
              <w:t>Практическое занятие № 17.</w:t>
            </w:r>
            <w:r w:rsidRPr="00C10C2D">
              <w:rPr>
                <w:rFonts w:ascii="Times New Roman" w:hAnsi="Times New Roman"/>
                <w:sz w:val="24"/>
                <w:szCs w:val="24"/>
                <w:lang w:eastAsia="zh-CN"/>
              </w:rPr>
              <w:t xml:space="preserve"> Построение с использованием САПР трех видов модели по ее аксонометрическому изображению</w:t>
            </w:r>
          </w:p>
        </w:tc>
        <w:tc>
          <w:tcPr>
            <w:tcW w:w="993" w:type="dxa"/>
            <w:tcBorders>
              <w:top w:val="single" w:sz="4" w:space="0" w:color="000000"/>
              <w:left w:val="single" w:sz="4" w:space="0" w:color="000000"/>
              <w:bottom w:val="single" w:sz="4" w:space="0" w:color="000000"/>
            </w:tcBorders>
          </w:tcPr>
          <w:p w14:paraId="3C763E13" w14:textId="77777777" w:rsidR="00EB5B66" w:rsidRPr="00C10C2D" w:rsidRDefault="00EB5B66" w:rsidP="003B34BC">
            <w:pPr>
              <w:tabs>
                <w:tab w:val="center" w:pos="4677"/>
                <w:tab w:val="right" w:pos="9355"/>
              </w:tabs>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right w:val="single" w:sz="4" w:space="0" w:color="000000"/>
            </w:tcBorders>
            <w:vAlign w:val="center"/>
          </w:tcPr>
          <w:p w14:paraId="1F382B7B"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2A3BC77A" w14:textId="77777777" w:rsidTr="003B34BC">
        <w:trPr>
          <w:cantSplit/>
          <w:trHeight w:val="263"/>
        </w:trPr>
        <w:tc>
          <w:tcPr>
            <w:tcW w:w="2195" w:type="dxa"/>
            <w:vMerge/>
            <w:tcBorders>
              <w:top w:val="single" w:sz="4" w:space="0" w:color="000000"/>
              <w:left w:val="single" w:sz="4" w:space="0" w:color="000000"/>
            </w:tcBorders>
          </w:tcPr>
          <w:p w14:paraId="27F02968" w14:textId="77777777" w:rsidR="00EB5B66" w:rsidRPr="00C10C2D" w:rsidRDefault="00EB5B66" w:rsidP="003B34BC">
            <w:pPr>
              <w:suppressAutoHyphens/>
              <w:snapToGrid w:val="0"/>
              <w:rPr>
                <w:rFonts w:ascii="Times New Roman" w:hAnsi="Times New Roman"/>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4371536C" w14:textId="77777777" w:rsidR="00EB5B66" w:rsidRPr="00C10C2D" w:rsidRDefault="00EB5B66" w:rsidP="003B34BC">
            <w:pPr>
              <w:suppressAutoHyphens/>
              <w:jc w:val="both"/>
              <w:rPr>
                <w:rFonts w:ascii="Times New Roman" w:hAnsi="Times New Roman"/>
                <w:bCs/>
                <w:sz w:val="24"/>
                <w:szCs w:val="24"/>
                <w:lang w:eastAsia="zh-CN"/>
              </w:rPr>
            </w:pPr>
            <w:r w:rsidRPr="00C10C2D">
              <w:rPr>
                <w:rFonts w:ascii="Times New Roman" w:hAnsi="Times New Roman"/>
                <w:bCs/>
                <w:sz w:val="24"/>
                <w:szCs w:val="24"/>
                <w:lang w:eastAsia="zh-CN"/>
              </w:rPr>
              <w:t>3</w:t>
            </w:r>
          </w:p>
        </w:tc>
        <w:tc>
          <w:tcPr>
            <w:tcW w:w="8788" w:type="dxa"/>
            <w:tcBorders>
              <w:top w:val="single" w:sz="4" w:space="0" w:color="000000"/>
              <w:left w:val="single" w:sz="4" w:space="0" w:color="000000"/>
              <w:bottom w:val="single" w:sz="4" w:space="0" w:color="000000"/>
            </w:tcBorders>
            <w:vAlign w:val="center"/>
          </w:tcPr>
          <w:p w14:paraId="6D9A2B80" w14:textId="77777777" w:rsidR="00EB5B66" w:rsidRPr="00C10C2D" w:rsidRDefault="00EB5B66" w:rsidP="003B34BC">
            <w:pPr>
              <w:suppressAutoHyphens/>
              <w:jc w:val="both"/>
              <w:rPr>
                <w:rFonts w:ascii="Times New Roman" w:hAnsi="Times New Roman"/>
                <w:bCs/>
                <w:sz w:val="24"/>
                <w:szCs w:val="24"/>
                <w:lang w:eastAsia="zh-CN"/>
              </w:rPr>
            </w:pPr>
            <w:r w:rsidRPr="00C10C2D">
              <w:rPr>
                <w:rFonts w:ascii="Times New Roman" w:hAnsi="Times New Roman"/>
                <w:bCs/>
                <w:sz w:val="24"/>
                <w:szCs w:val="24"/>
                <w:lang w:eastAsia="zh-CN"/>
              </w:rPr>
              <w:t xml:space="preserve">Практическое </w:t>
            </w:r>
            <w:r w:rsidRPr="00C10C2D">
              <w:rPr>
                <w:rFonts w:ascii="Times New Roman" w:hAnsi="Times New Roman"/>
                <w:sz w:val="24"/>
                <w:szCs w:val="24"/>
                <w:lang w:eastAsia="zh-CN"/>
              </w:rPr>
              <w:t>занятие № 18. Построение с использованием САПР по двум данным видам модели ее аксонометрического изображения</w:t>
            </w:r>
          </w:p>
        </w:tc>
        <w:tc>
          <w:tcPr>
            <w:tcW w:w="993" w:type="dxa"/>
            <w:tcBorders>
              <w:top w:val="single" w:sz="4" w:space="0" w:color="000000"/>
              <w:left w:val="single" w:sz="4" w:space="0" w:color="000000"/>
              <w:bottom w:val="single" w:sz="4" w:space="0" w:color="000000"/>
            </w:tcBorders>
          </w:tcPr>
          <w:p w14:paraId="4E83C276" w14:textId="77777777" w:rsidR="00EB5B66" w:rsidRPr="00C10C2D" w:rsidRDefault="00EB5B66" w:rsidP="003B34BC">
            <w:pPr>
              <w:tabs>
                <w:tab w:val="center" w:pos="4677"/>
                <w:tab w:val="right" w:pos="9355"/>
              </w:tabs>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right w:val="single" w:sz="4" w:space="0" w:color="000000"/>
            </w:tcBorders>
            <w:vAlign w:val="center"/>
          </w:tcPr>
          <w:p w14:paraId="2FC8178A"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58B409E0" w14:textId="77777777" w:rsidTr="003B34BC">
        <w:trPr>
          <w:cantSplit/>
          <w:trHeight w:val="561"/>
        </w:trPr>
        <w:tc>
          <w:tcPr>
            <w:tcW w:w="2195" w:type="dxa"/>
            <w:vMerge/>
            <w:tcBorders>
              <w:top w:val="single" w:sz="4" w:space="0" w:color="000000"/>
              <w:left w:val="single" w:sz="4" w:space="0" w:color="000000"/>
            </w:tcBorders>
          </w:tcPr>
          <w:p w14:paraId="52604B97" w14:textId="77777777" w:rsidR="00EB5B66" w:rsidRPr="00C10C2D" w:rsidRDefault="00EB5B66" w:rsidP="003B34BC">
            <w:pPr>
              <w:suppressAutoHyphens/>
              <w:snapToGrid w:val="0"/>
              <w:rPr>
                <w:rFonts w:ascii="Times New Roman" w:hAnsi="Times New Roman"/>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5340C981"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4</w:t>
            </w:r>
          </w:p>
        </w:tc>
        <w:tc>
          <w:tcPr>
            <w:tcW w:w="8788" w:type="dxa"/>
            <w:tcBorders>
              <w:top w:val="single" w:sz="4" w:space="0" w:color="000000"/>
              <w:left w:val="single" w:sz="4" w:space="0" w:color="000000"/>
              <w:bottom w:val="single" w:sz="4" w:space="0" w:color="000000"/>
            </w:tcBorders>
            <w:vAlign w:val="center"/>
          </w:tcPr>
          <w:p w14:paraId="777F380C"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Cs/>
                <w:sz w:val="24"/>
                <w:szCs w:val="24"/>
                <w:lang w:eastAsia="zh-CN"/>
              </w:rPr>
              <w:t>Практическое занятие № 19.</w:t>
            </w:r>
            <w:r w:rsidRPr="00C10C2D">
              <w:rPr>
                <w:rFonts w:ascii="Times New Roman" w:hAnsi="Times New Roman"/>
                <w:sz w:val="24"/>
                <w:szCs w:val="24"/>
                <w:lang w:eastAsia="zh-CN"/>
              </w:rPr>
              <w:t xml:space="preserve"> Разрезы. Сечения.</w:t>
            </w:r>
          </w:p>
        </w:tc>
        <w:tc>
          <w:tcPr>
            <w:tcW w:w="993" w:type="dxa"/>
            <w:tcBorders>
              <w:left w:val="single" w:sz="4" w:space="0" w:color="000000"/>
            </w:tcBorders>
          </w:tcPr>
          <w:p w14:paraId="66960A8F" w14:textId="77777777" w:rsidR="00EB5B66" w:rsidRPr="00C10C2D" w:rsidRDefault="00EB5B66" w:rsidP="003B34BC">
            <w:pPr>
              <w:tabs>
                <w:tab w:val="center" w:pos="4677"/>
                <w:tab w:val="right" w:pos="9355"/>
              </w:tabs>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right w:val="single" w:sz="4" w:space="0" w:color="000000"/>
            </w:tcBorders>
            <w:vAlign w:val="center"/>
          </w:tcPr>
          <w:p w14:paraId="252006DD"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4175C724" w14:textId="77777777" w:rsidTr="003B34BC">
        <w:trPr>
          <w:cantSplit/>
          <w:trHeight w:val="361"/>
        </w:trPr>
        <w:tc>
          <w:tcPr>
            <w:tcW w:w="2195" w:type="dxa"/>
            <w:vMerge/>
            <w:tcBorders>
              <w:top w:val="single" w:sz="4" w:space="0" w:color="000000"/>
              <w:left w:val="single" w:sz="4" w:space="0" w:color="000000"/>
            </w:tcBorders>
          </w:tcPr>
          <w:p w14:paraId="0DEBBC0E" w14:textId="77777777" w:rsidR="00EB5B66" w:rsidRPr="00C10C2D" w:rsidRDefault="00EB5B66" w:rsidP="003B34BC">
            <w:pPr>
              <w:suppressAutoHyphens/>
              <w:snapToGrid w:val="0"/>
              <w:rPr>
                <w:rFonts w:ascii="Times New Roman" w:hAnsi="Times New Roman"/>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279A2B38"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5</w:t>
            </w:r>
          </w:p>
        </w:tc>
        <w:tc>
          <w:tcPr>
            <w:tcW w:w="8788" w:type="dxa"/>
            <w:tcBorders>
              <w:top w:val="single" w:sz="4" w:space="0" w:color="000000"/>
              <w:left w:val="single" w:sz="4" w:space="0" w:color="000000"/>
              <w:bottom w:val="single" w:sz="4" w:space="0" w:color="000000"/>
            </w:tcBorders>
            <w:vAlign w:val="center"/>
          </w:tcPr>
          <w:p w14:paraId="6078DDC8"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Практическое занятие № 20. Построение с использованием САПР простых разрезов. Соединение части вида с частью разреза.</w:t>
            </w:r>
          </w:p>
        </w:tc>
        <w:tc>
          <w:tcPr>
            <w:tcW w:w="993" w:type="dxa"/>
            <w:tcBorders>
              <w:top w:val="single" w:sz="4" w:space="0" w:color="000000"/>
              <w:left w:val="single" w:sz="4" w:space="0" w:color="000000"/>
              <w:bottom w:val="single" w:sz="4" w:space="0" w:color="auto"/>
            </w:tcBorders>
          </w:tcPr>
          <w:p w14:paraId="17E124B7" w14:textId="77777777" w:rsidR="00EB5B66" w:rsidRPr="00C10C2D" w:rsidRDefault="00EB5B66" w:rsidP="003B34BC">
            <w:pPr>
              <w:tabs>
                <w:tab w:val="center" w:pos="4677"/>
                <w:tab w:val="right" w:pos="9355"/>
              </w:tabs>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right w:val="single" w:sz="4" w:space="0" w:color="000000"/>
            </w:tcBorders>
            <w:vAlign w:val="center"/>
          </w:tcPr>
          <w:p w14:paraId="334A38E7" w14:textId="77777777" w:rsidR="00EB5B66" w:rsidRPr="00C10C2D" w:rsidRDefault="00EB5B66" w:rsidP="003B34BC">
            <w:pPr>
              <w:widowControl w:val="0"/>
              <w:suppressAutoHyphens/>
              <w:autoSpaceDE w:val="0"/>
              <w:snapToGrid w:val="0"/>
              <w:jc w:val="center"/>
              <w:rPr>
                <w:rFonts w:ascii="Times New Roman" w:hAnsi="Times New Roman"/>
                <w:sz w:val="24"/>
                <w:szCs w:val="24"/>
                <w:lang w:eastAsia="zh-CN"/>
              </w:rPr>
            </w:pPr>
          </w:p>
        </w:tc>
      </w:tr>
      <w:tr w:rsidR="00EB5B66" w:rsidRPr="00C10C2D" w14:paraId="74E015D1" w14:textId="77777777" w:rsidTr="003B34BC">
        <w:trPr>
          <w:cantSplit/>
          <w:trHeight w:val="290"/>
        </w:trPr>
        <w:tc>
          <w:tcPr>
            <w:tcW w:w="2195" w:type="dxa"/>
            <w:vMerge/>
            <w:tcBorders>
              <w:top w:val="single" w:sz="4" w:space="0" w:color="000000"/>
              <w:left w:val="single" w:sz="4" w:space="0" w:color="000000"/>
            </w:tcBorders>
          </w:tcPr>
          <w:p w14:paraId="5E658605" w14:textId="77777777" w:rsidR="00EB5B66" w:rsidRPr="00C10C2D" w:rsidRDefault="00EB5B66" w:rsidP="003B34BC">
            <w:pPr>
              <w:suppressAutoHyphens/>
              <w:snapToGrid w:val="0"/>
              <w:rPr>
                <w:rFonts w:ascii="Times New Roman" w:hAnsi="Times New Roman"/>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77D354C4"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6-7</w:t>
            </w:r>
          </w:p>
        </w:tc>
        <w:tc>
          <w:tcPr>
            <w:tcW w:w="8788" w:type="dxa"/>
            <w:tcBorders>
              <w:top w:val="single" w:sz="4" w:space="0" w:color="000000"/>
              <w:left w:val="single" w:sz="4" w:space="0" w:color="000000"/>
              <w:bottom w:val="single" w:sz="4" w:space="0" w:color="000000"/>
            </w:tcBorders>
            <w:vAlign w:val="center"/>
          </w:tcPr>
          <w:p w14:paraId="0167D313"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Cs/>
                <w:sz w:val="24"/>
                <w:szCs w:val="24"/>
                <w:lang w:eastAsia="zh-CN"/>
              </w:rPr>
              <w:t>Практические занятия № 21,22</w:t>
            </w:r>
            <w:r w:rsidRPr="00C10C2D">
              <w:rPr>
                <w:rFonts w:ascii="Times New Roman" w:hAnsi="Times New Roman"/>
                <w:sz w:val="24"/>
                <w:szCs w:val="24"/>
                <w:lang w:eastAsia="zh-CN"/>
              </w:rPr>
              <w:t>. Построение с использованием САПР аксонометрического изображения детали по ее комплексному чертежу. Выполнение выреза ¼ части аксонометрического изображения детали</w:t>
            </w:r>
          </w:p>
        </w:tc>
        <w:tc>
          <w:tcPr>
            <w:tcW w:w="993" w:type="dxa"/>
            <w:tcBorders>
              <w:top w:val="single" w:sz="4" w:space="0" w:color="auto"/>
              <w:left w:val="single" w:sz="4" w:space="0" w:color="000000"/>
              <w:bottom w:val="single" w:sz="4" w:space="0" w:color="000000"/>
            </w:tcBorders>
          </w:tcPr>
          <w:p w14:paraId="07193ABA" w14:textId="77777777" w:rsidR="00EB5B66" w:rsidRPr="00C10C2D" w:rsidRDefault="00EB5B66" w:rsidP="003B34BC">
            <w:pPr>
              <w:tabs>
                <w:tab w:val="center" w:pos="4677"/>
                <w:tab w:val="right" w:pos="9355"/>
              </w:tabs>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4</w:t>
            </w:r>
          </w:p>
        </w:tc>
        <w:tc>
          <w:tcPr>
            <w:tcW w:w="2126" w:type="dxa"/>
            <w:vMerge/>
            <w:tcBorders>
              <w:left w:val="single" w:sz="4" w:space="0" w:color="000000"/>
              <w:right w:val="single" w:sz="4" w:space="0" w:color="000000"/>
            </w:tcBorders>
            <w:vAlign w:val="center"/>
          </w:tcPr>
          <w:p w14:paraId="6DEE953C"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343DE347" w14:textId="77777777" w:rsidTr="003B34BC">
        <w:trPr>
          <w:cantSplit/>
          <w:trHeight w:val="368"/>
        </w:trPr>
        <w:tc>
          <w:tcPr>
            <w:tcW w:w="2195" w:type="dxa"/>
            <w:vMerge w:val="restart"/>
            <w:tcBorders>
              <w:top w:val="single" w:sz="4" w:space="0" w:color="000000"/>
              <w:left w:val="single" w:sz="4" w:space="0" w:color="000000"/>
            </w:tcBorders>
          </w:tcPr>
          <w:p w14:paraId="53B1F4A0"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sz w:val="24"/>
                <w:szCs w:val="24"/>
                <w:lang w:eastAsia="zh-CN"/>
              </w:rPr>
              <w:t>Тема 3.2.</w:t>
            </w:r>
          </w:p>
          <w:p w14:paraId="6D028825"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
                <w:bCs/>
                <w:sz w:val="24"/>
                <w:szCs w:val="24"/>
                <w:lang w:eastAsia="zh-CN"/>
              </w:rPr>
              <w:t>Технический рисунок</w:t>
            </w:r>
          </w:p>
        </w:tc>
        <w:tc>
          <w:tcPr>
            <w:tcW w:w="9393" w:type="dxa"/>
            <w:gridSpan w:val="3"/>
            <w:tcBorders>
              <w:top w:val="single" w:sz="4" w:space="0" w:color="000000"/>
              <w:left w:val="single" w:sz="4" w:space="0" w:color="000000"/>
              <w:bottom w:val="single" w:sz="4" w:space="0" w:color="000000"/>
            </w:tcBorders>
            <w:vAlign w:val="center"/>
          </w:tcPr>
          <w:p w14:paraId="152DF479" w14:textId="77777777" w:rsidR="00EB5B66" w:rsidRPr="00C10C2D" w:rsidRDefault="00EB5B66" w:rsidP="003B34BC">
            <w:pPr>
              <w:suppressAutoHyphens/>
              <w:autoSpaceDE w:val="0"/>
              <w:rPr>
                <w:rFonts w:ascii="Times New Roman" w:hAnsi="Times New Roman"/>
                <w:sz w:val="24"/>
                <w:szCs w:val="24"/>
                <w:lang w:eastAsia="zh-CN"/>
              </w:rPr>
            </w:pPr>
            <w:r w:rsidRPr="00C10C2D">
              <w:rPr>
                <w:rFonts w:ascii="Times New Roman" w:hAnsi="Times New Roman"/>
                <w:b/>
                <w:bCs/>
                <w:sz w:val="24"/>
                <w:szCs w:val="24"/>
                <w:lang w:eastAsia="zh-CN"/>
              </w:rPr>
              <w:t>Содержание учебного материала</w:t>
            </w:r>
          </w:p>
        </w:tc>
        <w:tc>
          <w:tcPr>
            <w:tcW w:w="993" w:type="dxa"/>
            <w:tcBorders>
              <w:top w:val="single" w:sz="4" w:space="0" w:color="000000"/>
              <w:left w:val="single" w:sz="4" w:space="0" w:color="000000"/>
              <w:bottom w:val="single" w:sz="4" w:space="0" w:color="000000"/>
            </w:tcBorders>
          </w:tcPr>
          <w:p w14:paraId="1F087158" w14:textId="77777777" w:rsidR="00EB5B66" w:rsidRPr="00C10C2D" w:rsidRDefault="00EB5B66" w:rsidP="003B34BC">
            <w:pPr>
              <w:suppressAutoHyphens/>
              <w:snapToGrid w:val="0"/>
              <w:jc w:val="center"/>
              <w:rPr>
                <w:rFonts w:ascii="Times New Roman" w:hAnsi="Times New Roman"/>
                <w:b/>
                <w:sz w:val="24"/>
                <w:szCs w:val="24"/>
                <w:lang w:eastAsia="zh-CN"/>
              </w:rPr>
            </w:pPr>
            <w:r w:rsidRPr="00C10C2D">
              <w:rPr>
                <w:rFonts w:ascii="Times New Roman" w:hAnsi="Times New Roman"/>
                <w:b/>
                <w:sz w:val="24"/>
                <w:szCs w:val="24"/>
                <w:lang w:eastAsia="zh-CN"/>
              </w:rPr>
              <w:t>2</w:t>
            </w:r>
          </w:p>
        </w:tc>
        <w:tc>
          <w:tcPr>
            <w:tcW w:w="2126" w:type="dxa"/>
            <w:vMerge w:val="restart"/>
            <w:tcBorders>
              <w:top w:val="single" w:sz="4" w:space="0" w:color="000000"/>
              <w:left w:val="single" w:sz="4" w:space="0" w:color="000000"/>
              <w:right w:val="single" w:sz="4" w:space="0" w:color="000000"/>
            </w:tcBorders>
          </w:tcPr>
          <w:p w14:paraId="21F0F6F7"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sz w:val="24"/>
                <w:szCs w:val="24"/>
                <w:lang w:eastAsia="zh-CN"/>
              </w:rPr>
              <w:t>ПК 1.1</w:t>
            </w:r>
          </w:p>
          <w:p w14:paraId="343F2BD6"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sz w:val="24"/>
                <w:szCs w:val="24"/>
                <w:lang w:eastAsia="zh-CN"/>
              </w:rPr>
              <w:t>ПК 1.3</w:t>
            </w:r>
          </w:p>
          <w:p w14:paraId="76817CDE"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01</w:t>
            </w:r>
          </w:p>
          <w:p w14:paraId="60A03F77"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02</w:t>
            </w:r>
          </w:p>
          <w:p w14:paraId="7EAFAAF1" w14:textId="77777777" w:rsidR="00EB5B66" w:rsidRPr="00C10C2D" w:rsidRDefault="00EB5B66" w:rsidP="003B34BC">
            <w:pPr>
              <w:widowControl w:val="0"/>
              <w:suppressAutoHyphens/>
              <w:autoSpaceDE w:val="0"/>
              <w:snapToGrid w:val="0"/>
              <w:jc w:val="center"/>
              <w:rPr>
                <w:rFonts w:ascii="Times New Roman" w:hAnsi="Times New Roman"/>
                <w:sz w:val="24"/>
                <w:szCs w:val="24"/>
                <w:lang w:eastAsia="zh-CN"/>
              </w:rPr>
            </w:pPr>
            <w:r w:rsidRPr="00C10C2D">
              <w:rPr>
                <w:rFonts w:ascii="Times New Roman" w:hAnsi="Times New Roman"/>
                <w:sz w:val="24"/>
                <w:szCs w:val="24"/>
                <w:lang w:eastAsia="zh-CN"/>
              </w:rPr>
              <w:t>ОК 10</w:t>
            </w:r>
          </w:p>
        </w:tc>
      </w:tr>
      <w:tr w:rsidR="00EB5B66" w:rsidRPr="00C10C2D" w14:paraId="192EADE5" w14:textId="77777777" w:rsidTr="003B34BC">
        <w:trPr>
          <w:cantSplit/>
          <w:trHeight w:val="368"/>
        </w:trPr>
        <w:tc>
          <w:tcPr>
            <w:tcW w:w="2195" w:type="dxa"/>
            <w:vMerge/>
            <w:tcBorders>
              <w:left w:val="single" w:sz="4" w:space="0" w:color="000000"/>
            </w:tcBorders>
          </w:tcPr>
          <w:p w14:paraId="4544DADB" w14:textId="77777777" w:rsidR="00EB5B66" w:rsidRPr="00C10C2D" w:rsidRDefault="00EB5B66" w:rsidP="003B34BC">
            <w:pPr>
              <w:suppressAutoHyphens/>
              <w:snapToGrid w:val="0"/>
              <w:rPr>
                <w:rFonts w:ascii="Times New Roman" w:hAnsi="Times New Roman"/>
                <w:b/>
                <w:sz w:val="24"/>
                <w:szCs w:val="24"/>
                <w:lang w:eastAsia="zh-CN"/>
              </w:rPr>
            </w:pPr>
          </w:p>
        </w:tc>
        <w:tc>
          <w:tcPr>
            <w:tcW w:w="9393" w:type="dxa"/>
            <w:gridSpan w:val="3"/>
            <w:tcBorders>
              <w:left w:val="single" w:sz="4" w:space="0" w:color="000000"/>
              <w:bottom w:val="single" w:sz="4" w:space="0" w:color="000000"/>
            </w:tcBorders>
            <w:vAlign w:val="center"/>
          </w:tcPr>
          <w:p w14:paraId="7D8CE902"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Технический рисунок. Назначение. Последовательность выполнения технического рисунка</w:t>
            </w:r>
          </w:p>
        </w:tc>
        <w:tc>
          <w:tcPr>
            <w:tcW w:w="993" w:type="dxa"/>
            <w:tcBorders>
              <w:left w:val="single" w:sz="4" w:space="0" w:color="000000"/>
              <w:bottom w:val="single" w:sz="4" w:space="0" w:color="000000"/>
            </w:tcBorders>
          </w:tcPr>
          <w:p w14:paraId="21D3EFAF" w14:textId="77777777" w:rsidR="00EB5B66" w:rsidRPr="00C10C2D" w:rsidRDefault="00EB5B66" w:rsidP="003B34BC">
            <w:pPr>
              <w:suppressAutoHyphens/>
              <w:snapToGrid w:val="0"/>
              <w:jc w:val="center"/>
              <w:rPr>
                <w:rFonts w:ascii="Times New Roman" w:hAnsi="Times New Roman"/>
                <w:strike/>
                <w:sz w:val="24"/>
                <w:szCs w:val="24"/>
                <w:lang w:eastAsia="zh-CN"/>
              </w:rPr>
            </w:pPr>
            <w:r w:rsidRPr="00C10C2D">
              <w:rPr>
                <w:rFonts w:ascii="Times New Roman" w:hAnsi="Times New Roman"/>
                <w:strike/>
                <w:sz w:val="24"/>
                <w:szCs w:val="24"/>
                <w:lang w:eastAsia="zh-CN"/>
              </w:rPr>
              <w:t>0</w:t>
            </w:r>
          </w:p>
        </w:tc>
        <w:tc>
          <w:tcPr>
            <w:tcW w:w="2126" w:type="dxa"/>
            <w:vMerge/>
            <w:tcBorders>
              <w:left w:val="single" w:sz="4" w:space="0" w:color="000000"/>
              <w:right w:val="single" w:sz="4" w:space="0" w:color="000000"/>
            </w:tcBorders>
          </w:tcPr>
          <w:p w14:paraId="5A9ECD16" w14:textId="77777777" w:rsidR="00EB5B66" w:rsidRPr="00C10C2D" w:rsidRDefault="00EB5B66" w:rsidP="003B34BC">
            <w:pPr>
              <w:widowControl w:val="0"/>
              <w:suppressAutoHyphens/>
              <w:autoSpaceDE w:val="0"/>
              <w:snapToGrid w:val="0"/>
              <w:jc w:val="center"/>
              <w:rPr>
                <w:rFonts w:ascii="Times New Roman" w:hAnsi="Times New Roman"/>
                <w:sz w:val="24"/>
                <w:szCs w:val="24"/>
                <w:lang w:eastAsia="zh-CN"/>
              </w:rPr>
            </w:pPr>
          </w:p>
        </w:tc>
      </w:tr>
      <w:tr w:rsidR="00EB5B66" w:rsidRPr="00C10C2D" w14:paraId="4C39F464" w14:textId="77777777" w:rsidTr="003B34BC">
        <w:trPr>
          <w:cantSplit/>
          <w:trHeight w:val="368"/>
        </w:trPr>
        <w:tc>
          <w:tcPr>
            <w:tcW w:w="2195" w:type="dxa"/>
            <w:vMerge/>
            <w:tcBorders>
              <w:left w:val="single" w:sz="4" w:space="0" w:color="000000"/>
            </w:tcBorders>
          </w:tcPr>
          <w:p w14:paraId="2ED1E90F" w14:textId="77777777" w:rsidR="00EB5B66" w:rsidRPr="00C10C2D" w:rsidRDefault="00EB5B66" w:rsidP="003B34BC">
            <w:pPr>
              <w:suppressAutoHyphens/>
              <w:snapToGrid w:val="0"/>
              <w:rPr>
                <w:rFonts w:ascii="Times New Roman" w:hAnsi="Times New Roman"/>
                <w:b/>
                <w:sz w:val="24"/>
                <w:szCs w:val="24"/>
                <w:lang w:eastAsia="zh-CN"/>
              </w:rPr>
            </w:pPr>
          </w:p>
        </w:tc>
        <w:tc>
          <w:tcPr>
            <w:tcW w:w="9393" w:type="dxa"/>
            <w:gridSpan w:val="3"/>
            <w:tcBorders>
              <w:left w:val="single" w:sz="4" w:space="0" w:color="000000"/>
              <w:bottom w:val="single" w:sz="4" w:space="0" w:color="auto"/>
            </w:tcBorders>
            <w:vAlign w:val="center"/>
          </w:tcPr>
          <w:p w14:paraId="45E6A723"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bCs/>
                <w:sz w:val="24"/>
                <w:szCs w:val="24"/>
                <w:lang w:eastAsia="zh-CN"/>
              </w:rPr>
              <w:t>В том числе практических занятий</w:t>
            </w:r>
          </w:p>
        </w:tc>
        <w:tc>
          <w:tcPr>
            <w:tcW w:w="993" w:type="dxa"/>
            <w:tcBorders>
              <w:left w:val="single" w:sz="4" w:space="0" w:color="000000"/>
              <w:bottom w:val="single" w:sz="4" w:space="0" w:color="000000"/>
            </w:tcBorders>
          </w:tcPr>
          <w:p w14:paraId="3CA6B684" w14:textId="77777777" w:rsidR="00EB5B66" w:rsidRPr="00C10C2D" w:rsidRDefault="00EB5B66" w:rsidP="003B34BC">
            <w:pPr>
              <w:suppressAutoHyphens/>
              <w:jc w:val="center"/>
              <w:rPr>
                <w:rFonts w:ascii="Times New Roman" w:hAnsi="Times New Roman"/>
                <w:sz w:val="24"/>
                <w:szCs w:val="24"/>
                <w:lang w:eastAsia="zh-CN"/>
              </w:rPr>
            </w:pPr>
            <w:r w:rsidRPr="00C10C2D">
              <w:rPr>
                <w:rFonts w:ascii="Times New Roman" w:hAnsi="Times New Roman"/>
                <w:b/>
                <w:sz w:val="24"/>
                <w:szCs w:val="24"/>
                <w:lang w:eastAsia="zh-CN"/>
              </w:rPr>
              <w:t>2</w:t>
            </w:r>
          </w:p>
        </w:tc>
        <w:tc>
          <w:tcPr>
            <w:tcW w:w="2126" w:type="dxa"/>
            <w:vMerge/>
            <w:tcBorders>
              <w:left w:val="single" w:sz="4" w:space="0" w:color="000000"/>
              <w:right w:val="single" w:sz="4" w:space="0" w:color="000000"/>
            </w:tcBorders>
          </w:tcPr>
          <w:p w14:paraId="62B4C6C2" w14:textId="77777777" w:rsidR="00EB5B66" w:rsidRPr="00C10C2D" w:rsidRDefault="00EB5B66" w:rsidP="003B34BC">
            <w:pPr>
              <w:widowControl w:val="0"/>
              <w:suppressAutoHyphens/>
              <w:autoSpaceDE w:val="0"/>
              <w:snapToGrid w:val="0"/>
              <w:jc w:val="center"/>
              <w:rPr>
                <w:rFonts w:ascii="Times New Roman" w:hAnsi="Times New Roman"/>
                <w:sz w:val="24"/>
                <w:szCs w:val="24"/>
                <w:lang w:eastAsia="zh-CN"/>
              </w:rPr>
            </w:pPr>
          </w:p>
        </w:tc>
      </w:tr>
      <w:tr w:rsidR="00EB5B66" w:rsidRPr="00C10C2D" w14:paraId="67255FE8" w14:textId="77777777" w:rsidTr="002D4CE7">
        <w:trPr>
          <w:cantSplit/>
          <w:trHeight w:val="273"/>
        </w:trPr>
        <w:tc>
          <w:tcPr>
            <w:tcW w:w="2195" w:type="dxa"/>
            <w:vMerge/>
            <w:tcBorders>
              <w:left w:val="single" w:sz="4" w:space="0" w:color="000000"/>
            </w:tcBorders>
          </w:tcPr>
          <w:p w14:paraId="66617A17" w14:textId="77777777" w:rsidR="00EB5B66" w:rsidRPr="00C10C2D" w:rsidRDefault="00EB5B66" w:rsidP="003B34BC">
            <w:pPr>
              <w:suppressAutoHyphens/>
              <w:snapToGrid w:val="0"/>
              <w:rPr>
                <w:rFonts w:ascii="Times New Roman" w:hAnsi="Times New Roman"/>
                <w:sz w:val="24"/>
                <w:szCs w:val="24"/>
                <w:lang w:eastAsia="zh-CN"/>
              </w:rPr>
            </w:pPr>
          </w:p>
        </w:tc>
        <w:tc>
          <w:tcPr>
            <w:tcW w:w="463" w:type="dxa"/>
            <w:tcBorders>
              <w:top w:val="single" w:sz="4" w:space="0" w:color="auto"/>
              <w:left w:val="single" w:sz="4" w:space="0" w:color="000000"/>
              <w:bottom w:val="single" w:sz="4" w:space="0" w:color="auto"/>
            </w:tcBorders>
          </w:tcPr>
          <w:p w14:paraId="4495B56C" w14:textId="77777777" w:rsidR="00EB5B66" w:rsidRPr="00C10C2D" w:rsidRDefault="00EB5B66" w:rsidP="003B34BC">
            <w:pPr>
              <w:tabs>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lang w:eastAsia="zh-CN"/>
              </w:rPr>
            </w:pPr>
            <w:r w:rsidRPr="00C10C2D">
              <w:rPr>
                <w:rFonts w:ascii="Times New Roman" w:hAnsi="Times New Roman"/>
                <w:sz w:val="24"/>
                <w:szCs w:val="24"/>
                <w:lang w:eastAsia="zh-CN"/>
              </w:rPr>
              <w:t>1</w:t>
            </w:r>
          </w:p>
        </w:tc>
        <w:tc>
          <w:tcPr>
            <w:tcW w:w="8930" w:type="dxa"/>
            <w:gridSpan w:val="2"/>
            <w:tcBorders>
              <w:top w:val="single" w:sz="4" w:space="0" w:color="auto"/>
              <w:left w:val="single" w:sz="4" w:space="0" w:color="000000"/>
              <w:bottom w:val="single" w:sz="4" w:space="0" w:color="auto"/>
            </w:tcBorders>
          </w:tcPr>
          <w:p w14:paraId="3E5DCDBF" w14:textId="77777777" w:rsidR="00EB5B66" w:rsidRPr="00C10C2D" w:rsidRDefault="00EB5B66" w:rsidP="003B34BC">
            <w:pPr>
              <w:tabs>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lang w:eastAsia="zh-CN"/>
              </w:rPr>
            </w:pPr>
            <w:r w:rsidRPr="00C10C2D">
              <w:rPr>
                <w:rFonts w:ascii="Times New Roman" w:hAnsi="Times New Roman"/>
                <w:bCs/>
                <w:sz w:val="24"/>
                <w:szCs w:val="24"/>
                <w:lang w:eastAsia="zh-CN"/>
              </w:rPr>
              <w:t xml:space="preserve">Практическое занятие № 23. </w:t>
            </w:r>
            <w:r w:rsidRPr="00C10C2D">
              <w:rPr>
                <w:rFonts w:ascii="Times New Roman" w:hAnsi="Times New Roman"/>
                <w:sz w:val="24"/>
                <w:szCs w:val="24"/>
                <w:lang w:eastAsia="zh-CN"/>
              </w:rPr>
              <w:t>Выполнение в ручной графике технического рисунка</w:t>
            </w:r>
          </w:p>
        </w:tc>
        <w:tc>
          <w:tcPr>
            <w:tcW w:w="993" w:type="dxa"/>
            <w:tcBorders>
              <w:top w:val="single" w:sz="4" w:space="0" w:color="000000"/>
              <w:left w:val="single" w:sz="4" w:space="0" w:color="000000"/>
              <w:bottom w:val="single" w:sz="4" w:space="0" w:color="auto"/>
            </w:tcBorders>
          </w:tcPr>
          <w:p w14:paraId="2FAAE63D"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2</w:t>
            </w:r>
          </w:p>
        </w:tc>
        <w:tc>
          <w:tcPr>
            <w:tcW w:w="2126" w:type="dxa"/>
            <w:vMerge/>
            <w:tcBorders>
              <w:left w:val="single" w:sz="4" w:space="0" w:color="000000"/>
              <w:right w:val="single" w:sz="4" w:space="0" w:color="000000"/>
            </w:tcBorders>
          </w:tcPr>
          <w:p w14:paraId="4A4F816F"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00E9F579" w14:textId="77777777" w:rsidTr="003B34BC">
        <w:trPr>
          <w:cantSplit/>
          <w:trHeight w:val="277"/>
        </w:trPr>
        <w:tc>
          <w:tcPr>
            <w:tcW w:w="2195" w:type="dxa"/>
            <w:vMerge/>
            <w:tcBorders>
              <w:left w:val="single" w:sz="4" w:space="0" w:color="000000"/>
            </w:tcBorders>
          </w:tcPr>
          <w:p w14:paraId="1FDD264B" w14:textId="77777777" w:rsidR="00EB5B66" w:rsidRPr="00C10C2D" w:rsidRDefault="00EB5B66" w:rsidP="003B34BC">
            <w:pPr>
              <w:suppressAutoHyphens/>
              <w:snapToGrid w:val="0"/>
              <w:rPr>
                <w:rFonts w:ascii="Times New Roman" w:hAnsi="Times New Roman"/>
                <w:sz w:val="24"/>
                <w:szCs w:val="24"/>
                <w:lang w:eastAsia="zh-CN"/>
              </w:rPr>
            </w:pPr>
          </w:p>
        </w:tc>
        <w:tc>
          <w:tcPr>
            <w:tcW w:w="9393" w:type="dxa"/>
            <w:gridSpan w:val="3"/>
            <w:tcBorders>
              <w:top w:val="single" w:sz="4" w:space="0" w:color="auto"/>
              <w:left w:val="single" w:sz="4" w:space="0" w:color="000000"/>
              <w:bottom w:val="single" w:sz="4" w:space="0" w:color="auto"/>
            </w:tcBorders>
          </w:tcPr>
          <w:p w14:paraId="0212CB04"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Cs/>
                <w:sz w:val="24"/>
                <w:szCs w:val="24"/>
                <w:lang w:eastAsia="zh-CN"/>
              </w:rPr>
            </w:pPr>
            <w:r w:rsidRPr="00C10C2D">
              <w:rPr>
                <w:rFonts w:ascii="Times New Roman" w:hAnsi="Times New Roman"/>
                <w:b/>
                <w:bCs/>
                <w:sz w:val="24"/>
                <w:szCs w:val="24"/>
                <w:lang w:eastAsia="zh-CN"/>
              </w:rPr>
              <w:t xml:space="preserve">В том числе </w:t>
            </w:r>
            <w:r w:rsidRPr="00C10C2D">
              <w:rPr>
                <w:rFonts w:ascii="Times New Roman" w:hAnsi="Times New Roman"/>
                <w:b/>
                <w:bCs/>
                <w:sz w:val="24"/>
                <w:szCs w:val="24"/>
              </w:rPr>
              <w:t>самостоятельная работа обучающихся</w:t>
            </w:r>
          </w:p>
        </w:tc>
        <w:tc>
          <w:tcPr>
            <w:tcW w:w="993" w:type="dxa"/>
            <w:tcBorders>
              <w:top w:val="single" w:sz="4" w:space="0" w:color="auto"/>
              <w:left w:val="single" w:sz="4" w:space="0" w:color="000000"/>
              <w:bottom w:val="single" w:sz="4" w:space="0" w:color="auto"/>
            </w:tcBorders>
          </w:tcPr>
          <w:p w14:paraId="2602FBAC" w14:textId="77777777" w:rsidR="00EB5B66" w:rsidRPr="00C10C2D" w:rsidRDefault="00EB5B66" w:rsidP="003B34BC">
            <w:pPr>
              <w:suppressAutoHyphens/>
              <w:snapToGrid w:val="0"/>
              <w:jc w:val="center"/>
              <w:rPr>
                <w:rFonts w:ascii="Times New Roman" w:hAnsi="Times New Roman"/>
                <w:b/>
                <w:sz w:val="24"/>
                <w:szCs w:val="24"/>
                <w:lang w:eastAsia="zh-CN"/>
              </w:rPr>
            </w:pPr>
            <w:r w:rsidRPr="00C10C2D">
              <w:rPr>
                <w:rFonts w:ascii="Times New Roman" w:hAnsi="Times New Roman"/>
                <w:b/>
                <w:sz w:val="24"/>
                <w:szCs w:val="24"/>
                <w:lang w:eastAsia="zh-CN"/>
              </w:rPr>
              <w:t>0</w:t>
            </w:r>
          </w:p>
        </w:tc>
        <w:tc>
          <w:tcPr>
            <w:tcW w:w="2126" w:type="dxa"/>
            <w:vMerge/>
            <w:tcBorders>
              <w:left w:val="single" w:sz="4" w:space="0" w:color="000000"/>
              <w:right w:val="single" w:sz="4" w:space="0" w:color="000000"/>
            </w:tcBorders>
          </w:tcPr>
          <w:p w14:paraId="5B7DB733"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567B335D" w14:textId="77777777" w:rsidTr="003B34BC">
        <w:trPr>
          <w:cantSplit/>
          <w:trHeight w:val="178"/>
        </w:trPr>
        <w:tc>
          <w:tcPr>
            <w:tcW w:w="11588" w:type="dxa"/>
            <w:gridSpan w:val="4"/>
            <w:tcBorders>
              <w:top w:val="single" w:sz="4" w:space="0" w:color="auto"/>
              <w:left w:val="single" w:sz="4" w:space="0" w:color="auto"/>
              <w:bottom w:val="single" w:sz="4" w:space="0" w:color="auto"/>
              <w:right w:val="single" w:sz="4" w:space="0" w:color="auto"/>
            </w:tcBorders>
          </w:tcPr>
          <w:p w14:paraId="2A7AE38C" w14:textId="77777777" w:rsidR="00EB5B66" w:rsidRPr="00C10C2D" w:rsidRDefault="00EB5B66" w:rsidP="003B34BC">
            <w:pPr>
              <w:suppressAutoHyphens/>
              <w:snapToGrid w:val="0"/>
              <w:rPr>
                <w:rFonts w:ascii="Times New Roman" w:hAnsi="Times New Roman"/>
                <w:b/>
                <w:bCs/>
                <w:sz w:val="24"/>
                <w:szCs w:val="24"/>
                <w:lang w:eastAsia="zh-CN"/>
              </w:rPr>
            </w:pPr>
            <w:r w:rsidRPr="00C10C2D">
              <w:rPr>
                <w:rFonts w:ascii="Times New Roman" w:hAnsi="Times New Roman"/>
                <w:b/>
                <w:bCs/>
                <w:sz w:val="24"/>
                <w:szCs w:val="24"/>
                <w:lang w:eastAsia="zh-CN"/>
              </w:rPr>
              <w:t>Раздел 4. Основы</w:t>
            </w:r>
            <w:r w:rsidRPr="00C10C2D">
              <w:rPr>
                <w:rFonts w:ascii="Times New Roman" w:hAnsi="Times New Roman"/>
                <w:b/>
                <w:sz w:val="24"/>
                <w:szCs w:val="24"/>
                <w:lang w:eastAsia="zh-CN"/>
              </w:rPr>
              <w:t xml:space="preserve"> строительного черчения</w:t>
            </w:r>
          </w:p>
        </w:tc>
        <w:tc>
          <w:tcPr>
            <w:tcW w:w="993" w:type="dxa"/>
            <w:tcBorders>
              <w:top w:val="single" w:sz="4" w:space="0" w:color="auto"/>
              <w:left w:val="single" w:sz="4" w:space="0" w:color="auto"/>
              <w:bottom w:val="single" w:sz="4" w:space="0" w:color="000000"/>
            </w:tcBorders>
          </w:tcPr>
          <w:p w14:paraId="47783B5D"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b/>
                <w:bCs/>
                <w:iCs/>
                <w:sz w:val="24"/>
                <w:szCs w:val="24"/>
                <w:lang w:eastAsia="zh-CN"/>
              </w:rPr>
              <w:t>50</w:t>
            </w:r>
          </w:p>
        </w:tc>
        <w:tc>
          <w:tcPr>
            <w:tcW w:w="2126" w:type="dxa"/>
            <w:tcBorders>
              <w:top w:val="single" w:sz="4" w:space="0" w:color="auto"/>
              <w:left w:val="single" w:sz="4" w:space="0" w:color="000000"/>
              <w:right w:val="single" w:sz="4" w:space="0" w:color="000000"/>
            </w:tcBorders>
          </w:tcPr>
          <w:p w14:paraId="6A8A4B64" w14:textId="77777777" w:rsidR="00EB5B66" w:rsidRPr="00C10C2D" w:rsidRDefault="00EB5B66" w:rsidP="003B34BC">
            <w:pPr>
              <w:rPr>
                <w:rFonts w:ascii="Times New Roman" w:hAnsi="Times New Roman"/>
                <w:b/>
                <w:bCs/>
                <w:iCs/>
                <w:sz w:val="24"/>
                <w:szCs w:val="24"/>
                <w:lang w:eastAsia="zh-CN"/>
              </w:rPr>
            </w:pPr>
          </w:p>
        </w:tc>
      </w:tr>
      <w:tr w:rsidR="00EB5B66" w:rsidRPr="00C10C2D" w14:paraId="240C87C5" w14:textId="77777777" w:rsidTr="003B34BC">
        <w:trPr>
          <w:cantSplit/>
          <w:trHeight w:val="360"/>
        </w:trPr>
        <w:tc>
          <w:tcPr>
            <w:tcW w:w="2195" w:type="dxa"/>
            <w:vMerge w:val="restart"/>
            <w:tcBorders>
              <w:top w:val="single" w:sz="4" w:space="0" w:color="auto"/>
              <w:left w:val="single" w:sz="4" w:space="0" w:color="000000"/>
            </w:tcBorders>
          </w:tcPr>
          <w:p w14:paraId="4F6E502D" w14:textId="77777777" w:rsidR="00EB5B66" w:rsidRPr="00C10C2D" w:rsidRDefault="00EB5B66" w:rsidP="003B34BC">
            <w:pPr>
              <w:suppressAutoHyphens/>
              <w:snapToGrid w:val="0"/>
              <w:rPr>
                <w:rFonts w:ascii="Times New Roman" w:hAnsi="Times New Roman"/>
                <w:sz w:val="24"/>
                <w:szCs w:val="24"/>
                <w:lang w:eastAsia="zh-CN"/>
              </w:rPr>
            </w:pPr>
            <w:r w:rsidRPr="00C10C2D">
              <w:rPr>
                <w:rFonts w:ascii="Times New Roman" w:hAnsi="Times New Roman"/>
                <w:b/>
                <w:bCs/>
                <w:sz w:val="24"/>
                <w:szCs w:val="24"/>
                <w:lang w:eastAsia="zh-CN"/>
              </w:rPr>
              <w:t>Тема 4.1.</w:t>
            </w:r>
          </w:p>
          <w:p w14:paraId="56069C92" w14:textId="77777777" w:rsidR="00EB5B66" w:rsidRPr="00C10C2D" w:rsidRDefault="00EB5B66" w:rsidP="003B34BC">
            <w:pPr>
              <w:suppressAutoHyphens/>
              <w:snapToGrid w:val="0"/>
              <w:rPr>
                <w:rFonts w:ascii="Times New Roman" w:hAnsi="Times New Roman"/>
                <w:sz w:val="24"/>
                <w:szCs w:val="24"/>
                <w:lang w:eastAsia="zh-CN"/>
              </w:rPr>
            </w:pPr>
            <w:r w:rsidRPr="00C10C2D">
              <w:rPr>
                <w:rFonts w:ascii="Times New Roman" w:hAnsi="Times New Roman"/>
                <w:b/>
                <w:bCs/>
                <w:sz w:val="24"/>
                <w:szCs w:val="24"/>
                <w:lang w:eastAsia="zh-CN"/>
              </w:rPr>
              <w:t xml:space="preserve">Архитектурно-строительные чертежи </w:t>
            </w:r>
          </w:p>
        </w:tc>
        <w:tc>
          <w:tcPr>
            <w:tcW w:w="9393" w:type="dxa"/>
            <w:gridSpan w:val="3"/>
            <w:tcBorders>
              <w:top w:val="single" w:sz="4" w:space="0" w:color="auto"/>
              <w:left w:val="single" w:sz="4" w:space="0" w:color="000000"/>
              <w:bottom w:val="single" w:sz="4" w:space="0" w:color="000000"/>
            </w:tcBorders>
          </w:tcPr>
          <w:p w14:paraId="56B17F27"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bCs/>
                <w:sz w:val="24"/>
                <w:szCs w:val="24"/>
                <w:lang w:eastAsia="zh-CN"/>
              </w:rPr>
              <w:t>Содержание учебного материала</w:t>
            </w:r>
          </w:p>
        </w:tc>
        <w:tc>
          <w:tcPr>
            <w:tcW w:w="993" w:type="dxa"/>
            <w:vMerge w:val="restart"/>
            <w:tcBorders>
              <w:top w:val="single" w:sz="4" w:space="0" w:color="000000"/>
              <w:left w:val="single" w:sz="4" w:space="0" w:color="000000"/>
              <w:bottom w:val="single" w:sz="4" w:space="0" w:color="000000"/>
            </w:tcBorders>
          </w:tcPr>
          <w:p w14:paraId="7267ED81"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b/>
                <w:bCs/>
                <w:iCs/>
                <w:sz w:val="24"/>
                <w:szCs w:val="24"/>
                <w:lang w:eastAsia="zh-CN"/>
              </w:rPr>
              <w:t>34</w:t>
            </w:r>
          </w:p>
        </w:tc>
        <w:tc>
          <w:tcPr>
            <w:tcW w:w="2126" w:type="dxa"/>
            <w:vMerge w:val="restart"/>
            <w:tcBorders>
              <w:top w:val="single" w:sz="4" w:space="0" w:color="000000"/>
              <w:left w:val="single" w:sz="4" w:space="0" w:color="000000"/>
              <w:bottom w:val="single" w:sz="4" w:space="0" w:color="000000"/>
              <w:right w:val="single" w:sz="4" w:space="0" w:color="000000"/>
            </w:tcBorders>
          </w:tcPr>
          <w:p w14:paraId="180F751D"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439C6955" w14:textId="77777777" w:rsidTr="003B34BC">
        <w:trPr>
          <w:cantSplit/>
          <w:trHeight w:val="221"/>
        </w:trPr>
        <w:tc>
          <w:tcPr>
            <w:tcW w:w="2195" w:type="dxa"/>
            <w:vMerge/>
            <w:tcBorders>
              <w:left w:val="single" w:sz="4" w:space="0" w:color="000000"/>
            </w:tcBorders>
          </w:tcPr>
          <w:p w14:paraId="0FC146D1"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9393" w:type="dxa"/>
            <w:gridSpan w:val="3"/>
            <w:tcBorders>
              <w:top w:val="single" w:sz="4" w:space="0" w:color="000000"/>
              <w:left w:val="single" w:sz="4" w:space="0" w:color="000000"/>
              <w:bottom w:val="single" w:sz="4" w:space="0" w:color="000000"/>
            </w:tcBorders>
            <w:vAlign w:val="center"/>
          </w:tcPr>
          <w:p w14:paraId="04C686E3" w14:textId="77777777" w:rsidR="00EB5B66" w:rsidRPr="00C10C2D" w:rsidRDefault="00EB5B66" w:rsidP="003B34BC">
            <w:pPr>
              <w:suppressAutoHyphens/>
              <w:autoSpaceDE w:val="0"/>
              <w:jc w:val="both"/>
              <w:rPr>
                <w:rFonts w:ascii="Times New Roman" w:hAnsi="Times New Roman"/>
                <w:sz w:val="24"/>
                <w:szCs w:val="24"/>
                <w:lang w:eastAsia="zh-CN"/>
              </w:rPr>
            </w:pPr>
            <w:r w:rsidRPr="00C10C2D">
              <w:rPr>
                <w:rFonts w:ascii="Times New Roman" w:hAnsi="Times New Roman"/>
                <w:sz w:val="24"/>
                <w:szCs w:val="24"/>
                <w:lang w:eastAsia="zh-CN"/>
              </w:rPr>
              <w:t>Содержание и виды, наименование и маркировка строительных чертежей. Требования нормативно-технической документации по оформлению строительных чертежей. Технологии выполнения чертежей с использованием системы автоматизированного проектирования. Масштабы строительных чертежей. Координационные оси и нанесение размеров на чертежах, выноски и надписи на строительных чертежах. Состав архитектурно-строительных чертежей и условные графические изображения на них. Планы этажей, фасады, разрезы, строительные узлы зданий и последовательность их вычерчивания. Схемы сборных монтажных элементов перекрытий, стропил. Спецификации к схемам расположения. Назначение и составление изображения плана кровли. Чертежи подземной части зданий.</w:t>
            </w:r>
          </w:p>
        </w:tc>
        <w:tc>
          <w:tcPr>
            <w:tcW w:w="993" w:type="dxa"/>
            <w:vMerge/>
            <w:tcBorders>
              <w:left w:val="single" w:sz="4" w:space="0" w:color="000000"/>
              <w:bottom w:val="single" w:sz="4" w:space="0" w:color="000000"/>
            </w:tcBorders>
          </w:tcPr>
          <w:p w14:paraId="4F316677"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c>
          <w:tcPr>
            <w:tcW w:w="2126" w:type="dxa"/>
            <w:vMerge/>
            <w:tcBorders>
              <w:left w:val="single" w:sz="4" w:space="0" w:color="000000"/>
              <w:bottom w:val="single" w:sz="4" w:space="0" w:color="000000"/>
              <w:right w:val="single" w:sz="4" w:space="0" w:color="000000"/>
            </w:tcBorders>
          </w:tcPr>
          <w:p w14:paraId="3534BF51"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063738B9" w14:textId="77777777" w:rsidTr="003B34BC">
        <w:trPr>
          <w:cantSplit/>
          <w:trHeight w:val="221"/>
        </w:trPr>
        <w:tc>
          <w:tcPr>
            <w:tcW w:w="2195" w:type="dxa"/>
            <w:vMerge/>
            <w:tcBorders>
              <w:left w:val="single" w:sz="4" w:space="0" w:color="000000"/>
            </w:tcBorders>
          </w:tcPr>
          <w:p w14:paraId="6281B2BA"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9393" w:type="dxa"/>
            <w:gridSpan w:val="3"/>
            <w:tcBorders>
              <w:top w:val="single" w:sz="4" w:space="0" w:color="000000"/>
              <w:left w:val="single" w:sz="4" w:space="0" w:color="000000"/>
              <w:bottom w:val="single" w:sz="4" w:space="0" w:color="000000"/>
            </w:tcBorders>
            <w:vAlign w:val="center"/>
          </w:tcPr>
          <w:p w14:paraId="24B26309"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bCs/>
                <w:sz w:val="24"/>
                <w:szCs w:val="24"/>
                <w:lang w:eastAsia="zh-CN"/>
              </w:rPr>
              <w:t>В том числе практических занятий</w:t>
            </w:r>
          </w:p>
        </w:tc>
        <w:tc>
          <w:tcPr>
            <w:tcW w:w="993" w:type="dxa"/>
            <w:tcBorders>
              <w:top w:val="single" w:sz="4" w:space="0" w:color="000000"/>
              <w:left w:val="single" w:sz="4" w:space="0" w:color="000000"/>
              <w:bottom w:val="single" w:sz="4" w:space="0" w:color="auto"/>
            </w:tcBorders>
          </w:tcPr>
          <w:p w14:paraId="6A8E2576"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b/>
                <w:bCs/>
                <w:iCs/>
                <w:sz w:val="24"/>
                <w:szCs w:val="24"/>
                <w:lang w:eastAsia="zh-CN"/>
              </w:rPr>
              <w:t>34</w:t>
            </w:r>
          </w:p>
        </w:tc>
        <w:tc>
          <w:tcPr>
            <w:tcW w:w="2126" w:type="dxa"/>
            <w:vMerge w:val="restart"/>
            <w:tcBorders>
              <w:top w:val="single" w:sz="4" w:space="0" w:color="000000"/>
              <w:left w:val="single" w:sz="4" w:space="0" w:color="000000"/>
              <w:right w:val="single" w:sz="4" w:space="0" w:color="000000"/>
            </w:tcBorders>
          </w:tcPr>
          <w:p w14:paraId="6A400DDC"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sz w:val="24"/>
                <w:szCs w:val="24"/>
                <w:lang w:eastAsia="zh-CN"/>
              </w:rPr>
              <w:t>ПК 1.1</w:t>
            </w:r>
          </w:p>
          <w:p w14:paraId="3660A3A3"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sz w:val="24"/>
                <w:szCs w:val="24"/>
                <w:lang w:eastAsia="zh-CN"/>
              </w:rPr>
              <w:lastRenderedPageBreak/>
              <w:t>ПК 1.3</w:t>
            </w:r>
          </w:p>
          <w:p w14:paraId="34728194"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01</w:t>
            </w:r>
          </w:p>
          <w:p w14:paraId="27E1CAAE"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02</w:t>
            </w:r>
          </w:p>
          <w:p w14:paraId="1C294CBB"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03</w:t>
            </w:r>
          </w:p>
          <w:p w14:paraId="77715B67"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09</w:t>
            </w:r>
          </w:p>
          <w:p w14:paraId="52CC6478"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10</w:t>
            </w:r>
          </w:p>
        </w:tc>
      </w:tr>
      <w:tr w:rsidR="00EB5B66" w:rsidRPr="00C10C2D" w14:paraId="281463BF" w14:textId="77777777" w:rsidTr="003B34BC">
        <w:trPr>
          <w:cantSplit/>
          <w:trHeight w:val="663"/>
        </w:trPr>
        <w:tc>
          <w:tcPr>
            <w:tcW w:w="2195" w:type="dxa"/>
            <w:vMerge/>
            <w:tcBorders>
              <w:left w:val="single" w:sz="4" w:space="0" w:color="000000"/>
            </w:tcBorders>
          </w:tcPr>
          <w:p w14:paraId="0F87BE9E"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605" w:type="dxa"/>
            <w:gridSpan w:val="2"/>
            <w:tcBorders>
              <w:top w:val="single" w:sz="4" w:space="0" w:color="000000"/>
              <w:left w:val="single" w:sz="4" w:space="0" w:color="000000"/>
              <w:bottom w:val="single" w:sz="4" w:space="0" w:color="auto"/>
            </w:tcBorders>
            <w:vAlign w:val="center"/>
          </w:tcPr>
          <w:p w14:paraId="65A869B8"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1</w:t>
            </w:r>
          </w:p>
        </w:tc>
        <w:tc>
          <w:tcPr>
            <w:tcW w:w="8788" w:type="dxa"/>
            <w:tcBorders>
              <w:top w:val="single" w:sz="4" w:space="0" w:color="000000"/>
              <w:left w:val="single" w:sz="4" w:space="0" w:color="000000"/>
              <w:bottom w:val="single" w:sz="4" w:space="0" w:color="auto"/>
            </w:tcBorders>
            <w:vAlign w:val="center"/>
          </w:tcPr>
          <w:p w14:paraId="08ECAC23"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Cs/>
                <w:sz w:val="24"/>
                <w:szCs w:val="24"/>
                <w:lang w:eastAsia="zh-CN"/>
              </w:rPr>
              <w:t>Практическое занятие № 24.</w:t>
            </w:r>
            <w:r w:rsidRPr="00C10C2D">
              <w:rPr>
                <w:rFonts w:ascii="Times New Roman" w:hAnsi="Times New Roman"/>
                <w:sz w:val="24"/>
                <w:szCs w:val="24"/>
              </w:rPr>
              <w:t xml:space="preserve"> </w:t>
            </w:r>
            <w:r w:rsidRPr="00C10C2D">
              <w:rPr>
                <w:rFonts w:ascii="Times New Roman" w:hAnsi="Times New Roman"/>
                <w:sz w:val="24"/>
                <w:szCs w:val="24"/>
                <w:lang w:eastAsia="zh-CN"/>
              </w:rPr>
              <w:t>Чертежи планов этажей. Виды и назначение. Масштабы.</w:t>
            </w:r>
            <w:r w:rsidRPr="00C10C2D">
              <w:rPr>
                <w:rFonts w:ascii="Times New Roman" w:hAnsi="Times New Roman"/>
                <w:sz w:val="24"/>
                <w:szCs w:val="24"/>
              </w:rPr>
              <w:t xml:space="preserve"> </w:t>
            </w:r>
            <w:r w:rsidRPr="00C10C2D">
              <w:rPr>
                <w:rFonts w:ascii="Times New Roman" w:hAnsi="Times New Roman"/>
                <w:sz w:val="24"/>
                <w:szCs w:val="24"/>
                <w:lang w:eastAsia="zh-CN"/>
              </w:rPr>
              <w:t>Порядок вычерчивания планов этажей. Оформление чертежей планов этажей в соответствии с требованиями ГОСТ СПДС.</w:t>
            </w:r>
          </w:p>
        </w:tc>
        <w:tc>
          <w:tcPr>
            <w:tcW w:w="993" w:type="dxa"/>
            <w:tcBorders>
              <w:top w:val="single" w:sz="4" w:space="0" w:color="auto"/>
              <w:left w:val="single" w:sz="4" w:space="0" w:color="000000"/>
              <w:bottom w:val="single" w:sz="4" w:space="0" w:color="auto"/>
            </w:tcBorders>
          </w:tcPr>
          <w:p w14:paraId="7A946A97"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bCs/>
                <w:iCs/>
                <w:sz w:val="24"/>
                <w:szCs w:val="24"/>
                <w:lang w:eastAsia="zh-CN"/>
              </w:rPr>
              <w:t>2</w:t>
            </w:r>
          </w:p>
        </w:tc>
        <w:tc>
          <w:tcPr>
            <w:tcW w:w="2126" w:type="dxa"/>
            <w:vMerge/>
            <w:tcBorders>
              <w:left w:val="single" w:sz="4" w:space="0" w:color="000000"/>
              <w:right w:val="single" w:sz="4" w:space="0" w:color="000000"/>
            </w:tcBorders>
          </w:tcPr>
          <w:p w14:paraId="2ACA25AF"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66DE0F67" w14:textId="77777777" w:rsidTr="003B34BC">
        <w:trPr>
          <w:cantSplit/>
          <w:trHeight w:val="350"/>
        </w:trPr>
        <w:tc>
          <w:tcPr>
            <w:tcW w:w="2195" w:type="dxa"/>
            <w:vMerge/>
            <w:tcBorders>
              <w:left w:val="single" w:sz="4" w:space="0" w:color="000000"/>
            </w:tcBorders>
          </w:tcPr>
          <w:p w14:paraId="31436091"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00DC6DC7"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2-3</w:t>
            </w:r>
          </w:p>
        </w:tc>
        <w:tc>
          <w:tcPr>
            <w:tcW w:w="8788" w:type="dxa"/>
            <w:tcBorders>
              <w:top w:val="single" w:sz="4" w:space="0" w:color="000000"/>
              <w:left w:val="single" w:sz="4" w:space="0" w:color="000000"/>
              <w:bottom w:val="single" w:sz="4" w:space="0" w:color="000000"/>
            </w:tcBorders>
            <w:vAlign w:val="center"/>
          </w:tcPr>
          <w:p w14:paraId="236C0944"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Cs/>
                <w:sz w:val="24"/>
                <w:szCs w:val="24"/>
                <w:lang w:eastAsia="zh-CN"/>
              </w:rPr>
              <w:t xml:space="preserve">Практические занятия № 25,26. </w:t>
            </w:r>
            <w:r w:rsidRPr="00C10C2D">
              <w:rPr>
                <w:rFonts w:ascii="Times New Roman" w:hAnsi="Times New Roman"/>
                <w:sz w:val="24"/>
                <w:szCs w:val="24"/>
                <w:lang w:eastAsia="zh-CN"/>
              </w:rPr>
              <w:t>Вычерчивание плана этажа здания с использованием САПР (в соответствии с требованиями нормативно-технической документации на оформление строительных чертежей).</w:t>
            </w:r>
          </w:p>
        </w:tc>
        <w:tc>
          <w:tcPr>
            <w:tcW w:w="993" w:type="dxa"/>
            <w:tcBorders>
              <w:left w:val="single" w:sz="4" w:space="0" w:color="000000"/>
              <w:bottom w:val="single" w:sz="4" w:space="0" w:color="auto"/>
            </w:tcBorders>
          </w:tcPr>
          <w:p w14:paraId="02AC425C"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bCs/>
                <w:iCs/>
                <w:sz w:val="24"/>
                <w:szCs w:val="24"/>
                <w:lang w:eastAsia="zh-CN"/>
              </w:rPr>
              <w:t>4</w:t>
            </w:r>
          </w:p>
        </w:tc>
        <w:tc>
          <w:tcPr>
            <w:tcW w:w="2126" w:type="dxa"/>
            <w:vMerge/>
            <w:tcBorders>
              <w:left w:val="single" w:sz="4" w:space="0" w:color="000000"/>
              <w:right w:val="single" w:sz="4" w:space="0" w:color="000000"/>
            </w:tcBorders>
          </w:tcPr>
          <w:p w14:paraId="257A7B6F"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5A6C8E90" w14:textId="77777777" w:rsidTr="003B34BC">
        <w:trPr>
          <w:cantSplit/>
          <w:trHeight w:val="350"/>
        </w:trPr>
        <w:tc>
          <w:tcPr>
            <w:tcW w:w="2195" w:type="dxa"/>
            <w:vMerge/>
            <w:tcBorders>
              <w:left w:val="single" w:sz="4" w:space="0" w:color="000000"/>
            </w:tcBorders>
          </w:tcPr>
          <w:p w14:paraId="7001D2D8"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1102AAB3" w14:textId="77777777" w:rsidR="00EB5B66" w:rsidRPr="00C10C2D" w:rsidRDefault="00EB5B66" w:rsidP="003B34BC">
            <w:pPr>
              <w:suppressAutoHyphens/>
              <w:jc w:val="both"/>
              <w:rPr>
                <w:rFonts w:ascii="Times New Roman" w:hAnsi="Times New Roman"/>
                <w:bCs/>
                <w:sz w:val="24"/>
                <w:szCs w:val="24"/>
                <w:lang w:eastAsia="zh-CN"/>
              </w:rPr>
            </w:pPr>
            <w:r w:rsidRPr="00C10C2D">
              <w:rPr>
                <w:rFonts w:ascii="Times New Roman" w:hAnsi="Times New Roman"/>
                <w:bCs/>
                <w:sz w:val="24"/>
                <w:szCs w:val="24"/>
                <w:lang w:eastAsia="zh-CN"/>
              </w:rPr>
              <w:t>4-5</w:t>
            </w:r>
          </w:p>
        </w:tc>
        <w:tc>
          <w:tcPr>
            <w:tcW w:w="8788" w:type="dxa"/>
            <w:tcBorders>
              <w:top w:val="single" w:sz="4" w:space="0" w:color="000000"/>
              <w:left w:val="single" w:sz="4" w:space="0" w:color="000000"/>
              <w:bottom w:val="single" w:sz="4" w:space="0" w:color="000000"/>
            </w:tcBorders>
            <w:vAlign w:val="center"/>
          </w:tcPr>
          <w:p w14:paraId="2E5B3CD1" w14:textId="77777777" w:rsidR="00EB5B66" w:rsidRPr="00C10C2D" w:rsidRDefault="00EB5B66" w:rsidP="003B34BC">
            <w:pPr>
              <w:suppressAutoHyphens/>
              <w:jc w:val="both"/>
              <w:rPr>
                <w:rFonts w:ascii="Times New Roman" w:hAnsi="Times New Roman"/>
                <w:bCs/>
                <w:sz w:val="24"/>
                <w:szCs w:val="24"/>
                <w:lang w:eastAsia="zh-CN"/>
              </w:rPr>
            </w:pPr>
            <w:r w:rsidRPr="00C10C2D">
              <w:rPr>
                <w:rFonts w:ascii="Times New Roman" w:hAnsi="Times New Roman"/>
                <w:bCs/>
                <w:sz w:val="24"/>
                <w:szCs w:val="24"/>
                <w:lang w:eastAsia="zh-CN"/>
              </w:rPr>
              <w:t xml:space="preserve">Практические занятия № 27,28. </w:t>
            </w:r>
            <w:r w:rsidRPr="00C10C2D">
              <w:rPr>
                <w:rFonts w:ascii="Times New Roman" w:hAnsi="Times New Roman"/>
                <w:sz w:val="24"/>
                <w:szCs w:val="24"/>
                <w:lang w:eastAsia="zh-CN"/>
              </w:rPr>
              <w:t>Схемы расположения элементов перекрытий.</w:t>
            </w:r>
            <w:r w:rsidRPr="00C10C2D">
              <w:rPr>
                <w:rFonts w:ascii="Times New Roman" w:hAnsi="Times New Roman"/>
                <w:sz w:val="24"/>
                <w:szCs w:val="24"/>
              </w:rPr>
              <w:t xml:space="preserve"> </w:t>
            </w:r>
            <w:r w:rsidRPr="00C10C2D">
              <w:rPr>
                <w:rFonts w:ascii="Times New Roman" w:hAnsi="Times New Roman"/>
                <w:bCs/>
                <w:sz w:val="24"/>
                <w:szCs w:val="24"/>
                <w:lang w:eastAsia="zh-CN"/>
              </w:rPr>
              <w:t>Масштабы. Требования к оформлению.</w:t>
            </w:r>
            <w:r w:rsidRPr="00C10C2D">
              <w:rPr>
                <w:rFonts w:ascii="Times New Roman" w:hAnsi="Times New Roman"/>
                <w:sz w:val="24"/>
                <w:szCs w:val="24"/>
                <w:lang w:eastAsia="zh-CN"/>
              </w:rPr>
              <w:t xml:space="preserve"> </w:t>
            </w:r>
            <w:r w:rsidRPr="00C10C2D">
              <w:rPr>
                <w:rFonts w:ascii="Times New Roman" w:hAnsi="Times New Roman"/>
                <w:bCs/>
                <w:sz w:val="24"/>
                <w:szCs w:val="24"/>
                <w:lang w:eastAsia="zh-CN"/>
              </w:rPr>
              <w:t xml:space="preserve">Выполнение схемы расположения элементов перекрытий </w:t>
            </w:r>
            <w:r w:rsidRPr="00C10C2D">
              <w:rPr>
                <w:rFonts w:ascii="Times New Roman" w:hAnsi="Times New Roman"/>
                <w:sz w:val="24"/>
                <w:szCs w:val="24"/>
                <w:lang w:eastAsia="zh-CN"/>
              </w:rPr>
              <w:t>с использованием САПР. Оформление спецификации элементов перекрытий.</w:t>
            </w:r>
          </w:p>
        </w:tc>
        <w:tc>
          <w:tcPr>
            <w:tcW w:w="993" w:type="dxa"/>
            <w:tcBorders>
              <w:left w:val="single" w:sz="4" w:space="0" w:color="000000"/>
              <w:bottom w:val="single" w:sz="4" w:space="0" w:color="auto"/>
            </w:tcBorders>
          </w:tcPr>
          <w:p w14:paraId="7D38E2B5" w14:textId="77777777" w:rsidR="00EB5B66" w:rsidRPr="00C10C2D" w:rsidRDefault="00EB5B66" w:rsidP="003B34BC">
            <w:pPr>
              <w:suppressAutoHyphens/>
              <w:snapToGrid w:val="0"/>
              <w:jc w:val="center"/>
              <w:rPr>
                <w:rFonts w:ascii="Times New Roman" w:hAnsi="Times New Roman"/>
                <w:bCs/>
                <w:iCs/>
                <w:sz w:val="24"/>
                <w:szCs w:val="24"/>
                <w:lang w:eastAsia="zh-CN"/>
              </w:rPr>
            </w:pPr>
            <w:r w:rsidRPr="00C10C2D">
              <w:rPr>
                <w:rFonts w:ascii="Times New Roman" w:hAnsi="Times New Roman"/>
                <w:bCs/>
                <w:iCs/>
                <w:sz w:val="24"/>
                <w:szCs w:val="24"/>
                <w:lang w:eastAsia="zh-CN"/>
              </w:rPr>
              <w:t>4</w:t>
            </w:r>
          </w:p>
        </w:tc>
        <w:tc>
          <w:tcPr>
            <w:tcW w:w="2126" w:type="dxa"/>
            <w:vMerge/>
            <w:tcBorders>
              <w:left w:val="single" w:sz="4" w:space="0" w:color="000000"/>
              <w:right w:val="single" w:sz="4" w:space="0" w:color="000000"/>
            </w:tcBorders>
          </w:tcPr>
          <w:p w14:paraId="0A5E3038"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5C2C79A7" w14:textId="77777777" w:rsidTr="003B34BC">
        <w:trPr>
          <w:cantSplit/>
          <w:trHeight w:val="350"/>
        </w:trPr>
        <w:tc>
          <w:tcPr>
            <w:tcW w:w="2195" w:type="dxa"/>
            <w:vMerge/>
            <w:tcBorders>
              <w:left w:val="single" w:sz="4" w:space="0" w:color="000000"/>
            </w:tcBorders>
          </w:tcPr>
          <w:p w14:paraId="11A60953"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29C074EB" w14:textId="77777777" w:rsidR="00EB5B66" w:rsidRPr="00C10C2D" w:rsidRDefault="00EB5B66" w:rsidP="003B34BC">
            <w:pPr>
              <w:suppressAutoHyphens/>
              <w:jc w:val="both"/>
              <w:rPr>
                <w:rFonts w:ascii="Times New Roman" w:hAnsi="Times New Roman"/>
                <w:sz w:val="24"/>
                <w:szCs w:val="24"/>
              </w:rPr>
            </w:pPr>
            <w:r w:rsidRPr="00C10C2D">
              <w:rPr>
                <w:rFonts w:ascii="Times New Roman" w:hAnsi="Times New Roman"/>
                <w:sz w:val="24"/>
                <w:szCs w:val="24"/>
                <w:lang w:eastAsia="zh-CN"/>
              </w:rPr>
              <w:t>6-7</w:t>
            </w:r>
          </w:p>
        </w:tc>
        <w:tc>
          <w:tcPr>
            <w:tcW w:w="8788" w:type="dxa"/>
            <w:tcBorders>
              <w:top w:val="single" w:sz="4" w:space="0" w:color="000000"/>
              <w:left w:val="single" w:sz="4" w:space="0" w:color="000000"/>
              <w:bottom w:val="single" w:sz="4" w:space="0" w:color="000000"/>
            </w:tcBorders>
            <w:vAlign w:val="center"/>
          </w:tcPr>
          <w:p w14:paraId="575224F3" w14:textId="77777777" w:rsidR="00EB5B66" w:rsidRPr="00C10C2D" w:rsidRDefault="00EB5B66" w:rsidP="003B34BC">
            <w:pPr>
              <w:suppressAutoHyphens/>
              <w:jc w:val="both"/>
              <w:rPr>
                <w:rFonts w:ascii="Times New Roman" w:hAnsi="Times New Roman"/>
                <w:sz w:val="24"/>
                <w:szCs w:val="24"/>
              </w:rPr>
            </w:pPr>
            <w:r w:rsidRPr="00C10C2D">
              <w:rPr>
                <w:rFonts w:ascii="Times New Roman" w:hAnsi="Times New Roman"/>
                <w:bCs/>
                <w:sz w:val="24"/>
                <w:szCs w:val="24"/>
                <w:lang w:eastAsia="zh-CN"/>
              </w:rPr>
              <w:t>Практические занятия № 29,30.</w:t>
            </w:r>
            <w:r w:rsidRPr="00C10C2D">
              <w:rPr>
                <w:rFonts w:ascii="Times New Roman" w:hAnsi="Times New Roman"/>
                <w:sz w:val="24"/>
                <w:szCs w:val="24"/>
                <w:lang w:eastAsia="zh-CN"/>
              </w:rPr>
              <w:t xml:space="preserve"> Схемы расположения элементов стропил.</w:t>
            </w:r>
            <w:r w:rsidRPr="00C10C2D">
              <w:rPr>
                <w:rFonts w:ascii="Times New Roman" w:hAnsi="Times New Roman"/>
                <w:sz w:val="24"/>
                <w:szCs w:val="24"/>
              </w:rPr>
              <w:t xml:space="preserve"> </w:t>
            </w:r>
            <w:r w:rsidRPr="00C10C2D">
              <w:rPr>
                <w:rFonts w:ascii="Times New Roman" w:hAnsi="Times New Roman"/>
                <w:bCs/>
                <w:sz w:val="24"/>
                <w:szCs w:val="24"/>
                <w:lang w:eastAsia="zh-CN"/>
              </w:rPr>
              <w:t>Масштабы. Требования к оформлению.</w:t>
            </w:r>
            <w:r w:rsidRPr="00C10C2D">
              <w:rPr>
                <w:rFonts w:ascii="Times New Roman" w:hAnsi="Times New Roman"/>
                <w:sz w:val="24"/>
                <w:szCs w:val="24"/>
                <w:lang w:eastAsia="zh-CN"/>
              </w:rPr>
              <w:t xml:space="preserve"> </w:t>
            </w:r>
            <w:r w:rsidRPr="00C10C2D">
              <w:rPr>
                <w:rFonts w:ascii="Times New Roman" w:hAnsi="Times New Roman"/>
                <w:bCs/>
                <w:sz w:val="24"/>
                <w:szCs w:val="24"/>
                <w:lang w:eastAsia="zh-CN"/>
              </w:rPr>
              <w:t xml:space="preserve">Выполнение схемы расположения элементов стропил </w:t>
            </w:r>
            <w:r w:rsidRPr="00C10C2D">
              <w:rPr>
                <w:rFonts w:ascii="Times New Roman" w:hAnsi="Times New Roman"/>
                <w:sz w:val="24"/>
                <w:szCs w:val="24"/>
                <w:lang w:eastAsia="zh-CN"/>
              </w:rPr>
              <w:t>с использованием САПР.</w:t>
            </w:r>
            <w:r w:rsidRPr="00C10C2D">
              <w:rPr>
                <w:rFonts w:ascii="Times New Roman" w:hAnsi="Times New Roman"/>
                <w:bCs/>
                <w:sz w:val="24"/>
                <w:szCs w:val="24"/>
                <w:lang w:eastAsia="zh-CN"/>
              </w:rPr>
              <w:t xml:space="preserve"> </w:t>
            </w:r>
            <w:r w:rsidRPr="00C10C2D">
              <w:rPr>
                <w:rFonts w:ascii="Times New Roman" w:hAnsi="Times New Roman"/>
                <w:sz w:val="24"/>
                <w:szCs w:val="24"/>
                <w:lang w:eastAsia="zh-CN"/>
              </w:rPr>
              <w:t>Оформление спецификации элементов стропил.</w:t>
            </w:r>
          </w:p>
        </w:tc>
        <w:tc>
          <w:tcPr>
            <w:tcW w:w="993" w:type="dxa"/>
            <w:tcBorders>
              <w:left w:val="single" w:sz="4" w:space="0" w:color="000000"/>
              <w:bottom w:val="single" w:sz="4" w:space="0" w:color="auto"/>
            </w:tcBorders>
          </w:tcPr>
          <w:p w14:paraId="0560665B" w14:textId="77777777" w:rsidR="00EB5B66" w:rsidRPr="00C10C2D" w:rsidRDefault="00EB5B66" w:rsidP="003B34BC">
            <w:pPr>
              <w:suppressAutoHyphens/>
              <w:snapToGrid w:val="0"/>
              <w:jc w:val="center"/>
              <w:rPr>
                <w:rFonts w:ascii="Times New Roman" w:hAnsi="Times New Roman"/>
                <w:bCs/>
                <w:iCs/>
                <w:sz w:val="24"/>
                <w:szCs w:val="24"/>
                <w:lang w:eastAsia="zh-CN"/>
              </w:rPr>
            </w:pPr>
            <w:r w:rsidRPr="00C10C2D">
              <w:rPr>
                <w:rFonts w:ascii="Times New Roman" w:hAnsi="Times New Roman"/>
                <w:bCs/>
                <w:iCs/>
                <w:sz w:val="24"/>
                <w:szCs w:val="24"/>
                <w:lang w:eastAsia="zh-CN"/>
              </w:rPr>
              <w:t>4</w:t>
            </w:r>
          </w:p>
        </w:tc>
        <w:tc>
          <w:tcPr>
            <w:tcW w:w="2126" w:type="dxa"/>
            <w:vMerge/>
            <w:tcBorders>
              <w:left w:val="single" w:sz="4" w:space="0" w:color="000000"/>
              <w:right w:val="single" w:sz="4" w:space="0" w:color="000000"/>
            </w:tcBorders>
          </w:tcPr>
          <w:p w14:paraId="5E436FFF"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735C0CE1" w14:textId="77777777" w:rsidTr="003B34BC">
        <w:trPr>
          <w:cantSplit/>
          <w:trHeight w:val="350"/>
        </w:trPr>
        <w:tc>
          <w:tcPr>
            <w:tcW w:w="2195" w:type="dxa"/>
            <w:vMerge/>
            <w:tcBorders>
              <w:left w:val="single" w:sz="4" w:space="0" w:color="000000"/>
            </w:tcBorders>
          </w:tcPr>
          <w:p w14:paraId="3143EAB7"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1590294D" w14:textId="77777777" w:rsidR="00EB5B66" w:rsidRPr="00C10C2D" w:rsidRDefault="00EB5B66" w:rsidP="003B34BC">
            <w:pPr>
              <w:suppressAutoHyphens/>
              <w:jc w:val="both"/>
              <w:rPr>
                <w:rFonts w:ascii="Times New Roman" w:hAnsi="Times New Roman"/>
                <w:bCs/>
                <w:sz w:val="24"/>
                <w:szCs w:val="24"/>
                <w:lang w:eastAsia="zh-CN"/>
              </w:rPr>
            </w:pPr>
            <w:r w:rsidRPr="00C10C2D">
              <w:rPr>
                <w:rFonts w:ascii="Times New Roman" w:hAnsi="Times New Roman"/>
                <w:bCs/>
                <w:sz w:val="24"/>
                <w:szCs w:val="24"/>
                <w:lang w:eastAsia="zh-CN"/>
              </w:rPr>
              <w:t>8-9</w:t>
            </w:r>
          </w:p>
        </w:tc>
        <w:tc>
          <w:tcPr>
            <w:tcW w:w="8788" w:type="dxa"/>
            <w:tcBorders>
              <w:top w:val="single" w:sz="4" w:space="0" w:color="000000"/>
              <w:left w:val="single" w:sz="4" w:space="0" w:color="000000"/>
              <w:bottom w:val="single" w:sz="4" w:space="0" w:color="000000"/>
            </w:tcBorders>
            <w:vAlign w:val="center"/>
          </w:tcPr>
          <w:p w14:paraId="568D3900" w14:textId="77777777" w:rsidR="00EB5B66" w:rsidRPr="00C10C2D" w:rsidRDefault="00EB5B66" w:rsidP="003B34BC">
            <w:pPr>
              <w:suppressAutoHyphens/>
              <w:jc w:val="both"/>
              <w:rPr>
                <w:rFonts w:ascii="Times New Roman" w:hAnsi="Times New Roman"/>
                <w:bCs/>
                <w:sz w:val="24"/>
                <w:szCs w:val="24"/>
                <w:lang w:eastAsia="zh-CN"/>
              </w:rPr>
            </w:pPr>
            <w:r w:rsidRPr="00C10C2D">
              <w:rPr>
                <w:rFonts w:ascii="Times New Roman" w:hAnsi="Times New Roman"/>
                <w:sz w:val="24"/>
                <w:szCs w:val="24"/>
                <w:lang w:eastAsia="zh-CN"/>
              </w:rPr>
              <w:t>Практические занятия № 31,32. Назначение и составление изображения плана кровли, координационная связь элементов крыши с планом этажа, разрезом, фасадами здания Вычерчивание и оформление плана кровли с использованием САПР</w:t>
            </w:r>
          </w:p>
        </w:tc>
        <w:tc>
          <w:tcPr>
            <w:tcW w:w="993" w:type="dxa"/>
            <w:tcBorders>
              <w:left w:val="single" w:sz="4" w:space="0" w:color="000000"/>
              <w:bottom w:val="single" w:sz="4" w:space="0" w:color="auto"/>
            </w:tcBorders>
          </w:tcPr>
          <w:p w14:paraId="02D0A087" w14:textId="77777777" w:rsidR="00EB5B66" w:rsidRPr="00C10C2D" w:rsidRDefault="00EB5B66" w:rsidP="003B34BC">
            <w:pPr>
              <w:suppressAutoHyphens/>
              <w:snapToGrid w:val="0"/>
              <w:jc w:val="center"/>
              <w:rPr>
                <w:rFonts w:ascii="Times New Roman" w:hAnsi="Times New Roman"/>
                <w:bCs/>
                <w:iCs/>
                <w:sz w:val="24"/>
                <w:szCs w:val="24"/>
                <w:lang w:eastAsia="zh-CN"/>
              </w:rPr>
            </w:pPr>
            <w:r w:rsidRPr="00C10C2D">
              <w:rPr>
                <w:rFonts w:ascii="Times New Roman" w:hAnsi="Times New Roman"/>
                <w:bCs/>
                <w:iCs/>
                <w:sz w:val="24"/>
                <w:szCs w:val="24"/>
                <w:lang w:eastAsia="zh-CN"/>
              </w:rPr>
              <w:t>4</w:t>
            </w:r>
          </w:p>
        </w:tc>
        <w:tc>
          <w:tcPr>
            <w:tcW w:w="2126" w:type="dxa"/>
            <w:vMerge/>
            <w:tcBorders>
              <w:left w:val="single" w:sz="4" w:space="0" w:color="000000"/>
              <w:right w:val="single" w:sz="4" w:space="0" w:color="000000"/>
            </w:tcBorders>
          </w:tcPr>
          <w:p w14:paraId="18AB0142"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2C5FED93" w14:textId="77777777" w:rsidTr="003B34BC">
        <w:trPr>
          <w:cantSplit/>
          <w:trHeight w:val="350"/>
        </w:trPr>
        <w:tc>
          <w:tcPr>
            <w:tcW w:w="2195" w:type="dxa"/>
            <w:vMerge/>
            <w:tcBorders>
              <w:left w:val="single" w:sz="4" w:space="0" w:color="000000"/>
            </w:tcBorders>
          </w:tcPr>
          <w:p w14:paraId="2D6704A8"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642A70AE"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10-12</w:t>
            </w:r>
          </w:p>
        </w:tc>
        <w:tc>
          <w:tcPr>
            <w:tcW w:w="8788" w:type="dxa"/>
            <w:tcBorders>
              <w:top w:val="single" w:sz="4" w:space="0" w:color="000000"/>
              <w:left w:val="single" w:sz="4" w:space="0" w:color="000000"/>
              <w:bottom w:val="single" w:sz="4" w:space="0" w:color="000000"/>
            </w:tcBorders>
            <w:vAlign w:val="center"/>
          </w:tcPr>
          <w:p w14:paraId="4B31A046"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Практические занятия № 33,34. Чертежи фундаментов, составные части, масштабы. Последовательность выполнения плана фундамента. Сечения фундаментов. Особенности нанесения размеров, маркировки. Выполнение схемы расположения элементов фундамента с использованием САПР. Оформление спецификации элементов фундамента.</w:t>
            </w:r>
          </w:p>
        </w:tc>
        <w:tc>
          <w:tcPr>
            <w:tcW w:w="993" w:type="dxa"/>
            <w:tcBorders>
              <w:left w:val="single" w:sz="4" w:space="0" w:color="000000"/>
              <w:bottom w:val="single" w:sz="4" w:space="0" w:color="auto"/>
            </w:tcBorders>
          </w:tcPr>
          <w:p w14:paraId="49DE67D5" w14:textId="77777777" w:rsidR="00EB5B66" w:rsidRPr="00C10C2D" w:rsidRDefault="00EB5B66" w:rsidP="003B34BC">
            <w:pPr>
              <w:suppressAutoHyphens/>
              <w:snapToGrid w:val="0"/>
              <w:jc w:val="center"/>
              <w:rPr>
                <w:rFonts w:ascii="Times New Roman" w:hAnsi="Times New Roman"/>
                <w:bCs/>
                <w:iCs/>
                <w:sz w:val="24"/>
                <w:szCs w:val="24"/>
                <w:lang w:eastAsia="zh-CN"/>
              </w:rPr>
            </w:pPr>
            <w:r w:rsidRPr="00C10C2D">
              <w:rPr>
                <w:rFonts w:ascii="Times New Roman" w:hAnsi="Times New Roman"/>
                <w:bCs/>
                <w:iCs/>
                <w:sz w:val="24"/>
                <w:szCs w:val="24"/>
                <w:lang w:eastAsia="zh-CN"/>
              </w:rPr>
              <w:t>6</w:t>
            </w:r>
          </w:p>
        </w:tc>
        <w:tc>
          <w:tcPr>
            <w:tcW w:w="2126" w:type="dxa"/>
            <w:vMerge/>
            <w:tcBorders>
              <w:left w:val="single" w:sz="4" w:space="0" w:color="000000"/>
              <w:right w:val="single" w:sz="4" w:space="0" w:color="000000"/>
            </w:tcBorders>
          </w:tcPr>
          <w:p w14:paraId="74423E60"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1DD0F7C8" w14:textId="77777777" w:rsidTr="003B34BC">
        <w:trPr>
          <w:cantSplit/>
          <w:trHeight w:val="350"/>
        </w:trPr>
        <w:tc>
          <w:tcPr>
            <w:tcW w:w="2195" w:type="dxa"/>
            <w:vMerge/>
            <w:tcBorders>
              <w:left w:val="single" w:sz="4" w:space="0" w:color="000000"/>
            </w:tcBorders>
          </w:tcPr>
          <w:p w14:paraId="7729EE40"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1EA602E4"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13-14</w:t>
            </w:r>
          </w:p>
        </w:tc>
        <w:tc>
          <w:tcPr>
            <w:tcW w:w="8788" w:type="dxa"/>
            <w:tcBorders>
              <w:top w:val="single" w:sz="4" w:space="0" w:color="000000"/>
              <w:left w:val="single" w:sz="4" w:space="0" w:color="000000"/>
              <w:bottom w:val="single" w:sz="4" w:space="0" w:color="000000"/>
            </w:tcBorders>
            <w:vAlign w:val="center"/>
          </w:tcPr>
          <w:p w14:paraId="61C99F32"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Практические занятия № 35,36. Виды и назначение чертежей разрезов зданий. Последовательность оформления разреза здания. Оформление чертежей в соответствии с ГОСТ СПДС. Вычерчивание разрезов зданий с использованием САПР (в соответствии с требованиями нормативно-технической документации на оформление строительных чертежей).</w:t>
            </w:r>
          </w:p>
        </w:tc>
        <w:tc>
          <w:tcPr>
            <w:tcW w:w="993" w:type="dxa"/>
            <w:tcBorders>
              <w:left w:val="single" w:sz="4" w:space="0" w:color="000000"/>
              <w:bottom w:val="single" w:sz="4" w:space="0" w:color="auto"/>
            </w:tcBorders>
          </w:tcPr>
          <w:p w14:paraId="0EED2E1D" w14:textId="77777777" w:rsidR="00EB5B66" w:rsidRPr="00C10C2D" w:rsidRDefault="00EB5B66" w:rsidP="003B34BC">
            <w:pPr>
              <w:suppressAutoHyphens/>
              <w:snapToGrid w:val="0"/>
              <w:jc w:val="center"/>
              <w:rPr>
                <w:rFonts w:ascii="Times New Roman" w:hAnsi="Times New Roman"/>
                <w:bCs/>
                <w:iCs/>
                <w:sz w:val="24"/>
                <w:szCs w:val="24"/>
                <w:lang w:eastAsia="zh-CN"/>
              </w:rPr>
            </w:pPr>
            <w:r w:rsidRPr="00C10C2D">
              <w:rPr>
                <w:rFonts w:ascii="Times New Roman" w:hAnsi="Times New Roman"/>
                <w:bCs/>
                <w:iCs/>
                <w:sz w:val="24"/>
                <w:szCs w:val="24"/>
                <w:lang w:eastAsia="zh-CN"/>
              </w:rPr>
              <w:t>4</w:t>
            </w:r>
          </w:p>
        </w:tc>
        <w:tc>
          <w:tcPr>
            <w:tcW w:w="2126" w:type="dxa"/>
            <w:vMerge/>
            <w:tcBorders>
              <w:left w:val="single" w:sz="4" w:space="0" w:color="000000"/>
              <w:right w:val="single" w:sz="4" w:space="0" w:color="000000"/>
            </w:tcBorders>
          </w:tcPr>
          <w:p w14:paraId="3C0EC60F"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2D6C1EE8" w14:textId="77777777" w:rsidTr="003B34BC">
        <w:trPr>
          <w:cantSplit/>
          <w:trHeight w:val="837"/>
        </w:trPr>
        <w:tc>
          <w:tcPr>
            <w:tcW w:w="2195" w:type="dxa"/>
            <w:vMerge/>
            <w:tcBorders>
              <w:left w:val="single" w:sz="4" w:space="0" w:color="000000"/>
            </w:tcBorders>
          </w:tcPr>
          <w:p w14:paraId="74BE6E52"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489B489C" w14:textId="77777777" w:rsidR="00EB5B66" w:rsidRPr="00C10C2D" w:rsidRDefault="00EB5B66" w:rsidP="003B34BC">
            <w:pPr>
              <w:keepNext/>
              <w:pBdr>
                <w:bottom w:val="single" w:sz="6" w:space="0" w:color="CCCCCC"/>
              </w:pBdr>
              <w:suppressAutoHyphens/>
              <w:autoSpaceDE w:val="0"/>
              <w:jc w:val="both"/>
              <w:outlineLvl w:val="0"/>
              <w:rPr>
                <w:rFonts w:ascii="Times New Roman" w:hAnsi="Times New Roman"/>
                <w:sz w:val="24"/>
                <w:szCs w:val="24"/>
                <w:lang w:eastAsia="zh-CN"/>
              </w:rPr>
            </w:pPr>
            <w:r w:rsidRPr="00C10C2D">
              <w:rPr>
                <w:rFonts w:ascii="Times New Roman" w:hAnsi="Times New Roman"/>
                <w:sz w:val="24"/>
                <w:szCs w:val="24"/>
                <w:lang w:eastAsia="zh-CN"/>
              </w:rPr>
              <w:t>15-16</w:t>
            </w:r>
          </w:p>
        </w:tc>
        <w:tc>
          <w:tcPr>
            <w:tcW w:w="8788" w:type="dxa"/>
            <w:tcBorders>
              <w:top w:val="single" w:sz="4" w:space="0" w:color="000000"/>
              <w:left w:val="single" w:sz="4" w:space="0" w:color="000000"/>
              <w:bottom w:val="single" w:sz="4" w:space="0" w:color="000000"/>
            </w:tcBorders>
            <w:vAlign w:val="center"/>
          </w:tcPr>
          <w:p w14:paraId="083D563A" w14:textId="77777777" w:rsidR="00EB5B66" w:rsidRPr="00C10C2D" w:rsidRDefault="00EB5B66" w:rsidP="003B34BC">
            <w:pPr>
              <w:keepNext/>
              <w:pBdr>
                <w:bottom w:val="single" w:sz="6" w:space="0" w:color="CCCCCC"/>
              </w:pBdr>
              <w:suppressAutoHyphens/>
              <w:autoSpaceDE w:val="0"/>
              <w:jc w:val="both"/>
              <w:outlineLvl w:val="0"/>
              <w:rPr>
                <w:rFonts w:ascii="Times New Roman" w:hAnsi="Times New Roman"/>
                <w:sz w:val="24"/>
                <w:szCs w:val="24"/>
                <w:lang w:eastAsia="zh-CN"/>
              </w:rPr>
            </w:pPr>
            <w:r w:rsidRPr="00C10C2D">
              <w:rPr>
                <w:rFonts w:ascii="Times New Roman" w:hAnsi="Times New Roman"/>
                <w:bCs/>
                <w:sz w:val="24"/>
                <w:szCs w:val="24"/>
                <w:lang w:eastAsia="zh-CN"/>
              </w:rPr>
              <w:t>Практические занятия № 37,38</w:t>
            </w:r>
            <w:r w:rsidRPr="00C10C2D">
              <w:rPr>
                <w:rFonts w:ascii="Times New Roman" w:hAnsi="Times New Roman"/>
                <w:b/>
                <w:bCs/>
                <w:sz w:val="24"/>
                <w:szCs w:val="24"/>
                <w:lang w:eastAsia="zh-CN"/>
              </w:rPr>
              <w:t>.</w:t>
            </w:r>
            <w:r w:rsidRPr="00C10C2D">
              <w:rPr>
                <w:rFonts w:ascii="Times New Roman" w:hAnsi="Times New Roman"/>
                <w:sz w:val="24"/>
                <w:szCs w:val="24"/>
              </w:rPr>
              <w:t xml:space="preserve"> </w:t>
            </w:r>
            <w:r w:rsidRPr="00C10C2D">
              <w:rPr>
                <w:rFonts w:ascii="Times New Roman" w:hAnsi="Times New Roman"/>
                <w:sz w:val="24"/>
                <w:szCs w:val="24"/>
                <w:lang w:eastAsia="zh-CN"/>
              </w:rPr>
              <w:t>Назначение чертежей фасадов. Масштабы. Порядок вычерчивания фасадов, заливка фасадов. Вычерчивание фасадов зданий с использованием САПР (в соответствии с требованиями нормативно-технической документации на оформление строительных чертежей).</w:t>
            </w:r>
          </w:p>
        </w:tc>
        <w:tc>
          <w:tcPr>
            <w:tcW w:w="993" w:type="dxa"/>
            <w:tcBorders>
              <w:top w:val="single" w:sz="4" w:space="0" w:color="auto"/>
              <w:left w:val="single" w:sz="4" w:space="0" w:color="000000"/>
              <w:bottom w:val="single" w:sz="4" w:space="0" w:color="auto"/>
            </w:tcBorders>
          </w:tcPr>
          <w:p w14:paraId="3421A279"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bCs/>
                <w:iCs/>
                <w:sz w:val="24"/>
                <w:szCs w:val="24"/>
                <w:lang w:eastAsia="zh-CN"/>
              </w:rPr>
              <w:t>4</w:t>
            </w:r>
          </w:p>
        </w:tc>
        <w:tc>
          <w:tcPr>
            <w:tcW w:w="2126" w:type="dxa"/>
            <w:vMerge/>
            <w:tcBorders>
              <w:left w:val="single" w:sz="4" w:space="0" w:color="000000"/>
              <w:right w:val="single" w:sz="4" w:space="0" w:color="000000"/>
            </w:tcBorders>
          </w:tcPr>
          <w:p w14:paraId="0962C6AA"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76A738AC" w14:textId="77777777" w:rsidTr="003B34BC">
        <w:trPr>
          <w:cantSplit/>
          <w:trHeight w:val="361"/>
        </w:trPr>
        <w:tc>
          <w:tcPr>
            <w:tcW w:w="2195" w:type="dxa"/>
            <w:vMerge/>
            <w:tcBorders>
              <w:left w:val="single" w:sz="4" w:space="0" w:color="000000"/>
            </w:tcBorders>
          </w:tcPr>
          <w:p w14:paraId="27EA7822"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605" w:type="dxa"/>
            <w:gridSpan w:val="2"/>
            <w:tcBorders>
              <w:top w:val="single" w:sz="4" w:space="0" w:color="000000"/>
              <w:left w:val="single" w:sz="4" w:space="0" w:color="000000"/>
            </w:tcBorders>
            <w:vAlign w:val="center"/>
          </w:tcPr>
          <w:p w14:paraId="690F7FA0"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17</w:t>
            </w:r>
          </w:p>
        </w:tc>
        <w:tc>
          <w:tcPr>
            <w:tcW w:w="8788" w:type="dxa"/>
            <w:tcBorders>
              <w:top w:val="single" w:sz="4" w:space="0" w:color="000000"/>
              <w:left w:val="single" w:sz="4" w:space="0" w:color="000000"/>
            </w:tcBorders>
            <w:vAlign w:val="center"/>
          </w:tcPr>
          <w:p w14:paraId="129FFDB6" w14:textId="77777777" w:rsidR="00EB5B66" w:rsidRPr="00C10C2D" w:rsidRDefault="00EB5B66" w:rsidP="003B34BC">
            <w:pPr>
              <w:suppressAutoHyphens/>
              <w:jc w:val="both"/>
              <w:rPr>
                <w:rFonts w:ascii="Times New Roman" w:hAnsi="Times New Roman"/>
                <w:sz w:val="24"/>
                <w:szCs w:val="24"/>
                <w:lang w:eastAsia="zh-CN"/>
              </w:rPr>
            </w:pPr>
            <w:r w:rsidRPr="00C10C2D">
              <w:rPr>
                <w:rFonts w:ascii="Times New Roman" w:hAnsi="Times New Roman"/>
                <w:bCs/>
                <w:sz w:val="24"/>
                <w:szCs w:val="24"/>
                <w:lang w:eastAsia="zh-CN"/>
              </w:rPr>
              <w:t xml:space="preserve">Практическое занятие № 39. </w:t>
            </w:r>
            <w:r w:rsidRPr="00C10C2D">
              <w:rPr>
                <w:rFonts w:ascii="Times New Roman" w:hAnsi="Times New Roman"/>
                <w:sz w:val="24"/>
                <w:szCs w:val="24"/>
                <w:lang w:eastAsia="zh-CN"/>
              </w:rPr>
              <w:t>Вычерчивание с использованием САПР чертежей строительных узлов и сечений (в соответствии с требованиями нормативно-технической документации на оформление строительных чертежей).</w:t>
            </w:r>
          </w:p>
        </w:tc>
        <w:tc>
          <w:tcPr>
            <w:tcW w:w="993" w:type="dxa"/>
            <w:tcBorders>
              <w:left w:val="single" w:sz="4" w:space="0" w:color="000000"/>
              <w:bottom w:val="single" w:sz="4" w:space="0" w:color="auto"/>
            </w:tcBorders>
          </w:tcPr>
          <w:p w14:paraId="1ED4E7C4"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bCs/>
                <w:iCs/>
                <w:sz w:val="24"/>
                <w:szCs w:val="24"/>
                <w:lang w:eastAsia="zh-CN"/>
              </w:rPr>
              <w:t>2</w:t>
            </w:r>
          </w:p>
        </w:tc>
        <w:tc>
          <w:tcPr>
            <w:tcW w:w="2126" w:type="dxa"/>
            <w:vMerge/>
            <w:tcBorders>
              <w:left w:val="single" w:sz="4" w:space="0" w:color="000000"/>
              <w:right w:val="single" w:sz="4" w:space="0" w:color="000000"/>
            </w:tcBorders>
          </w:tcPr>
          <w:p w14:paraId="68CC09F7"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75D997C5" w14:textId="77777777" w:rsidTr="003B34BC">
        <w:trPr>
          <w:cantSplit/>
          <w:trHeight w:val="286"/>
        </w:trPr>
        <w:tc>
          <w:tcPr>
            <w:tcW w:w="2195" w:type="dxa"/>
            <w:vMerge/>
            <w:tcBorders>
              <w:left w:val="single" w:sz="4" w:space="0" w:color="000000"/>
            </w:tcBorders>
          </w:tcPr>
          <w:p w14:paraId="08360690"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9393" w:type="dxa"/>
            <w:gridSpan w:val="3"/>
            <w:tcBorders>
              <w:top w:val="single" w:sz="4" w:space="0" w:color="000000"/>
              <w:left w:val="single" w:sz="4" w:space="0" w:color="000000"/>
              <w:bottom w:val="single" w:sz="4" w:space="0" w:color="auto"/>
            </w:tcBorders>
          </w:tcPr>
          <w:p w14:paraId="1BA68154"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4"/>
                <w:szCs w:val="24"/>
                <w:lang w:eastAsia="zh-CN"/>
              </w:rPr>
            </w:pPr>
            <w:r w:rsidRPr="00C10C2D">
              <w:rPr>
                <w:rFonts w:ascii="Times New Roman" w:hAnsi="Times New Roman"/>
                <w:b/>
                <w:bCs/>
                <w:sz w:val="24"/>
                <w:szCs w:val="24"/>
                <w:lang w:eastAsia="zh-CN"/>
              </w:rPr>
              <w:t xml:space="preserve">В том числе </w:t>
            </w:r>
            <w:r w:rsidRPr="00C10C2D">
              <w:rPr>
                <w:rFonts w:ascii="Times New Roman" w:hAnsi="Times New Roman"/>
                <w:b/>
                <w:bCs/>
                <w:sz w:val="24"/>
                <w:szCs w:val="24"/>
              </w:rPr>
              <w:t>самостоятельная работа обучающихся</w:t>
            </w:r>
          </w:p>
        </w:tc>
        <w:tc>
          <w:tcPr>
            <w:tcW w:w="993" w:type="dxa"/>
            <w:tcBorders>
              <w:top w:val="single" w:sz="4" w:space="0" w:color="auto"/>
              <w:left w:val="single" w:sz="4" w:space="0" w:color="000000"/>
              <w:bottom w:val="single" w:sz="4" w:space="0" w:color="auto"/>
            </w:tcBorders>
          </w:tcPr>
          <w:p w14:paraId="5DBC4423" w14:textId="5A2C882D" w:rsidR="00EB5B66" w:rsidRPr="00C10C2D" w:rsidRDefault="00EB5B66" w:rsidP="003B34BC">
            <w:pPr>
              <w:suppressAutoHyphens/>
              <w:snapToGrid w:val="0"/>
              <w:jc w:val="center"/>
              <w:rPr>
                <w:rFonts w:ascii="Times New Roman" w:hAnsi="Times New Roman"/>
                <w:b/>
                <w:sz w:val="24"/>
                <w:szCs w:val="24"/>
                <w:lang w:eastAsia="zh-CN"/>
              </w:rPr>
            </w:pPr>
          </w:p>
        </w:tc>
        <w:tc>
          <w:tcPr>
            <w:tcW w:w="2126" w:type="dxa"/>
            <w:tcBorders>
              <w:left w:val="single" w:sz="4" w:space="0" w:color="000000"/>
              <w:right w:val="single" w:sz="4" w:space="0" w:color="000000"/>
            </w:tcBorders>
          </w:tcPr>
          <w:p w14:paraId="1A8EDDA4"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41AEE3D8" w14:textId="77777777" w:rsidTr="003B34BC">
        <w:trPr>
          <w:cantSplit/>
          <w:trHeight w:val="293"/>
        </w:trPr>
        <w:tc>
          <w:tcPr>
            <w:tcW w:w="2195" w:type="dxa"/>
            <w:vMerge w:val="restart"/>
            <w:tcBorders>
              <w:top w:val="single" w:sz="4" w:space="0" w:color="auto"/>
              <w:left w:val="single" w:sz="4" w:space="0" w:color="000000"/>
            </w:tcBorders>
          </w:tcPr>
          <w:p w14:paraId="68F2268A" w14:textId="77777777" w:rsidR="00EB5B66" w:rsidRPr="00C10C2D" w:rsidRDefault="00EB5B66" w:rsidP="003B34BC">
            <w:pPr>
              <w:pStyle w:val="afc"/>
              <w:jc w:val="both"/>
              <w:rPr>
                <w:b/>
                <w:bCs/>
                <w:color w:val="000000"/>
              </w:rPr>
            </w:pPr>
            <w:r w:rsidRPr="00C10C2D">
              <w:rPr>
                <w:b/>
                <w:bCs/>
                <w:lang w:eastAsia="zh-CN"/>
              </w:rPr>
              <w:t xml:space="preserve">Тема 4.2. </w:t>
            </w:r>
            <w:r w:rsidRPr="00C10C2D">
              <w:rPr>
                <w:b/>
                <w:bCs/>
                <w:color w:val="000000"/>
              </w:rPr>
              <w:t>Общие сведения</w:t>
            </w:r>
          </w:p>
          <w:p w14:paraId="2CBD6290" w14:textId="77777777" w:rsidR="00EB5B66" w:rsidRPr="00C10C2D" w:rsidRDefault="00EB5B66" w:rsidP="003B34BC">
            <w:pPr>
              <w:suppressAutoHyphens/>
              <w:snapToGrid w:val="0"/>
              <w:rPr>
                <w:rFonts w:ascii="Times New Roman" w:hAnsi="Times New Roman"/>
                <w:b/>
                <w:bCs/>
                <w:iCs/>
                <w:sz w:val="24"/>
                <w:szCs w:val="24"/>
                <w:lang w:eastAsia="zh-CN"/>
              </w:rPr>
            </w:pPr>
            <w:r w:rsidRPr="00C10C2D">
              <w:rPr>
                <w:rFonts w:ascii="Times New Roman" w:hAnsi="Times New Roman"/>
                <w:b/>
                <w:bCs/>
                <w:color w:val="000000"/>
                <w:sz w:val="24"/>
                <w:szCs w:val="24"/>
              </w:rPr>
              <w:t xml:space="preserve">о </w:t>
            </w:r>
            <w:r w:rsidRPr="00C10C2D">
              <w:rPr>
                <w:rFonts w:ascii="Times New Roman" w:hAnsi="Times New Roman"/>
                <w:b/>
                <w:bCs/>
                <w:color w:val="000000"/>
                <w:sz w:val="24"/>
                <w:szCs w:val="24"/>
                <w:lang w:eastAsia="nl-NL"/>
              </w:rPr>
              <w:t>схемах планировочной организации земельного участка</w:t>
            </w:r>
            <w:r w:rsidRPr="00C10C2D">
              <w:rPr>
                <w:rFonts w:ascii="Times New Roman" w:hAnsi="Times New Roman"/>
                <w:sz w:val="24"/>
                <w:szCs w:val="24"/>
              </w:rPr>
              <w:t xml:space="preserve"> </w:t>
            </w:r>
          </w:p>
        </w:tc>
        <w:tc>
          <w:tcPr>
            <w:tcW w:w="9393" w:type="dxa"/>
            <w:gridSpan w:val="3"/>
            <w:tcBorders>
              <w:top w:val="single" w:sz="4" w:space="0" w:color="auto"/>
              <w:left w:val="single" w:sz="4" w:space="0" w:color="000000"/>
              <w:bottom w:val="single" w:sz="4" w:space="0" w:color="auto"/>
            </w:tcBorders>
          </w:tcPr>
          <w:p w14:paraId="787AED66"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4"/>
                <w:szCs w:val="24"/>
                <w:lang w:eastAsia="zh-CN"/>
              </w:rPr>
            </w:pPr>
            <w:r w:rsidRPr="00C10C2D">
              <w:rPr>
                <w:rFonts w:ascii="Times New Roman" w:hAnsi="Times New Roman"/>
                <w:b/>
                <w:bCs/>
                <w:sz w:val="24"/>
                <w:szCs w:val="24"/>
                <w:lang w:eastAsia="zh-CN"/>
              </w:rPr>
              <w:t>Содержание учебного материала</w:t>
            </w:r>
          </w:p>
        </w:tc>
        <w:tc>
          <w:tcPr>
            <w:tcW w:w="993" w:type="dxa"/>
            <w:tcBorders>
              <w:top w:val="single" w:sz="4" w:space="0" w:color="auto"/>
              <w:left w:val="single" w:sz="4" w:space="0" w:color="000000"/>
              <w:bottom w:val="single" w:sz="4" w:space="0" w:color="auto"/>
            </w:tcBorders>
          </w:tcPr>
          <w:p w14:paraId="1EF26003" w14:textId="77777777" w:rsidR="00EB5B66" w:rsidRPr="00C10C2D" w:rsidRDefault="00EB5B66" w:rsidP="003B34BC">
            <w:pPr>
              <w:suppressAutoHyphens/>
              <w:snapToGrid w:val="0"/>
              <w:jc w:val="center"/>
              <w:rPr>
                <w:rFonts w:ascii="Times New Roman" w:hAnsi="Times New Roman"/>
                <w:b/>
                <w:bCs/>
                <w:iCs/>
                <w:sz w:val="24"/>
                <w:szCs w:val="24"/>
                <w:lang w:eastAsia="zh-CN"/>
              </w:rPr>
            </w:pPr>
            <w:r w:rsidRPr="00C10C2D">
              <w:rPr>
                <w:rFonts w:ascii="Times New Roman" w:hAnsi="Times New Roman"/>
                <w:b/>
                <w:bCs/>
                <w:iCs/>
                <w:sz w:val="24"/>
                <w:szCs w:val="24"/>
                <w:lang w:eastAsia="zh-CN"/>
              </w:rPr>
              <w:t>4</w:t>
            </w:r>
          </w:p>
        </w:tc>
        <w:tc>
          <w:tcPr>
            <w:tcW w:w="2126" w:type="dxa"/>
            <w:vMerge w:val="restart"/>
            <w:tcBorders>
              <w:left w:val="single" w:sz="4" w:space="0" w:color="000000"/>
              <w:right w:val="single" w:sz="4" w:space="0" w:color="000000"/>
            </w:tcBorders>
          </w:tcPr>
          <w:p w14:paraId="535A139A"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6EEFEB0F" w14:textId="77777777" w:rsidTr="003B34BC">
        <w:trPr>
          <w:cantSplit/>
          <w:trHeight w:val="943"/>
        </w:trPr>
        <w:tc>
          <w:tcPr>
            <w:tcW w:w="2195" w:type="dxa"/>
            <w:vMerge/>
            <w:tcBorders>
              <w:left w:val="single" w:sz="4" w:space="0" w:color="000000"/>
            </w:tcBorders>
          </w:tcPr>
          <w:p w14:paraId="6D67BAB2" w14:textId="77777777" w:rsidR="00EB5B66" w:rsidRPr="00C10C2D" w:rsidRDefault="00EB5B66" w:rsidP="003B34BC">
            <w:pPr>
              <w:pStyle w:val="afc"/>
              <w:jc w:val="both"/>
              <w:rPr>
                <w:b/>
                <w:bCs/>
                <w:lang w:eastAsia="zh-CN"/>
              </w:rPr>
            </w:pPr>
          </w:p>
        </w:tc>
        <w:tc>
          <w:tcPr>
            <w:tcW w:w="9393" w:type="dxa"/>
            <w:gridSpan w:val="3"/>
            <w:tcBorders>
              <w:top w:val="single" w:sz="4" w:space="0" w:color="auto"/>
              <w:left w:val="single" w:sz="4" w:space="0" w:color="000000"/>
              <w:bottom w:val="single" w:sz="4" w:space="0" w:color="auto"/>
            </w:tcBorders>
          </w:tcPr>
          <w:p w14:paraId="3F7227B7"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olor w:val="000000" w:themeColor="text1"/>
                <w:sz w:val="24"/>
                <w:szCs w:val="24"/>
                <w:lang w:eastAsia="zh-CN"/>
              </w:rPr>
            </w:pPr>
            <w:r w:rsidRPr="00C10C2D">
              <w:rPr>
                <w:rFonts w:ascii="Times New Roman" w:hAnsi="Times New Roman"/>
                <w:color w:val="000000" w:themeColor="text1"/>
                <w:sz w:val="24"/>
                <w:szCs w:val="24"/>
                <w:lang w:eastAsia="zh-CN"/>
              </w:rPr>
              <w:t>Назначение, содержание и оформление схем планировочной организации земельного участка. Роза ветров. Условные графические изображения элементов схем планировочной организации земельного участка. Экспликация зданий и сооружений.</w:t>
            </w:r>
          </w:p>
        </w:tc>
        <w:tc>
          <w:tcPr>
            <w:tcW w:w="993" w:type="dxa"/>
            <w:tcBorders>
              <w:top w:val="single" w:sz="4" w:space="0" w:color="auto"/>
              <w:left w:val="single" w:sz="4" w:space="0" w:color="000000"/>
              <w:bottom w:val="single" w:sz="4" w:space="0" w:color="auto"/>
            </w:tcBorders>
          </w:tcPr>
          <w:p w14:paraId="196A646F" w14:textId="77777777" w:rsidR="00EB5B66" w:rsidRPr="00C10C2D" w:rsidRDefault="00EB5B66" w:rsidP="003B34BC">
            <w:pPr>
              <w:suppressAutoHyphens/>
              <w:snapToGrid w:val="0"/>
              <w:jc w:val="center"/>
              <w:rPr>
                <w:rFonts w:ascii="Times New Roman" w:hAnsi="Times New Roman"/>
                <w:b/>
                <w:bCs/>
                <w:iCs/>
                <w:sz w:val="24"/>
                <w:szCs w:val="24"/>
                <w:lang w:eastAsia="zh-CN"/>
              </w:rPr>
            </w:pPr>
            <w:r w:rsidRPr="00C10C2D">
              <w:rPr>
                <w:rFonts w:ascii="Times New Roman" w:hAnsi="Times New Roman"/>
                <w:b/>
                <w:bCs/>
                <w:iCs/>
                <w:sz w:val="24"/>
                <w:szCs w:val="24"/>
                <w:lang w:eastAsia="zh-CN"/>
              </w:rPr>
              <w:t>0</w:t>
            </w:r>
          </w:p>
        </w:tc>
        <w:tc>
          <w:tcPr>
            <w:tcW w:w="2126" w:type="dxa"/>
            <w:vMerge/>
            <w:tcBorders>
              <w:left w:val="single" w:sz="4" w:space="0" w:color="000000"/>
              <w:right w:val="single" w:sz="4" w:space="0" w:color="000000"/>
            </w:tcBorders>
          </w:tcPr>
          <w:p w14:paraId="219BBEB5"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251B985C" w14:textId="77777777" w:rsidTr="003B34BC">
        <w:trPr>
          <w:cantSplit/>
          <w:trHeight w:val="344"/>
        </w:trPr>
        <w:tc>
          <w:tcPr>
            <w:tcW w:w="2195" w:type="dxa"/>
            <w:vMerge/>
            <w:tcBorders>
              <w:left w:val="single" w:sz="4" w:space="0" w:color="000000"/>
            </w:tcBorders>
          </w:tcPr>
          <w:p w14:paraId="05199F54" w14:textId="77777777" w:rsidR="00EB5B66" w:rsidRPr="00C10C2D" w:rsidRDefault="00EB5B66" w:rsidP="003B34BC">
            <w:pPr>
              <w:pStyle w:val="afc"/>
              <w:jc w:val="both"/>
              <w:rPr>
                <w:b/>
                <w:bCs/>
                <w:lang w:eastAsia="zh-CN"/>
              </w:rPr>
            </w:pPr>
          </w:p>
        </w:tc>
        <w:tc>
          <w:tcPr>
            <w:tcW w:w="9393" w:type="dxa"/>
            <w:gridSpan w:val="3"/>
            <w:tcBorders>
              <w:top w:val="single" w:sz="4" w:space="0" w:color="auto"/>
              <w:left w:val="single" w:sz="4" w:space="0" w:color="000000"/>
              <w:bottom w:val="single" w:sz="4" w:space="0" w:color="auto"/>
            </w:tcBorders>
          </w:tcPr>
          <w:p w14:paraId="43021D2D"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4"/>
                <w:szCs w:val="24"/>
                <w:lang w:eastAsia="zh-CN"/>
              </w:rPr>
            </w:pPr>
            <w:r w:rsidRPr="00C10C2D">
              <w:rPr>
                <w:rFonts w:ascii="Times New Roman" w:hAnsi="Times New Roman"/>
                <w:b/>
                <w:bCs/>
                <w:sz w:val="24"/>
                <w:szCs w:val="24"/>
                <w:lang w:eastAsia="zh-CN"/>
              </w:rPr>
              <w:t>В том числе практических занятий</w:t>
            </w:r>
          </w:p>
        </w:tc>
        <w:tc>
          <w:tcPr>
            <w:tcW w:w="993" w:type="dxa"/>
            <w:tcBorders>
              <w:top w:val="single" w:sz="4" w:space="0" w:color="auto"/>
              <w:left w:val="single" w:sz="4" w:space="0" w:color="000000"/>
              <w:bottom w:val="single" w:sz="4" w:space="0" w:color="auto"/>
            </w:tcBorders>
          </w:tcPr>
          <w:p w14:paraId="43262203" w14:textId="77777777" w:rsidR="00EB5B66" w:rsidRPr="00C10C2D" w:rsidRDefault="00EB5B66" w:rsidP="003B34BC">
            <w:pPr>
              <w:suppressAutoHyphens/>
              <w:snapToGrid w:val="0"/>
              <w:jc w:val="center"/>
              <w:rPr>
                <w:rFonts w:ascii="Times New Roman" w:hAnsi="Times New Roman"/>
                <w:b/>
                <w:bCs/>
                <w:iCs/>
                <w:sz w:val="24"/>
                <w:szCs w:val="24"/>
                <w:lang w:eastAsia="zh-CN"/>
              </w:rPr>
            </w:pPr>
            <w:r w:rsidRPr="00C10C2D">
              <w:rPr>
                <w:rFonts w:ascii="Times New Roman" w:hAnsi="Times New Roman"/>
                <w:b/>
                <w:bCs/>
                <w:iCs/>
                <w:sz w:val="24"/>
                <w:szCs w:val="24"/>
                <w:lang w:eastAsia="zh-CN"/>
              </w:rPr>
              <w:t>4</w:t>
            </w:r>
          </w:p>
        </w:tc>
        <w:tc>
          <w:tcPr>
            <w:tcW w:w="2126" w:type="dxa"/>
            <w:vMerge/>
            <w:tcBorders>
              <w:left w:val="single" w:sz="4" w:space="0" w:color="000000"/>
              <w:right w:val="single" w:sz="4" w:space="0" w:color="000000"/>
            </w:tcBorders>
          </w:tcPr>
          <w:p w14:paraId="28F39EB0"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3AB40377" w14:textId="77777777" w:rsidTr="003B34BC">
        <w:trPr>
          <w:cantSplit/>
          <w:trHeight w:val="867"/>
        </w:trPr>
        <w:tc>
          <w:tcPr>
            <w:tcW w:w="2195" w:type="dxa"/>
            <w:vMerge/>
            <w:tcBorders>
              <w:left w:val="single" w:sz="4" w:space="0" w:color="000000"/>
            </w:tcBorders>
          </w:tcPr>
          <w:p w14:paraId="2EB0D3C5" w14:textId="77777777" w:rsidR="00EB5B66" w:rsidRPr="00C10C2D" w:rsidRDefault="00EB5B66" w:rsidP="003B34BC">
            <w:pPr>
              <w:pStyle w:val="afc"/>
              <w:jc w:val="both"/>
              <w:rPr>
                <w:b/>
                <w:bCs/>
                <w:lang w:eastAsia="zh-CN"/>
              </w:rPr>
            </w:pPr>
          </w:p>
        </w:tc>
        <w:tc>
          <w:tcPr>
            <w:tcW w:w="605" w:type="dxa"/>
            <w:gridSpan w:val="2"/>
            <w:tcBorders>
              <w:top w:val="single" w:sz="4" w:space="0" w:color="auto"/>
              <w:left w:val="single" w:sz="4" w:space="0" w:color="000000"/>
              <w:bottom w:val="single" w:sz="4" w:space="0" w:color="000000"/>
            </w:tcBorders>
          </w:tcPr>
          <w:p w14:paraId="50B8F7F2"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olor w:val="000000" w:themeColor="text1"/>
                <w:sz w:val="24"/>
                <w:szCs w:val="24"/>
                <w:lang w:eastAsia="zh-CN"/>
              </w:rPr>
            </w:pPr>
            <w:r w:rsidRPr="00C10C2D">
              <w:rPr>
                <w:rFonts w:ascii="Times New Roman" w:hAnsi="Times New Roman"/>
                <w:color w:val="000000" w:themeColor="text1"/>
                <w:sz w:val="24"/>
                <w:szCs w:val="24"/>
                <w:lang w:eastAsia="zh-CN"/>
              </w:rPr>
              <w:t>1-2</w:t>
            </w:r>
          </w:p>
        </w:tc>
        <w:tc>
          <w:tcPr>
            <w:tcW w:w="8788" w:type="dxa"/>
            <w:tcBorders>
              <w:top w:val="single" w:sz="4" w:space="0" w:color="auto"/>
              <w:left w:val="single" w:sz="4" w:space="0" w:color="000000"/>
              <w:bottom w:val="single" w:sz="4" w:space="0" w:color="000000"/>
            </w:tcBorders>
          </w:tcPr>
          <w:p w14:paraId="630CCE69"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olor w:val="FF0000"/>
                <w:sz w:val="24"/>
                <w:szCs w:val="24"/>
                <w:lang w:eastAsia="zh-CN"/>
              </w:rPr>
            </w:pPr>
            <w:r w:rsidRPr="00C10C2D">
              <w:rPr>
                <w:rFonts w:ascii="Times New Roman" w:hAnsi="Times New Roman"/>
                <w:bCs/>
                <w:color w:val="000000" w:themeColor="text1"/>
                <w:sz w:val="24"/>
                <w:szCs w:val="24"/>
                <w:lang w:eastAsia="zh-CN"/>
              </w:rPr>
              <w:t xml:space="preserve">Практические занятия № 40, 41. </w:t>
            </w:r>
            <w:r w:rsidRPr="00C10C2D">
              <w:rPr>
                <w:rFonts w:ascii="Times New Roman" w:hAnsi="Times New Roman"/>
                <w:color w:val="000000" w:themeColor="text1"/>
                <w:sz w:val="24"/>
                <w:szCs w:val="24"/>
                <w:lang w:eastAsia="zh-CN"/>
              </w:rPr>
              <w:t>Вычерчивание с использованием САПР схемы планировочной организации земельного участка (в соответствии с требованиями нормативно-технической документации на оформление строительных чертежей)</w:t>
            </w:r>
            <w:r w:rsidRPr="00C10C2D">
              <w:rPr>
                <w:rFonts w:ascii="Times New Roman" w:hAnsi="Times New Roman"/>
                <w:color w:val="FF0000"/>
                <w:sz w:val="24"/>
                <w:szCs w:val="24"/>
                <w:lang w:eastAsia="zh-CN"/>
              </w:rPr>
              <w:t>.</w:t>
            </w:r>
          </w:p>
        </w:tc>
        <w:tc>
          <w:tcPr>
            <w:tcW w:w="993" w:type="dxa"/>
            <w:tcBorders>
              <w:top w:val="single" w:sz="4" w:space="0" w:color="auto"/>
              <w:left w:val="single" w:sz="4" w:space="0" w:color="000000"/>
            </w:tcBorders>
          </w:tcPr>
          <w:p w14:paraId="7D5787A1" w14:textId="77777777" w:rsidR="00EB5B66" w:rsidRPr="00C10C2D" w:rsidRDefault="00EB5B66" w:rsidP="003B34BC">
            <w:pPr>
              <w:suppressAutoHyphens/>
              <w:snapToGrid w:val="0"/>
              <w:jc w:val="center"/>
              <w:rPr>
                <w:rFonts w:ascii="Times New Roman" w:hAnsi="Times New Roman"/>
                <w:bCs/>
                <w:iCs/>
                <w:sz w:val="24"/>
                <w:szCs w:val="24"/>
                <w:lang w:eastAsia="zh-CN"/>
              </w:rPr>
            </w:pPr>
            <w:r w:rsidRPr="00C10C2D">
              <w:rPr>
                <w:rFonts w:ascii="Times New Roman" w:hAnsi="Times New Roman"/>
                <w:bCs/>
                <w:iCs/>
                <w:sz w:val="24"/>
                <w:szCs w:val="24"/>
                <w:lang w:eastAsia="zh-CN"/>
              </w:rPr>
              <w:t>4</w:t>
            </w:r>
          </w:p>
        </w:tc>
        <w:tc>
          <w:tcPr>
            <w:tcW w:w="2126" w:type="dxa"/>
            <w:vMerge/>
            <w:tcBorders>
              <w:left w:val="single" w:sz="4" w:space="0" w:color="000000"/>
              <w:right w:val="single" w:sz="4" w:space="0" w:color="000000"/>
            </w:tcBorders>
          </w:tcPr>
          <w:p w14:paraId="21FB2480"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706D509B" w14:textId="77777777" w:rsidTr="003B34BC">
        <w:trPr>
          <w:cantSplit/>
          <w:trHeight w:val="293"/>
        </w:trPr>
        <w:tc>
          <w:tcPr>
            <w:tcW w:w="2195" w:type="dxa"/>
            <w:vMerge/>
            <w:tcBorders>
              <w:left w:val="single" w:sz="4" w:space="0" w:color="000000"/>
            </w:tcBorders>
          </w:tcPr>
          <w:p w14:paraId="26F5B237" w14:textId="77777777" w:rsidR="00EB5B66" w:rsidRPr="00C10C2D" w:rsidRDefault="00EB5B66" w:rsidP="003B34BC">
            <w:pPr>
              <w:pStyle w:val="afc"/>
              <w:jc w:val="both"/>
              <w:rPr>
                <w:b/>
                <w:bCs/>
                <w:lang w:eastAsia="zh-CN"/>
              </w:rPr>
            </w:pPr>
          </w:p>
        </w:tc>
        <w:tc>
          <w:tcPr>
            <w:tcW w:w="9393" w:type="dxa"/>
            <w:gridSpan w:val="3"/>
            <w:tcBorders>
              <w:top w:val="single" w:sz="4" w:space="0" w:color="auto"/>
              <w:left w:val="single" w:sz="4" w:space="0" w:color="000000"/>
              <w:bottom w:val="single" w:sz="4" w:space="0" w:color="auto"/>
            </w:tcBorders>
          </w:tcPr>
          <w:p w14:paraId="3AC2B47C" w14:textId="77777777" w:rsidR="00EB5B66" w:rsidRPr="00C10C2D" w:rsidRDefault="00EB5B6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Cs/>
                <w:sz w:val="24"/>
                <w:szCs w:val="24"/>
                <w:lang w:eastAsia="zh-CN"/>
              </w:rPr>
            </w:pPr>
            <w:r w:rsidRPr="00C10C2D">
              <w:rPr>
                <w:rFonts w:ascii="Times New Roman" w:hAnsi="Times New Roman"/>
                <w:b/>
                <w:bCs/>
                <w:sz w:val="24"/>
                <w:szCs w:val="24"/>
                <w:lang w:eastAsia="zh-CN"/>
              </w:rPr>
              <w:t xml:space="preserve">В том числе </w:t>
            </w:r>
            <w:r w:rsidRPr="00C10C2D">
              <w:rPr>
                <w:rFonts w:ascii="Times New Roman" w:hAnsi="Times New Roman"/>
                <w:b/>
                <w:bCs/>
                <w:sz w:val="24"/>
                <w:szCs w:val="24"/>
              </w:rPr>
              <w:t>самостоятельная работа обучающихся</w:t>
            </w:r>
          </w:p>
        </w:tc>
        <w:tc>
          <w:tcPr>
            <w:tcW w:w="993" w:type="dxa"/>
            <w:tcBorders>
              <w:top w:val="single" w:sz="4" w:space="0" w:color="auto"/>
              <w:left w:val="single" w:sz="4" w:space="0" w:color="000000"/>
              <w:bottom w:val="single" w:sz="4" w:space="0" w:color="auto"/>
            </w:tcBorders>
          </w:tcPr>
          <w:p w14:paraId="5A92BDFB" w14:textId="0CE4AAE5" w:rsidR="00EB5B66" w:rsidRPr="00C10C2D" w:rsidRDefault="00EB5B66" w:rsidP="003B34BC">
            <w:pPr>
              <w:suppressAutoHyphens/>
              <w:snapToGrid w:val="0"/>
              <w:jc w:val="center"/>
              <w:rPr>
                <w:rFonts w:ascii="Times New Roman" w:hAnsi="Times New Roman"/>
                <w:b/>
                <w:bCs/>
                <w:iCs/>
                <w:sz w:val="24"/>
                <w:szCs w:val="24"/>
                <w:lang w:eastAsia="zh-CN"/>
              </w:rPr>
            </w:pPr>
          </w:p>
        </w:tc>
        <w:tc>
          <w:tcPr>
            <w:tcW w:w="2126" w:type="dxa"/>
            <w:tcBorders>
              <w:left w:val="single" w:sz="4" w:space="0" w:color="000000"/>
              <w:right w:val="single" w:sz="4" w:space="0" w:color="000000"/>
            </w:tcBorders>
          </w:tcPr>
          <w:p w14:paraId="4A8F2438"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388AE9BB" w14:textId="77777777" w:rsidTr="003B34BC">
        <w:trPr>
          <w:cantSplit/>
          <w:trHeight w:val="412"/>
        </w:trPr>
        <w:tc>
          <w:tcPr>
            <w:tcW w:w="2195" w:type="dxa"/>
            <w:vMerge w:val="restart"/>
            <w:tcBorders>
              <w:top w:val="single" w:sz="4" w:space="0" w:color="000000"/>
              <w:left w:val="single" w:sz="4" w:space="0" w:color="000000"/>
            </w:tcBorders>
          </w:tcPr>
          <w:p w14:paraId="0F578F1D" w14:textId="77777777" w:rsidR="00EB5B66" w:rsidRPr="00C10C2D" w:rsidRDefault="00EB5B66" w:rsidP="003B34BC">
            <w:pPr>
              <w:suppressAutoHyphens/>
              <w:snapToGrid w:val="0"/>
              <w:rPr>
                <w:rFonts w:ascii="Times New Roman" w:hAnsi="Times New Roman"/>
                <w:sz w:val="24"/>
                <w:szCs w:val="24"/>
                <w:lang w:eastAsia="zh-CN"/>
              </w:rPr>
            </w:pPr>
            <w:r w:rsidRPr="00C10C2D">
              <w:rPr>
                <w:rFonts w:ascii="Times New Roman" w:hAnsi="Times New Roman"/>
                <w:b/>
                <w:bCs/>
                <w:sz w:val="24"/>
                <w:szCs w:val="24"/>
                <w:lang w:eastAsia="zh-CN"/>
              </w:rPr>
              <w:t>Тема 4.3</w:t>
            </w:r>
          </w:p>
          <w:p w14:paraId="2D19FE00" w14:textId="77777777" w:rsidR="00EB5B66" w:rsidRPr="00C10C2D" w:rsidRDefault="00EB5B66" w:rsidP="003B34BC">
            <w:pPr>
              <w:suppressAutoHyphens/>
              <w:snapToGrid w:val="0"/>
              <w:jc w:val="both"/>
              <w:rPr>
                <w:rFonts w:ascii="Times New Roman" w:hAnsi="Times New Roman"/>
                <w:sz w:val="24"/>
                <w:szCs w:val="24"/>
                <w:lang w:eastAsia="zh-CN"/>
              </w:rPr>
            </w:pPr>
            <w:r w:rsidRPr="00C10C2D">
              <w:rPr>
                <w:rFonts w:ascii="Times New Roman" w:hAnsi="Times New Roman"/>
                <w:b/>
                <w:bCs/>
                <w:sz w:val="24"/>
                <w:szCs w:val="24"/>
                <w:lang w:eastAsia="zh-CN"/>
              </w:rPr>
              <w:t>Чертежи строительных конструкций</w:t>
            </w:r>
          </w:p>
        </w:tc>
        <w:tc>
          <w:tcPr>
            <w:tcW w:w="9393" w:type="dxa"/>
            <w:gridSpan w:val="3"/>
            <w:tcBorders>
              <w:top w:val="single" w:sz="4" w:space="0" w:color="000000"/>
              <w:left w:val="single" w:sz="4" w:space="0" w:color="000000"/>
              <w:bottom w:val="single" w:sz="4" w:space="0" w:color="000000"/>
            </w:tcBorders>
            <w:vAlign w:val="center"/>
          </w:tcPr>
          <w:p w14:paraId="59321982" w14:textId="77777777" w:rsidR="00EB5B66" w:rsidRPr="00C10C2D" w:rsidRDefault="00EB5B66" w:rsidP="003B34BC">
            <w:pPr>
              <w:keepNext/>
              <w:pBdr>
                <w:bottom w:val="single" w:sz="6" w:space="0" w:color="CCCCCC"/>
              </w:pBdr>
              <w:suppressAutoHyphens/>
              <w:autoSpaceDE w:val="0"/>
              <w:jc w:val="both"/>
              <w:outlineLvl w:val="0"/>
              <w:rPr>
                <w:rFonts w:ascii="Times New Roman" w:hAnsi="Times New Roman"/>
                <w:sz w:val="24"/>
                <w:szCs w:val="24"/>
                <w:lang w:eastAsia="zh-CN"/>
              </w:rPr>
            </w:pPr>
            <w:r w:rsidRPr="00C10C2D">
              <w:rPr>
                <w:rFonts w:ascii="Times New Roman" w:hAnsi="Times New Roman"/>
                <w:b/>
                <w:bCs/>
                <w:sz w:val="24"/>
                <w:szCs w:val="24"/>
                <w:lang w:eastAsia="zh-CN"/>
              </w:rPr>
              <w:t>Содержание учебного материала</w:t>
            </w:r>
          </w:p>
        </w:tc>
        <w:tc>
          <w:tcPr>
            <w:tcW w:w="993" w:type="dxa"/>
            <w:tcBorders>
              <w:top w:val="single" w:sz="4" w:space="0" w:color="000000"/>
              <w:left w:val="single" w:sz="4" w:space="0" w:color="000000"/>
              <w:bottom w:val="single" w:sz="4" w:space="0" w:color="auto"/>
            </w:tcBorders>
          </w:tcPr>
          <w:p w14:paraId="720967B4" w14:textId="77777777" w:rsidR="00EB5B66" w:rsidRPr="00C10C2D" w:rsidRDefault="00EB5B66" w:rsidP="003B34BC">
            <w:pPr>
              <w:suppressAutoHyphens/>
              <w:snapToGrid w:val="0"/>
              <w:jc w:val="center"/>
              <w:rPr>
                <w:rFonts w:ascii="Times New Roman" w:hAnsi="Times New Roman"/>
                <w:b/>
                <w:sz w:val="24"/>
                <w:szCs w:val="24"/>
                <w:lang w:eastAsia="zh-CN"/>
              </w:rPr>
            </w:pPr>
            <w:r w:rsidRPr="00C10C2D">
              <w:rPr>
                <w:rFonts w:ascii="Times New Roman" w:hAnsi="Times New Roman"/>
                <w:b/>
                <w:sz w:val="24"/>
                <w:szCs w:val="24"/>
                <w:lang w:eastAsia="zh-CN"/>
              </w:rPr>
              <w:t>6</w:t>
            </w:r>
          </w:p>
        </w:tc>
        <w:tc>
          <w:tcPr>
            <w:tcW w:w="2126" w:type="dxa"/>
            <w:vMerge w:val="restart"/>
            <w:tcBorders>
              <w:top w:val="single" w:sz="4" w:space="0" w:color="000000"/>
              <w:left w:val="single" w:sz="4" w:space="0" w:color="000000"/>
              <w:right w:val="single" w:sz="4" w:space="0" w:color="000000"/>
            </w:tcBorders>
          </w:tcPr>
          <w:p w14:paraId="6DDC53E2" w14:textId="77777777" w:rsidR="00EB5B66" w:rsidRPr="00C10C2D" w:rsidRDefault="00EB5B66" w:rsidP="003B34BC">
            <w:pPr>
              <w:widowControl w:val="0"/>
              <w:suppressAutoHyphens/>
              <w:autoSpaceDE w:val="0"/>
              <w:snapToGrid w:val="0"/>
              <w:jc w:val="center"/>
              <w:rPr>
                <w:rFonts w:ascii="Times New Roman" w:hAnsi="Times New Roman"/>
                <w:sz w:val="24"/>
                <w:szCs w:val="24"/>
                <w:lang w:eastAsia="zh-CN"/>
              </w:rPr>
            </w:pPr>
          </w:p>
        </w:tc>
      </w:tr>
      <w:tr w:rsidR="00EB5B66" w:rsidRPr="00C10C2D" w14:paraId="69CDF6ED" w14:textId="77777777" w:rsidTr="003B34BC">
        <w:trPr>
          <w:cantSplit/>
          <w:trHeight w:val="1460"/>
        </w:trPr>
        <w:tc>
          <w:tcPr>
            <w:tcW w:w="2195" w:type="dxa"/>
            <w:vMerge/>
            <w:tcBorders>
              <w:left w:val="single" w:sz="4" w:space="0" w:color="000000"/>
            </w:tcBorders>
          </w:tcPr>
          <w:p w14:paraId="443582AD"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9393" w:type="dxa"/>
            <w:gridSpan w:val="3"/>
            <w:tcBorders>
              <w:top w:val="single" w:sz="4" w:space="0" w:color="auto"/>
              <w:left w:val="single" w:sz="4" w:space="0" w:color="000000"/>
              <w:bottom w:val="nil"/>
            </w:tcBorders>
            <w:vAlign w:val="center"/>
          </w:tcPr>
          <w:p w14:paraId="53E2F539" w14:textId="77777777" w:rsidR="00EB5B66" w:rsidRPr="00C10C2D" w:rsidRDefault="00EB5B66" w:rsidP="003B34BC">
            <w:pPr>
              <w:suppressAutoHyphens/>
              <w:autoSpaceDE w:val="0"/>
              <w:jc w:val="both"/>
              <w:rPr>
                <w:rFonts w:ascii="Times New Roman" w:hAnsi="Times New Roman"/>
                <w:sz w:val="24"/>
                <w:szCs w:val="24"/>
                <w:lang w:eastAsia="zh-CN"/>
              </w:rPr>
            </w:pPr>
            <w:r w:rsidRPr="00C10C2D">
              <w:rPr>
                <w:rFonts w:ascii="Times New Roman" w:hAnsi="Times New Roman"/>
                <w:sz w:val="24"/>
                <w:szCs w:val="24"/>
                <w:lang w:eastAsia="zh-CN"/>
              </w:rPr>
              <w:t>Виды чертежей строительных конструкций, назначение, применение. Маркировка.</w:t>
            </w:r>
          </w:p>
          <w:p w14:paraId="44E66565" w14:textId="77777777" w:rsidR="00EB5B66" w:rsidRPr="00C10C2D" w:rsidRDefault="00EB5B66" w:rsidP="003B34BC">
            <w:pPr>
              <w:suppressAutoHyphens/>
              <w:autoSpaceDE w:val="0"/>
              <w:jc w:val="both"/>
              <w:rPr>
                <w:rFonts w:ascii="Times New Roman" w:hAnsi="Times New Roman"/>
                <w:sz w:val="24"/>
                <w:szCs w:val="24"/>
                <w:lang w:eastAsia="zh-CN"/>
              </w:rPr>
            </w:pPr>
            <w:r w:rsidRPr="00C10C2D">
              <w:rPr>
                <w:rFonts w:ascii="Times New Roman" w:hAnsi="Times New Roman"/>
                <w:sz w:val="24"/>
                <w:szCs w:val="24"/>
                <w:lang w:eastAsia="zh-CN"/>
              </w:rPr>
              <w:t xml:space="preserve"> Особенности оформления и выполнения. Масштабы. Условные графические изображения и обозначения, применяемые в чертежах строительных конструкций, требования ГОСТов СПДС. </w:t>
            </w:r>
          </w:p>
        </w:tc>
        <w:tc>
          <w:tcPr>
            <w:tcW w:w="993" w:type="dxa"/>
            <w:tcBorders>
              <w:top w:val="single" w:sz="4" w:space="0" w:color="auto"/>
              <w:left w:val="single" w:sz="4" w:space="0" w:color="000000"/>
              <w:bottom w:val="nil"/>
            </w:tcBorders>
          </w:tcPr>
          <w:p w14:paraId="55CCBDCA" w14:textId="77777777" w:rsidR="00EB5B66" w:rsidRPr="00C10C2D" w:rsidRDefault="00EB5B66" w:rsidP="003B34BC">
            <w:pPr>
              <w:suppressAutoHyphens/>
              <w:snapToGrid w:val="0"/>
              <w:jc w:val="center"/>
              <w:rPr>
                <w:rFonts w:ascii="Times New Roman" w:hAnsi="Times New Roman"/>
                <w:b/>
                <w:bCs/>
                <w:iCs/>
                <w:sz w:val="24"/>
                <w:szCs w:val="24"/>
                <w:lang w:eastAsia="zh-CN"/>
              </w:rPr>
            </w:pPr>
            <w:r w:rsidRPr="00C10C2D">
              <w:rPr>
                <w:rFonts w:ascii="Times New Roman" w:hAnsi="Times New Roman"/>
                <w:b/>
                <w:bCs/>
                <w:iCs/>
                <w:sz w:val="24"/>
                <w:szCs w:val="24"/>
                <w:lang w:eastAsia="zh-CN"/>
              </w:rPr>
              <w:t>0</w:t>
            </w:r>
          </w:p>
        </w:tc>
        <w:tc>
          <w:tcPr>
            <w:tcW w:w="2126" w:type="dxa"/>
            <w:vMerge/>
            <w:tcBorders>
              <w:left w:val="single" w:sz="4" w:space="0" w:color="000000"/>
              <w:bottom w:val="nil"/>
              <w:right w:val="single" w:sz="4" w:space="0" w:color="000000"/>
            </w:tcBorders>
          </w:tcPr>
          <w:p w14:paraId="2A99D004"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7BCC0526" w14:textId="77777777" w:rsidTr="003B34BC">
        <w:trPr>
          <w:cantSplit/>
          <w:trHeight w:val="204"/>
        </w:trPr>
        <w:tc>
          <w:tcPr>
            <w:tcW w:w="2195" w:type="dxa"/>
            <w:vMerge/>
            <w:tcBorders>
              <w:left w:val="single" w:sz="4" w:space="0" w:color="000000"/>
            </w:tcBorders>
          </w:tcPr>
          <w:p w14:paraId="1D86DB42"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9393" w:type="dxa"/>
            <w:gridSpan w:val="3"/>
            <w:tcBorders>
              <w:top w:val="single" w:sz="4" w:space="0" w:color="000000"/>
              <w:left w:val="single" w:sz="4" w:space="0" w:color="000000"/>
              <w:bottom w:val="single" w:sz="4" w:space="0" w:color="000000"/>
            </w:tcBorders>
            <w:vAlign w:val="center"/>
          </w:tcPr>
          <w:p w14:paraId="599641CD" w14:textId="77777777" w:rsidR="00EB5B66" w:rsidRPr="00C10C2D" w:rsidRDefault="00EB5B66" w:rsidP="003B34BC">
            <w:pPr>
              <w:pBdr>
                <w:bottom w:val="single" w:sz="6" w:space="0" w:color="CCCCCC"/>
              </w:pBdr>
              <w:suppressAutoHyphens/>
              <w:jc w:val="both"/>
              <w:rPr>
                <w:rFonts w:ascii="Times New Roman" w:hAnsi="Times New Roman"/>
                <w:sz w:val="24"/>
                <w:szCs w:val="24"/>
                <w:lang w:eastAsia="zh-CN"/>
              </w:rPr>
            </w:pPr>
            <w:r w:rsidRPr="00C10C2D">
              <w:rPr>
                <w:rFonts w:ascii="Times New Roman" w:hAnsi="Times New Roman"/>
                <w:b/>
                <w:bCs/>
                <w:sz w:val="24"/>
                <w:szCs w:val="24"/>
                <w:lang w:eastAsia="zh-CN"/>
              </w:rPr>
              <w:t>В том числе практических занятий</w:t>
            </w:r>
          </w:p>
        </w:tc>
        <w:tc>
          <w:tcPr>
            <w:tcW w:w="993" w:type="dxa"/>
            <w:tcBorders>
              <w:top w:val="single" w:sz="4" w:space="0" w:color="auto"/>
              <w:left w:val="single" w:sz="4" w:space="0" w:color="000000"/>
              <w:bottom w:val="single" w:sz="4" w:space="0" w:color="auto"/>
            </w:tcBorders>
          </w:tcPr>
          <w:p w14:paraId="7467329B"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b/>
                <w:bCs/>
                <w:iCs/>
                <w:sz w:val="24"/>
                <w:szCs w:val="24"/>
                <w:lang w:eastAsia="zh-CN"/>
              </w:rPr>
              <w:t>4</w:t>
            </w:r>
          </w:p>
        </w:tc>
        <w:tc>
          <w:tcPr>
            <w:tcW w:w="2126" w:type="dxa"/>
            <w:vMerge w:val="restart"/>
            <w:tcBorders>
              <w:left w:val="single" w:sz="4" w:space="0" w:color="000000"/>
              <w:right w:val="single" w:sz="4" w:space="0" w:color="000000"/>
            </w:tcBorders>
          </w:tcPr>
          <w:p w14:paraId="360D5C0C"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sz w:val="24"/>
                <w:szCs w:val="24"/>
                <w:lang w:eastAsia="zh-CN"/>
              </w:rPr>
              <w:t>ПК 1.1</w:t>
            </w:r>
          </w:p>
          <w:p w14:paraId="3990F607" w14:textId="77777777" w:rsidR="00EB5B66" w:rsidRPr="00C10C2D" w:rsidRDefault="00EB5B66" w:rsidP="003B34BC">
            <w:pPr>
              <w:widowControl w:val="0"/>
              <w:suppressAutoHyphens/>
              <w:autoSpaceDE w:val="0"/>
              <w:jc w:val="center"/>
              <w:rPr>
                <w:rFonts w:ascii="Times New Roman" w:hAnsi="Times New Roman"/>
                <w:sz w:val="24"/>
                <w:szCs w:val="24"/>
                <w:lang w:eastAsia="zh-CN"/>
              </w:rPr>
            </w:pPr>
            <w:r w:rsidRPr="00C10C2D">
              <w:rPr>
                <w:rFonts w:ascii="Times New Roman" w:hAnsi="Times New Roman"/>
                <w:sz w:val="24"/>
                <w:szCs w:val="24"/>
                <w:lang w:eastAsia="zh-CN"/>
              </w:rPr>
              <w:t>ПК 1.3</w:t>
            </w:r>
          </w:p>
          <w:p w14:paraId="093B30D4"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01</w:t>
            </w:r>
          </w:p>
          <w:p w14:paraId="3ECCF707"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02</w:t>
            </w:r>
          </w:p>
          <w:p w14:paraId="582DA25B"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03</w:t>
            </w:r>
          </w:p>
          <w:p w14:paraId="69BA5C97"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09</w:t>
            </w:r>
          </w:p>
          <w:p w14:paraId="2D7EFD66"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sz w:val="24"/>
                <w:szCs w:val="24"/>
                <w:lang w:eastAsia="zh-CN"/>
              </w:rPr>
              <w:t>ОК 10</w:t>
            </w:r>
          </w:p>
        </w:tc>
      </w:tr>
      <w:tr w:rsidR="00EB5B66" w:rsidRPr="00C10C2D" w14:paraId="7117B3B4" w14:textId="77777777" w:rsidTr="003B34BC">
        <w:trPr>
          <w:cantSplit/>
          <w:trHeight w:val="286"/>
        </w:trPr>
        <w:tc>
          <w:tcPr>
            <w:tcW w:w="2195" w:type="dxa"/>
            <w:vMerge/>
            <w:tcBorders>
              <w:left w:val="single" w:sz="4" w:space="0" w:color="000000"/>
            </w:tcBorders>
          </w:tcPr>
          <w:p w14:paraId="5CEE6D80"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41EBBA84" w14:textId="77777777" w:rsidR="00EB5B66" w:rsidRPr="00C10C2D" w:rsidRDefault="00EB5B66" w:rsidP="003B34BC">
            <w:pPr>
              <w:keepNext/>
              <w:pBdr>
                <w:bottom w:val="single" w:sz="6" w:space="0" w:color="CCCCCC"/>
              </w:pBdr>
              <w:suppressAutoHyphens/>
              <w:autoSpaceDE w:val="0"/>
              <w:jc w:val="both"/>
              <w:outlineLvl w:val="0"/>
              <w:rPr>
                <w:rFonts w:ascii="Times New Roman" w:hAnsi="Times New Roman"/>
                <w:sz w:val="24"/>
                <w:szCs w:val="24"/>
                <w:lang w:eastAsia="zh-CN"/>
              </w:rPr>
            </w:pPr>
            <w:r w:rsidRPr="00C10C2D">
              <w:rPr>
                <w:rFonts w:ascii="Times New Roman" w:hAnsi="Times New Roman"/>
                <w:sz w:val="24"/>
                <w:szCs w:val="24"/>
                <w:lang w:eastAsia="zh-CN"/>
              </w:rPr>
              <w:t>1</w:t>
            </w:r>
          </w:p>
        </w:tc>
        <w:tc>
          <w:tcPr>
            <w:tcW w:w="8788" w:type="dxa"/>
            <w:tcBorders>
              <w:top w:val="single" w:sz="4" w:space="0" w:color="000000"/>
              <w:left w:val="single" w:sz="4" w:space="0" w:color="000000"/>
              <w:bottom w:val="single" w:sz="4" w:space="0" w:color="000000"/>
            </w:tcBorders>
            <w:vAlign w:val="center"/>
          </w:tcPr>
          <w:p w14:paraId="0B5F2CD4" w14:textId="77777777" w:rsidR="00EB5B66" w:rsidRPr="00C10C2D" w:rsidRDefault="00EB5B66" w:rsidP="003B34BC">
            <w:pPr>
              <w:keepNext/>
              <w:pBdr>
                <w:bottom w:val="single" w:sz="6" w:space="0" w:color="CCCCCC"/>
              </w:pBdr>
              <w:suppressAutoHyphens/>
              <w:autoSpaceDE w:val="0"/>
              <w:jc w:val="both"/>
              <w:outlineLvl w:val="0"/>
              <w:rPr>
                <w:rFonts w:ascii="Times New Roman" w:hAnsi="Times New Roman"/>
                <w:sz w:val="24"/>
                <w:szCs w:val="24"/>
                <w:lang w:eastAsia="zh-CN"/>
              </w:rPr>
            </w:pPr>
            <w:r w:rsidRPr="00C10C2D">
              <w:rPr>
                <w:rFonts w:ascii="Times New Roman" w:hAnsi="Times New Roman"/>
                <w:bCs/>
                <w:sz w:val="24"/>
                <w:szCs w:val="24"/>
                <w:lang w:eastAsia="zh-CN"/>
              </w:rPr>
              <w:t>Практическое занятие № 42</w:t>
            </w:r>
            <w:r w:rsidRPr="00C10C2D">
              <w:rPr>
                <w:rFonts w:ascii="Times New Roman" w:hAnsi="Times New Roman"/>
                <w:sz w:val="24"/>
                <w:szCs w:val="24"/>
                <w:lang w:eastAsia="zh-CN"/>
              </w:rPr>
              <w:t>. Выполнение с использованием САПР чертежей железобетонных изделий с выводом на печать (в соответствии с требованиями к изготовлению рабочих строительных чертежей).</w:t>
            </w:r>
          </w:p>
        </w:tc>
        <w:tc>
          <w:tcPr>
            <w:tcW w:w="993" w:type="dxa"/>
            <w:tcBorders>
              <w:top w:val="single" w:sz="4" w:space="0" w:color="auto"/>
              <w:left w:val="single" w:sz="4" w:space="0" w:color="000000"/>
              <w:bottom w:val="single" w:sz="4" w:space="0" w:color="auto"/>
            </w:tcBorders>
          </w:tcPr>
          <w:p w14:paraId="5D477072"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bCs/>
                <w:iCs/>
                <w:sz w:val="24"/>
                <w:szCs w:val="24"/>
                <w:lang w:eastAsia="zh-CN"/>
              </w:rPr>
              <w:t>2</w:t>
            </w:r>
          </w:p>
        </w:tc>
        <w:tc>
          <w:tcPr>
            <w:tcW w:w="2126" w:type="dxa"/>
            <w:vMerge/>
            <w:tcBorders>
              <w:left w:val="single" w:sz="4" w:space="0" w:color="000000"/>
              <w:right w:val="single" w:sz="4" w:space="0" w:color="000000"/>
            </w:tcBorders>
          </w:tcPr>
          <w:p w14:paraId="18B19E6E"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0DBC8D53" w14:textId="77777777" w:rsidTr="003B34BC">
        <w:trPr>
          <w:cantSplit/>
          <w:trHeight w:val="785"/>
        </w:trPr>
        <w:tc>
          <w:tcPr>
            <w:tcW w:w="2195" w:type="dxa"/>
            <w:vMerge/>
            <w:tcBorders>
              <w:left w:val="single" w:sz="4" w:space="0" w:color="000000"/>
            </w:tcBorders>
          </w:tcPr>
          <w:p w14:paraId="3556071D"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605" w:type="dxa"/>
            <w:gridSpan w:val="2"/>
            <w:tcBorders>
              <w:top w:val="single" w:sz="4" w:space="0" w:color="000000"/>
              <w:left w:val="single" w:sz="4" w:space="0" w:color="000000"/>
              <w:bottom w:val="single" w:sz="4" w:space="0" w:color="000000"/>
            </w:tcBorders>
            <w:vAlign w:val="center"/>
          </w:tcPr>
          <w:p w14:paraId="405BADCA" w14:textId="77777777" w:rsidR="00EB5B66" w:rsidRPr="00C10C2D" w:rsidRDefault="00EB5B66" w:rsidP="003B34BC">
            <w:pPr>
              <w:keepNext/>
              <w:pBdr>
                <w:bottom w:val="single" w:sz="6" w:space="0" w:color="CCCCCC"/>
              </w:pBdr>
              <w:suppressAutoHyphens/>
              <w:autoSpaceDE w:val="0"/>
              <w:jc w:val="both"/>
              <w:outlineLvl w:val="0"/>
              <w:rPr>
                <w:rFonts w:ascii="Times New Roman" w:hAnsi="Times New Roman"/>
                <w:sz w:val="24"/>
                <w:szCs w:val="24"/>
                <w:lang w:eastAsia="zh-CN"/>
              </w:rPr>
            </w:pPr>
            <w:r w:rsidRPr="00C10C2D">
              <w:rPr>
                <w:rFonts w:ascii="Times New Roman" w:hAnsi="Times New Roman"/>
                <w:sz w:val="24"/>
                <w:szCs w:val="24"/>
                <w:lang w:eastAsia="zh-CN"/>
              </w:rPr>
              <w:t>2</w:t>
            </w:r>
          </w:p>
        </w:tc>
        <w:tc>
          <w:tcPr>
            <w:tcW w:w="8788" w:type="dxa"/>
            <w:tcBorders>
              <w:top w:val="single" w:sz="4" w:space="0" w:color="000000"/>
              <w:left w:val="single" w:sz="4" w:space="0" w:color="000000"/>
              <w:bottom w:val="single" w:sz="4" w:space="0" w:color="000000"/>
            </w:tcBorders>
            <w:vAlign w:val="center"/>
          </w:tcPr>
          <w:p w14:paraId="1826F873" w14:textId="77777777" w:rsidR="00EB5B66" w:rsidRPr="00C10C2D" w:rsidRDefault="00EB5B66" w:rsidP="003B34BC">
            <w:pPr>
              <w:keepNext/>
              <w:pBdr>
                <w:bottom w:val="single" w:sz="6" w:space="0" w:color="CCCCCC"/>
              </w:pBdr>
              <w:suppressAutoHyphens/>
              <w:autoSpaceDE w:val="0"/>
              <w:jc w:val="both"/>
              <w:outlineLvl w:val="0"/>
              <w:rPr>
                <w:rFonts w:ascii="Times New Roman" w:hAnsi="Times New Roman"/>
                <w:sz w:val="24"/>
                <w:szCs w:val="24"/>
                <w:lang w:eastAsia="zh-CN"/>
              </w:rPr>
            </w:pPr>
            <w:r w:rsidRPr="00C10C2D">
              <w:rPr>
                <w:rFonts w:ascii="Times New Roman" w:hAnsi="Times New Roman"/>
                <w:bCs/>
                <w:sz w:val="24"/>
                <w:szCs w:val="24"/>
                <w:lang w:eastAsia="zh-CN"/>
              </w:rPr>
              <w:t>Практическое занятие № 43</w:t>
            </w:r>
            <w:r w:rsidRPr="00C10C2D">
              <w:rPr>
                <w:rFonts w:ascii="Times New Roman" w:hAnsi="Times New Roman"/>
                <w:sz w:val="24"/>
                <w:szCs w:val="24"/>
                <w:lang w:eastAsia="zh-CN"/>
              </w:rPr>
              <w:t>. Выполнение с использованием САПР чертежей металлических конструкций с выводом на печать (в соответствии с требованиями к изготовлению рабочих строительных чертежей).</w:t>
            </w:r>
          </w:p>
        </w:tc>
        <w:tc>
          <w:tcPr>
            <w:tcW w:w="993" w:type="dxa"/>
            <w:tcBorders>
              <w:top w:val="single" w:sz="4" w:space="0" w:color="auto"/>
              <w:left w:val="single" w:sz="4" w:space="0" w:color="000000"/>
              <w:bottom w:val="single" w:sz="4" w:space="0" w:color="000000"/>
            </w:tcBorders>
          </w:tcPr>
          <w:p w14:paraId="2A1613FE" w14:textId="77777777" w:rsidR="00EB5B66" w:rsidRPr="00C10C2D" w:rsidRDefault="00EB5B66" w:rsidP="003B34BC">
            <w:pPr>
              <w:suppressAutoHyphens/>
              <w:snapToGrid w:val="0"/>
              <w:jc w:val="center"/>
              <w:rPr>
                <w:rFonts w:ascii="Times New Roman" w:hAnsi="Times New Roman"/>
                <w:sz w:val="24"/>
                <w:szCs w:val="24"/>
                <w:lang w:eastAsia="zh-CN"/>
              </w:rPr>
            </w:pPr>
            <w:r w:rsidRPr="00C10C2D">
              <w:rPr>
                <w:rFonts w:ascii="Times New Roman" w:hAnsi="Times New Roman"/>
                <w:bCs/>
                <w:iCs/>
                <w:sz w:val="24"/>
                <w:szCs w:val="24"/>
                <w:lang w:eastAsia="zh-CN"/>
              </w:rPr>
              <w:t>2</w:t>
            </w:r>
          </w:p>
        </w:tc>
        <w:tc>
          <w:tcPr>
            <w:tcW w:w="2126" w:type="dxa"/>
            <w:vMerge/>
            <w:tcBorders>
              <w:left w:val="single" w:sz="4" w:space="0" w:color="000000"/>
              <w:right w:val="single" w:sz="4" w:space="0" w:color="000000"/>
            </w:tcBorders>
          </w:tcPr>
          <w:p w14:paraId="2C09C44D" w14:textId="77777777" w:rsidR="00EB5B66" w:rsidRPr="00C10C2D" w:rsidRDefault="00EB5B66" w:rsidP="003B34BC">
            <w:pPr>
              <w:suppressAutoHyphens/>
              <w:snapToGrid w:val="0"/>
              <w:jc w:val="center"/>
              <w:rPr>
                <w:rFonts w:ascii="Times New Roman" w:hAnsi="Times New Roman"/>
                <w:b/>
                <w:bCs/>
                <w:iCs/>
                <w:sz w:val="24"/>
                <w:szCs w:val="24"/>
                <w:lang w:eastAsia="zh-CN"/>
              </w:rPr>
            </w:pPr>
          </w:p>
        </w:tc>
      </w:tr>
      <w:tr w:rsidR="00EB5B66" w:rsidRPr="00C10C2D" w14:paraId="027AB4DA" w14:textId="77777777" w:rsidTr="003B34BC">
        <w:trPr>
          <w:cantSplit/>
          <w:trHeight w:val="178"/>
        </w:trPr>
        <w:tc>
          <w:tcPr>
            <w:tcW w:w="2195" w:type="dxa"/>
            <w:tcBorders>
              <w:top w:val="single" w:sz="4" w:space="0" w:color="000000"/>
              <w:left w:val="single" w:sz="4" w:space="0" w:color="000000"/>
              <w:bottom w:val="single" w:sz="4" w:space="0" w:color="000000"/>
            </w:tcBorders>
          </w:tcPr>
          <w:p w14:paraId="6E66192D" w14:textId="77777777" w:rsidR="00EB5B66" w:rsidRPr="00C10C2D" w:rsidRDefault="00EB5B66" w:rsidP="003B34BC">
            <w:pPr>
              <w:suppressAutoHyphens/>
              <w:snapToGrid w:val="0"/>
              <w:rPr>
                <w:rFonts w:ascii="Times New Roman" w:hAnsi="Times New Roman"/>
                <w:b/>
                <w:bCs/>
                <w:iCs/>
                <w:sz w:val="24"/>
                <w:szCs w:val="24"/>
                <w:lang w:eastAsia="zh-CN"/>
              </w:rPr>
            </w:pPr>
          </w:p>
        </w:tc>
        <w:tc>
          <w:tcPr>
            <w:tcW w:w="9393" w:type="dxa"/>
            <w:gridSpan w:val="3"/>
            <w:tcBorders>
              <w:top w:val="single" w:sz="4" w:space="0" w:color="000000"/>
              <w:left w:val="single" w:sz="4" w:space="0" w:color="000000"/>
              <w:bottom w:val="single" w:sz="4" w:space="0" w:color="000000"/>
            </w:tcBorders>
            <w:vAlign w:val="center"/>
          </w:tcPr>
          <w:p w14:paraId="5DE0BDF8" w14:textId="77777777" w:rsidR="00EB5B66" w:rsidRPr="00C10C2D" w:rsidRDefault="00EB5B66" w:rsidP="003B34BC">
            <w:pPr>
              <w:suppressAutoHyphens/>
              <w:rPr>
                <w:rFonts w:ascii="Times New Roman" w:hAnsi="Times New Roman"/>
                <w:sz w:val="24"/>
                <w:szCs w:val="24"/>
                <w:lang w:eastAsia="zh-CN"/>
              </w:rPr>
            </w:pPr>
            <w:r w:rsidRPr="00C10C2D">
              <w:rPr>
                <w:rFonts w:ascii="Times New Roman" w:hAnsi="Times New Roman"/>
                <w:b/>
                <w:sz w:val="24"/>
                <w:szCs w:val="24"/>
                <w:lang w:eastAsia="zh-CN"/>
              </w:rPr>
              <w:t>Промежуточная аттестация</w:t>
            </w:r>
          </w:p>
        </w:tc>
        <w:tc>
          <w:tcPr>
            <w:tcW w:w="993" w:type="dxa"/>
            <w:tcBorders>
              <w:top w:val="single" w:sz="4" w:space="0" w:color="000000"/>
              <w:left w:val="single" w:sz="4" w:space="0" w:color="000000"/>
              <w:bottom w:val="single" w:sz="4" w:space="0" w:color="000000"/>
            </w:tcBorders>
          </w:tcPr>
          <w:p w14:paraId="11E4BF38" w14:textId="25DC15B8" w:rsidR="00EB5B66" w:rsidRPr="00C10C2D" w:rsidRDefault="00EB5B66" w:rsidP="003B34BC">
            <w:pPr>
              <w:suppressAutoHyphens/>
              <w:jc w:val="center"/>
              <w:rPr>
                <w:rFonts w:ascii="Times New Roman" w:hAnsi="Times New Roman"/>
                <w:sz w:val="24"/>
                <w:szCs w:val="24"/>
                <w:lang w:eastAsia="zh-CN"/>
              </w:rPr>
            </w:pPr>
            <w:r>
              <w:rPr>
                <w:rFonts w:ascii="Times New Roman" w:hAnsi="Times New Roman"/>
                <w:b/>
                <w:sz w:val="24"/>
                <w:szCs w:val="24"/>
                <w:lang w:eastAsia="zh-CN"/>
              </w:rPr>
              <w:t>1</w:t>
            </w:r>
            <w:r w:rsidRPr="00C10C2D">
              <w:rPr>
                <w:rFonts w:ascii="Times New Roman" w:hAnsi="Times New Roman"/>
                <w:b/>
                <w:sz w:val="24"/>
                <w:szCs w:val="24"/>
                <w:lang w:eastAsia="zh-CN"/>
              </w:rPr>
              <w:t>2</w:t>
            </w:r>
          </w:p>
        </w:tc>
        <w:tc>
          <w:tcPr>
            <w:tcW w:w="2126" w:type="dxa"/>
            <w:tcBorders>
              <w:top w:val="single" w:sz="4" w:space="0" w:color="000000"/>
              <w:left w:val="single" w:sz="4" w:space="0" w:color="000000"/>
              <w:bottom w:val="single" w:sz="4" w:space="0" w:color="000000"/>
              <w:right w:val="single" w:sz="4" w:space="0" w:color="000000"/>
            </w:tcBorders>
          </w:tcPr>
          <w:p w14:paraId="0F887EF2" w14:textId="77777777" w:rsidR="00EB5B66" w:rsidRPr="00C10C2D" w:rsidRDefault="00EB5B66" w:rsidP="003B34BC">
            <w:pPr>
              <w:suppressAutoHyphens/>
              <w:snapToGrid w:val="0"/>
              <w:jc w:val="center"/>
              <w:rPr>
                <w:rFonts w:ascii="Times New Roman" w:hAnsi="Times New Roman"/>
                <w:sz w:val="24"/>
                <w:szCs w:val="24"/>
                <w:lang w:eastAsia="zh-CN"/>
              </w:rPr>
            </w:pPr>
          </w:p>
        </w:tc>
      </w:tr>
      <w:tr w:rsidR="00EB5B66" w:rsidRPr="00C10C2D" w14:paraId="570EB992" w14:textId="77777777" w:rsidTr="003B34BC">
        <w:trPr>
          <w:cantSplit/>
          <w:trHeight w:val="178"/>
        </w:trPr>
        <w:tc>
          <w:tcPr>
            <w:tcW w:w="11588" w:type="dxa"/>
            <w:gridSpan w:val="4"/>
            <w:tcBorders>
              <w:top w:val="single" w:sz="4" w:space="0" w:color="000000"/>
              <w:left w:val="single" w:sz="4" w:space="0" w:color="000000"/>
              <w:bottom w:val="single" w:sz="4" w:space="0" w:color="000000"/>
            </w:tcBorders>
          </w:tcPr>
          <w:p w14:paraId="3878C5BE" w14:textId="77777777" w:rsidR="00EB5B66" w:rsidRPr="00C10C2D" w:rsidRDefault="00EB5B66" w:rsidP="003B34BC">
            <w:pPr>
              <w:suppressAutoHyphens/>
              <w:snapToGrid w:val="0"/>
              <w:rPr>
                <w:rFonts w:ascii="Times New Roman" w:hAnsi="Times New Roman"/>
                <w:sz w:val="24"/>
                <w:szCs w:val="24"/>
                <w:lang w:eastAsia="zh-CN"/>
              </w:rPr>
            </w:pPr>
            <w:r w:rsidRPr="00C10C2D">
              <w:rPr>
                <w:rFonts w:ascii="Times New Roman" w:hAnsi="Times New Roman"/>
                <w:b/>
                <w:bCs/>
                <w:sz w:val="24"/>
                <w:szCs w:val="24"/>
                <w:lang w:eastAsia="zh-CN"/>
              </w:rPr>
              <w:t>Всего:</w:t>
            </w:r>
          </w:p>
        </w:tc>
        <w:tc>
          <w:tcPr>
            <w:tcW w:w="993" w:type="dxa"/>
            <w:tcBorders>
              <w:top w:val="single" w:sz="4" w:space="0" w:color="000000"/>
              <w:left w:val="single" w:sz="4" w:space="0" w:color="000000"/>
              <w:bottom w:val="single" w:sz="4" w:space="0" w:color="000000"/>
            </w:tcBorders>
          </w:tcPr>
          <w:p w14:paraId="0C46ECDC" w14:textId="23503AB8" w:rsidR="00EB5B66" w:rsidRPr="00C10C2D" w:rsidRDefault="004A3AFC" w:rsidP="003B34BC">
            <w:pPr>
              <w:suppressAutoHyphens/>
              <w:jc w:val="center"/>
              <w:rPr>
                <w:rFonts w:ascii="Times New Roman" w:hAnsi="Times New Roman"/>
                <w:sz w:val="24"/>
                <w:szCs w:val="24"/>
                <w:lang w:eastAsia="zh-CN"/>
              </w:rPr>
            </w:pPr>
            <w:r>
              <w:rPr>
                <w:rFonts w:ascii="Times New Roman" w:hAnsi="Times New Roman"/>
                <w:b/>
                <w:sz w:val="24"/>
                <w:szCs w:val="24"/>
                <w:lang w:eastAsia="zh-CN"/>
              </w:rPr>
              <w:t>98</w:t>
            </w:r>
          </w:p>
        </w:tc>
        <w:tc>
          <w:tcPr>
            <w:tcW w:w="2126" w:type="dxa"/>
            <w:tcBorders>
              <w:top w:val="single" w:sz="4" w:space="0" w:color="000000"/>
              <w:left w:val="single" w:sz="4" w:space="0" w:color="000000"/>
              <w:bottom w:val="single" w:sz="4" w:space="0" w:color="000000"/>
              <w:right w:val="single" w:sz="4" w:space="0" w:color="000000"/>
            </w:tcBorders>
          </w:tcPr>
          <w:p w14:paraId="17F96E72" w14:textId="77777777" w:rsidR="00EB5B66" w:rsidRPr="00C10C2D" w:rsidRDefault="00EB5B66" w:rsidP="003B34BC">
            <w:pPr>
              <w:suppressAutoHyphens/>
              <w:snapToGrid w:val="0"/>
              <w:jc w:val="center"/>
              <w:rPr>
                <w:rFonts w:ascii="Times New Roman" w:hAnsi="Times New Roman"/>
                <w:sz w:val="24"/>
                <w:szCs w:val="24"/>
                <w:lang w:eastAsia="zh-CN"/>
              </w:rPr>
            </w:pPr>
          </w:p>
        </w:tc>
      </w:tr>
    </w:tbl>
    <w:p w14:paraId="3FF9D89C" w14:textId="77777777" w:rsidR="00A216CB" w:rsidRDefault="00A216CB" w:rsidP="002D4CE7">
      <w:pPr>
        <w:rPr>
          <w:rFonts w:eastAsia="Segoe UI" w:cs="Times New Roman"/>
          <w:b/>
          <w:bCs/>
          <w:caps/>
          <w:kern w:val="32"/>
          <w:sz w:val="24"/>
          <w:szCs w:val="24"/>
          <w:lang w:eastAsia="x-none"/>
        </w:rPr>
      </w:pPr>
    </w:p>
    <w:p w14:paraId="2BF93B55" w14:textId="77777777" w:rsidR="00A216CB" w:rsidRDefault="00A216CB" w:rsidP="00A216CB">
      <w:pPr>
        <w:jc w:val="center"/>
        <w:rPr>
          <w:rFonts w:eastAsia="Segoe UI" w:cs="Times New Roman"/>
          <w:b/>
          <w:bCs/>
          <w:caps/>
          <w:kern w:val="32"/>
          <w:sz w:val="24"/>
          <w:szCs w:val="24"/>
          <w:lang w:eastAsia="x-none"/>
        </w:rPr>
        <w:sectPr w:rsidR="00A216CB" w:rsidSect="00756C38">
          <w:pgSz w:w="16838" w:h="11906" w:orient="landscape"/>
          <w:pgMar w:top="567" w:right="1134" w:bottom="1701" w:left="1134" w:header="709" w:footer="709" w:gutter="0"/>
          <w:cols w:space="708"/>
          <w:docGrid w:linePitch="360"/>
        </w:sectPr>
      </w:pPr>
    </w:p>
    <w:p w14:paraId="1365FD8E" w14:textId="77777777" w:rsidR="00A216CB" w:rsidRPr="00DF068E" w:rsidRDefault="00A216CB" w:rsidP="00A216CB">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ABCE39D" w14:textId="77777777" w:rsidR="00A216CB" w:rsidRPr="00E11160" w:rsidRDefault="00A216CB" w:rsidP="00A216CB">
      <w:pPr>
        <w:pStyle w:val="114"/>
        <w:rPr>
          <w:rFonts w:ascii="Times New Roman" w:hAnsi="Times New Roman"/>
        </w:rPr>
      </w:pPr>
      <w:r w:rsidRPr="00E11160">
        <w:rPr>
          <w:rFonts w:ascii="Times New Roman" w:hAnsi="Times New Roman"/>
        </w:rPr>
        <w:t>3.1. Материально-техническое обеспечение</w:t>
      </w:r>
    </w:p>
    <w:p w14:paraId="5ACCF217" w14:textId="70432B71" w:rsidR="00A216CB" w:rsidRPr="00B55363" w:rsidRDefault="004A3AFC" w:rsidP="00A216CB">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Кабинет инженерной графики</w:t>
      </w:r>
      <w:r w:rsidR="00B55363" w:rsidRPr="00B55363">
        <w:rPr>
          <w:rFonts w:ascii="Times New Roman" w:hAnsi="Times New Roman" w:cs="Times New Roman"/>
          <w:bCs/>
          <w:sz w:val="24"/>
          <w:szCs w:val="24"/>
        </w:rPr>
        <w:t>,</w:t>
      </w:r>
      <w:r w:rsidR="00A216CB" w:rsidRPr="00B55363">
        <w:rPr>
          <w:rFonts w:ascii="Times New Roman" w:hAnsi="Times New Roman" w:cs="Times New Roman"/>
          <w:bCs/>
          <w:sz w:val="24"/>
          <w:szCs w:val="24"/>
        </w:rPr>
        <w:t xml:space="preserve"> оснащенн</w:t>
      </w:r>
      <w:r>
        <w:rPr>
          <w:rFonts w:ascii="Times New Roman" w:hAnsi="Times New Roman" w:cs="Times New Roman"/>
          <w:bCs/>
          <w:sz w:val="24"/>
          <w:szCs w:val="24"/>
        </w:rPr>
        <w:t>ый</w:t>
      </w:r>
      <w:r w:rsidR="00A216CB" w:rsidRPr="00B55363">
        <w:rPr>
          <w:rFonts w:ascii="Times New Roman" w:hAnsi="Times New Roman" w:cs="Times New Roman"/>
          <w:bCs/>
          <w:sz w:val="24"/>
          <w:szCs w:val="24"/>
        </w:rPr>
        <w:t>(</w:t>
      </w:r>
      <w:proofErr w:type="spellStart"/>
      <w:r w:rsidR="00A216CB" w:rsidRPr="00B55363">
        <w:rPr>
          <w:rFonts w:ascii="Times New Roman" w:hAnsi="Times New Roman" w:cs="Times New Roman"/>
          <w:bCs/>
          <w:sz w:val="24"/>
          <w:szCs w:val="24"/>
        </w:rPr>
        <w:t>ые</w:t>
      </w:r>
      <w:proofErr w:type="spellEnd"/>
      <w:r w:rsidR="00A216CB" w:rsidRPr="00B55363">
        <w:rPr>
          <w:rFonts w:ascii="Times New Roman" w:hAnsi="Times New Roman" w:cs="Times New Roman"/>
          <w:bCs/>
          <w:sz w:val="24"/>
          <w:szCs w:val="24"/>
        </w:rPr>
        <w:t xml:space="preserve">) в соответствии с </w:t>
      </w:r>
      <w:r w:rsidR="00A216CB" w:rsidRPr="00B55363">
        <w:rPr>
          <w:rFonts w:ascii="Times New Roman" w:hAnsi="Times New Roman" w:cs="Times New Roman"/>
          <w:bCs/>
          <w:iCs/>
          <w:sz w:val="24"/>
          <w:szCs w:val="24"/>
        </w:rPr>
        <w:t>приложением 3 ОПОП-П</w:t>
      </w:r>
      <w:r w:rsidR="00A216CB" w:rsidRPr="00B55363">
        <w:rPr>
          <w:rFonts w:ascii="Times New Roman" w:hAnsi="Times New Roman" w:cs="Times New Roman"/>
          <w:bCs/>
          <w:i/>
          <w:sz w:val="24"/>
          <w:szCs w:val="24"/>
        </w:rPr>
        <w:t>.</w:t>
      </w:r>
    </w:p>
    <w:p w14:paraId="03704EB3" w14:textId="77777777" w:rsidR="00A216CB" w:rsidRDefault="00A216CB" w:rsidP="00A216CB">
      <w:pPr>
        <w:pStyle w:val="114"/>
        <w:rPr>
          <w:rFonts w:ascii="Times New Roman" w:hAnsi="Times New Roman"/>
        </w:rPr>
      </w:pPr>
    </w:p>
    <w:p w14:paraId="0687E38D" w14:textId="77777777" w:rsidR="00A216CB" w:rsidRPr="00E11160" w:rsidRDefault="00A216CB" w:rsidP="00A216C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6314661" w14:textId="77777777" w:rsidR="00A216CB" w:rsidRPr="00E11160" w:rsidRDefault="00A216CB" w:rsidP="00A216C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B65CCE2" w14:textId="77777777" w:rsidR="00A216CB" w:rsidRPr="00FA680C" w:rsidRDefault="00A216CB" w:rsidP="00A216C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39D7392B" w14:textId="77777777" w:rsidR="004A3AFC" w:rsidRPr="004A3AFC" w:rsidRDefault="004A3AFC" w:rsidP="004A3AFC">
      <w:pPr>
        <w:pStyle w:val="a4"/>
        <w:numPr>
          <w:ilvl w:val="0"/>
          <w:numId w:val="75"/>
        </w:numPr>
        <w:tabs>
          <w:tab w:val="left" w:pos="1134"/>
        </w:tabs>
        <w:suppressAutoHyphens/>
        <w:spacing w:line="276" w:lineRule="auto"/>
        <w:ind w:left="0" w:firstLine="709"/>
        <w:contextualSpacing w:val="0"/>
        <w:jc w:val="both"/>
        <w:rPr>
          <w:rFonts w:ascii="Times New Roman" w:hAnsi="Times New Roman" w:cs="Times New Roman"/>
          <w:shd w:val="clear" w:color="auto" w:fill="FFFFFF"/>
        </w:rPr>
      </w:pPr>
      <w:r w:rsidRPr="004A3AFC">
        <w:rPr>
          <w:rFonts w:ascii="Times New Roman" w:hAnsi="Times New Roman" w:cs="Times New Roman"/>
          <w:shd w:val="clear" w:color="auto" w:fill="FFFFFF"/>
        </w:rPr>
        <w:t xml:space="preserve">Бударин, О. С. Начертательная </w:t>
      </w:r>
      <w:proofErr w:type="gramStart"/>
      <w:r w:rsidRPr="004A3AFC">
        <w:rPr>
          <w:rFonts w:ascii="Times New Roman" w:hAnsi="Times New Roman" w:cs="Times New Roman"/>
          <w:shd w:val="clear" w:color="auto" w:fill="FFFFFF"/>
        </w:rPr>
        <w:t>геометрия :</w:t>
      </w:r>
      <w:proofErr w:type="gramEnd"/>
      <w:r w:rsidRPr="004A3AFC">
        <w:rPr>
          <w:rFonts w:ascii="Times New Roman" w:hAnsi="Times New Roman" w:cs="Times New Roman"/>
          <w:shd w:val="clear" w:color="auto" w:fill="FFFFFF"/>
        </w:rPr>
        <w:t xml:space="preserve"> учебное пособие для </w:t>
      </w:r>
      <w:proofErr w:type="spellStart"/>
      <w:r w:rsidRPr="004A3AFC">
        <w:rPr>
          <w:rFonts w:ascii="Times New Roman" w:hAnsi="Times New Roman" w:cs="Times New Roman"/>
          <w:shd w:val="clear" w:color="auto" w:fill="FFFFFF"/>
        </w:rPr>
        <w:t>спо</w:t>
      </w:r>
      <w:proofErr w:type="spellEnd"/>
      <w:r w:rsidRPr="004A3AFC">
        <w:rPr>
          <w:rFonts w:ascii="Times New Roman" w:hAnsi="Times New Roman" w:cs="Times New Roman"/>
          <w:shd w:val="clear" w:color="auto" w:fill="FFFFFF"/>
        </w:rPr>
        <w:t xml:space="preserve"> / О. С. Бударин. — Санкт-</w:t>
      </w:r>
      <w:proofErr w:type="gramStart"/>
      <w:r w:rsidRPr="004A3AFC">
        <w:rPr>
          <w:rFonts w:ascii="Times New Roman" w:hAnsi="Times New Roman" w:cs="Times New Roman"/>
          <w:shd w:val="clear" w:color="auto" w:fill="FFFFFF"/>
        </w:rPr>
        <w:t>Петербург :</w:t>
      </w:r>
      <w:proofErr w:type="gramEnd"/>
      <w:r w:rsidRPr="004A3AFC">
        <w:rPr>
          <w:rFonts w:ascii="Times New Roman" w:hAnsi="Times New Roman" w:cs="Times New Roman"/>
          <w:shd w:val="clear" w:color="auto" w:fill="FFFFFF"/>
        </w:rPr>
        <w:t xml:space="preserve"> Лань, 2020. — 360 с. — ISBN 978-5-8114-5861-5. — </w:t>
      </w:r>
      <w:proofErr w:type="gramStart"/>
      <w:r w:rsidRPr="004A3AFC">
        <w:rPr>
          <w:rFonts w:ascii="Times New Roman" w:hAnsi="Times New Roman" w:cs="Times New Roman"/>
          <w:shd w:val="clear" w:color="auto" w:fill="FFFFFF"/>
        </w:rPr>
        <w:t>Текст :</w:t>
      </w:r>
      <w:proofErr w:type="gramEnd"/>
      <w:r w:rsidRPr="004A3AFC">
        <w:rPr>
          <w:rFonts w:ascii="Times New Roman" w:hAnsi="Times New Roman" w:cs="Times New Roman"/>
          <w:shd w:val="clear" w:color="auto" w:fill="FFFFFF"/>
        </w:rPr>
        <w:t xml:space="preserve"> электронный // Лань : электронно-библиотечная система. — URL: https://e.lanbook.com/book/146693 (дата обращения: 13.01.2022). — Режим доступа: для </w:t>
      </w:r>
      <w:proofErr w:type="spellStart"/>
      <w:r w:rsidRPr="004A3AFC">
        <w:rPr>
          <w:rFonts w:ascii="Times New Roman" w:hAnsi="Times New Roman" w:cs="Times New Roman"/>
          <w:shd w:val="clear" w:color="auto" w:fill="FFFFFF"/>
        </w:rPr>
        <w:t>авториз</w:t>
      </w:r>
      <w:proofErr w:type="spellEnd"/>
      <w:r w:rsidRPr="004A3AFC">
        <w:rPr>
          <w:rFonts w:ascii="Times New Roman" w:hAnsi="Times New Roman" w:cs="Times New Roman"/>
          <w:shd w:val="clear" w:color="auto" w:fill="FFFFFF"/>
        </w:rPr>
        <w:t>. пользователей.</w:t>
      </w:r>
    </w:p>
    <w:p w14:paraId="10B90389" w14:textId="77777777" w:rsidR="004A3AFC" w:rsidRPr="004A3AFC" w:rsidRDefault="004A3AFC" w:rsidP="004A3AFC">
      <w:pPr>
        <w:pStyle w:val="a4"/>
        <w:numPr>
          <w:ilvl w:val="0"/>
          <w:numId w:val="75"/>
        </w:numPr>
        <w:tabs>
          <w:tab w:val="left" w:pos="1134"/>
        </w:tabs>
        <w:suppressAutoHyphens/>
        <w:spacing w:line="276" w:lineRule="auto"/>
        <w:ind w:left="0" w:firstLine="709"/>
        <w:contextualSpacing w:val="0"/>
        <w:jc w:val="both"/>
        <w:rPr>
          <w:rFonts w:ascii="Times New Roman" w:hAnsi="Times New Roman" w:cs="Times New Roman"/>
          <w:shd w:val="clear" w:color="auto" w:fill="FFFFFF"/>
        </w:rPr>
      </w:pPr>
      <w:proofErr w:type="spellStart"/>
      <w:r w:rsidRPr="004A3AFC">
        <w:rPr>
          <w:rFonts w:ascii="Times New Roman" w:hAnsi="Times New Roman" w:cs="Times New Roman"/>
          <w:shd w:val="clear" w:color="auto" w:fill="FFFFFF"/>
        </w:rPr>
        <w:t>Вышнепольский</w:t>
      </w:r>
      <w:proofErr w:type="spellEnd"/>
      <w:r w:rsidRPr="004A3AFC">
        <w:rPr>
          <w:rFonts w:ascii="Times New Roman" w:hAnsi="Times New Roman" w:cs="Times New Roman"/>
          <w:shd w:val="clear" w:color="auto" w:fill="FFFFFF"/>
        </w:rPr>
        <w:t>, И. С. Техническое черчение: учебник для среднего профессионального образования / И. С. </w:t>
      </w:r>
      <w:proofErr w:type="spellStart"/>
      <w:r w:rsidRPr="004A3AFC">
        <w:rPr>
          <w:rFonts w:ascii="Times New Roman" w:hAnsi="Times New Roman" w:cs="Times New Roman"/>
          <w:shd w:val="clear" w:color="auto" w:fill="FFFFFF"/>
        </w:rPr>
        <w:t>Вышнепольский</w:t>
      </w:r>
      <w:proofErr w:type="spellEnd"/>
      <w:r w:rsidRPr="004A3AFC">
        <w:rPr>
          <w:rFonts w:ascii="Times New Roman" w:hAnsi="Times New Roman" w:cs="Times New Roman"/>
          <w:shd w:val="clear" w:color="auto" w:fill="FFFFFF"/>
        </w:rPr>
        <w:t xml:space="preserve">. – 10-е изд., </w:t>
      </w:r>
      <w:proofErr w:type="spellStart"/>
      <w:r w:rsidRPr="004A3AFC">
        <w:rPr>
          <w:rFonts w:ascii="Times New Roman" w:hAnsi="Times New Roman" w:cs="Times New Roman"/>
          <w:shd w:val="clear" w:color="auto" w:fill="FFFFFF"/>
        </w:rPr>
        <w:t>перераб</w:t>
      </w:r>
      <w:proofErr w:type="spellEnd"/>
      <w:proofErr w:type="gramStart"/>
      <w:r w:rsidRPr="004A3AFC">
        <w:rPr>
          <w:rFonts w:ascii="Times New Roman" w:hAnsi="Times New Roman" w:cs="Times New Roman"/>
          <w:shd w:val="clear" w:color="auto" w:fill="FFFFFF"/>
        </w:rPr>
        <w:t>.</w:t>
      </w:r>
      <w:proofErr w:type="gramEnd"/>
      <w:r w:rsidRPr="004A3AFC">
        <w:rPr>
          <w:rFonts w:ascii="Times New Roman" w:hAnsi="Times New Roman" w:cs="Times New Roman"/>
          <w:shd w:val="clear" w:color="auto" w:fill="FFFFFF"/>
        </w:rPr>
        <w:t xml:space="preserve"> и доп. – Москва: Издательство </w:t>
      </w:r>
      <w:proofErr w:type="spellStart"/>
      <w:r w:rsidRPr="004A3AFC">
        <w:rPr>
          <w:rFonts w:ascii="Times New Roman" w:hAnsi="Times New Roman" w:cs="Times New Roman"/>
          <w:shd w:val="clear" w:color="auto" w:fill="FFFFFF"/>
        </w:rPr>
        <w:t>Юрайт</w:t>
      </w:r>
      <w:proofErr w:type="spellEnd"/>
      <w:r w:rsidRPr="004A3AFC">
        <w:rPr>
          <w:rFonts w:ascii="Times New Roman" w:hAnsi="Times New Roman" w:cs="Times New Roman"/>
          <w:shd w:val="clear" w:color="auto" w:fill="FFFFFF"/>
        </w:rPr>
        <w:t xml:space="preserve">, 2021. – 319 с. – (Профессиональное образование). – ISBN 978-5-9916-5337-4. – Текст: электронный // ЭБС </w:t>
      </w:r>
      <w:proofErr w:type="spellStart"/>
      <w:r w:rsidRPr="004A3AFC">
        <w:rPr>
          <w:rFonts w:ascii="Times New Roman" w:hAnsi="Times New Roman" w:cs="Times New Roman"/>
          <w:shd w:val="clear" w:color="auto" w:fill="FFFFFF"/>
        </w:rPr>
        <w:t>Юрайт</w:t>
      </w:r>
      <w:proofErr w:type="spellEnd"/>
      <w:r w:rsidRPr="004A3AFC">
        <w:rPr>
          <w:rFonts w:ascii="Times New Roman" w:hAnsi="Times New Roman" w:cs="Times New Roman"/>
          <w:shd w:val="clear" w:color="auto" w:fill="FFFFFF"/>
        </w:rPr>
        <w:t xml:space="preserve"> [сайт]. – URL: https://urait.ru/bcode/469659</w:t>
      </w:r>
    </w:p>
    <w:p w14:paraId="24C95B3D" w14:textId="77777777" w:rsidR="004A3AFC" w:rsidRPr="004A3AFC" w:rsidRDefault="004A3AFC" w:rsidP="004A3AFC">
      <w:pPr>
        <w:pStyle w:val="a4"/>
        <w:numPr>
          <w:ilvl w:val="0"/>
          <w:numId w:val="75"/>
        </w:numPr>
        <w:tabs>
          <w:tab w:val="num" w:pos="360"/>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contextualSpacing w:val="0"/>
        <w:jc w:val="both"/>
        <w:rPr>
          <w:rFonts w:ascii="Times New Roman" w:hAnsi="Times New Roman" w:cs="Times New Roman"/>
          <w:shd w:val="clear" w:color="auto" w:fill="FFFFFF"/>
        </w:rPr>
      </w:pPr>
      <w:r w:rsidRPr="004A3AFC">
        <w:rPr>
          <w:rFonts w:ascii="Times New Roman" w:hAnsi="Times New Roman" w:cs="Times New Roman"/>
          <w:bCs/>
          <w:shd w:val="clear" w:color="auto" w:fill="FFFFFF"/>
        </w:rPr>
        <w:t>Георгиевский, О.В.</w:t>
      </w:r>
      <w:r w:rsidRPr="004A3AFC">
        <w:rPr>
          <w:rFonts w:ascii="Times New Roman" w:hAnsi="Times New Roman" w:cs="Times New Roman"/>
          <w:shd w:val="clear" w:color="auto" w:fill="FFFFFF"/>
        </w:rPr>
        <w:t xml:space="preserve"> Инженерная графика для </w:t>
      </w:r>
      <w:proofErr w:type="gramStart"/>
      <w:r w:rsidRPr="004A3AFC">
        <w:rPr>
          <w:rFonts w:ascii="Times New Roman" w:hAnsi="Times New Roman" w:cs="Times New Roman"/>
          <w:shd w:val="clear" w:color="auto" w:fill="FFFFFF"/>
        </w:rPr>
        <w:t>строителей :</w:t>
      </w:r>
      <w:proofErr w:type="gramEnd"/>
      <w:r w:rsidRPr="004A3AFC">
        <w:rPr>
          <w:rFonts w:ascii="Times New Roman" w:hAnsi="Times New Roman" w:cs="Times New Roman"/>
          <w:shd w:val="clear" w:color="auto" w:fill="FFFFFF"/>
        </w:rPr>
        <w:t xml:space="preserve"> учебник / Георгиевский О.В., Веселов В.И. – Москва : </w:t>
      </w:r>
      <w:proofErr w:type="spellStart"/>
      <w:r w:rsidRPr="004A3AFC">
        <w:rPr>
          <w:rFonts w:ascii="Times New Roman" w:hAnsi="Times New Roman" w:cs="Times New Roman"/>
          <w:shd w:val="clear" w:color="auto" w:fill="FFFFFF"/>
        </w:rPr>
        <w:t>КноРус</w:t>
      </w:r>
      <w:proofErr w:type="spellEnd"/>
      <w:r w:rsidRPr="004A3AFC">
        <w:rPr>
          <w:rFonts w:ascii="Times New Roman" w:hAnsi="Times New Roman" w:cs="Times New Roman"/>
          <w:shd w:val="clear" w:color="auto" w:fill="FFFFFF"/>
        </w:rPr>
        <w:t xml:space="preserve">, 2021. – 220 с. – ISBN 978-5-406-04076-8. – URL: </w:t>
      </w:r>
      <w:hyperlink r:id="rId58" w:history="1">
        <w:r w:rsidRPr="004A3AFC">
          <w:rPr>
            <w:rStyle w:val="af0"/>
            <w:rFonts w:ascii="Times New Roman" w:hAnsi="Times New Roman" w:cs="Times New Roman"/>
            <w:shd w:val="clear" w:color="auto" w:fill="FFFFFF"/>
          </w:rPr>
          <w:t>https://book.ru/book/936639</w:t>
        </w:r>
      </w:hyperlink>
    </w:p>
    <w:p w14:paraId="5BBDFD0A" w14:textId="77777777" w:rsidR="004A3AFC" w:rsidRPr="004A3AFC" w:rsidRDefault="004A3AFC" w:rsidP="004A3AFC">
      <w:pPr>
        <w:pStyle w:val="a4"/>
        <w:numPr>
          <w:ilvl w:val="0"/>
          <w:numId w:val="75"/>
        </w:numPr>
        <w:tabs>
          <w:tab w:val="left" w:pos="1134"/>
        </w:tabs>
        <w:suppressAutoHyphens/>
        <w:spacing w:line="276" w:lineRule="auto"/>
        <w:ind w:left="0" w:firstLine="709"/>
        <w:contextualSpacing w:val="0"/>
        <w:jc w:val="both"/>
        <w:rPr>
          <w:rFonts w:ascii="Times New Roman" w:hAnsi="Times New Roman" w:cs="Times New Roman"/>
          <w:lang w:eastAsia="zh-CN"/>
        </w:rPr>
      </w:pPr>
      <w:r w:rsidRPr="004A3AFC">
        <w:rPr>
          <w:rFonts w:ascii="Times New Roman" w:hAnsi="Times New Roman" w:cs="Times New Roman"/>
          <w:lang w:eastAsia="zh-CN"/>
        </w:rPr>
        <w:t xml:space="preserve">Жарков, Н.В. </w:t>
      </w:r>
      <w:r w:rsidRPr="004A3AFC">
        <w:rPr>
          <w:rFonts w:ascii="Times New Roman" w:hAnsi="Times New Roman" w:cs="Times New Roman"/>
          <w:lang w:val="en-US" w:eastAsia="zh-CN"/>
        </w:rPr>
        <w:t>AutoCAD</w:t>
      </w:r>
      <w:r w:rsidRPr="004A3AFC">
        <w:rPr>
          <w:rFonts w:ascii="Times New Roman" w:hAnsi="Times New Roman" w:cs="Times New Roman"/>
          <w:lang w:eastAsia="zh-CN"/>
        </w:rPr>
        <w:t xml:space="preserve"> 2020. Официальная русская версия. Эффективный самоучитель / Н.В. Жарков. – СПб.: Наука и техника, 2020. – 640 с.</w:t>
      </w:r>
    </w:p>
    <w:p w14:paraId="22A14638" w14:textId="77777777" w:rsidR="004A3AFC" w:rsidRPr="004A3AFC" w:rsidRDefault="004A3AFC" w:rsidP="004A3AFC">
      <w:pPr>
        <w:pStyle w:val="a4"/>
        <w:numPr>
          <w:ilvl w:val="0"/>
          <w:numId w:val="75"/>
        </w:numPr>
        <w:tabs>
          <w:tab w:val="left" w:pos="1134"/>
        </w:tabs>
        <w:spacing w:line="276" w:lineRule="auto"/>
        <w:ind w:left="0" w:firstLine="709"/>
        <w:contextualSpacing w:val="0"/>
        <w:jc w:val="both"/>
        <w:rPr>
          <w:rFonts w:ascii="Times New Roman" w:hAnsi="Times New Roman" w:cs="Times New Roman"/>
        </w:rPr>
      </w:pPr>
      <w:r w:rsidRPr="004A3AFC">
        <w:rPr>
          <w:rFonts w:ascii="Times New Roman" w:hAnsi="Times New Roman" w:cs="Times New Roman"/>
        </w:rPr>
        <w:t xml:space="preserve">Инженерная графика. Принципы рационального </w:t>
      </w:r>
      <w:proofErr w:type="gramStart"/>
      <w:r w:rsidRPr="004A3AFC">
        <w:rPr>
          <w:rFonts w:ascii="Times New Roman" w:hAnsi="Times New Roman" w:cs="Times New Roman"/>
        </w:rPr>
        <w:t>конструирования :</w:t>
      </w:r>
      <w:proofErr w:type="gramEnd"/>
      <w:r w:rsidRPr="004A3AFC">
        <w:rPr>
          <w:rFonts w:ascii="Times New Roman" w:hAnsi="Times New Roman" w:cs="Times New Roman"/>
        </w:rPr>
        <w:t xml:space="preserve"> учебное пособие для </w:t>
      </w:r>
      <w:proofErr w:type="spellStart"/>
      <w:r w:rsidRPr="004A3AFC">
        <w:rPr>
          <w:rFonts w:ascii="Times New Roman" w:hAnsi="Times New Roman" w:cs="Times New Roman"/>
        </w:rPr>
        <w:t>спо</w:t>
      </w:r>
      <w:proofErr w:type="spellEnd"/>
      <w:r w:rsidRPr="004A3AFC">
        <w:rPr>
          <w:rFonts w:ascii="Times New Roman" w:hAnsi="Times New Roman" w:cs="Times New Roman"/>
        </w:rPr>
        <w:t xml:space="preserve"> / В. Н. Крутов, Ю. М. Зубарев, И. В. Демидович, В. А. </w:t>
      </w:r>
      <w:proofErr w:type="spellStart"/>
      <w:r w:rsidRPr="004A3AFC">
        <w:rPr>
          <w:rFonts w:ascii="Times New Roman" w:hAnsi="Times New Roman" w:cs="Times New Roman"/>
        </w:rPr>
        <w:t>Треяль</w:t>
      </w:r>
      <w:proofErr w:type="spellEnd"/>
      <w:r w:rsidRPr="004A3AFC">
        <w:rPr>
          <w:rFonts w:ascii="Times New Roman" w:hAnsi="Times New Roman" w:cs="Times New Roman"/>
        </w:rPr>
        <w:t>. — Санкт-</w:t>
      </w:r>
      <w:proofErr w:type="gramStart"/>
      <w:r w:rsidRPr="004A3AFC">
        <w:rPr>
          <w:rFonts w:ascii="Times New Roman" w:hAnsi="Times New Roman" w:cs="Times New Roman"/>
        </w:rPr>
        <w:t>Петербург :</w:t>
      </w:r>
      <w:proofErr w:type="gramEnd"/>
      <w:r w:rsidRPr="004A3AFC">
        <w:rPr>
          <w:rFonts w:ascii="Times New Roman" w:hAnsi="Times New Roman" w:cs="Times New Roman"/>
        </w:rPr>
        <w:t xml:space="preserve"> Лань, 2021. — 204 с. — ISBN 978-5-8114-7019-8. — </w:t>
      </w:r>
      <w:proofErr w:type="gramStart"/>
      <w:r w:rsidRPr="004A3AFC">
        <w:rPr>
          <w:rFonts w:ascii="Times New Roman" w:hAnsi="Times New Roman" w:cs="Times New Roman"/>
        </w:rPr>
        <w:t>Текст :</w:t>
      </w:r>
      <w:proofErr w:type="gramEnd"/>
      <w:r w:rsidRPr="004A3AFC">
        <w:rPr>
          <w:rFonts w:ascii="Times New Roman" w:hAnsi="Times New Roman" w:cs="Times New Roman"/>
        </w:rPr>
        <w:t xml:space="preserve"> электронный // Лань : электронно-библиотечная система. — URL: https://e.lanbook.com/book/153958 (дата обращения: 13.01.2022). — Режим доступа: для </w:t>
      </w:r>
      <w:proofErr w:type="spellStart"/>
      <w:r w:rsidRPr="004A3AFC">
        <w:rPr>
          <w:rFonts w:ascii="Times New Roman" w:hAnsi="Times New Roman" w:cs="Times New Roman"/>
        </w:rPr>
        <w:t>авториз</w:t>
      </w:r>
      <w:proofErr w:type="spellEnd"/>
      <w:r w:rsidRPr="004A3AFC">
        <w:rPr>
          <w:rFonts w:ascii="Times New Roman" w:hAnsi="Times New Roman" w:cs="Times New Roman"/>
        </w:rPr>
        <w:t>. пользователей.</w:t>
      </w:r>
    </w:p>
    <w:p w14:paraId="200FA72A" w14:textId="77777777" w:rsidR="004A3AFC" w:rsidRPr="004A3AFC" w:rsidRDefault="004A3AFC" w:rsidP="004A3AFC">
      <w:pPr>
        <w:pStyle w:val="a4"/>
        <w:numPr>
          <w:ilvl w:val="0"/>
          <w:numId w:val="75"/>
        </w:numPr>
        <w:tabs>
          <w:tab w:val="left" w:pos="1134"/>
        </w:tabs>
        <w:spacing w:line="276" w:lineRule="auto"/>
        <w:ind w:left="0" w:firstLine="709"/>
        <w:contextualSpacing w:val="0"/>
        <w:jc w:val="both"/>
        <w:rPr>
          <w:rFonts w:ascii="Times New Roman" w:hAnsi="Times New Roman" w:cs="Times New Roman"/>
        </w:rPr>
      </w:pPr>
      <w:r w:rsidRPr="004A3AFC">
        <w:rPr>
          <w:rFonts w:ascii="Times New Roman" w:hAnsi="Times New Roman" w:cs="Times New Roman"/>
        </w:rPr>
        <w:t xml:space="preserve">Инженерная графика: виды, разрезы, </w:t>
      </w:r>
      <w:proofErr w:type="gramStart"/>
      <w:r w:rsidRPr="004A3AFC">
        <w:rPr>
          <w:rFonts w:ascii="Times New Roman" w:hAnsi="Times New Roman" w:cs="Times New Roman"/>
        </w:rPr>
        <w:t>сечения :</w:t>
      </w:r>
      <w:proofErr w:type="gramEnd"/>
      <w:r w:rsidRPr="004A3AFC">
        <w:rPr>
          <w:rFonts w:ascii="Times New Roman" w:hAnsi="Times New Roman" w:cs="Times New Roman"/>
        </w:rPr>
        <w:t xml:space="preserve"> учебное пособие для СПО / составители Н. Л. Золотарева, Л. В. </w:t>
      </w:r>
      <w:proofErr w:type="spellStart"/>
      <w:r w:rsidRPr="004A3AFC">
        <w:rPr>
          <w:rFonts w:ascii="Times New Roman" w:hAnsi="Times New Roman" w:cs="Times New Roman"/>
        </w:rPr>
        <w:t>Менченко</w:t>
      </w:r>
      <w:proofErr w:type="spellEnd"/>
      <w:r w:rsidRPr="004A3AFC">
        <w:rPr>
          <w:rFonts w:ascii="Times New Roman" w:hAnsi="Times New Roman" w:cs="Times New Roman"/>
        </w:rPr>
        <w:t xml:space="preserve">. – </w:t>
      </w:r>
      <w:proofErr w:type="gramStart"/>
      <w:r w:rsidRPr="004A3AFC">
        <w:rPr>
          <w:rFonts w:ascii="Times New Roman" w:hAnsi="Times New Roman" w:cs="Times New Roman"/>
        </w:rPr>
        <w:t>Саратов :</w:t>
      </w:r>
      <w:proofErr w:type="gramEnd"/>
      <w:r w:rsidRPr="004A3AFC">
        <w:rPr>
          <w:rFonts w:ascii="Times New Roman" w:hAnsi="Times New Roman" w:cs="Times New Roman"/>
        </w:rPr>
        <w:t xml:space="preserve"> Профобразование, 2021. – 112 c. – ISBN 978-5-4488-1108-1. – Текст: электронный // Электронно-библиотечная система IPR </w:t>
      </w:r>
      <w:proofErr w:type="gramStart"/>
      <w:r w:rsidRPr="004A3AFC">
        <w:rPr>
          <w:rFonts w:ascii="Times New Roman" w:hAnsi="Times New Roman" w:cs="Times New Roman"/>
        </w:rPr>
        <w:t>BOOKS :</w:t>
      </w:r>
      <w:proofErr w:type="gramEnd"/>
      <w:r w:rsidRPr="004A3AFC">
        <w:rPr>
          <w:rFonts w:ascii="Times New Roman" w:hAnsi="Times New Roman" w:cs="Times New Roman"/>
        </w:rPr>
        <w:t xml:space="preserve"> [сайт]. – URL: https://www.iprbookshop.ru/104696.html </w:t>
      </w:r>
    </w:p>
    <w:p w14:paraId="138CC16A" w14:textId="77777777" w:rsidR="004A3AFC" w:rsidRPr="004A3AFC" w:rsidRDefault="004A3AFC" w:rsidP="004A3AFC">
      <w:pPr>
        <w:pStyle w:val="a4"/>
        <w:numPr>
          <w:ilvl w:val="0"/>
          <w:numId w:val="75"/>
        </w:numPr>
        <w:tabs>
          <w:tab w:val="left" w:pos="1134"/>
        </w:tabs>
        <w:suppressAutoHyphens/>
        <w:spacing w:line="276" w:lineRule="auto"/>
        <w:ind w:left="0" w:firstLine="709"/>
        <w:contextualSpacing w:val="0"/>
        <w:jc w:val="both"/>
        <w:rPr>
          <w:rFonts w:ascii="Times New Roman" w:hAnsi="Times New Roman" w:cs="Times New Roman"/>
          <w:bCs/>
        </w:rPr>
      </w:pPr>
      <w:r w:rsidRPr="004A3AFC">
        <w:rPr>
          <w:rFonts w:ascii="Times New Roman" w:hAnsi="Times New Roman" w:cs="Times New Roman"/>
          <w:shd w:val="clear" w:color="auto" w:fill="FFFFFF"/>
        </w:rPr>
        <w:t xml:space="preserve">Инженерная графика: учебник / Г.В. Буланже, В.А. Гончарова, И.А. Гущин, Т.С. Молокова. – Москва: ИНФРА-М, 2021. – 381 с. – (Среднее профессиональное образование). – ISBN 978-5-16-014817-5. – Текст: электронный. – URL: </w:t>
      </w:r>
      <w:hyperlink r:id="rId59" w:history="1">
        <w:r w:rsidRPr="004A3AFC">
          <w:rPr>
            <w:rStyle w:val="af0"/>
            <w:rFonts w:ascii="Times New Roman" w:hAnsi="Times New Roman" w:cs="Times New Roman"/>
            <w:shd w:val="clear" w:color="auto" w:fill="FFFFFF"/>
          </w:rPr>
          <w:t>https://znanium.com/catalog/product/1217335</w:t>
        </w:r>
      </w:hyperlink>
    </w:p>
    <w:p w14:paraId="19E4BA1B" w14:textId="77777777" w:rsidR="004A3AFC" w:rsidRPr="004A3AFC" w:rsidRDefault="004A3AFC" w:rsidP="004A3AFC">
      <w:pPr>
        <w:pStyle w:val="a4"/>
        <w:numPr>
          <w:ilvl w:val="0"/>
          <w:numId w:val="75"/>
        </w:numPr>
        <w:tabs>
          <w:tab w:val="num" w:pos="360"/>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contextualSpacing w:val="0"/>
        <w:jc w:val="both"/>
        <w:rPr>
          <w:rFonts w:ascii="Times New Roman" w:hAnsi="Times New Roman" w:cs="Times New Roman"/>
          <w:lang w:eastAsia="zh-CN"/>
        </w:rPr>
      </w:pPr>
      <w:r w:rsidRPr="004A3AFC">
        <w:rPr>
          <w:rFonts w:ascii="Times New Roman" w:hAnsi="Times New Roman" w:cs="Times New Roman"/>
          <w:bCs/>
        </w:rPr>
        <w:t xml:space="preserve">Инженерная и компьютерная </w:t>
      </w:r>
      <w:proofErr w:type="gramStart"/>
      <w:r w:rsidRPr="004A3AFC">
        <w:rPr>
          <w:rFonts w:ascii="Times New Roman" w:hAnsi="Times New Roman" w:cs="Times New Roman"/>
          <w:bCs/>
        </w:rPr>
        <w:t>графика :</w:t>
      </w:r>
      <w:proofErr w:type="gramEnd"/>
      <w:r w:rsidRPr="004A3AFC">
        <w:rPr>
          <w:rFonts w:ascii="Times New Roman" w:hAnsi="Times New Roman" w:cs="Times New Roman"/>
          <w:bCs/>
        </w:rPr>
        <w:t xml:space="preserve"> учебник и практикум для среднего профессионального образования / Р. Р. </w:t>
      </w:r>
      <w:proofErr w:type="spellStart"/>
      <w:r w:rsidRPr="004A3AFC">
        <w:rPr>
          <w:rFonts w:ascii="Times New Roman" w:hAnsi="Times New Roman" w:cs="Times New Roman"/>
          <w:bCs/>
        </w:rPr>
        <w:t>Анамова</w:t>
      </w:r>
      <w:proofErr w:type="spellEnd"/>
      <w:r w:rsidRPr="004A3AFC">
        <w:rPr>
          <w:rFonts w:ascii="Times New Roman" w:hAnsi="Times New Roman" w:cs="Times New Roman"/>
          <w:bCs/>
        </w:rPr>
        <w:t xml:space="preserve"> [и др.] ; под общей редакцией Р. Р. </w:t>
      </w:r>
      <w:proofErr w:type="spellStart"/>
      <w:r w:rsidRPr="004A3AFC">
        <w:rPr>
          <w:rFonts w:ascii="Times New Roman" w:hAnsi="Times New Roman" w:cs="Times New Roman"/>
          <w:bCs/>
        </w:rPr>
        <w:t>Анамовой</w:t>
      </w:r>
      <w:proofErr w:type="spellEnd"/>
      <w:r w:rsidRPr="004A3AFC">
        <w:rPr>
          <w:rFonts w:ascii="Times New Roman" w:hAnsi="Times New Roman" w:cs="Times New Roman"/>
          <w:bCs/>
        </w:rPr>
        <w:t>, С. А. Леоновой, Н. В. </w:t>
      </w:r>
      <w:proofErr w:type="spellStart"/>
      <w:r w:rsidRPr="004A3AFC">
        <w:rPr>
          <w:rFonts w:ascii="Times New Roman" w:hAnsi="Times New Roman" w:cs="Times New Roman"/>
          <w:bCs/>
        </w:rPr>
        <w:t>Пшеничновой</w:t>
      </w:r>
      <w:proofErr w:type="spellEnd"/>
      <w:r w:rsidRPr="004A3AFC">
        <w:rPr>
          <w:rFonts w:ascii="Times New Roman" w:hAnsi="Times New Roman" w:cs="Times New Roman"/>
          <w:bCs/>
        </w:rPr>
        <w:t xml:space="preserve">. — </w:t>
      </w:r>
      <w:proofErr w:type="gramStart"/>
      <w:r w:rsidRPr="004A3AFC">
        <w:rPr>
          <w:rFonts w:ascii="Times New Roman" w:hAnsi="Times New Roman" w:cs="Times New Roman"/>
          <w:bCs/>
        </w:rPr>
        <w:t>Москва :</w:t>
      </w:r>
      <w:proofErr w:type="gramEnd"/>
      <w:r w:rsidRPr="004A3AFC">
        <w:rPr>
          <w:rFonts w:ascii="Times New Roman" w:hAnsi="Times New Roman" w:cs="Times New Roman"/>
          <w:bCs/>
        </w:rPr>
        <w:t xml:space="preserve"> Издательство </w:t>
      </w:r>
      <w:proofErr w:type="spellStart"/>
      <w:r w:rsidRPr="004A3AFC">
        <w:rPr>
          <w:rFonts w:ascii="Times New Roman" w:hAnsi="Times New Roman" w:cs="Times New Roman"/>
          <w:bCs/>
        </w:rPr>
        <w:t>Юрайт</w:t>
      </w:r>
      <w:proofErr w:type="spellEnd"/>
      <w:r w:rsidRPr="004A3AFC">
        <w:rPr>
          <w:rFonts w:ascii="Times New Roman" w:hAnsi="Times New Roman" w:cs="Times New Roman"/>
          <w:bCs/>
        </w:rPr>
        <w:t xml:space="preserve">, 2021. — 246 с. — (Профессиональное образование). — ISBN 978-5-534-02971-0. — </w:t>
      </w:r>
      <w:proofErr w:type="gramStart"/>
      <w:r w:rsidRPr="004A3AFC">
        <w:rPr>
          <w:rFonts w:ascii="Times New Roman" w:hAnsi="Times New Roman" w:cs="Times New Roman"/>
          <w:bCs/>
        </w:rPr>
        <w:t>Текст :</w:t>
      </w:r>
      <w:proofErr w:type="gramEnd"/>
      <w:r w:rsidRPr="004A3AFC">
        <w:rPr>
          <w:rFonts w:ascii="Times New Roman" w:hAnsi="Times New Roman" w:cs="Times New Roman"/>
          <w:bCs/>
        </w:rPr>
        <w:t xml:space="preserve"> электронный // Образовательная платформа </w:t>
      </w:r>
      <w:proofErr w:type="spellStart"/>
      <w:r w:rsidRPr="004A3AFC">
        <w:rPr>
          <w:rFonts w:ascii="Times New Roman" w:hAnsi="Times New Roman" w:cs="Times New Roman"/>
          <w:bCs/>
        </w:rPr>
        <w:t>Юрайт</w:t>
      </w:r>
      <w:proofErr w:type="spellEnd"/>
      <w:r w:rsidRPr="004A3AFC">
        <w:rPr>
          <w:rFonts w:ascii="Times New Roman" w:hAnsi="Times New Roman" w:cs="Times New Roman"/>
          <w:bCs/>
        </w:rPr>
        <w:t xml:space="preserve"> [сайт]. — URL: https://urait.ru/bcode/471039 (дата обращения: 08.01.2022).</w:t>
      </w:r>
    </w:p>
    <w:p w14:paraId="76C452EE" w14:textId="77777777" w:rsidR="004A3AFC" w:rsidRPr="004A3AFC" w:rsidRDefault="004A3AFC" w:rsidP="004A3AFC">
      <w:pPr>
        <w:pStyle w:val="a4"/>
        <w:numPr>
          <w:ilvl w:val="0"/>
          <w:numId w:val="75"/>
        </w:numPr>
        <w:tabs>
          <w:tab w:val="left" w:pos="1134"/>
        </w:tabs>
        <w:suppressAutoHyphens/>
        <w:spacing w:line="276" w:lineRule="auto"/>
        <w:ind w:left="0" w:firstLine="709"/>
        <w:contextualSpacing w:val="0"/>
        <w:jc w:val="both"/>
        <w:rPr>
          <w:rFonts w:ascii="Times New Roman" w:hAnsi="Times New Roman" w:cs="Times New Roman"/>
          <w:lang w:eastAsia="zh-CN"/>
        </w:rPr>
      </w:pPr>
      <w:r w:rsidRPr="004A3AFC">
        <w:rPr>
          <w:rFonts w:ascii="Times New Roman" w:hAnsi="Times New Roman" w:cs="Times New Roman"/>
          <w:lang w:eastAsia="zh-CN"/>
        </w:rPr>
        <w:t xml:space="preserve">Конакова, И. П. Компьютерная графика. КОМПАС и </w:t>
      </w:r>
      <w:proofErr w:type="gramStart"/>
      <w:r w:rsidRPr="004A3AFC">
        <w:rPr>
          <w:rFonts w:ascii="Times New Roman" w:hAnsi="Times New Roman" w:cs="Times New Roman"/>
          <w:lang w:eastAsia="zh-CN"/>
        </w:rPr>
        <w:t>AutoCAD :</w:t>
      </w:r>
      <w:proofErr w:type="gramEnd"/>
      <w:r w:rsidRPr="004A3AFC">
        <w:rPr>
          <w:rFonts w:ascii="Times New Roman" w:hAnsi="Times New Roman" w:cs="Times New Roman"/>
          <w:lang w:eastAsia="zh-CN"/>
        </w:rPr>
        <w:t xml:space="preserve"> учебное пособие для СПО / И. П. Конакова, И. И. Пирогова ; под редакцией С. Б. Комарова. – 2-е изд. – Саратов, </w:t>
      </w:r>
      <w:proofErr w:type="gramStart"/>
      <w:r w:rsidRPr="004A3AFC">
        <w:rPr>
          <w:rFonts w:ascii="Times New Roman" w:hAnsi="Times New Roman" w:cs="Times New Roman"/>
          <w:lang w:eastAsia="zh-CN"/>
        </w:rPr>
        <w:t>Екатеринбург :</w:t>
      </w:r>
      <w:proofErr w:type="gramEnd"/>
      <w:r w:rsidRPr="004A3AFC">
        <w:rPr>
          <w:rFonts w:ascii="Times New Roman" w:hAnsi="Times New Roman" w:cs="Times New Roman"/>
          <w:lang w:eastAsia="zh-CN"/>
        </w:rPr>
        <w:t xml:space="preserve"> Профобразование, Уральский федеральный университет, 2019. – 144 c. – ISBN 978-5-4488-0450-2, 978-5-7996-2825-3. – </w:t>
      </w:r>
      <w:proofErr w:type="gramStart"/>
      <w:r w:rsidRPr="004A3AFC">
        <w:rPr>
          <w:rFonts w:ascii="Times New Roman" w:hAnsi="Times New Roman" w:cs="Times New Roman"/>
          <w:lang w:eastAsia="zh-CN"/>
        </w:rPr>
        <w:t>Текст :</w:t>
      </w:r>
      <w:proofErr w:type="gramEnd"/>
      <w:r w:rsidRPr="004A3AFC">
        <w:rPr>
          <w:rFonts w:ascii="Times New Roman" w:hAnsi="Times New Roman" w:cs="Times New Roman"/>
          <w:lang w:eastAsia="zh-CN"/>
        </w:rPr>
        <w:t xml:space="preserve"> электронный // Электронный ресурс цифровой образовательной среды СПО </w:t>
      </w:r>
      <w:proofErr w:type="spellStart"/>
      <w:r w:rsidRPr="004A3AFC">
        <w:rPr>
          <w:rFonts w:ascii="Times New Roman" w:hAnsi="Times New Roman" w:cs="Times New Roman"/>
          <w:lang w:eastAsia="zh-CN"/>
        </w:rPr>
        <w:t>PROFобразование</w:t>
      </w:r>
      <w:proofErr w:type="spellEnd"/>
      <w:r w:rsidRPr="004A3AFC">
        <w:rPr>
          <w:rFonts w:ascii="Times New Roman" w:hAnsi="Times New Roman" w:cs="Times New Roman"/>
          <w:lang w:eastAsia="zh-CN"/>
        </w:rPr>
        <w:t xml:space="preserve"> : [сайт]. – URL: https://profspo.ru/books/87814</w:t>
      </w:r>
    </w:p>
    <w:p w14:paraId="64AE6C58" w14:textId="77777777" w:rsidR="004A3AFC" w:rsidRPr="004A3AFC" w:rsidRDefault="004A3AFC" w:rsidP="004A3AFC">
      <w:pPr>
        <w:pStyle w:val="a4"/>
        <w:numPr>
          <w:ilvl w:val="0"/>
          <w:numId w:val="75"/>
        </w:numPr>
        <w:tabs>
          <w:tab w:val="left" w:pos="1134"/>
        </w:tabs>
        <w:suppressAutoHyphens/>
        <w:spacing w:line="276" w:lineRule="auto"/>
        <w:ind w:left="0" w:firstLine="709"/>
        <w:contextualSpacing w:val="0"/>
        <w:jc w:val="both"/>
        <w:rPr>
          <w:rFonts w:ascii="Times New Roman" w:hAnsi="Times New Roman" w:cs="Times New Roman"/>
          <w:lang w:eastAsia="zh-CN"/>
        </w:rPr>
      </w:pPr>
      <w:r w:rsidRPr="004A3AFC">
        <w:rPr>
          <w:rFonts w:ascii="Times New Roman" w:hAnsi="Times New Roman" w:cs="Times New Roman"/>
          <w:lang w:eastAsia="zh-CN"/>
        </w:rPr>
        <w:t>Конакова, И. П. Основы проектирования в графическом редакторе КОМПАС-График-3D V</w:t>
      </w:r>
      <w:proofErr w:type="gramStart"/>
      <w:r w:rsidRPr="004A3AFC">
        <w:rPr>
          <w:rFonts w:ascii="Times New Roman" w:hAnsi="Times New Roman" w:cs="Times New Roman"/>
          <w:lang w:eastAsia="zh-CN"/>
        </w:rPr>
        <w:t>14 :</w:t>
      </w:r>
      <w:proofErr w:type="gramEnd"/>
      <w:r w:rsidRPr="004A3AFC">
        <w:rPr>
          <w:rFonts w:ascii="Times New Roman" w:hAnsi="Times New Roman" w:cs="Times New Roman"/>
          <w:lang w:eastAsia="zh-CN"/>
        </w:rPr>
        <w:t xml:space="preserve"> учебное пособие для СПО / И. П. Конакова, И. И. Пирогова ; под редакцией С. Б. Комарова. – 2-е изд. – Саратов, </w:t>
      </w:r>
      <w:proofErr w:type="gramStart"/>
      <w:r w:rsidRPr="004A3AFC">
        <w:rPr>
          <w:rFonts w:ascii="Times New Roman" w:hAnsi="Times New Roman" w:cs="Times New Roman"/>
          <w:lang w:eastAsia="zh-CN"/>
        </w:rPr>
        <w:t>Екатеринбург :</w:t>
      </w:r>
      <w:proofErr w:type="gramEnd"/>
      <w:r w:rsidRPr="004A3AFC">
        <w:rPr>
          <w:rFonts w:ascii="Times New Roman" w:hAnsi="Times New Roman" w:cs="Times New Roman"/>
          <w:lang w:eastAsia="zh-CN"/>
        </w:rPr>
        <w:t xml:space="preserve"> Профобразование, Уральский федеральный университет, 2019. – 110 </w:t>
      </w:r>
      <w:r w:rsidRPr="004A3AFC">
        <w:rPr>
          <w:rFonts w:ascii="Times New Roman" w:hAnsi="Times New Roman" w:cs="Times New Roman"/>
          <w:lang w:eastAsia="zh-CN"/>
        </w:rPr>
        <w:lastRenderedPageBreak/>
        <w:t xml:space="preserve">c. – ISBN 978-5-4488-0448-9, 978-5-7996-2875-8. – </w:t>
      </w:r>
      <w:proofErr w:type="gramStart"/>
      <w:r w:rsidRPr="004A3AFC">
        <w:rPr>
          <w:rFonts w:ascii="Times New Roman" w:hAnsi="Times New Roman" w:cs="Times New Roman"/>
          <w:lang w:eastAsia="zh-CN"/>
        </w:rPr>
        <w:t>Текст :</w:t>
      </w:r>
      <w:proofErr w:type="gramEnd"/>
      <w:r w:rsidRPr="004A3AFC">
        <w:rPr>
          <w:rFonts w:ascii="Times New Roman" w:hAnsi="Times New Roman" w:cs="Times New Roman"/>
          <w:lang w:eastAsia="zh-CN"/>
        </w:rPr>
        <w:t xml:space="preserve"> электронный // Электронный ресурс цифровой образовательной среды СПО </w:t>
      </w:r>
      <w:proofErr w:type="spellStart"/>
      <w:r w:rsidRPr="004A3AFC">
        <w:rPr>
          <w:rFonts w:ascii="Times New Roman" w:hAnsi="Times New Roman" w:cs="Times New Roman"/>
          <w:lang w:eastAsia="zh-CN"/>
        </w:rPr>
        <w:t>PROFобразование</w:t>
      </w:r>
      <w:proofErr w:type="spellEnd"/>
      <w:r w:rsidRPr="004A3AFC">
        <w:rPr>
          <w:rFonts w:ascii="Times New Roman" w:hAnsi="Times New Roman" w:cs="Times New Roman"/>
          <w:lang w:eastAsia="zh-CN"/>
        </w:rPr>
        <w:t xml:space="preserve"> : [сайт]. – URL: https://profspo.ru/books/87839</w:t>
      </w:r>
    </w:p>
    <w:p w14:paraId="127F5DCA" w14:textId="77777777" w:rsidR="004A3AFC" w:rsidRPr="004A3AFC" w:rsidRDefault="004A3AFC" w:rsidP="004A3AFC">
      <w:pPr>
        <w:pStyle w:val="a4"/>
        <w:numPr>
          <w:ilvl w:val="0"/>
          <w:numId w:val="75"/>
        </w:numPr>
        <w:tabs>
          <w:tab w:val="num" w:pos="360"/>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contextualSpacing w:val="0"/>
        <w:jc w:val="both"/>
        <w:rPr>
          <w:rFonts w:ascii="Times New Roman" w:hAnsi="Times New Roman" w:cs="Times New Roman"/>
          <w:lang w:eastAsia="zh-CN"/>
        </w:rPr>
      </w:pPr>
      <w:r w:rsidRPr="004A3AFC">
        <w:rPr>
          <w:rFonts w:ascii="Times New Roman" w:hAnsi="Times New Roman" w:cs="Times New Roman"/>
          <w:lang w:eastAsia="zh-CN"/>
        </w:rPr>
        <w:t xml:space="preserve">Корниенко, В. В. Начертательная геометрия : учебное пособие для </w:t>
      </w:r>
      <w:proofErr w:type="spellStart"/>
      <w:r w:rsidRPr="004A3AFC">
        <w:rPr>
          <w:rFonts w:ascii="Times New Roman" w:hAnsi="Times New Roman" w:cs="Times New Roman"/>
          <w:lang w:eastAsia="zh-CN"/>
        </w:rPr>
        <w:t>спо</w:t>
      </w:r>
      <w:proofErr w:type="spellEnd"/>
      <w:r w:rsidRPr="004A3AFC">
        <w:rPr>
          <w:rFonts w:ascii="Times New Roman" w:hAnsi="Times New Roman" w:cs="Times New Roman"/>
          <w:lang w:eastAsia="zh-CN"/>
        </w:rPr>
        <w:t xml:space="preserve"> / В. В. Корниенко, В. В. Дергач, И. Г. Борисенко. — Санкт-</w:t>
      </w:r>
      <w:proofErr w:type="gramStart"/>
      <w:r w:rsidRPr="004A3AFC">
        <w:rPr>
          <w:rFonts w:ascii="Times New Roman" w:hAnsi="Times New Roman" w:cs="Times New Roman"/>
          <w:lang w:eastAsia="zh-CN"/>
        </w:rPr>
        <w:t>Петербург :</w:t>
      </w:r>
      <w:proofErr w:type="gramEnd"/>
      <w:r w:rsidRPr="004A3AFC">
        <w:rPr>
          <w:rFonts w:ascii="Times New Roman" w:hAnsi="Times New Roman" w:cs="Times New Roman"/>
          <w:lang w:eastAsia="zh-CN"/>
        </w:rPr>
        <w:t xml:space="preserve"> Лань, 2021. — 192 с. — ISBN 978-5-8114-6583-5. — </w:t>
      </w:r>
      <w:proofErr w:type="gramStart"/>
      <w:r w:rsidRPr="004A3AFC">
        <w:rPr>
          <w:rFonts w:ascii="Times New Roman" w:hAnsi="Times New Roman" w:cs="Times New Roman"/>
          <w:lang w:eastAsia="zh-CN"/>
        </w:rPr>
        <w:t>Текст :</w:t>
      </w:r>
      <w:proofErr w:type="gramEnd"/>
      <w:r w:rsidRPr="004A3AFC">
        <w:rPr>
          <w:rFonts w:ascii="Times New Roman" w:hAnsi="Times New Roman" w:cs="Times New Roman"/>
          <w:lang w:eastAsia="zh-CN"/>
        </w:rPr>
        <w:t xml:space="preserve"> электронный // Лань : электронно-библиотечная система. — URL: https://e.lanbook.com/book/152482 (дата обращения: 13.01.2022). — Режим доступа: для </w:t>
      </w:r>
      <w:proofErr w:type="spellStart"/>
      <w:r w:rsidRPr="004A3AFC">
        <w:rPr>
          <w:rFonts w:ascii="Times New Roman" w:hAnsi="Times New Roman" w:cs="Times New Roman"/>
          <w:lang w:eastAsia="zh-CN"/>
        </w:rPr>
        <w:t>авториз</w:t>
      </w:r>
      <w:proofErr w:type="spellEnd"/>
      <w:r w:rsidRPr="004A3AFC">
        <w:rPr>
          <w:rFonts w:ascii="Times New Roman" w:hAnsi="Times New Roman" w:cs="Times New Roman"/>
          <w:lang w:eastAsia="zh-CN"/>
        </w:rPr>
        <w:t>. пользователей.</w:t>
      </w:r>
    </w:p>
    <w:p w14:paraId="3B3DBE7D" w14:textId="77777777" w:rsidR="004A3AFC" w:rsidRPr="004A3AFC" w:rsidRDefault="004A3AFC" w:rsidP="004A3AFC">
      <w:pPr>
        <w:pStyle w:val="a4"/>
        <w:numPr>
          <w:ilvl w:val="0"/>
          <w:numId w:val="75"/>
        </w:numPr>
        <w:tabs>
          <w:tab w:val="num" w:pos="360"/>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contextualSpacing w:val="0"/>
        <w:jc w:val="both"/>
        <w:rPr>
          <w:rFonts w:ascii="Times New Roman" w:hAnsi="Times New Roman" w:cs="Times New Roman"/>
          <w:lang w:eastAsia="zh-CN"/>
        </w:rPr>
      </w:pPr>
      <w:r w:rsidRPr="004A3AFC">
        <w:rPr>
          <w:rFonts w:ascii="Times New Roman" w:hAnsi="Times New Roman" w:cs="Times New Roman"/>
          <w:bCs/>
          <w:shd w:val="clear" w:color="auto" w:fill="FFFFFF"/>
        </w:rPr>
        <w:t>Куликов, В.П.</w:t>
      </w:r>
      <w:r w:rsidRPr="004A3AFC">
        <w:rPr>
          <w:rFonts w:ascii="Times New Roman" w:hAnsi="Times New Roman" w:cs="Times New Roman"/>
          <w:shd w:val="clear" w:color="auto" w:fill="FFFFFF"/>
        </w:rPr>
        <w:t xml:space="preserve"> Инженерная </w:t>
      </w:r>
      <w:proofErr w:type="gramStart"/>
      <w:r w:rsidRPr="004A3AFC">
        <w:rPr>
          <w:rFonts w:ascii="Times New Roman" w:hAnsi="Times New Roman" w:cs="Times New Roman"/>
          <w:shd w:val="clear" w:color="auto" w:fill="FFFFFF"/>
        </w:rPr>
        <w:t>графика :</w:t>
      </w:r>
      <w:proofErr w:type="gramEnd"/>
      <w:r w:rsidRPr="004A3AFC">
        <w:rPr>
          <w:rFonts w:ascii="Times New Roman" w:hAnsi="Times New Roman" w:cs="Times New Roman"/>
          <w:shd w:val="clear" w:color="auto" w:fill="FFFFFF"/>
        </w:rPr>
        <w:t xml:space="preserve"> учебник / Куликов В.П. – Москва : </w:t>
      </w:r>
      <w:proofErr w:type="spellStart"/>
      <w:r w:rsidRPr="004A3AFC">
        <w:rPr>
          <w:rFonts w:ascii="Times New Roman" w:hAnsi="Times New Roman" w:cs="Times New Roman"/>
          <w:shd w:val="clear" w:color="auto" w:fill="FFFFFF"/>
        </w:rPr>
        <w:t>КноРус</w:t>
      </w:r>
      <w:proofErr w:type="spellEnd"/>
      <w:r w:rsidRPr="004A3AFC">
        <w:rPr>
          <w:rFonts w:ascii="Times New Roman" w:hAnsi="Times New Roman" w:cs="Times New Roman"/>
          <w:shd w:val="clear" w:color="auto" w:fill="FFFFFF"/>
        </w:rPr>
        <w:t>, 2021. – 284 с. – ISBN 978-5-406-08279-9. – URL: https://book.ru/book/940099</w:t>
      </w:r>
    </w:p>
    <w:p w14:paraId="4AC18C6A" w14:textId="77777777" w:rsidR="004A3AFC" w:rsidRPr="004A3AFC" w:rsidRDefault="004A3AFC" w:rsidP="004A3AFC">
      <w:pPr>
        <w:pStyle w:val="a4"/>
        <w:numPr>
          <w:ilvl w:val="0"/>
          <w:numId w:val="75"/>
        </w:numPr>
        <w:tabs>
          <w:tab w:val="left" w:pos="1134"/>
        </w:tabs>
        <w:suppressAutoHyphens/>
        <w:spacing w:line="276" w:lineRule="auto"/>
        <w:ind w:left="0" w:firstLine="709"/>
        <w:contextualSpacing w:val="0"/>
        <w:jc w:val="both"/>
        <w:rPr>
          <w:rFonts w:ascii="Times New Roman" w:hAnsi="Times New Roman" w:cs="Times New Roman"/>
          <w:shd w:val="clear" w:color="auto" w:fill="FFFFFF"/>
        </w:rPr>
      </w:pPr>
      <w:r w:rsidRPr="004A3AFC">
        <w:rPr>
          <w:rFonts w:ascii="Times New Roman" w:hAnsi="Times New Roman" w:cs="Times New Roman"/>
          <w:shd w:val="clear" w:color="auto" w:fill="FFFFFF"/>
        </w:rPr>
        <w:t xml:space="preserve">Левин, С. В. AutoCAD для начинающих: методические рекомендации к практической работе по курсу «Компьютерная графика» для студентов всех специальностей и направлений подготовки всех форм обучения / С. В. Левин, Г. Д. Леонова, Н. С. Левина. – Саратов: Вузовское образование, 2018. – 35 c. – ISBN 978-5-4487-0216-7. – Текст: электронный // Электронно-библиотечная система IPR BOOKS: [сайт]. – URL: </w:t>
      </w:r>
      <w:hyperlink r:id="rId60" w:history="1">
        <w:r w:rsidRPr="004A3AFC">
          <w:rPr>
            <w:rFonts w:ascii="Times New Roman" w:hAnsi="Times New Roman" w:cs="Times New Roman"/>
            <w:shd w:val="clear" w:color="auto" w:fill="FFFFFF"/>
          </w:rPr>
          <w:t>https://www.iprbookshop.ru/74231.html</w:t>
        </w:r>
      </w:hyperlink>
    </w:p>
    <w:p w14:paraId="7E349186" w14:textId="77777777" w:rsidR="004A3AFC" w:rsidRPr="004A3AFC" w:rsidRDefault="004A3AFC" w:rsidP="004A3AFC">
      <w:pPr>
        <w:pStyle w:val="a4"/>
        <w:numPr>
          <w:ilvl w:val="0"/>
          <w:numId w:val="75"/>
        </w:numPr>
        <w:tabs>
          <w:tab w:val="left" w:pos="1134"/>
        </w:tabs>
        <w:suppressAutoHyphens/>
        <w:spacing w:line="276" w:lineRule="auto"/>
        <w:ind w:left="0" w:firstLine="709"/>
        <w:contextualSpacing w:val="0"/>
        <w:jc w:val="both"/>
        <w:rPr>
          <w:rFonts w:ascii="Times New Roman" w:hAnsi="Times New Roman" w:cs="Times New Roman"/>
          <w:lang w:eastAsia="zh-CN"/>
        </w:rPr>
      </w:pPr>
      <w:r w:rsidRPr="004A3AFC">
        <w:rPr>
          <w:rFonts w:ascii="Times New Roman" w:hAnsi="Times New Roman" w:cs="Times New Roman"/>
          <w:lang w:eastAsia="zh-CN"/>
        </w:rPr>
        <w:t xml:space="preserve">Леонова, О. Н. Начертательная геометрия в примерах и </w:t>
      </w:r>
      <w:proofErr w:type="gramStart"/>
      <w:r w:rsidRPr="004A3AFC">
        <w:rPr>
          <w:rFonts w:ascii="Times New Roman" w:hAnsi="Times New Roman" w:cs="Times New Roman"/>
          <w:lang w:eastAsia="zh-CN"/>
        </w:rPr>
        <w:t>задачах :</w:t>
      </w:r>
      <w:proofErr w:type="gramEnd"/>
      <w:r w:rsidRPr="004A3AFC">
        <w:rPr>
          <w:rFonts w:ascii="Times New Roman" w:hAnsi="Times New Roman" w:cs="Times New Roman"/>
          <w:lang w:eastAsia="zh-CN"/>
        </w:rPr>
        <w:t xml:space="preserve"> учебное пособие для </w:t>
      </w:r>
      <w:proofErr w:type="spellStart"/>
      <w:r w:rsidRPr="004A3AFC">
        <w:rPr>
          <w:rFonts w:ascii="Times New Roman" w:hAnsi="Times New Roman" w:cs="Times New Roman"/>
          <w:lang w:eastAsia="zh-CN"/>
        </w:rPr>
        <w:t>спо</w:t>
      </w:r>
      <w:proofErr w:type="spellEnd"/>
      <w:r w:rsidRPr="004A3AFC">
        <w:rPr>
          <w:rFonts w:ascii="Times New Roman" w:hAnsi="Times New Roman" w:cs="Times New Roman"/>
          <w:lang w:eastAsia="zh-CN"/>
        </w:rPr>
        <w:t xml:space="preserve"> / О. Н. Леонова, Е. А. </w:t>
      </w:r>
      <w:proofErr w:type="spellStart"/>
      <w:r w:rsidRPr="004A3AFC">
        <w:rPr>
          <w:rFonts w:ascii="Times New Roman" w:hAnsi="Times New Roman" w:cs="Times New Roman"/>
          <w:lang w:eastAsia="zh-CN"/>
        </w:rPr>
        <w:t>Разумнова</w:t>
      </w:r>
      <w:proofErr w:type="spellEnd"/>
      <w:r w:rsidRPr="004A3AFC">
        <w:rPr>
          <w:rFonts w:ascii="Times New Roman" w:hAnsi="Times New Roman" w:cs="Times New Roman"/>
          <w:lang w:eastAsia="zh-CN"/>
        </w:rPr>
        <w:t>. — Санкт-</w:t>
      </w:r>
      <w:proofErr w:type="gramStart"/>
      <w:r w:rsidRPr="004A3AFC">
        <w:rPr>
          <w:rFonts w:ascii="Times New Roman" w:hAnsi="Times New Roman" w:cs="Times New Roman"/>
          <w:lang w:eastAsia="zh-CN"/>
        </w:rPr>
        <w:t>Петербург :</w:t>
      </w:r>
      <w:proofErr w:type="gramEnd"/>
      <w:r w:rsidRPr="004A3AFC">
        <w:rPr>
          <w:rFonts w:ascii="Times New Roman" w:hAnsi="Times New Roman" w:cs="Times New Roman"/>
          <w:lang w:eastAsia="zh-CN"/>
        </w:rPr>
        <w:t xml:space="preserve"> Лань, 2020. — 212 с. — ISBN 978-5-8114-6413-5. — </w:t>
      </w:r>
      <w:proofErr w:type="gramStart"/>
      <w:r w:rsidRPr="004A3AFC">
        <w:rPr>
          <w:rFonts w:ascii="Times New Roman" w:hAnsi="Times New Roman" w:cs="Times New Roman"/>
          <w:lang w:eastAsia="zh-CN"/>
        </w:rPr>
        <w:t>Текст :</w:t>
      </w:r>
      <w:proofErr w:type="gramEnd"/>
      <w:r w:rsidRPr="004A3AFC">
        <w:rPr>
          <w:rFonts w:ascii="Times New Roman" w:hAnsi="Times New Roman" w:cs="Times New Roman"/>
          <w:lang w:eastAsia="zh-CN"/>
        </w:rPr>
        <w:t xml:space="preserve"> электронный // Лань : электронно-библиотечная система. — URL: https://e.lanbook.com/book/147259 (дата обращения: 13.01.2022). — Режим доступа: для </w:t>
      </w:r>
      <w:proofErr w:type="spellStart"/>
      <w:r w:rsidRPr="004A3AFC">
        <w:rPr>
          <w:rFonts w:ascii="Times New Roman" w:hAnsi="Times New Roman" w:cs="Times New Roman"/>
          <w:lang w:eastAsia="zh-CN"/>
        </w:rPr>
        <w:t>авториз</w:t>
      </w:r>
      <w:proofErr w:type="spellEnd"/>
      <w:r w:rsidRPr="004A3AFC">
        <w:rPr>
          <w:rFonts w:ascii="Times New Roman" w:hAnsi="Times New Roman" w:cs="Times New Roman"/>
          <w:lang w:eastAsia="zh-CN"/>
        </w:rPr>
        <w:t>. пользователей.</w:t>
      </w:r>
    </w:p>
    <w:p w14:paraId="41BFCBC6" w14:textId="77777777" w:rsidR="004A3AFC" w:rsidRPr="004A3AFC" w:rsidRDefault="004A3AFC" w:rsidP="004A3AFC">
      <w:pPr>
        <w:pStyle w:val="a4"/>
        <w:numPr>
          <w:ilvl w:val="0"/>
          <w:numId w:val="75"/>
        </w:numPr>
        <w:tabs>
          <w:tab w:val="left" w:pos="1134"/>
        </w:tabs>
        <w:suppressAutoHyphens/>
        <w:spacing w:line="276" w:lineRule="auto"/>
        <w:ind w:left="0" w:firstLine="709"/>
        <w:contextualSpacing w:val="0"/>
        <w:jc w:val="both"/>
        <w:rPr>
          <w:rFonts w:ascii="Times New Roman" w:hAnsi="Times New Roman" w:cs="Times New Roman"/>
          <w:lang w:eastAsia="zh-CN"/>
        </w:rPr>
      </w:pPr>
      <w:r w:rsidRPr="004A3AFC">
        <w:rPr>
          <w:rFonts w:ascii="Times New Roman" w:hAnsi="Times New Roman" w:cs="Times New Roman"/>
          <w:lang w:eastAsia="zh-CN"/>
        </w:rPr>
        <w:t xml:space="preserve">Леонова, О. Н. Начертательная геометрия. Рабочая </w:t>
      </w:r>
      <w:proofErr w:type="gramStart"/>
      <w:r w:rsidRPr="004A3AFC">
        <w:rPr>
          <w:rFonts w:ascii="Times New Roman" w:hAnsi="Times New Roman" w:cs="Times New Roman"/>
          <w:lang w:eastAsia="zh-CN"/>
        </w:rPr>
        <w:t>тетрадь :</w:t>
      </w:r>
      <w:proofErr w:type="gramEnd"/>
      <w:r w:rsidRPr="004A3AFC">
        <w:rPr>
          <w:rFonts w:ascii="Times New Roman" w:hAnsi="Times New Roman" w:cs="Times New Roman"/>
          <w:lang w:eastAsia="zh-CN"/>
        </w:rPr>
        <w:t xml:space="preserve"> учебное пособие для </w:t>
      </w:r>
      <w:proofErr w:type="spellStart"/>
      <w:r w:rsidRPr="004A3AFC">
        <w:rPr>
          <w:rFonts w:ascii="Times New Roman" w:hAnsi="Times New Roman" w:cs="Times New Roman"/>
          <w:lang w:eastAsia="zh-CN"/>
        </w:rPr>
        <w:t>спо</w:t>
      </w:r>
      <w:proofErr w:type="spellEnd"/>
      <w:r w:rsidRPr="004A3AFC">
        <w:rPr>
          <w:rFonts w:ascii="Times New Roman" w:hAnsi="Times New Roman" w:cs="Times New Roman"/>
          <w:lang w:eastAsia="zh-CN"/>
        </w:rPr>
        <w:t xml:space="preserve"> / О. Н. Леонова. — Санкт-</w:t>
      </w:r>
      <w:proofErr w:type="gramStart"/>
      <w:r w:rsidRPr="004A3AFC">
        <w:rPr>
          <w:rFonts w:ascii="Times New Roman" w:hAnsi="Times New Roman" w:cs="Times New Roman"/>
          <w:lang w:eastAsia="zh-CN"/>
        </w:rPr>
        <w:t>Петербург :</w:t>
      </w:r>
      <w:proofErr w:type="gramEnd"/>
      <w:r w:rsidRPr="004A3AFC">
        <w:rPr>
          <w:rFonts w:ascii="Times New Roman" w:hAnsi="Times New Roman" w:cs="Times New Roman"/>
          <w:lang w:eastAsia="zh-CN"/>
        </w:rPr>
        <w:t xml:space="preserve"> Лань, 2020. — 48 с. — ISBN 978-5-8114-5888-2. — </w:t>
      </w:r>
      <w:proofErr w:type="gramStart"/>
      <w:r w:rsidRPr="004A3AFC">
        <w:rPr>
          <w:rFonts w:ascii="Times New Roman" w:hAnsi="Times New Roman" w:cs="Times New Roman"/>
          <w:lang w:eastAsia="zh-CN"/>
        </w:rPr>
        <w:t>Текст :</w:t>
      </w:r>
      <w:proofErr w:type="gramEnd"/>
      <w:r w:rsidRPr="004A3AFC">
        <w:rPr>
          <w:rFonts w:ascii="Times New Roman" w:hAnsi="Times New Roman" w:cs="Times New Roman"/>
          <w:lang w:eastAsia="zh-CN"/>
        </w:rPr>
        <w:t xml:space="preserve"> электронный // Лань : электронно-библиотечная система. — URL: https://e.lanbook.com/book/146637 (дата обращения: 13.01.2022). — Режим доступа: для </w:t>
      </w:r>
      <w:proofErr w:type="spellStart"/>
      <w:r w:rsidRPr="004A3AFC">
        <w:rPr>
          <w:rFonts w:ascii="Times New Roman" w:hAnsi="Times New Roman" w:cs="Times New Roman"/>
          <w:lang w:eastAsia="zh-CN"/>
        </w:rPr>
        <w:t>авториз</w:t>
      </w:r>
      <w:proofErr w:type="spellEnd"/>
      <w:r w:rsidRPr="004A3AFC">
        <w:rPr>
          <w:rFonts w:ascii="Times New Roman" w:hAnsi="Times New Roman" w:cs="Times New Roman"/>
          <w:lang w:eastAsia="zh-CN"/>
        </w:rPr>
        <w:t>. пользователей.</w:t>
      </w:r>
    </w:p>
    <w:p w14:paraId="75F93BC6" w14:textId="77777777" w:rsidR="004A3AFC" w:rsidRPr="004A3AFC" w:rsidRDefault="004A3AFC" w:rsidP="004A3AFC">
      <w:pPr>
        <w:pStyle w:val="a4"/>
        <w:numPr>
          <w:ilvl w:val="0"/>
          <w:numId w:val="75"/>
        </w:numPr>
        <w:tabs>
          <w:tab w:val="left" w:pos="1134"/>
        </w:tabs>
        <w:suppressAutoHyphens/>
        <w:spacing w:line="276" w:lineRule="auto"/>
        <w:ind w:left="0" w:firstLine="709"/>
        <w:contextualSpacing w:val="0"/>
        <w:jc w:val="both"/>
        <w:rPr>
          <w:rFonts w:ascii="Times New Roman" w:hAnsi="Times New Roman" w:cs="Times New Roman"/>
          <w:lang w:eastAsia="zh-CN"/>
        </w:rPr>
      </w:pPr>
      <w:r w:rsidRPr="004A3AFC">
        <w:rPr>
          <w:rFonts w:ascii="Times New Roman" w:hAnsi="Times New Roman" w:cs="Times New Roman"/>
          <w:lang w:eastAsia="zh-CN"/>
        </w:rPr>
        <w:t xml:space="preserve">Лызлов, А. Н. Начертательная геометрия. Задачи и </w:t>
      </w:r>
      <w:proofErr w:type="gramStart"/>
      <w:r w:rsidRPr="004A3AFC">
        <w:rPr>
          <w:rFonts w:ascii="Times New Roman" w:hAnsi="Times New Roman" w:cs="Times New Roman"/>
          <w:lang w:eastAsia="zh-CN"/>
        </w:rPr>
        <w:t>решения :</w:t>
      </w:r>
      <w:proofErr w:type="gramEnd"/>
      <w:r w:rsidRPr="004A3AFC">
        <w:rPr>
          <w:rFonts w:ascii="Times New Roman" w:hAnsi="Times New Roman" w:cs="Times New Roman"/>
          <w:lang w:eastAsia="zh-CN"/>
        </w:rPr>
        <w:t xml:space="preserve"> учебное пособие для </w:t>
      </w:r>
      <w:proofErr w:type="spellStart"/>
      <w:r w:rsidRPr="004A3AFC">
        <w:rPr>
          <w:rFonts w:ascii="Times New Roman" w:hAnsi="Times New Roman" w:cs="Times New Roman"/>
          <w:lang w:eastAsia="zh-CN"/>
        </w:rPr>
        <w:t>спо</w:t>
      </w:r>
      <w:proofErr w:type="spellEnd"/>
      <w:r w:rsidRPr="004A3AFC">
        <w:rPr>
          <w:rFonts w:ascii="Times New Roman" w:hAnsi="Times New Roman" w:cs="Times New Roman"/>
          <w:lang w:eastAsia="zh-CN"/>
        </w:rPr>
        <w:t xml:space="preserve"> / А. Н. Лызлов, М. В. </w:t>
      </w:r>
      <w:proofErr w:type="spellStart"/>
      <w:r w:rsidRPr="004A3AFC">
        <w:rPr>
          <w:rFonts w:ascii="Times New Roman" w:hAnsi="Times New Roman" w:cs="Times New Roman"/>
          <w:lang w:eastAsia="zh-CN"/>
        </w:rPr>
        <w:t>Ракитская</w:t>
      </w:r>
      <w:proofErr w:type="spellEnd"/>
      <w:r w:rsidRPr="004A3AFC">
        <w:rPr>
          <w:rFonts w:ascii="Times New Roman" w:hAnsi="Times New Roman" w:cs="Times New Roman"/>
          <w:lang w:eastAsia="zh-CN"/>
        </w:rPr>
        <w:t>, Д. Е. Тихонов-Бугров. — Санкт-</w:t>
      </w:r>
      <w:proofErr w:type="gramStart"/>
      <w:r w:rsidRPr="004A3AFC">
        <w:rPr>
          <w:rFonts w:ascii="Times New Roman" w:hAnsi="Times New Roman" w:cs="Times New Roman"/>
          <w:lang w:eastAsia="zh-CN"/>
        </w:rPr>
        <w:t>Петербург :</w:t>
      </w:r>
      <w:proofErr w:type="gramEnd"/>
      <w:r w:rsidRPr="004A3AFC">
        <w:rPr>
          <w:rFonts w:ascii="Times New Roman" w:hAnsi="Times New Roman" w:cs="Times New Roman"/>
          <w:lang w:eastAsia="zh-CN"/>
        </w:rPr>
        <w:t xml:space="preserve"> Лань, 2021. — 88 с. — ISBN 978-5-8114-6882-9. — </w:t>
      </w:r>
      <w:proofErr w:type="gramStart"/>
      <w:r w:rsidRPr="004A3AFC">
        <w:rPr>
          <w:rFonts w:ascii="Times New Roman" w:hAnsi="Times New Roman" w:cs="Times New Roman"/>
          <w:lang w:eastAsia="zh-CN"/>
        </w:rPr>
        <w:t>Текст :</w:t>
      </w:r>
      <w:proofErr w:type="gramEnd"/>
      <w:r w:rsidRPr="004A3AFC">
        <w:rPr>
          <w:rFonts w:ascii="Times New Roman" w:hAnsi="Times New Roman" w:cs="Times New Roman"/>
          <w:lang w:eastAsia="zh-CN"/>
        </w:rPr>
        <w:t xml:space="preserve"> электронный // Лань : электронно-библиотечная система. — URL: https://e.lanbook.com/book/153650 (дата обращения: 13.01.2022). — Режим доступа: для </w:t>
      </w:r>
      <w:proofErr w:type="spellStart"/>
      <w:r w:rsidRPr="004A3AFC">
        <w:rPr>
          <w:rFonts w:ascii="Times New Roman" w:hAnsi="Times New Roman" w:cs="Times New Roman"/>
          <w:lang w:eastAsia="zh-CN"/>
        </w:rPr>
        <w:t>авториз</w:t>
      </w:r>
      <w:proofErr w:type="spellEnd"/>
      <w:r w:rsidRPr="004A3AFC">
        <w:rPr>
          <w:rFonts w:ascii="Times New Roman" w:hAnsi="Times New Roman" w:cs="Times New Roman"/>
          <w:lang w:eastAsia="zh-CN"/>
        </w:rPr>
        <w:t>. пользователей.</w:t>
      </w:r>
    </w:p>
    <w:p w14:paraId="75771AC1" w14:textId="77777777" w:rsidR="004A3AFC" w:rsidRPr="004A3AFC" w:rsidRDefault="004A3AFC" w:rsidP="004A3AFC">
      <w:pPr>
        <w:pStyle w:val="a4"/>
        <w:numPr>
          <w:ilvl w:val="0"/>
          <w:numId w:val="75"/>
        </w:numPr>
        <w:tabs>
          <w:tab w:val="left" w:pos="1134"/>
        </w:tabs>
        <w:suppressAutoHyphens/>
        <w:spacing w:line="276" w:lineRule="auto"/>
        <w:ind w:left="0" w:firstLine="709"/>
        <w:contextualSpacing w:val="0"/>
        <w:jc w:val="both"/>
        <w:rPr>
          <w:rFonts w:ascii="Times New Roman" w:hAnsi="Times New Roman" w:cs="Times New Roman"/>
          <w:lang w:eastAsia="zh-CN"/>
        </w:rPr>
      </w:pPr>
      <w:r w:rsidRPr="004A3AFC">
        <w:rPr>
          <w:rFonts w:ascii="Times New Roman" w:hAnsi="Times New Roman" w:cs="Times New Roman"/>
          <w:lang w:eastAsia="zh-CN"/>
        </w:rPr>
        <w:t xml:space="preserve">Панасенко, В. Е. Инженерная </w:t>
      </w:r>
      <w:proofErr w:type="gramStart"/>
      <w:r w:rsidRPr="004A3AFC">
        <w:rPr>
          <w:rFonts w:ascii="Times New Roman" w:hAnsi="Times New Roman" w:cs="Times New Roman"/>
          <w:lang w:eastAsia="zh-CN"/>
        </w:rPr>
        <w:t>графика :</w:t>
      </w:r>
      <w:proofErr w:type="gramEnd"/>
      <w:r w:rsidRPr="004A3AFC">
        <w:rPr>
          <w:rFonts w:ascii="Times New Roman" w:hAnsi="Times New Roman" w:cs="Times New Roman"/>
          <w:lang w:eastAsia="zh-CN"/>
        </w:rPr>
        <w:t xml:space="preserve"> учебник для </w:t>
      </w:r>
      <w:proofErr w:type="spellStart"/>
      <w:r w:rsidRPr="004A3AFC">
        <w:rPr>
          <w:rFonts w:ascii="Times New Roman" w:hAnsi="Times New Roman" w:cs="Times New Roman"/>
          <w:lang w:eastAsia="zh-CN"/>
        </w:rPr>
        <w:t>спо</w:t>
      </w:r>
      <w:proofErr w:type="spellEnd"/>
      <w:r w:rsidRPr="004A3AFC">
        <w:rPr>
          <w:rFonts w:ascii="Times New Roman" w:hAnsi="Times New Roman" w:cs="Times New Roman"/>
          <w:lang w:eastAsia="zh-CN"/>
        </w:rPr>
        <w:t xml:space="preserve"> / В. Е. Панасенко. — Санкт-</w:t>
      </w:r>
      <w:proofErr w:type="gramStart"/>
      <w:r w:rsidRPr="004A3AFC">
        <w:rPr>
          <w:rFonts w:ascii="Times New Roman" w:hAnsi="Times New Roman" w:cs="Times New Roman"/>
          <w:lang w:eastAsia="zh-CN"/>
        </w:rPr>
        <w:t>Петербург :</w:t>
      </w:r>
      <w:proofErr w:type="gramEnd"/>
      <w:r w:rsidRPr="004A3AFC">
        <w:rPr>
          <w:rFonts w:ascii="Times New Roman" w:hAnsi="Times New Roman" w:cs="Times New Roman"/>
          <w:lang w:eastAsia="zh-CN"/>
        </w:rPr>
        <w:t xml:space="preserve"> Лань, 2021. — 168 с. — ISBN 978-5-8114-6828-7. — </w:t>
      </w:r>
      <w:proofErr w:type="gramStart"/>
      <w:r w:rsidRPr="004A3AFC">
        <w:rPr>
          <w:rFonts w:ascii="Times New Roman" w:hAnsi="Times New Roman" w:cs="Times New Roman"/>
          <w:lang w:eastAsia="zh-CN"/>
        </w:rPr>
        <w:t>Текст :</w:t>
      </w:r>
      <w:proofErr w:type="gramEnd"/>
      <w:r w:rsidRPr="004A3AFC">
        <w:rPr>
          <w:rFonts w:ascii="Times New Roman" w:hAnsi="Times New Roman" w:cs="Times New Roman"/>
          <w:lang w:eastAsia="zh-CN"/>
        </w:rPr>
        <w:t xml:space="preserve"> электронный // Лань : электронно-библиотечная система. — URL: https://e.lanbook.com/book/153640 (дата обращения: 13.01.2022). — Режим доступа: для </w:t>
      </w:r>
      <w:proofErr w:type="spellStart"/>
      <w:r w:rsidRPr="004A3AFC">
        <w:rPr>
          <w:rFonts w:ascii="Times New Roman" w:hAnsi="Times New Roman" w:cs="Times New Roman"/>
          <w:lang w:eastAsia="zh-CN"/>
        </w:rPr>
        <w:t>авториз</w:t>
      </w:r>
      <w:proofErr w:type="spellEnd"/>
      <w:r w:rsidRPr="004A3AFC">
        <w:rPr>
          <w:rFonts w:ascii="Times New Roman" w:hAnsi="Times New Roman" w:cs="Times New Roman"/>
          <w:lang w:eastAsia="zh-CN"/>
        </w:rPr>
        <w:t>. пользователей.</w:t>
      </w:r>
    </w:p>
    <w:p w14:paraId="754A59D1" w14:textId="77777777" w:rsidR="004A3AFC" w:rsidRPr="004A3AFC" w:rsidRDefault="004A3AFC" w:rsidP="004A3AFC">
      <w:pPr>
        <w:pStyle w:val="a4"/>
        <w:numPr>
          <w:ilvl w:val="0"/>
          <w:numId w:val="75"/>
        </w:numPr>
        <w:tabs>
          <w:tab w:val="left" w:pos="1134"/>
        </w:tabs>
        <w:suppressAutoHyphens/>
        <w:spacing w:line="276" w:lineRule="auto"/>
        <w:ind w:left="0" w:firstLine="709"/>
        <w:contextualSpacing w:val="0"/>
        <w:jc w:val="both"/>
        <w:rPr>
          <w:rFonts w:ascii="Times New Roman" w:hAnsi="Times New Roman" w:cs="Times New Roman"/>
          <w:lang w:eastAsia="zh-CN"/>
        </w:rPr>
      </w:pPr>
      <w:r w:rsidRPr="004A3AFC">
        <w:rPr>
          <w:rFonts w:ascii="Times New Roman" w:hAnsi="Times New Roman" w:cs="Times New Roman"/>
          <w:lang w:eastAsia="zh-CN"/>
        </w:rPr>
        <w:t xml:space="preserve">Семенова, Н. В. Инженерная </w:t>
      </w:r>
      <w:proofErr w:type="gramStart"/>
      <w:r w:rsidRPr="004A3AFC">
        <w:rPr>
          <w:rFonts w:ascii="Times New Roman" w:hAnsi="Times New Roman" w:cs="Times New Roman"/>
          <w:lang w:eastAsia="zh-CN"/>
        </w:rPr>
        <w:t>графика :</w:t>
      </w:r>
      <w:proofErr w:type="gramEnd"/>
      <w:r w:rsidRPr="004A3AFC">
        <w:rPr>
          <w:rFonts w:ascii="Times New Roman" w:hAnsi="Times New Roman" w:cs="Times New Roman"/>
          <w:lang w:eastAsia="zh-CN"/>
        </w:rPr>
        <w:t xml:space="preserve"> учебное пособие для СПО / Н. В. Семенова, Л. В. Баранова ; под редакцией Н. Х. </w:t>
      </w:r>
      <w:proofErr w:type="spellStart"/>
      <w:r w:rsidRPr="004A3AFC">
        <w:rPr>
          <w:rFonts w:ascii="Times New Roman" w:hAnsi="Times New Roman" w:cs="Times New Roman"/>
          <w:lang w:eastAsia="zh-CN"/>
        </w:rPr>
        <w:t>Понетаевой</w:t>
      </w:r>
      <w:proofErr w:type="spellEnd"/>
      <w:r w:rsidRPr="004A3AFC">
        <w:rPr>
          <w:rFonts w:ascii="Times New Roman" w:hAnsi="Times New Roman" w:cs="Times New Roman"/>
          <w:lang w:eastAsia="zh-CN"/>
        </w:rPr>
        <w:t xml:space="preserve">. – 2-е изд. – Саратов, </w:t>
      </w:r>
      <w:proofErr w:type="gramStart"/>
      <w:r w:rsidRPr="004A3AFC">
        <w:rPr>
          <w:rFonts w:ascii="Times New Roman" w:hAnsi="Times New Roman" w:cs="Times New Roman"/>
          <w:lang w:eastAsia="zh-CN"/>
        </w:rPr>
        <w:t>Екатеринбург :</w:t>
      </w:r>
      <w:proofErr w:type="gramEnd"/>
      <w:r w:rsidRPr="004A3AFC">
        <w:rPr>
          <w:rFonts w:ascii="Times New Roman" w:hAnsi="Times New Roman" w:cs="Times New Roman"/>
          <w:lang w:eastAsia="zh-CN"/>
        </w:rPr>
        <w:t xml:space="preserve"> Профобразование, Уральский федеральный университет, 2019. – 86 c. – ISBN 978-5-4488-0501-1, 978-5-7996-2860-4. – </w:t>
      </w:r>
      <w:proofErr w:type="gramStart"/>
      <w:r w:rsidRPr="004A3AFC">
        <w:rPr>
          <w:rFonts w:ascii="Times New Roman" w:hAnsi="Times New Roman" w:cs="Times New Roman"/>
          <w:lang w:eastAsia="zh-CN"/>
        </w:rPr>
        <w:t>Текст :</w:t>
      </w:r>
      <w:proofErr w:type="gramEnd"/>
      <w:r w:rsidRPr="004A3AFC">
        <w:rPr>
          <w:rFonts w:ascii="Times New Roman" w:hAnsi="Times New Roman" w:cs="Times New Roman"/>
          <w:lang w:eastAsia="zh-CN"/>
        </w:rPr>
        <w:t xml:space="preserve"> электронный // Электронный ресурс цифровой образовательной среды СПО </w:t>
      </w:r>
      <w:proofErr w:type="spellStart"/>
      <w:r w:rsidRPr="004A3AFC">
        <w:rPr>
          <w:rFonts w:ascii="Times New Roman" w:hAnsi="Times New Roman" w:cs="Times New Roman"/>
          <w:lang w:eastAsia="zh-CN"/>
        </w:rPr>
        <w:t>PROFобразование</w:t>
      </w:r>
      <w:proofErr w:type="spellEnd"/>
      <w:r w:rsidRPr="004A3AFC">
        <w:rPr>
          <w:rFonts w:ascii="Times New Roman" w:hAnsi="Times New Roman" w:cs="Times New Roman"/>
          <w:lang w:eastAsia="zh-CN"/>
        </w:rPr>
        <w:t xml:space="preserve"> : [сайт]. – URL: https://profspo.ru/books/87803</w:t>
      </w:r>
    </w:p>
    <w:p w14:paraId="4064A2EF" w14:textId="77777777" w:rsidR="004A3AFC" w:rsidRPr="004A3AFC" w:rsidRDefault="004A3AFC" w:rsidP="004A3AFC">
      <w:pPr>
        <w:pStyle w:val="a4"/>
        <w:numPr>
          <w:ilvl w:val="0"/>
          <w:numId w:val="75"/>
        </w:numPr>
        <w:tabs>
          <w:tab w:val="left" w:pos="1134"/>
        </w:tabs>
        <w:suppressAutoHyphens/>
        <w:spacing w:line="276" w:lineRule="auto"/>
        <w:ind w:left="0" w:firstLine="709"/>
        <w:contextualSpacing w:val="0"/>
        <w:jc w:val="both"/>
        <w:rPr>
          <w:rFonts w:ascii="Times New Roman" w:hAnsi="Times New Roman" w:cs="Times New Roman"/>
          <w:lang w:eastAsia="zh-CN"/>
        </w:rPr>
      </w:pPr>
      <w:r w:rsidRPr="004A3AFC">
        <w:rPr>
          <w:rFonts w:ascii="Times New Roman" w:hAnsi="Times New Roman" w:cs="Times New Roman"/>
          <w:shd w:val="clear" w:color="auto" w:fill="FFFFFF"/>
        </w:rPr>
        <w:t xml:space="preserve">Серга, Г. В. Инженерная графика: учебник / Г.В. Серга, И.И. </w:t>
      </w:r>
      <w:proofErr w:type="spellStart"/>
      <w:r w:rsidRPr="004A3AFC">
        <w:rPr>
          <w:rFonts w:ascii="Times New Roman" w:hAnsi="Times New Roman" w:cs="Times New Roman"/>
          <w:shd w:val="clear" w:color="auto" w:fill="FFFFFF"/>
        </w:rPr>
        <w:t>Табачук</w:t>
      </w:r>
      <w:proofErr w:type="spellEnd"/>
      <w:r w:rsidRPr="004A3AFC">
        <w:rPr>
          <w:rFonts w:ascii="Times New Roman" w:hAnsi="Times New Roman" w:cs="Times New Roman"/>
          <w:shd w:val="clear" w:color="auto" w:fill="FFFFFF"/>
        </w:rPr>
        <w:t xml:space="preserve">, Н.Н. Кузнецова. – </w:t>
      </w:r>
      <w:proofErr w:type="gramStart"/>
      <w:r w:rsidRPr="004A3AFC">
        <w:rPr>
          <w:rFonts w:ascii="Times New Roman" w:hAnsi="Times New Roman" w:cs="Times New Roman"/>
          <w:shd w:val="clear" w:color="auto" w:fill="FFFFFF"/>
        </w:rPr>
        <w:t>Москва :</w:t>
      </w:r>
      <w:proofErr w:type="gramEnd"/>
      <w:r w:rsidRPr="004A3AFC">
        <w:rPr>
          <w:rFonts w:ascii="Times New Roman" w:hAnsi="Times New Roman" w:cs="Times New Roman"/>
          <w:shd w:val="clear" w:color="auto" w:fill="FFFFFF"/>
        </w:rPr>
        <w:t xml:space="preserve"> ИНФРА-М, 2021. – 383 с. – (Среднее профессиональное образование). – ISBN 978-5-16-015545-6. – Текст: электронный. – URL: </w:t>
      </w:r>
      <w:hyperlink r:id="rId61" w:history="1">
        <w:r w:rsidRPr="004A3AFC">
          <w:rPr>
            <w:rStyle w:val="af0"/>
            <w:rFonts w:ascii="Times New Roman" w:hAnsi="Times New Roman" w:cs="Times New Roman"/>
            <w:shd w:val="clear" w:color="auto" w:fill="FFFFFF"/>
          </w:rPr>
          <w:t>https://znanium.com/catalog/product/1221787</w:t>
        </w:r>
      </w:hyperlink>
    </w:p>
    <w:p w14:paraId="6FCB75FA" w14:textId="77777777" w:rsidR="004A3AFC" w:rsidRPr="004A3AFC" w:rsidRDefault="004A3AFC" w:rsidP="004A3AFC">
      <w:pPr>
        <w:pStyle w:val="a4"/>
        <w:numPr>
          <w:ilvl w:val="0"/>
          <w:numId w:val="75"/>
        </w:numPr>
        <w:tabs>
          <w:tab w:val="num" w:pos="360"/>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contextualSpacing w:val="0"/>
        <w:jc w:val="both"/>
        <w:rPr>
          <w:rFonts w:ascii="Times New Roman" w:hAnsi="Times New Roman" w:cs="Times New Roman"/>
          <w:bCs/>
          <w:shd w:val="clear" w:color="auto" w:fill="FFFFFF"/>
        </w:rPr>
      </w:pPr>
      <w:r w:rsidRPr="004A3AFC">
        <w:rPr>
          <w:rFonts w:ascii="Times New Roman" w:hAnsi="Times New Roman" w:cs="Times New Roman"/>
          <w:bCs/>
          <w:shd w:val="clear" w:color="auto" w:fill="FFFFFF"/>
        </w:rPr>
        <w:t xml:space="preserve">Серга, Г. В. Инженерная графика для строительных </w:t>
      </w:r>
      <w:proofErr w:type="gramStart"/>
      <w:r w:rsidRPr="004A3AFC">
        <w:rPr>
          <w:rFonts w:ascii="Times New Roman" w:hAnsi="Times New Roman" w:cs="Times New Roman"/>
          <w:bCs/>
          <w:shd w:val="clear" w:color="auto" w:fill="FFFFFF"/>
        </w:rPr>
        <w:t>специальностей :</w:t>
      </w:r>
      <w:proofErr w:type="gramEnd"/>
      <w:r w:rsidRPr="004A3AFC">
        <w:rPr>
          <w:rFonts w:ascii="Times New Roman" w:hAnsi="Times New Roman" w:cs="Times New Roman"/>
          <w:bCs/>
          <w:shd w:val="clear" w:color="auto" w:fill="FFFFFF"/>
        </w:rPr>
        <w:t xml:space="preserve"> учебник / Г. В. Серга, И. И. </w:t>
      </w:r>
      <w:proofErr w:type="spellStart"/>
      <w:r w:rsidRPr="004A3AFC">
        <w:rPr>
          <w:rFonts w:ascii="Times New Roman" w:hAnsi="Times New Roman" w:cs="Times New Roman"/>
          <w:bCs/>
          <w:shd w:val="clear" w:color="auto" w:fill="FFFFFF"/>
        </w:rPr>
        <w:t>Табачук</w:t>
      </w:r>
      <w:proofErr w:type="spellEnd"/>
      <w:r w:rsidRPr="004A3AFC">
        <w:rPr>
          <w:rFonts w:ascii="Times New Roman" w:hAnsi="Times New Roman" w:cs="Times New Roman"/>
          <w:bCs/>
          <w:shd w:val="clear" w:color="auto" w:fill="FFFFFF"/>
        </w:rPr>
        <w:t xml:space="preserve">, Н. Н. Кузнецова. — 2-е изд., </w:t>
      </w:r>
      <w:proofErr w:type="spellStart"/>
      <w:r w:rsidRPr="004A3AFC">
        <w:rPr>
          <w:rFonts w:ascii="Times New Roman" w:hAnsi="Times New Roman" w:cs="Times New Roman"/>
          <w:bCs/>
          <w:shd w:val="clear" w:color="auto" w:fill="FFFFFF"/>
        </w:rPr>
        <w:t>испр</w:t>
      </w:r>
      <w:proofErr w:type="spellEnd"/>
      <w:r w:rsidRPr="004A3AFC">
        <w:rPr>
          <w:rFonts w:ascii="Times New Roman" w:hAnsi="Times New Roman" w:cs="Times New Roman"/>
          <w:bCs/>
          <w:shd w:val="clear" w:color="auto" w:fill="FFFFFF"/>
        </w:rPr>
        <w:t>. — Санкт-</w:t>
      </w:r>
      <w:proofErr w:type="gramStart"/>
      <w:r w:rsidRPr="004A3AFC">
        <w:rPr>
          <w:rFonts w:ascii="Times New Roman" w:hAnsi="Times New Roman" w:cs="Times New Roman"/>
          <w:bCs/>
          <w:shd w:val="clear" w:color="auto" w:fill="FFFFFF"/>
        </w:rPr>
        <w:t>Петербург :</w:t>
      </w:r>
      <w:proofErr w:type="gramEnd"/>
      <w:r w:rsidRPr="004A3AFC">
        <w:rPr>
          <w:rFonts w:ascii="Times New Roman" w:hAnsi="Times New Roman" w:cs="Times New Roman"/>
          <w:bCs/>
          <w:shd w:val="clear" w:color="auto" w:fill="FFFFFF"/>
        </w:rPr>
        <w:t xml:space="preserve"> Лань, 2019. — 300 с. — ISBN 978-5-8114-3602-6. — </w:t>
      </w:r>
      <w:proofErr w:type="gramStart"/>
      <w:r w:rsidRPr="004A3AFC">
        <w:rPr>
          <w:rFonts w:ascii="Times New Roman" w:hAnsi="Times New Roman" w:cs="Times New Roman"/>
          <w:bCs/>
          <w:shd w:val="clear" w:color="auto" w:fill="FFFFFF"/>
        </w:rPr>
        <w:t>Текст :</w:t>
      </w:r>
      <w:proofErr w:type="gramEnd"/>
      <w:r w:rsidRPr="004A3AFC">
        <w:rPr>
          <w:rFonts w:ascii="Times New Roman" w:hAnsi="Times New Roman" w:cs="Times New Roman"/>
          <w:bCs/>
          <w:shd w:val="clear" w:color="auto" w:fill="FFFFFF"/>
        </w:rPr>
        <w:t xml:space="preserve"> электронный // Лань : электронно-библиотечная система. — URL: https://e.lanbook.com/book/148155 (дата обращения: 13.01.2022). — Режим доступа: для </w:t>
      </w:r>
      <w:proofErr w:type="spellStart"/>
      <w:r w:rsidRPr="004A3AFC">
        <w:rPr>
          <w:rFonts w:ascii="Times New Roman" w:hAnsi="Times New Roman" w:cs="Times New Roman"/>
          <w:bCs/>
          <w:shd w:val="clear" w:color="auto" w:fill="FFFFFF"/>
        </w:rPr>
        <w:t>авториз</w:t>
      </w:r>
      <w:proofErr w:type="spellEnd"/>
      <w:r w:rsidRPr="004A3AFC">
        <w:rPr>
          <w:rFonts w:ascii="Times New Roman" w:hAnsi="Times New Roman" w:cs="Times New Roman"/>
          <w:bCs/>
          <w:shd w:val="clear" w:color="auto" w:fill="FFFFFF"/>
        </w:rPr>
        <w:t>. пользователей.</w:t>
      </w:r>
    </w:p>
    <w:p w14:paraId="6B79D8C6" w14:textId="77777777" w:rsidR="004A3AFC" w:rsidRPr="004A3AFC" w:rsidRDefault="004A3AFC" w:rsidP="004A3AFC">
      <w:pPr>
        <w:pStyle w:val="a4"/>
        <w:numPr>
          <w:ilvl w:val="0"/>
          <w:numId w:val="75"/>
        </w:numPr>
        <w:tabs>
          <w:tab w:val="num" w:pos="360"/>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contextualSpacing w:val="0"/>
        <w:jc w:val="both"/>
        <w:rPr>
          <w:rFonts w:ascii="Times New Roman" w:hAnsi="Times New Roman" w:cs="Times New Roman"/>
          <w:bCs/>
          <w:shd w:val="clear" w:color="auto" w:fill="FFFFFF"/>
        </w:rPr>
      </w:pPr>
      <w:r w:rsidRPr="004A3AFC">
        <w:rPr>
          <w:rFonts w:ascii="Times New Roman" w:hAnsi="Times New Roman" w:cs="Times New Roman"/>
          <w:bCs/>
          <w:shd w:val="clear" w:color="auto" w:fill="FFFFFF"/>
        </w:rPr>
        <w:t xml:space="preserve">Тарасов, Б. Ф. Начертательная </w:t>
      </w:r>
      <w:proofErr w:type="gramStart"/>
      <w:r w:rsidRPr="004A3AFC">
        <w:rPr>
          <w:rFonts w:ascii="Times New Roman" w:hAnsi="Times New Roman" w:cs="Times New Roman"/>
          <w:bCs/>
          <w:shd w:val="clear" w:color="auto" w:fill="FFFFFF"/>
        </w:rPr>
        <w:t>геометрия :</w:t>
      </w:r>
      <w:proofErr w:type="gramEnd"/>
      <w:r w:rsidRPr="004A3AFC">
        <w:rPr>
          <w:rFonts w:ascii="Times New Roman" w:hAnsi="Times New Roman" w:cs="Times New Roman"/>
          <w:bCs/>
          <w:shd w:val="clear" w:color="auto" w:fill="FFFFFF"/>
        </w:rPr>
        <w:t xml:space="preserve"> учебник для </w:t>
      </w:r>
      <w:proofErr w:type="spellStart"/>
      <w:r w:rsidRPr="004A3AFC">
        <w:rPr>
          <w:rFonts w:ascii="Times New Roman" w:hAnsi="Times New Roman" w:cs="Times New Roman"/>
          <w:bCs/>
          <w:shd w:val="clear" w:color="auto" w:fill="FFFFFF"/>
        </w:rPr>
        <w:t>спо</w:t>
      </w:r>
      <w:proofErr w:type="spellEnd"/>
      <w:r w:rsidRPr="004A3AFC">
        <w:rPr>
          <w:rFonts w:ascii="Times New Roman" w:hAnsi="Times New Roman" w:cs="Times New Roman"/>
          <w:bCs/>
          <w:shd w:val="clear" w:color="auto" w:fill="FFFFFF"/>
        </w:rPr>
        <w:t xml:space="preserve"> / Б. Ф. Тарасов, Л. А. Дудкина, С. О. </w:t>
      </w:r>
      <w:proofErr w:type="spellStart"/>
      <w:r w:rsidRPr="004A3AFC">
        <w:rPr>
          <w:rFonts w:ascii="Times New Roman" w:hAnsi="Times New Roman" w:cs="Times New Roman"/>
          <w:bCs/>
          <w:shd w:val="clear" w:color="auto" w:fill="FFFFFF"/>
        </w:rPr>
        <w:t>Немолотов</w:t>
      </w:r>
      <w:proofErr w:type="spellEnd"/>
      <w:r w:rsidRPr="004A3AFC">
        <w:rPr>
          <w:rFonts w:ascii="Times New Roman" w:hAnsi="Times New Roman" w:cs="Times New Roman"/>
          <w:bCs/>
          <w:shd w:val="clear" w:color="auto" w:fill="FFFFFF"/>
        </w:rPr>
        <w:t>. — Санкт-</w:t>
      </w:r>
      <w:proofErr w:type="gramStart"/>
      <w:r w:rsidRPr="004A3AFC">
        <w:rPr>
          <w:rFonts w:ascii="Times New Roman" w:hAnsi="Times New Roman" w:cs="Times New Roman"/>
          <w:bCs/>
          <w:shd w:val="clear" w:color="auto" w:fill="FFFFFF"/>
        </w:rPr>
        <w:t>Петербург :</w:t>
      </w:r>
      <w:proofErr w:type="gramEnd"/>
      <w:r w:rsidRPr="004A3AFC">
        <w:rPr>
          <w:rFonts w:ascii="Times New Roman" w:hAnsi="Times New Roman" w:cs="Times New Roman"/>
          <w:bCs/>
          <w:shd w:val="clear" w:color="auto" w:fill="FFFFFF"/>
        </w:rPr>
        <w:t xml:space="preserve"> Лань, 2021. — 256 с. — ISBN 978-5-8114-6890-4. — </w:t>
      </w:r>
      <w:proofErr w:type="gramStart"/>
      <w:r w:rsidRPr="004A3AFC">
        <w:rPr>
          <w:rFonts w:ascii="Times New Roman" w:hAnsi="Times New Roman" w:cs="Times New Roman"/>
          <w:bCs/>
          <w:shd w:val="clear" w:color="auto" w:fill="FFFFFF"/>
        </w:rPr>
        <w:t>Текст :</w:t>
      </w:r>
      <w:proofErr w:type="gramEnd"/>
      <w:r w:rsidRPr="004A3AFC">
        <w:rPr>
          <w:rFonts w:ascii="Times New Roman" w:hAnsi="Times New Roman" w:cs="Times New Roman"/>
          <w:bCs/>
          <w:shd w:val="clear" w:color="auto" w:fill="FFFFFF"/>
        </w:rPr>
        <w:t xml:space="preserve"> электронный // Лань : электронно-библиотечная система. — URL: https://e.lanbook.com/book/153658 (дата обращения: 13.01.2022). — Режим доступа: для </w:t>
      </w:r>
      <w:proofErr w:type="spellStart"/>
      <w:r w:rsidRPr="004A3AFC">
        <w:rPr>
          <w:rFonts w:ascii="Times New Roman" w:hAnsi="Times New Roman" w:cs="Times New Roman"/>
          <w:bCs/>
          <w:shd w:val="clear" w:color="auto" w:fill="FFFFFF"/>
        </w:rPr>
        <w:t>авториз</w:t>
      </w:r>
      <w:proofErr w:type="spellEnd"/>
      <w:r w:rsidRPr="004A3AFC">
        <w:rPr>
          <w:rFonts w:ascii="Times New Roman" w:hAnsi="Times New Roman" w:cs="Times New Roman"/>
          <w:bCs/>
          <w:shd w:val="clear" w:color="auto" w:fill="FFFFFF"/>
        </w:rPr>
        <w:t>. пользователей.</w:t>
      </w:r>
    </w:p>
    <w:p w14:paraId="4E81FAFE" w14:textId="77777777" w:rsidR="004A3AFC" w:rsidRPr="004A3AFC" w:rsidRDefault="004A3AFC" w:rsidP="004A3AFC">
      <w:pPr>
        <w:pStyle w:val="a4"/>
        <w:numPr>
          <w:ilvl w:val="0"/>
          <w:numId w:val="75"/>
        </w:numPr>
        <w:tabs>
          <w:tab w:val="num" w:pos="360"/>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contextualSpacing w:val="0"/>
        <w:jc w:val="both"/>
        <w:rPr>
          <w:rFonts w:ascii="Times New Roman" w:hAnsi="Times New Roman" w:cs="Times New Roman"/>
          <w:bCs/>
          <w:shd w:val="clear" w:color="auto" w:fill="FFFFFF"/>
        </w:rPr>
      </w:pPr>
      <w:r w:rsidRPr="004A3AFC">
        <w:rPr>
          <w:rFonts w:ascii="Times New Roman" w:hAnsi="Times New Roman" w:cs="Times New Roman"/>
          <w:bCs/>
          <w:shd w:val="clear" w:color="auto" w:fill="FFFFFF"/>
        </w:rPr>
        <w:lastRenderedPageBreak/>
        <w:t xml:space="preserve">Хейфец, А. Л. Инженерная графика для </w:t>
      </w:r>
      <w:proofErr w:type="gramStart"/>
      <w:r w:rsidRPr="004A3AFC">
        <w:rPr>
          <w:rFonts w:ascii="Times New Roman" w:hAnsi="Times New Roman" w:cs="Times New Roman"/>
          <w:bCs/>
          <w:shd w:val="clear" w:color="auto" w:fill="FFFFFF"/>
        </w:rPr>
        <w:t>строителей :</w:t>
      </w:r>
      <w:proofErr w:type="gramEnd"/>
      <w:r w:rsidRPr="004A3AFC">
        <w:rPr>
          <w:rFonts w:ascii="Times New Roman" w:hAnsi="Times New Roman" w:cs="Times New Roman"/>
          <w:bCs/>
          <w:shd w:val="clear" w:color="auto" w:fill="FFFFFF"/>
        </w:rPr>
        <w:t xml:space="preserve"> учебник для среднего профессионального образования / А. Л. Хейфец, В. Н. Васильева, И. В. Буторина. – 2-е изд., </w:t>
      </w:r>
      <w:proofErr w:type="spellStart"/>
      <w:r w:rsidRPr="004A3AFC">
        <w:rPr>
          <w:rFonts w:ascii="Times New Roman" w:hAnsi="Times New Roman" w:cs="Times New Roman"/>
          <w:bCs/>
          <w:shd w:val="clear" w:color="auto" w:fill="FFFFFF"/>
        </w:rPr>
        <w:t>перераб</w:t>
      </w:r>
      <w:proofErr w:type="spellEnd"/>
      <w:r w:rsidRPr="004A3AFC">
        <w:rPr>
          <w:rFonts w:ascii="Times New Roman" w:hAnsi="Times New Roman" w:cs="Times New Roman"/>
          <w:bCs/>
          <w:shd w:val="clear" w:color="auto" w:fill="FFFFFF"/>
        </w:rPr>
        <w:t xml:space="preserve">. и доп. – </w:t>
      </w:r>
      <w:proofErr w:type="gramStart"/>
      <w:r w:rsidRPr="004A3AFC">
        <w:rPr>
          <w:rFonts w:ascii="Times New Roman" w:hAnsi="Times New Roman" w:cs="Times New Roman"/>
          <w:bCs/>
          <w:shd w:val="clear" w:color="auto" w:fill="FFFFFF"/>
        </w:rPr>
        <w:t>Москва :</w:t>
      </w:r>
      <w:proofErr w:type="gramEnd"/>
      <w:r w:rsidRPr="004A3AFC">
        <w:rPr>
          <w:rFonts w:ascii="Times New Roman" w:hAnsi="Times New Roman" w:cs="Times New Roman"/>
          <w:bCs/>
          <w:shd w:val="clear" w:color="auto" w:fill="FFFFFF"/>
        </w:rPr>
        <w:t xml:space="preserve"> Издательство </w:t>
      </w:r>
      <w:proofErr w:type="spellStart"/>
      <w:r w:rsidRPr="004A3AFC">
        <w:rPr>
          <w:rFonts w:ascii="Times New Roman" w:hAnsi="Times New Roman" w:cs="Times New Roman"/>
          <w:bCs/>
          <w:shd w:val="clear" w:color="auto" w:fill="FFFFFF"/>
        </w:rPr>
        <w:t>Юрайт</w:t>
      </w:r>
      <w:proofErr w:type="spellEnd"/>
      <w:r w:rsidRPr="004A3AFC">
        <w:rPr>
          <w:rFonts w:ascii="Times New Roman" w:hAnsi="Times New Roman" w:cs="Times New Roman"/>
          <w:bCs/>
          <w:shd w:val="clear" w:color="auto" w:fill="FFFFFF"/>
        </w:rPr>
        <w:t xml:space="preserve">, 2021. – 258 с. – (Профессиональное образование). – ISBN 978-5-534-10287-1. – Текст: электронный // ЭБС </w:t>
      </w:r>
      <w:proofErr w:type="spellStart"/>
      <w:r w:rsidRPr="004A3AFC">
        <w:rPr>
          <w:rFonts w:ascii="Times New Roman" w:hAnsi="Times New Roman" w:cs="Times New Roman"/>
          <w:bCs/>
          <w:shd w:val="clear" w:color="auto" w:fill="FFFFFF"/>
        </w:rPr>
        <w:t>Юрайт</w:t>
      </w:r>
      <w:proofErr w:type="spellEnd"/>
      <w:r w:rsidRPr="004A3AFC">
        <w:rPr>
          <w:rFonts w:ascii="Times New Roman" w:hAnsi="Times New Roman" w:cs="Times New Roman"/>
          <w:bCs/>
          <w:shd w:val="clear" w:color="auto" w:fill="FFFFFF"/>
        </w:rPr>
        <w:t xml:space="preserve"> [сайт]. – URL: https://urait.ru/bcode/475583</w:t>
      </w:r>
    </w:p>
    <w:p w14:paraId="6B86D2D0" w14:textId="77777777" w:rsidR="004A3AFC" w:rsidRPr="004A3AFC" w:rsidRDefault="004A3AFC" w:rsidP="004A3AFC">
      <w:pPr>
        <w:pStyle w:val="a4"/>
        <w:numPr>
          <w:ilvl w:val="0"/>
          <w:numId w:val="75"/>
        </w:numPr>
        <w:tabs>
          <w:tab w:val="num" w:pos="360"/>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contextualSpacing w:val="0"/>
        <w:jc w:val="both"/>
        <w:rPr>
          <w:rFonts w:ascii="Times New Roman" w:hAnsi="Times New Roman" w:cs="Times New Roman"/>
          <w:lang w:eastAsia="zh-CN"/>
        </w:rPr>
      </w:pPr>
      <w:r w:rsidRPr="004A3AFC">
        <w:rPr>
          <w:rFonts w:ascii="Times New Roman" w:hAnsi="Times New Roman" w:cs="Times New Roman"/>
          <w:bCs/>
        </w:rPr>
        <w:t xml:space="preserve">Чекмарев, А. А.  Начертательная </w:t>
      </w:r>
      <w:proofErr w:type="gramStart"/>
      <w:r w:rsidRPr="004A3AFC">
        <w:rPr>
          <w:rFonts w:ascii="Times New Roman" w:hAnsi="Times New Roman" w:cs="Times New Roman"/>
          <w:bCs/>
        </w:rPr>
        <w:t>геометрия :</w:t>
      </w:r>
      <w:proofErr w:type="gramEnd"/>
      <w:r w:rsidRPr="004A3AFC">
        <w:rPr>
          <w:rFonts w:ascii="Times New Roman" w:hAnsi="Times New Roman" w:cs="Times New Roman"/>
          <w:bCs/>
        </w:rPr>
        <w:t xml:space="preserve"> учебник для среднего профессионального образования / А. А. Чекмарев. — 2-е изд., </w:t>
      </w:r>
      <w:proofErr w:type="spellStart"/>
      <w:r w:rsidRPr="004A3AFC">
        <w:rPr>
          <w:rFonts w:ascii="Times New Roman" w:hAnsi="Times New Roman" w:cs="Times New Roman"/>
          <w:bCs/>
        </w:rPr>
        <w:t>испр</w:t>
      </w:r>
      <w:proofErr w:type="spellEnd"/>
      <w:r w:rsidRPr="004A3AFC">
        <w:rPr>
          <w:rFonts w:ascii="Times New Roman" w:hAnsi="Times New Roman" w:cs="Times New Roman"/>
          <w:bCs/>
        </w:rPr>
        <w:t xml:space="preserve">. и доп. — </w:t>
      </w:r>
      <w:proofErr w:type="gramStart"/>
      <w:r w:rsidRPr="004A3AFC">
        <w:rPr>
          <w:rFonts w:ascii="Times New Roman" w:hAnsi="Times New Roman" w:cs="Times New Roman"/>
          <w:bCs/>
        </w:rPr>
        <w:t>Москва :</w:t>
      </w:r>
      <w:proofErr w:type="gramEnd"/>
      <w:r w:rsidRPr="004A3AFC">
        <w:rPr>
          <w:rFonts w:ascii="Times New Roman" w:hAnsi="Times New Roman" w:cs="Times New Roman"/>
          <w:bCs/>
        </w:rPr>
        <w:t xml:space="preserve"> Издательство </w:t>
      </w:r>
      <w:proofErr w:type="spellStart"/>
      <w:r w:rsidRPr="004A3AFC">
        <w:rPr>
          <w:rFonts w:ascii="Times New Roman" w:hAnsi="Times New Roman" w:cs="Times New Roman"/>
          <w:bCs/>
        </w:rPr>
        <w:t>Юрайт</w:t>
      </w:r>
      <w:proofErr w:type="spellEnd"/>
      <w:r w:rsidRPr="004A3AFC">
        <w:rPr>
          <w:rFonts w:ascii="Times New Roman" w:hAnsi="Times New Roman" w:cs="Times New Roman"/>
          <w:bCs/>
        </w:rPr>
        <w:t xml:space="preserve">, 2022. — 147 с. — (Профессиональное образование). — ISBN 978-5-534-07019-4. — </w:t>
      </w:r>
      <w:proofErr w:type="gramStart"/>
      <w:r w:rsidRPr="004A3AFC">
        <w:rPr>
          <w:rFonts w:ascii="Times New Roman" w:hAnsi="Times New Roman" w:cs="Times New Roman"/>
          <w:bCs/>
        </w:rPr>
        <w:t>Текст :</w:t>
      </w:r>
      <w:proofErr w:type="gramEnd"/>
      <w:r w:rsidRPr="004A3AFC">
        <w:rPr>
          <w:rFonts w:ascii="Times New Roman" w:hAnsi="Times New Roman" w:cs="Times New Roman"/>
          <w:bCs/>
        </w:rPr>
        <w:t xml:space="preserve"> электронный // Образовательная платформа </w:t>
      </w:r>
      <w:proofErr w:type="spellStart"/>
      <w:r w:rsidRPr="004A3AFC">
        <w:rPr>
          <w:rFonts w:ascii="Times New Roman" w:hAnsi="Times New Roman" w:cs="Times New Roman"/>
          <w:bCs/>
        </w:rPr>
        <w:t>Юрайт</w:t>
      </w:r>
      <w:proofErr w:type="spellEnd"/>
      <w:r w:rsidRPr="004A3AFC">
        <w:rPr>
          <w:rFonts w:ascii="Times New Roman" w:hAnsi="Times New Roman" w:cs="Times New Roman"/>
          <w:bCs/>
        </w:rPr>
        <w:t xml:space="preserve"> [сайт]. — URL: https://urait.ru/bcode/491224 (дата обращения: 08.01.2022).</w:t>
      </w:r>
    </w:p>
    <w:p w14:paraId="2E526F06" w14:textId="77777777" w:rsidR="004A3AFC" w:rsidRPr="004A3AFC" w:rsidRDefault="004A3AFC" w:rsidP="004A3AFC">
      <w:pPr>
        <w:pStyle w:val="a4"/>
        <w:numPr>
          <w:ilvl w:val="0"/>
          <w:numId w:val="75"/>
        </w:numPr>
        <w:tabs>
          <w:tab w:val="num" w:pos="360"/>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contextualSpacing w:val="0"/>
        <w:jc w:val="both"/>
        <w:rPr>
          <w:rFonts w:ascii="Times New Roman" w:hAnsi="Times New Roman" w:cs="Times New Roman"/>
          <w:lang w:eastAsia="zh-CN"/>
        </w:rPr>
      </w:pPr>
      <w:r w:rsidRPr="004A3AFC">
        <w:rPr>
          <w:rFonts w:ascii="Times New Roman" w:hAnsi="Times New Roman" w:cs="Times New Roman"/>
          <w:bCs/>
        </w:rPr>
        <w:t xml:space="preserve">Чекмарев, А. А.  </w:t>
      </w:r>
      <w:proofErr w:type="gramStart"/>
      <w:r w:rsidRPr="004A3AFC">
        <w:rPr>
          <w:rFonts w:ascii="Times New Roman" w:hAnsi="Times New Roman" w:cs="Times New Roman"/>
          <w:bCs/>
        </w:rPr>
        <w:t>Черчение :</w:t>
      </w:r>
      <w:proofErr w:type="gramEnd"/>
      <w:r w:rsidRPr="004A3AFC">
        <w:rPr>
          <w:rFonts w:ascii="Times New Roman" w:hAnsi="Times New Roman" w:cs="Times New Roman"/>
          <w:bCs/>
        </w:rPr>
        <w:t xml:space="preserve"> учебник для среднего профессионального образования / А. А. Чекмарев. — 2-е изд., </w:t>
      </w:r>
      <w:proofErr w:type="spellStart"/>
      <w:r w:rsidRPr="004A3AFC">
        <w:rPr>
          <w:rFonts w:ascii="Times New Roman" w:hAnsi="Times New Roman" w:cs="Times New Roman"/>
          <w:bCs/>
        </w:rPr>
        <w:t>перераб</w:t>
      </w:r>
      <w:proofErr w:type="spellEnd"/>
      <w:r w:rsidRPr="004A3AFC">
        <w:rPr>
          <w:rFonts w:ascii="Times New Roman" w:hAnsi="Times New Roman" w:cs="Times New Roman"/>
          <w:bCs/>
        </w:rPr>
        <w:t xml:space="preserve">. и доп. — </w:t>
      </w:r>
      <w:proofErr w:type="gramStart"/>
      <w:r w:rsidRPr="004A3AFC">
        <w:rPr>
          <w:rFonts w:ascii="Times New Roman" w:hAnsi="Times New Roman" w:cs="Times New Roman"/>
          <w:bCs/>
        </w:rPr>
        <w:t>Москва :</w:t>
      </w:r>
      <w:proofErr w:type="gramEnd"/>
      <w:r w:rsidRPr="004A3AFC">
        <w:rPr>
          <w:rFonts w:ascii="Times New Roman" w:hAnsi="Times New Roman" w:cs="Times New Roman"/>
          <w:bCs/>
        </w:rPr>
        <w:t xml:space="preserve"> Издательство </w:t>
      </w:r>
      <w:proofErr w:type="spellStart"/>
      <w:r w:rsidRPr="004A3AFC">
        <w:rPr>
          <w:rFonts w:ascii="Times New Roman" w:hAnsi="Times New Roman" w:cs="Times New Roman"/>
          <w:bCs/>
        </w:rPr>
        <w:t>Юрайт</w:t>
      </w:r>
      <w:proofErr w:type="spellEnd"/>
      <w:r w:rsidRPr="004A3AFC">
        <w:rPr>
          <w:rFonts w:ascii="Times New Roman" w:hAnsi="Times New Roman" w:cs="Times New Roman"/>
          <w:bCs/>
        </w:rPr>
        <w:t xml:space="preserve">, 2022. — 275 с. — (Профессиональное образование). — ISBN 978-5-534-09554-8. — </w:t>
      </w:r>
      <w:proofErr w:type="gramStart"/>
      <w:r w:rsidRPr="004A3AFC">
        <w:rPr>
          <w:rFonts w:ascii="Times New Roman" w:hAnsi="Times New Roman" w:cs="Times New Roman"/>
          <w:bCs/>
        </w:rPr>
        <w:t>Текст :</w:t>
      </w:r>
      <w:proofErr w:type="gramEnd"/>
      <w:r w:rsidRPr="004A3AFC">
        <w:rPr>
          <w:rFonts w:ascii="Times New Roman" w:hAnsi="Times New Roman" w:cs="Times New Roman"/>
          <w:bCs/>
        </w:rPr>
        <w:t xml:space="preserve"> электронный // Образовательная платформа </w:t>
      </w:r>
      <w:proofErr w:type="spellStart"/>
      <w:r w:rsidRPr="004A3AFC">
        <w:rPr>
          <w:rFonts w:ascii="Times New Roman" w:hAnsi="Times New Roman" w:cs="Times New Roman"/>
          <w:bCs/>
        </w:rPr>
        <w:t>Юрайт</w:t>
      </w:r>
      <w:proofErr w:type="spellEnd"/>
      <w:r w:rsidRPr="004A3AFC">
        <w:rPr>
          <w:rFonts w:ascii="Times New Roman" w:hAnsi="Times New Roman" w:cs="Times New Roman"/>
          <w:bCs/>
        </w:rPr>
        <w:t xml:space="preserve"> [сайт]. — URL: https://urait.ru/bcode/491225 (дата обращения: 08.01.2022).</w:t>
      </w:r>
    </w:p>
    <w:p w14:paraId="496291C2" w14:textId="2B79FD97" w:rsidR="00A216CB" w:rsidRPr="004A3AFC" w:rsidRDefault="004A3AFC" w:rsidP="004A3AFC">
      <w:pPr>
        <w:spacing w:after="200" w:line="276" w:lineRule="auto"/>
        <w:jc w:val="both"/>
        <w:rPr>
          <w:rFonts w:ascii="Times New Roman" w:hAnsi="Times New Roman" w:cs="Times New Roman"/>
          <w:bCs/>
          <w:i/>
          <w:sz w:val="24"/>
          <w:szCs w:val="24"/>
        </w:rPr>
      </w:pPr>
      <w:proofErr w:type="spellStart"/>
      <w:r w:rsidRPr="004A3AFC">
        <w:rPr>
          <w:rFonts w:ascii="Times New Roman" w:hAnsi="Times New Roman" w:cs="Times New Roman"/>
          <w:lang w:eastAsia="zh-CN"/>
        </w:rPr>
        <w:t>Штейнбах</w:t>
      </w:r>
      <w:proofErr w:type="spellEnd"/>
      <w:r w:rsidRPr="004A3AFC">
        <w:rPr>
          <w:rFonts w:ascii="Times New Roman" w:hAnsi="Times New Roman" w:cs="Times New Roman"/>
          <w:lang w:eastAsia="zh-CN"/>
        </w:rPr>
        <w:t xml:space="preserve">, О. Л. Инженерная </w:t>
      </w:r>
      <w:proofErr w:type="gramStart"/>
      <w:r w:rsidRPr="004A3AFC">
        <w:rPr>
          <w:rFonts w:ascii="Times New Roman" w:hAnsi="Times New Roman" w:cs="Times New Roman"/>
          <w:lang w:eastAsia="zh-CN"/>
        </w:rPr>
        <w:t>графика :</w:t>
      </w:r>
      <w:proofErr w:type="gramEnd"/>
      <w:r w:rsidRPr="004A3AFC">
        <w:rPr>
          <w:rFonts w:ascii="Times New Roman" w:hAnsi="Times New Roman" w:cs="Times New Roman"/>
          <w:lang w:eastAsia="zh-CN"/>
        </w:rPr>
        <w:t xml:space="preserve"> учебное пособие для СПО / О. Л. </w:t>
      </w:r>
      <w:proofErr w:type="spellStart"/>
      <w:r w:rsidRPr="004A3AFC">
        <w:rPr>
          <w:rFonts w:ascii="Times New Roman" w:hAnsi="Times New Roman" w:cs="Times New Roman"/>
          <w:lang w:eastAsia="zh-CN"/>
        </w:rPr>
        <w:t>Штейнбах</w:t>
      </w:r>
      <w:proofErr w:type="spellEnd"/>
      <w:r w:rsidRPr="004A3AFC">
        <w:rPr>
          <w:rFonts w:ascii="Times New Roman" w:hAnsi="Times New Roman" w:cs="Times New Roman"/>
          <w:lang w:eastAsia="zh-CN"/>
        </w:rPr>
        <w:t xml:space="preserve">. – </w:t>
      </w:r>
      <w:proofErr w:type="gramStart"/>
      <w:r w:rsidRPr="004A3AFC">
        <w:rPr>
          <w:rFonts w:ascii="Times New Roman" w:hAnsi="Times New Roman" w:cs="Times New Roman"/>
          <w:lang w:eastAsia="zh-CN"/>
        </w:rPr>
        <w:t>Саратов :</w:t>
      </w:r>
      <w:proofErr w:type="gramEnd"/>
      <w:r w:rsidRPr="004A3AFC">
        <w:rPr>
          <w:rFonts w:ascii="Times New Roman" w:hAnsi="Times New Roman" w:cs="Times New Roman"/>
          <w:lang w:eastAsia="zh-CN"/>
        </w:rPr>
        <w:t xml:space="preserve"> Профобразование, 2021. – 100 c. – ISBN 978-5-4488-1174-6. – </w:t>
      </w:r>
      <w:proofErr w:type="gramStart"/>
      <w:r w:rsidRPr="004A3AFC">
        <w:rPr>
          <w:rFonts w:ascii="Times New Roman" w:hAnsi="Times New Roman" w:cs="Times New Roman"/>
          <w:lang w:eastAsia="zh-CN"/>
        </w:rPr>
        <w:t>Текст :</w:t>
      </w:r>
      <w:proofErr w:type="gramEnd"/>
      <w:r w:rsidRPr="004A3AFC">
        <w:rPr>
          <w:rFonts w:ascii="Times New Roman" w:hAnsi="Times New Roman" w:cs="Times New Roman"/>
          <w:lang w:eastAsia="zh-CN"/>
        </w:rPr>
        <w:t xml:space="preserve"> электронный // </w:t>
      </w:r>
      <w:proofErr w:type="spellStart"/>
      <w:r w:rsidRPr="004A3AFC">
        <w:rPr>
          <w:rFonts w:ascii="Times New Roman" w:hAnsi="Times New Roman" w:cs="Times New Roman"/>
          <w:lang w:eastAsia="zh-CN"/>
        </w:rPr>
        <w:t>ЭЭлектронный</w:t>
      </w:r>
      <w:proofErr w:type="spellEnd"/>
      <w:r w:rsidRPr="004A3AFC">
        <w:rPr>
          <w:rFonts w:ascii="Times New Roman" w:hAnsi="Times New Roman" w:cs="Times New Roman"/>
          <w:lang w:eastAsia="zh-CN"/>
        </w:rPr>
        <w:t xml:space="preserve"> ресурс цифровой образовательной среды СПО </w:t>
      </w:r>
      <w:proofErr w:type="spellStart"/>
      <w:r w:rsidRPr="004A3AFC">
        <w:rPr>
          <w:rFonts w:ascii="Times New Roman" w:hAnsi="Times New Roman" w:cs="Times New Roman"/>
          <w:lang w:eastAsia="zh-CN"/>
        </w:rPr>
        <w:t>PROFобразование</w:t>
      </w:r>
      <w:proofErr w:type="spellEnd"/>
      <w:r w:rsidRPr="004A3AFC">
        <w:rPr>
          <w:rFonts w:ascii="Times New Roman" w:hAnsi="Times New Roman" w:cs="Times New Roman"/>
          <w:lang w:eastAsia="zh-CN"/>
        </w:rPr>
        <w:t xml:space="preserve"> : [сайт]. – URL: https://profspo.ru/books/106614</w:t>
      </w:r>
    </w:p>
    <w:p w14:paraId="657EAA8C" w14:textId="77777777" w:rsidR="00A216CB" w:rsidRPr="00DF068E" w:rsidRDefault="00A216CB" w:rsidP="00A216CB">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9923" w:type="dxa"/>
        <w:tblInd w:w="55" w:type="dxa"/>
        <w:tblLayout w:type="fixed"/>
        <w:tblCellMar>
          <w:top w:w="55" w:type="dxa"/>
          <w:left w:w="55" w:type="dxa"/>
          <w:bottom w:w="55" w:type="dxa"/>
          <w:right w:w="55" w:type="dxa"/>
        </w:tblCellMar>
        <w:tblLook w:val="0000" w:firstRow="0" w:lastRow="0" w:firstColumn="0" w:lastColumn="0" w:noHBand="0" w:noVBand="0"/>
      </w:tblPr>
      <w:tblGrid>
        <w:gridCol w:w="2610"/>
        <w:gridCol w:w="4903"/>
        <w:gridCol w:w="2410"/>
      </w:tblGrid>
      <w:tr w:rsidR="004A3AFC" w:rsidRPr="00C10C2D" w14:paraId="63C64D08" w14:textId="77777777" w:rsidTr="003B34BC">
        <w:tc>
          <w:tcPr>
            <w:tcW w:w="2610" w:type="dxa"/>
            <w:tcBorders>
              <w:top w:val="single" w:sz="2" w:space="0" w:color="000000"/>
              <w:left w:val="single" w:sz="2" w:space="0" w:color="000000"/>
              <w:bottom w:val="single" w:sz="2" w:space="0" w:color="000000"/>
            </w:tcBorders>
          </w:tcPr>
          <w:p w14:paraId="1AD5D749" w14:textId="1313E61E" w:rsidR="004A3AFC" w:rsidRPr="00C10C2D" w:rsidRDefault="004A3AFC" w:rsidP="003B34BC">
            <w:pPr>
              <w:suppressAutoHyphens/>
              <w:jc w:val="center"/>
              <w:rPr>
                <w:rFonts w:ascii="Times New Roman" w:hAnsi="Times New Roman"/>
                <w:sz w:val="24"/>
                <w:szCs w:val="24"/>
                <w:lang w:eastAsia="zh-CN"/>
              </w:rPr>
            </w:pPr>
            <w:r w:rsidRPr="00C10C2D">
              <w:rPr>
                <w:rFonts w:ascii="Times New Roman" w:hAnsi="Times New Roman"/>
                <w:b/>
                <w:bCs/>
                <w:sz w:val="24"/>
                <w:szCs w:val="24"/>
                <w:lang w:eastAsia="zh-CN"/>
              </w:rPr>
              <w:t>Результаты обучения</w:t>
            </w:r>
          </w:p>
        </w:tc>
        <w:tc>
          <w:tcPr>
            <w:tcW w:w="4903" w:type="dxa"/>
            <w:tcBorders>
              <w:top w:val="single" w:sz="2" w:space="0" w:color="000000"/>
              <w:left w:val="single" w:sz="2" w:space="0" w:color="000000"/>
              <w:bottom w:val="single" w:sz="2" w:space="0" w:color="000000"/>
            </w:tcBorders>
          </w:tcPr>
          <w:p w14:paraId="18B0CAB0" w14:textId="77777777" w:rsidR="004A3AFC" w:rsidRPr="00C10C2D" w:rsidRDefault="004A3AFC" w:rsidP="003B34BC">
            <w:pPr>
              <w:suppressLineNumbers/>
              <w:suppressAutoHyphens/>
              <w:jc w:val="center"/>
              <w:rPr>
                <w:rFonts w:ascii="Times New Roman" w:hAnsi="Times New Roman"/>
                <w:sz w:val="24"/>
                <w:szCs w:val="24"/>
                <w:lang w:eastAsia="zh-CN"/>
              </w:rPr>
            </w:pPr>
            <w:r w:rsidRPr="00C10C2D">
              <w:rPr>
                <w:rFonts w:ascii="Times New Roman" w:hAnsi="Times New Roman"/>
                <w:b/>
                <w:bCs/>
                <w:sz w:val="24"/>
                <w:szCs w:val="24"/>
                <w:lang w:eastAsia="zh-CN"/>
              </w:rPr>
              <w:t>Критерии оценки</w:t>
            </w:r>
          </w:p>
        </w:tc>
        <w:tc>
          <w:tcPr>
            <w:tcW w:w="2410" w:type="dxa"/>
            <w:tcBorders>
              <w:top w:val="single" w:sz="2" w:space="0" w:color="000000"/>
              <w:left w:val="single" w:sz="2" w:space="0" w:color="000000"/>
              <w:bottom w:val="single" w:sz="2" w:space="0" w:color="000000"/>
              <w:right w:val="single" w:sz="2" w:space="0" w:color="000000"/>
            </w:tcBorders>
          </w:tcPr>
          <w:p w14:paraId="515C7A22" w14:textId="77777777" w:rsidR="004A3AFC" w:rsidRPr="00C10C2D" w:rsidRDefault="004A3AFC" w:rsidP="003B34BC">
            <w:pPr>
              <w:suppressLineNumbers/>
              <w:suppressAutoHyphens/>
              <w:jc w:val="center"/>
              <w:rPr>
                <w:rFonts w:ascii="Times New Roman" w:hAnsi="Times New Roman"/>
                <w:sz w:val="24"/>
                <w:szCs w:val="24"/>
                <w:lang w:eastAsia="zh-CN"/>
              </w:rPr>
            </w:pPr>
            <w:r w:rsidRPr="00C10C2D">
              <w:rPr>
                <w:rFonts w:ascii="Times New Roman" w:hAnsi="Times New Roman"/>
                <w:b/>
                <w:bCs/>
                <w:sz w:val="24"/>
                <w:szCs w:val="24"/>
                <w:lang w:eastAsia="zh-CN"/>
              </w:rPr>
              <w:t>Методы оценки</w:t>
            </w:r>
          </w:p>
        </w:tc>
      </w:tr>
      <w:tr w:rsidR="004A3AFC" w:rsidRPr="00C10C2D" w14:paraId="02C3143E" w14:textId="77777777" w:rsidTr="003B34BC">
        <w:trPr>
          <w:cantSplit/>
        </w:trPr>
        <w:tc>
          <w:tcPr>
            <w:tcW w:w="2610" w:type="dxa"/>
            <w:tcBorders>
              <w:left w:val="single" w:sz="2" w:space="0" w:color="000000"/>
              <w:bottom w:val="single" w:sz="2" w:space="0" w:color="000000"/>
            </w:tcBorders>
          </w:tcPr>
          <w:p w14:paraId="49860E36" w14:textId="77777777" w:rsidR="004A3AFC" w:rsidRPr="00C10C2D" w:rsidRDefault="004A3AFC" w:rsidP="003B34BC">
            <w:pPr>
              <w:suppressAutoHyphens/>
              <w:rPr>
                <w:rFonts w:ascii="Times New Roman" w:hAnsi="Times New Roman"/>
                <w:sz w:val="24"/>
                <w:szCs w:val="24"/>
                <w:lang w:eastAsia="zh-CN"/>
              </w:rPr>
            </w:pPr>
            <w:r w:rsidRPr="00C10C2D">
              <w:rPr>
                <w:rFonts w:ascii="Times New Roman" w:hAnsi="Times New Roman"/>
                <w:b/>
                <w:bCs/>
                <w:sz w:val="24"/>
                <w:szCs w:val="24"/>
                <w:lang w:eastAsia="zh-CN"/>
              </w:rPr>
              <w:t>Знать:</w:t>
            </w:r>
          </w:p>
        </w:tc>
        <w:tc>
          <w:tcPr>
            <w:tcW w:w="4903" w:type="dxa"/>
            <w:tcBorders>
              <w:left w:val="single" w:sz="2" w:space="0" w:color="000000"/>
              <w:bottom w:val="single" w:sz="2" w:space="0" w:color="000000"/>
            </w:tcBorders>
          </w:tcPr>
          <w:p w14:paraId="36DC1372" w14:textId="77777777" w:rsidR="004A3AFC" w:rsidRPr="00C10C2D" w:rsidRDefault="004A3AFC" w:rsidP="003B34BC">
            <w:pPr>
              <w:suppressAutoHyphens/>
              <w:snapToGrid w:val="0"/>
              <w:jc w:val="both"/>
              <w:rPr>
                <w:rFonts w:ascii="Times New Roman" w:hAnsi="Times New Roman"/>
                <w:sz w:val="24"/>
                <w:szCs w:val="24"/>
                <w:lang w:eastAsia="zh-CN"/>
              </w:rPr>
            </w:pPr>
          </w:p>
        </w:tc>
        <w:tc>
          <w:tcPr>
            <w:tcW w:w="2410" w:type="dxa"/>
            <w:vMerge w:val="restart"/>
            <w:tcBorders>
              <w:left w:val="single" w:sz="2" w:space="0" w:color="000000"/>
              <w:bottom w:val="single" w:sz="2" w:space="0" w:color="000000"/>
              <w:right w:val="single" w:sz="2" w:space="0" w:color="000000"/>
            </w:tcBorders>
          </w:tcPr>
          <w:p w14:paraId="33E2D07C" w14:textId="77777777" w:rsidR="004A3AFC" w:rsidRPr="00C10C2D" w:rsidRDefault="004A3AFC" w:rsidP="003B34BC">
            <w:pPr>
              <w:jc w:val="both"/>
              <w:rPr>
                <w:rFonts w:ascii="Times New Roman" w:hAnsi="Times New Roman"/>
                <w:sz w:val="24"/>
                <w:szCs w:val="24"/>
                <w:lang w:eastAsia="zh-CN"/>
              </w:rPr>
            </w:pPr>
            <w:r w:rsidRPr="00C10C2D">
              <w:rPr>
                <w:rFonts w:ascii="Times New Roman" w:hAnsi="Times New Roman"/>
                <w:bCs/>
                <w:sz w:val="24"/>
                <w:szCs w:val="24"/>
                <w:lang w:eastAsia="zh-CN"/>
              </w:rPr>
              <w:t>-устный опрос;</w:t>
            </w:r>
          </w:p>
          <w:p w14:paraId="1F64F73F" w14:textId="77777777" w:rsidR="004A3AFC" w:rsidRPr="00C10C2D" w:rsidRDefault="004A3AFC" w:rsidP="003B34BC">
            <w:pPr>
              <w:jc w:val="both"/>
              <w:rPr>
                <w:rFonts w:ascii="Times New Roman" w:hAnsi="Times New Roman"/>
                <w:sz w:val="24"/>
                <w:szCs w:val="24"/>
                <w:lang w:eastAsia="zh-CN"/>
              </w:rPr>
            </w:pPr>
            <w:r w:rsidRPr="00C10C2D">
              <w:rPr>
                <w:rFonts w:ascii="Times New Roman" w:hAnsi="Times New Roman"/>
                <w:bCs/>
                <w:sz w:val="24"/>
                <w:szCs w:val="24"/>
                <w:lang w:eastAsia="zh-CN"/>
              </w:rPr>
              <w:t>-опрос по индивидуальным заданиям;</w:t>
            </w:r>
          </w:p>
          <w:p w14:paraId="7F6DE953" w14:textId="77777777" w:rsidR="004A3AFC" w:rsidRPr="00C10C2D" w:rsidRDefault="004A3AFC" w:rsidP="003B34BC">
            <w:pPr>
              <w:jc w:val="both"/>
              <w:rPr>
                <w:rFonts w:ascii="Times New Roman" w:hAnsi="Times New Roman"/>
                <w:sz w:val="24"/>
                <w:szCs w:val="24"/>
                <w:lang w:eastAsia="zh-CN"/>
              </w:rPr>
            </w:pPr>
            <w:r w:rsidRPr="00C10C2D">
              <w:rPr>
                <w:rFonts w:ascii="Times New Roman" w:hAnsi="Times New Roman"/>
                <w:bCs/>
                <w:sz w:val="24"/>
                <w:szCs w:val="24"/>
                <w:lang w:eastAsia="zh-CN"/>
              </w:rPr>
              <w:t>-письменный опрос;</w:t>
            </w:r>
          </w:p>
          <w:p w14:paraId="369D1342" w14:textId="77777777" w:rsidR="004A3AFC" w:rsidRPr="00C10C2D" w:rsidRDefault="004A3AFC" w:rsidP="003B34BC">
            <w:pPr>
              <w:jc w:val="both"/>
              <w:rPr>
                <w:rFonts w:ascii="Times New Roman" w:hAnsi="Times New Roman"/>
                <w:sz w:val="24"/>
                <w:szCs w:val="24"/>
                <w:lang w:eastAsia="zh-CN"/>
              </w:rPr>
            </w:pPr>
            <w:r w:rsidRPr="00C10C2D">
              <w:rPr>
                <w:rFonts w:ascii="Times New Roman" w:hAnsi="Times New Roman"/>
                <w:bCs/>
                <w:sz w:val="24"/>
                <w:szCs w:val="24"/>
                <w:lang w:eastAsia="zh-CN"/>
              </w:rPr>
              <w:t>-письменная проверка;</w:t>
            </w:r>
          </w:p>
          <w:p w14:paraId="42F8996D" w14:textId="77777777" w:rsidR="004A3AFC" w:rsidRPr="00C10C2D" w:rsidRDefault="004A3AFC" w:rsidP="003B34BC">
            <w:pPr>
              <w:jc w:val="both"/>
              <w:rPr>
                <w:rFonts w:ascii="Times New Roman" w:hAnsi="Times New Roman"/>
                <w:sz w:val="24"/>
                <w:szCs w:val="24"/>
                <w:lang w:eastAsia="zh-CN"/>
              </w:rPr>
            </w:pPr>
            <w:r w:rsidRPr="00C10C2D">
              <w:rPr>
                <w:rFonts w:ascii="Times New Roman" w:hAnsi="Times New Roman"/>
                <w:bCs/>
                <w:sz w:val="24"/>
                <w:szCs w:val="24"/>
                <w:lang w:eastAsia="zh-CN"/>
              </w:rPr>
              <w:t>-тестирование;</w:t>
            </w:r>
          </w:p>
          <w:p w14:paraId="5622CB41" w14:textId="77777777" w:rsidR="004A3AFC" w:rsidRPr="00C10C2D" w:rsidRDefault="004A3AFC" w:rsidP="003B34BC">
            <w:pPr>
              <w:jc w:val="both"/>
              <w:rPr>
                <w:rFonts w:ascii="Times New Roman" w:hAnsi="Times New Roman"/>
                <w:sz w:val="24"/>
                <w:szCs w:val="24"/>
                <w:lang w:eastAsia="zh-CN"/>
              </w:rPr>
            </w:pPr>
            <w:r w:rsidRPr="00C10C2D">
              <w:rPr>
                <w:rFonts w:ascii="Times New Roman" w:hAnsi="Times New Roman"/>
                <w:bCs/>
                <w:sz w:val="24"/>
                <w:szCs w:val="24"/>
                <w:lang w:eastAsia="zh-CN"/>
              </w:rPr>
              <w:t>-самоконтроль;</w:t>
            </w:r>
          </w:p>
          <w:p w14:paraId="0FDC6298" w14:textId="77777777" w:rsidR="004A3AFC" w:rsidRPr="00C10C2D" w:rsidRDefault="004A3AFC" w:rsidP="003B34BC">
            <w:pPr>
              <w:jc w:val="both"/>
              <w:rPr>
                <w:rFonts w:ascii="Times New Roman" w:hAnsi="Times New Roman"/>
                <w:sz w:val="24"/>
                <w:szCs w:val="24"/>
                <w:lang w:eastAsia="zh-CN"/>
              </w:rPr>
            </w:pPr>
            <w:r w:rsidRPr="00C10C2D">
              <w:rPr>
                <w:rFonts w:ascii="Times New Roman" w:hAnsi="Times New Roman"/>
                <w:bCs/>
                <w:sz w:val="24"/>
                <w:szCs w:val="24"/>
                <w:lang w:eastAsia="zh-CN"/>
              </w:rPr>
              <w:t>-взаимопроверка;</w:t>
            </w:r>
          </w:p>
          <w:p w14:paraId="14BF1CDD" w14:textId="77777777" w:rsidR="004A3AFC" w:rsidRPr="00C10C2D" w:rsidRDefault="004A3AFC" w:rsidP="003B34BC">
            <w:pPr>
              <w:suppressAutoHyphens/>
              <w:jc w:val="both"/>
              <w:rPr>
                <w:rFonts w:ascii="Times New Roman" w:hAnsi="Times New Roman"/>
                <w:bCs/>
                <w:sz w:val="24"/>
                <w:szCs w:val="24"/>
                <w:lang w:eastAsia="zh-CN"/>
              </w:rPr>
            </w:pPr>
            <w:r w:rsidRPr="00C10C2D">
              <w:rPr>
                <w:rFonts w:ascii="Times New Roman" w:hAnsi="Times New Roman"/>
                <w:bCs/>
                <w:sz w:val="24"/>
                <w:szCs w:val="24"/>
                <w:lang w:eastAsia="zh-CN"/>
              </w:rPr>
              <w:t>-экспертная оценка по результатам наблюдения за деятельностью студента в процессе освоения учебной дисциплины</w:t>
            </w:r>
          </w:p>
        </w:tc>
      </w:tr>
      <w:tr w:rsidR="004A3AFC" w:rsidRPr="00C10C2D" w14:paraId="5459D594" w14:textId="77777777" w:rsidTr="003B34BC">
        <w:trPr>
          <w:cantSplit/>
        </w:trPr>
        <w:tc>
          <w:tcPr>
            <w:tcW w:w="2610" w:type="dxa"/>
            <w:tcBorders>
              <w:left w:val="single" w:sz="2" w:space="0" w:color="000000"/>
              <w:bottom w:val="single" w:sz="2" w:space="0" w:color="000000"/>
            </w:tcBorders>
          </w:tcPr>
          <w:p w14:paraId="10EC4CB8" w14:textId="77777777" w:rsidR="004A3AFC" w:rsidRPr="00C10C2D" w:rsidRDefault="004A3AFC" w:rsidP="003B34BC">
            <w:pPr>
              <w:shd w:val="clear" w:color="auto" w:fill="FFFFFF"/>
              <w:tabs>
                <w:tab w:val="left" w:pos="422"/>
              </w:tabs>
              <w:jc w:val="both"/>
              <w:rPr>
                <w:rFonts w:ascii="Times New Roman" w:hAnsi="Times New Roman"/>
                <w:sz w:val="24"/>
                <w:szCs w:val="24"/>
                <w:lang w:eastAsia="zh-CN"/>
              </w:rPr>
            </w:pPr>
            <w:r w:rsidRPr="00C10C2D">
              <w:rPr>
                <w:rFonts w:ascii="Times New Roman" w:hAnsi="Times New Roman"/>
                <w:spacing w:val="-6"/>
                <w:sz w:val="24"/>
                <w:szCs w:val="24"/>
                <w:lang w:eastAsia="zh-CN"/>
              </w:rPr>
              <w:t>– начертания и назначение линий на чертежах</w:t>
            </w:r>
          </w:p>
          <w:p w14:paraId="5447D92E" w14:textId="77777777" w:rsidR="004A3AFC" w:rsidRPr="00C10C2D" w:rsidRDefault="004A3AFC" w:rsidP="003B34BC">
            <w:pPr>
              <w:shd w:val="clear" w:color="auto" w:fill="FFFFFF"/>
              <w:tabs>
                <w:tab w:val="left" w:pos="422"/>
              </w:tabs>
              <w:ind w:left="1578"/>
              <w:jc w:val="both"/>
              <w:rPr>
                <w:rFonts w:ascii="Times New Roman" w:hAnsi="Times New Roman"/>
                <w:sz w:val="24"/>
                <w:szCs w:val="24"/>
                <w:lang w:eastAsia="zh-CN"/>
              </w:rPr>
            </w:pPr>
          </w:p>
        </w:tc>
        <w:tc>
          <w:tcPr>
            <w:tcW w:w="4903" w:type="dxa"/>
            <w:tcBorders>
              <w:left w:val="single" w:sz="2" w:space="0" w:color="000000"/>
              <w:bottom w:val="single" w:sz="2" w:space="0" w:color="000000"/>
            </w:tcBorders>
          </w:tcPr>
          <w:p w14:paraId="63639C3D" w14:textId="77777777" w:rsidR="004A3AFC" w:rsidRPr="00C10C2D" w:rsidRDefault="004A3AFC" w:rsidP="003B34BC">
            <w:pPr>
              <w:suppressAutoHyphens/>
              <w:ind w:left="29"/>
              <w:jc w:val="both"/>
              <w:rPr>
                <w:rFonts w:ascii="Times New Roman" w:hAnsi="Times New Roman"/>
                <w:sz w:val="24"/>
                <w:szCs w:val="24"/>
                <w:lang w:eastAsia="zh-CN"/>
              </w:rPr>
            </w:pPr>
            <w:r w:rsidRPr="00C10C2D">
              <w:rPr>
                <w:rFonts w:ascii="Times New Roman" w:hAnsi="Times New Roman"/>
                <w:sz w:val="24"/>
                <w:szCs w:val="24"/>
                <w:lang w:eastAsia="zh-CN"/>
              </w:rPr>
              <w:t>демонстрирует знание различных типов линий, их назначение и правила их начертания;</w:t>
            </w:r>
          </w:p>
          <w:p w14:paraId="7F6DCAE4" w14:textId="77777777" w:rsidR="004A3AFC" w:rsidRPr="00C10C2D" w:rsidRDefault="004A3AFC" w:rsidP="003B34BC">
            <w:pPr>
              <w:suppressAutoHyphens/>
              <w:ind w:left="29"/>
              <w:jc w:val="both"/>
              <w:rPr>
                <w:rFonts w:ascii="Times New Roman" w:hAnsi="Times New Roman"/>
                <w:sz w:val="24"/>
                <w:szCs w:val="24"/>
                <w:lang w:eastAsia="zh-CN"/>
              </w:rPr>
            </w:pPr>
            <w:r w:rsidRPr="00C10C2D">
              <w:rPr>
                <w:rFonts w:ascii="Times New Roman" w:hAnsi="Times New Roman"/>
                <w:sz w:val="24"/>
                <w:szCs w:val="24"/>
                <w:lang w:eastAsia="zh-CN"/>
              </w:rPr>
              <w:t>подбирает толщину линий в зависимости от величины, сложности изображения и назначения чертежа;</w:t>
            </w:r>
          </w:p>
          <w:p w14:paraId="320D7AE6" w14:textId="77777777" w:rsidR="004A3AFC" w:rsidRPr="00C10C2D" w:rsidRDefault="004A3AFC" w:rsidP="003B34BC">
            <w:pPr>
              <w:suppressAutoHyphens/>
              <w:ind w:left="29"/>
              <w:jc w:val="both"/>
              <w:rPr>
                <w:rFonts w:ascii="Times New Roman" w:hAnsi="Times New Roman"/>
                <w:sz w:val="24"/>
                <w:szCs w:val="24"/>
                <w:lang w:eastAsia="zh-CN"/>
              </w:rPr>
            </w:pPr>
            <w:r w:rsidRPr="00C10C2D">
              <w:rPr>
                <w:rFonts w:ascii="Times New Roman" w:hAnsi="Times New Roman"/>
                <w:sz w:val="24"/>
                <w:szCs w:val="24"/>
                <w:lang w:eastAsia="zh-CN"/>
              </w:rPr>
              <w:t>подбирает твердость грифеля карандаша для обеспечения четкости линий;</w:t>
            </w:r>
          </w:p>
          <w:p w14:paraId="4A309CF3" w14:textId="77777777" w:rsidR="004A3AFC" w:rsidRPr="00C10C2D" w:rsidRDefault="004A3AFC" w:rsidP="003B34BC">
            <w:pPr>
              <w:suppressAutoHyphens/>
              <w:ind w:left="29"/>
              <w:jc w:val="both"/>
              <w:rPr>
                <w:rFonts w:ascii="Times New Roman" w:hAnsi="Times New Roman"/>
                <w:sz w:val="24"/>
                <w:szCs w:val="24"/>
                <w:lang w:eastAsia="zh-CN"/>
              </w:rPr>
            </w:pPr>
            <w:r w:rsidRPr="00C10C2D">
              <w:rPr>
                <w:rFonts w:ascii="Times New Roman" w:hAnsi="Times New Roman"/>
                <w:sz w:val="24"/>
                <w:szCs w:val="24"/>
                <w:lang w:eastAsia="zh-CN"/>
              </w:rPr>
              <w:t>подбирает твердость карандашной вставки циркуля для обеспечения одинаковой толщины линии окружности и линий, проведенных с помощью линейки (рейсшины, угольника)</w:t>
            </w:r>
          </w:p>
        </w:tc>
        <w:tc>
          <w:tcPr>
            <w:tcW w:w="2410" w:type="dxa"/>
            <w:vMerge/>
            <w:tcBorders>
              <w:left w:val="single" w:sz="2" w:space="0" w:color="000000"/>
              <w:bottom w:val="single" w:sz="2" w:space="0" w:color="000000"/>
              <w:right w:val="single" w:sz="2" w:space="0" w:color="000000"/>
            </w:tcBorders>
          </w:tcPr>
          <w:p w14:paraId="4601F67C" w14:textId="77777777" w:rsidR="004A3AFC" w:rsidRPr="00C10C2D" w:rsidRDefault="004A3AFC" w:rsidP="003B34BC">
            <w:pPr>
              <w:suppressAutoHyphens/>
              <w:snapToGrid w:val="0"/>
              <w:jc w:val="both"/>
              <w:rPr>
                <w:rFonts w:ascii="Times New Roman" w:hAnsi="Times New Roman"/>
                <w:bCs/>
                <w:sz w:val="24"/>
                <w:szCs w:val="24"/>
                <w:lang w:eastAsia="zh-CN"/>
              </w:rPr>
            </w:pPr>
          </w:p>
        </w:tc>
      </w:tr>
      <w:tr w:rsidR="004A3AFC" w:rsidRPr="00C10C2D" w14:paraId="5DF41BAA" w14:textId="77777777" w:rsidTr="003B34BC">
        <w:tc>
          <w:tcPr>
            <w:tcW w:w="2610" w:type="dxa"/>
            <w:tcBorders>
              <w:left w:val="single" w:sz="2" w:space="0" w:color="000000"/>
              <w:bottom w:val="single" w:sz="2" w:space="0" w:color="000000"/>
            </w:tcBorders>
          </w:tcPr>
          <w:p w14:paraId="15636323" w14:textId="77777777" w:rsidR="004A3AFC" w:rsidRPr="00C10C2D" w:rsidRDefault="004A3AFC" w:rsidP="003B34BC">
            <w:pPr>
              <w:shd w:val="clear" w:color="auto" w:fill="FFFFFF"/>
              <w:tabs>
                <w:tab w:val="left" w:pos="422"/>
              </w:tabs>
              <w:jc w:val="both"/>
              <w:rPr>
                <w:rFonts w:ascii="Times New Roman" w:hAnsi="Times New Roman"/>
                <w:sz w:val="24"/>
                <w:szCs w:val="24"/>
                <w:lang w:eastAsia="zh-CN"/>
              </w:rPr>
            </w:pPr>
            <w:r w:rsidRPr="00C10C2D">
              <w:rPr>
                <w:rFonts w:ascii="Times New Roman" w:hAnsi="Times New Roman"/>
                <w:spacing w:val="-6"/>
                <w:sz w:val="24"/>
                <w:szCs w:val="24"/>
                <w:lang w:eastAsia="zh-CN"/>
              </w:rPr>
              <w:t>– типы шрифтов и их параметры</w:t>
            </w:r>
          </w:p>
        </w:tc>
        <w:tc>
          <w:tcPr>
            <w:tcW w:w="4903" w:type="dxa"/>
            <w:tcBorders>
              <w:left w:val="single" w:sz="2" w:space="0" w:color="000000"/>
              <w:bottom w:val="single" w:sz="2" w:space="0" w:color="000000"/>
            </w:tcBorders>
          </w:tcPr>
          <w:p w14:paraId="20DEFD6C" w14:textId="77777777" w:rsidR="004A3AFC" w:rsidRPr="00C10C2D" w:rsidRDefault="004A3AFC" w:rsidP="003B34BC">
            <w:pPr>
              <w:suppressAutoHyphens/>
              <w:ind w:left="106"/>
              <w:jc w:val="both"/>
              <w:rPr>
                <w:rFonts w:ascii="Times New Roman" w:hAnsi="Times New Roman"/>
                <w:sz w:val="24"/>
                <w:szCs w:val="24"/>
                <w:lang w:eastAsia="zh-CN"/>
              </w:rPr>
            </w:pPr>
            <w:r w:rsidRPr="00C10C2D">
              <w:rPr>
                <w:rFonts w:ascii="Times New Roman" w:hAnsi="Times New Roman"/>
                <w:sz w:val="24"/>
                <w:szCs w:val="24"/>
                <w:lang w:eastAsia="zh-CN"/>
              </w:rPr>
              <w:t>демонстрирует</w:t>
            </w:r>
            <w:r w:rsidRPr="00C10C2D">
              <w:rPr>
                <w:rFonts w:ascii="Times New Roman" w:hAnsi="Times New Roman"/>
                <w:sz w:val="24"/>
                <w:szCs w:val="24"/>
              </w:rPr>
              <w:t xml:space="preserve"> знание типов и размеров шрифтов, соотношение размеров букв и цифр, расстояний между буквами, словами и строками в зависимости от размера шрифта;</w:t>
            </w:r>
          </w:p>
          <w:p w14:paraId="25ACEB8E" w14:textId="77777777" w:rsidR="004A3AFC" w:rsidRPr="00C10C2D" w:rsidRDefault="004A3AFC" w:rsidP="003B34BC">
            <w:pPr>
              <w:suppressAutoHyphens/>
              <w:ind w:left="106"/>
              <w:jc w:val="both"/>
              <w:rPr>
                <w:rFonts w:ascii="Times New Roman" w:hAnsi="Times New Roman"/>
                <w:sz w:val="24"/>
                <w:szCs w:val="24"/>
                <w:lang w:eastAsia="zh-CN"/>
              </w:rPr>
            </w:pPr>
            <w:r w:rsidRPr="00C10C2D">
              <w:rPr>
                <w:rFonts w:ascii="Times New Roman" w:hAnsi="Times New Roman"/>
                <w:sz w:val="24"/>
                <w:szCs w:val="24"/>
              </w:rPr>
              <w:t>демонстрирует знания конструкций и размеры элементов букв и цифр;</w:t>
            </w:r>
          </w:p>
          <w:p w14:paraId="75D57FD3" w14:textId="77777777" w:rsidR="004A3AFC" w:rsidRPr="00C10C2D" w:rsidRDefault="004A3AFC" w:rsidP="003B34BC">
            <w:pPr>
              <w:suppressAutoHyphens/>
              <w:ind w:left="106"/>
              <w:jc w:val="both"/>
              <w:rPr>
                <w:rFonts w:ascii="Times New Roman" w:hAnsi="Times New Roman"/>
                <w:sz w:val="24"/>
                <w:szCs w:val="24"/>
                <w:lang w:eastAsia="zh-CN"/>
              </w:rPr>
            </w:pPr>
            <w:r w:rsidRPr="00C10C2D">
              <w:rPr>
                <w:rFonts w:ascii="Times New Roman" w:hAnsi="Times New Roman"/>
                <w:sz w:val="24"/>
                <w:szCs w:val="24"/>
              </w:rPr>
              <w:t xml:space="preserve">вычерчивает вспомогательную сетку для написания текста; </w:t>
            </w:r>
          </w:p>
          <w:p w14:paraId="1A95A84F" w14:textId="77777777" w:rsidR="004A3AFC" w:rsidRPr="00C10C2D" w:rsidRDefault="004A3AFC" w:rsidP="003B34BC">
            <w:pPr>
              <w:suppressAutoHyphens/>
              <w:ind w:left="106"/>
              <w:jc w:val="both"/>
              <w:rPr>
                <w:rFonts w:ascii="Times New Roman" w:hAnsi="Times New Roman"/>
                <w:sz w:val="24"/>
                <w:szCs w:val="24"/>
                <w:lang w:eastAsia="zh-CN"/>
              </w:rPr>
            </w:pPr>
            <w:r w:rsidRPr="00C10C2D">
              <w:rPr>
                <w:rFonts w:ascii="Times New Roman" w:hAnsi="Times New Roman"/>
                <w:sz w:val="24"/>
                <w:szCs w:val="24"/>
              </w:rPr>
              <w:t xml:space="preserve">применяет упрощенный способ разметки вспомогательной сетке; </w:t>
            </w:r>
          </w:p>
          <w:p w14:paraId="7A668C7A" w14:textId="77777777" w:rsidR="004A3AFC" w:rsidRPr="00C10C2D" w:rsidRDefault="004A3AFC" w:rsidP="003B34BC">
            <w:pPr>
              <w:suppressAutoHyphens/>
              <w:ind w:left="106"/>
              <w:jc w:val="both"/>
              <w:rPr>
                <w:rFonts w:ascii="Times New Roman" w:hAnsi="Times New Roman"/>
                <w:sz w:val="24"/>
                <w:szCs w:val="24"/>
                <w:lang w:eastAsia="zh-CN"/>
              </w:rPr>
            </w:pPr>
            <w:r w:rsidRPr="00C10C2D">
              <w:rPr>
                <w:rFonts w:ascii="Times New Roman" w:hAnsi="Times New Roman"/>
                <w:sz w:val="24"/>
                <w:szCs w:val="24"/>
              </w:rPr>
              <w:t>демонстрирует знания последовательности обводки букв и цифр написанного текста</w:t>
            </w:r>
          </w:p>
        </w:tc>
        <w:tc>
          <w:tcPr>
            <w:tcW w:w="2410" w:type="dxa"/>
            <w:vMerge/>
            <w:tcBorders>
              <w:left w:val="single" w:sz="2" w:space="0" w:color="000000"/>
              <w:bottom w:val="single" w:sz="2" w:space="0" w:color="000000"/>
              <w:right w:val="single" w:sz="2" w:space="0" w:color="000000"/>
            </w:tcBorders>
          </w:tcPr>
          <w:p w14:paraId="4B2823D9" w14:textId="77777777" w:rsidR="004A3AFC" w:rsidRPr="00C10C2D" w:rsidRDefault="004A3AFC" w:rsidP="003B34BC">
            <w:pPr>
              <w:suppressAutoHyphens/>
              <w:snapToGrid w:val="0"/>
              <w:jc w:val="both"/>
              <w:rPr>
                <w:rFonts w:ascii="Times New Roman" w:hAnsi="Times New Roman"/>
                <w:bCs/>
                <w:sz w:val="24"/>
                <w:szCs w:val="24"/>
              </w:rPr>
            </w:pPr>
          </w:p>
        </w:tc>
      </w:tr>
      <w:tr w:rsidR="004A3AFC" w:rsidRPr="00C10C2D" w14:paraId="3F2CE9BC" w14:textId="77777777" w:rsidTr="003B34BC">
        <w:trPr>
          <w:cantSplit/>
          <w:trHeight w:val="4213"/>
        </w:trPr>
        <w:tc>
          <w:tcPr>
            <w:tcW w:w="2610" w:type="dxa"/>
            <w:tcBorders>
              <w:left w:val="single" w:sz="2" w:space="0" w:color="000000"/>
              <w:bottom w:val="single" w:sz="4" w:space="0" w:color="auto"/>
            </w:tcBorders>
          </w:tcPr>
          <w:p w14:paraId="78D62ECF" w14:textId="77777777" w:rsidR="004A3AFC" w:rsidRPr="00C10C2D" w:rsidRDefault="004A3AFC" w:rsidP="003B34BC">
            <w:pPr>
              <w:shd w:val="clear" w:color="auto" w:fill="FFFFFF"/>
              <w:tabs>
                <w:tab w:val="left" w:pos="422"/>
              </w:tabs>
              <w:jc w:val="both"/>
              <w:rPr>
                <w:rFonts w:ascii="Times New Roman" w:hAnsi="Times New Roman"/>
                <w:sz w:val="24"/>
                <w:szCs w:val="24"/>
                <w:lang w:eastAsia="zh-CN"/>
              </w:rPr>
            </w:pPr>
            <w:r w:rsidRPr="00C10C2D">
              <w:rPr>
                <w:rFonts w:ascii="Times New Roman" w:hAnsi="Times New Roman"/>
                <w:spacing w:val="-6"/>
                <w:sz w:val="24"/>
                <w:szCs w:val="24"/>
                <w:lang w:eastAsia="zh-CN"/>
              </w:rPr>
              <w:lastRenderedPageBreak/>
              <w:t>– правила нанесения размеров на чертежах</w:t>
            </w:r>
          </w:p>
        </w:tc>
        <w:tc>
          <w:tcPr>
            <w:tcW w:w="4903" w:type="dxa"/>
            <w:tcBorders>
              <w:left w:val="single" w:sz="2" w:space="0" w:color="000000"/>
              <w:bottom w:val="single" w:sz="4" w:space="0" w:color="auto"/>
            </w:tcBorders>
          </w:tcPr>
          <w:p w14:paraId="4BCEA42C"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демонстрирует</w:t>
            </w:r>
            <w:r w:rsidRPr="00C10C2D">
              <w:rPr>
                <w:rFonts w:ascii="Times New Roman" w:hAnsi="Times New Roman"/>
                <w:sz w:val="24"/>
                <w:szCs w:val="24"/>
              </w:rPr>
              <w:t xml:space="preserve"> знание правил нанесения линейных, угловых размеров, размеров длин дуг окружностей, размеров квадратов, фасок на чертежах;</w:t>
            </w:r>
          </w:p>
          <w:p w14:paraId="517D1841"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rPr>
              <w:t xml:space="preserve">демонстрирует знания знаков диаметра и радиуса и правила их нанесения; способы нанесения размерного числа при различных положениях размерных линий, в том числе, при различных наклонах размерных линий; </w:t>
            </w:r>
          </w:p>
          <w:p w14:paraId="47186183"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rPr>
              <w:t xml:space="preserve">демонстрирует знания единиц измерения размеров на чертежах; </w:t>
            </w:r>
          </w:p>
          <w:p w14:paraId="0D61A7A6"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rPr>
              <w:t>демонстрирует знания видов стрелок, их размеров, правил вычерчивания размерных и выносных линий.</w:t>
            </w:r>
          </w:p>
        </w:tc>
        <w:tc>
          <w:tcPr>
            <w:tcW w:w="2410" w:type="dxa"/>
            <w:vMerge/>
            <w:tcBorders>
              <w:left w:val="single" w:sz="2" w:space="0" w:color="000000"/>
              <w:bottom w:val="single" w:sz="2" w:space="0" w:color="000000"/>
              <w:right w:val="single" w:sz="2" w:space="0" w:color="000000"/>
            </w:tcBorders>
          </w:tcPr>
          <w:p w14:paraId="76694299" w14:textId="77777777" w:rsidR="004A3AFC" w:rsidRPr="00C10C2D" w:rsidRDefault="004A3AFC" w:rsidP="003B34BC">
            <w:pPr>
              <w:suppressAutoHyphens/>
              <w:snapToGrid w:val="0"/>
              <w:jc w:val="both"/>
              <w:rPr>
                <w:rFonts w:ascii="Times New Roman" w:hAnsi="Times New Roman"/>
                <w:bCs/>
                <w:sz w:val="24"/>
                <w:szCs w:val="24"/>
                <w:lang w:eastAsia="zh-CN"/>
              </w:rPr>
            </w:pPr>
          </w:p>
        </w:tc>
      </w:tr>
      <w:tr w:rsidR="004A3AFC" w:rsidRPr="00C10C2D" w14:paraId="2A819898" w14:textId="77777777" w:rsidTr="003B34BC">
        <w:trPr>
          <w:cantSplit/>
        </w:trPr>
        <w:tc>
          <w:tcPr>
            <w:tcW w:w="2610" w:type="dxa"/>
            <w:tcBorders>
              <w:left w:val="single" w:sz="2" w:space="0" w:color="000000"/>
              <w:bottom w:val="single" w:sz="4" w:space="0" w:color="auto"/>
            </w:tcBorders>
          </w:tcPr>
          <w:p w14:paraId="390F9868" w14:textId="77777777" w:rsidR="004A3AFC" w:rsidRPr="00C10C2D" w:rsidRDefault="004A3AFC" w:rsidP="004A3AFC">
            <w:pPr>
              <w:numPr>
                <w:ilvl w:val="0"/>
                <w:numId w:val="74"/>
              </w:numPr>
              <w:shd w:val="clear" w:color="auto" w:fill="FFFFFF"/>
              <w:tabs>
                <w:tab w:val="left" w:pos="87"/>
              </w:tabs>
              <w:suppressAutoHyphens/>
              <w:ind w:left="87" w:hanging="284"/>
              <w:rPr>
                <w:rFonts w:ascii="Times New Roman" w:hAnsi="Times New Roman"/>
                <w:sz w:val="24"/>
                <w:szCs w:val="24"/>
                <w:lang w:eastAsia="zh-CN"/>
              </w:rPr>
            </w:pPr>
            <w:r w:rsidRPr="00C10C2D">
              <w:rPr>
                <w:rFonts w:ascii="Times New Roman" w:hAnsi="Times New Roman"/>
                <w:sz w:val="24"/>
                <w:szCs w:val="24"/>
                <w:lang w:eastAsia="zh-CN"/>
              </w:rPr>
              <w:t>– рациональные способы геометрических построений</w:t>
            </w:r>
          </w:p>
        </w:tc>
        <w:tc>
          <w:tcPr>
            <w:tcW w:w="4903" w:type="dxa"/>
            <w:tcBorders>
              <w:left w:val="single" w:sz="2" w:space="0" w:color="000000"/>
              <w:bottom w:val="single" w:sz="4" w:space="0" w:color="auto"/>
            </w:tcBorders>
          </w:tcPr>
          <w:p w14:paraId="26568FB8"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демонстрирует</w:t>
            </w:r>
            <w:r w:rsidRPr="00C10C2D">
              <w:rPr>
                <w:rFonts w:ascii="Times New Roman" w:hAnsi="Times New Roman"/>
                <w:sz w:val="24"/>
                <w:szCs w:val="24"/>
              </w:rPr>
              <w:t xml:space="preserve"> знание геометрических построений прямых, уклонов, конусности, углов; способы деления окружности на конгруэнтные дуги; сопряжения прямых линий, окружностей и дуг, прямой и дуг окружностей</w:t>
            </w:r>
          </w:p>
        </w:tc>
        <w:tc>
          <w:tcPr>
            <w:tcW w:w="2410" w:type="dxa"/>
            <w:vMerge/>
            <w:tcBorders>
              <w:left w:val="single" w:sz="2" w:space="0" w:color="000000"/>
              <w:bottom w:val="single" w:sz="2" w:space="0" w:color="000000"/>
              <w:right w:val="single" w:sz="2" w:space="0" w:color="000000"/>
            </w:tcBorders>
          </w:tcPr>
          <w:p w14:paraId="61D459B0" w14:textId="77777777" w:rsidR="004A3AFC" w:rsidRPr="00C10C2D" w:rsidRDefault="004A3AFC" w:rsidP="003B34BC">
            <w:pPr>
              <w:suppressAutoHyphens/>
              <w:snapToGrid w:val="0"/>
              <w:jc w:val="both"/>
              <w:rPr>
                <w:rFonts w:ascii="Times New Roman" w:hAnsi="Times New Roman"/>
                <w:bCs/>
                <w:sz w:val="24"/>
                <w:szCs w:val="24"/>
                <w:lang w:eastAsia="zh-CN"/>
              </w:rPr>
            </w:pPr>
          </w:p>
        </w:tc>
      </w:tr>
      <w:tr w:rsidR="004A3AFC" w:rsidRPr="00C10C2D" w14:paraId="2DB60F18" w14:textId="77777777" w:rsidTr="003B34BC">
        <w:trPr>
          <w:cantSplit/>
        </w:trPr>
        <w:tc>
          <w:tcPr>
            <w:tcW w:w="2610" w:type="dxa"/>
            <w:tcBorders>
              <w:top w:val="single" w:sz="4" w:space="0" w:color="auto"/>
              <w:left w:val="single" w:sz="2" w:space="0" w:color="000000"/>
              <w:bottom w:val="single" w:sz="2" w:space="0" w:color="000000"/>
            </w:tcBorders>
          </w:tcPr>
          <w:p w14:paraId="48C7C906" w14:textId="77777777" w:rsidR="004A3AFC" w:rsidRPr="00C10C2D" w:rsidRDefault="004A3AFC" w:rsidP="003B34BC">
            <w:pPr>
              <w:rPr>
                <w:rFonts w:ascii="Times New Roman" w:hAnsi="Times New Roman"/>
                <w:sz w:val="24"/>
                <w:szCs w:val="24"/>
                <w:lang w:eastAsia="zh-CN"/>
              </w:rPr>
            </w:pPr>
            <w:r w:rsidRPr="00C10C2D">
              <w:rPr>
                <w:rFonts w:ascii="Times New Roman" w:hAnsi="Times New Roman"/>
                <w:sz w:val="24"/>
                <w:szCs w:val="24"/>
                <w:lang w:eastAsia="zh-CN"/>
              </w:rPr>
              <w:t>– законы, методы и приемы проекционного черчения</w:t>
            </w:r>
          </w:p>
          <w:p w14:paraId="3377C1CC" w14:textId="77777777" w:rsidR="004A3AFC" w:rsidRPr="00C10C2D" w:rsidRDefault="004A3AFC" w:rsidP="003B34BC">
            <w:pPr>
              <w:shd w:val="clear" w:color="auto" w:fill="FFFFFF"/>
              <w:tabs>
                <w:tab w:val="left" w:pos="993"/>
              </w:tabs>
              <w:suppressAutoHyphens/>
              <w:jc w:val="both"/>
              <w:rPr>
                <w:rFonts w:ascii="Times New Roman" w:hAnsi="Times New Roman"/>
                <w:sz w:val="24"/>
                <w:szCs w:val="24"/>
                <w:lang w:eastAsia="zh-CN"/>
              </w:rPr>
            </w:pPr>
          </w:p>
        </w:tc>
        <w:tc>
          <w:tcPr>
            <w:tcW w:w="4903" w:type="dxa"/>
            <w:tcBorders>
              <w:top w:val="single" w:sz="4" w:space="0" w:color="auto"/>
              <w:left w:val="single" w:sz="2" w:space="0" w:color="000000"/>
              <w:bottom w:val="single" w:sz="2" w:space="0" w:color="000000"/>
            </w:tcBorders>
          </w:tcPr>
          <w:p w14:paraId="1452880D"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 xml:space="preserve">выбирает соответствующие способы и методы проекционного черчения при выполнении практических заданий; </w:t>
            </w:r>
          </w:p>
          <w:p w14:paraId="3D3A2580"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демонстрирует знания сущности методов и аргументирует сделанный выбор при защите графических работ;</w:t>
            </w:r>
          </w:p>
          <w:p w14:paraId="7ABD83FA"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выполняет чертеж в проекционной связи; определяет и строит необходимое количество разрезов и сечений на чертежах;</w:t>
            </w:r>
          </w:p>
          <w:p w14:paraId="537CFDEA"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строит аксонометрические проекции по данным ортогональным проекциям с вырезом ¼ части; выполняет штриховку на разрезах в ортогональных и аксонометрических проекциях</w:t>
            </w:r>
          </w:p>
        </w:tc>
        <w:tc>
          <w:tcPr>
            <w:tcW w:w="2410" w:type="dxa"/>
            <w:vMerge/>
            <w:tcBorders>
              <w:left w:val="single" w:sz="2" w:space="0" w:color="000000"/>
              <w:bottom w:val="single" w:sz="2" w:space="0" w:color="000000"/>
              <w:right w:val="single" w:sz="2" w:space="0" w:color="000000"/>
            </w:tcBorders>
          </w:tcPr>
          <w:p w14:paraId="7D25C9A7" w14:textId="77777777" w:rsidR="004A3AFC" w:rsidRPr="00C10C2D" w:rsidRDefault="004A3AFC" w:rsidP="003B34BC">
            <w:pPr>
              <w:suppressAutoHyphens/>
              <w:snapToGrid w:val="0"/>
              <w:jc w:val="both"/>
              <w:rPr>
                <w:rFonts w:ascii="Times New Roman" w:hAnsi="Times New Roman"/>
                <w:bCs/>
                <w:sz w:val="24"/>
                <w:szCs w:val="24"/>
                <w:lang w:eastAsia="zh-CN"/>
              </w:rPr>
            </w:pPr>
          </w:p>
        </w:tc>
      </w:tr>
      <w:tr w:rsidR="004A3AFC" w:rsidRPr="00C10C2D" w14:paraId="7FD483B3" w14:textId="77777777" w:rsidTr="003B34BC">
        <w:trPr>
          <w:cantSplit/>
        </w:trPr>
        <w:tc>
          <w:tcPr>
            <w:tcW w:w="2610" w:type="dxa"/>
            <w:tcBorders>
              <w:left w:val="single" w:sz="2" w:space="0" w:color="000000"/>
              <w:bottom w:val="single" w:sz="2" w:space="0" w:color="000000"/>
            </w:tcBorders>
          </w:tcPr>
          <w:p w14:paraId="3C6DD646" w14:textId="77777777" w:rsidR="004A3AFC" w:rsidRPr="00C10C2D" w:rsidRDefault="004A3AFC" w:rsidP="003B34BC">
            <w:pPr>
              <w:shd w:val="clear" w:color="auto" w:fill="FFFFFF"/>
              <w:tabs>
                <w:tab w:val="left" w:pos="422"/>
              </w:tabs>
              <w:jc w:val="both"/>
              <w:rPr>
                <w:rFonts w:ascii="Times New Roman" w:hAnsi="Times New Roman"/>
                <w:sz w:val="24"/>
                <w:szCs w:val="24"/>
                <w:lang w:eastAsia="zh-CN"/>
              </w:rPr>
            </w:pPr>
            <w:r w:rsidRPr="00C10C2D">
              <w:rPr>
                <w:rFonts w:ascii="Times New Roman" w:hAnsi="Times New Roman"/>
                <w:sz w:val="24"/>
                <w:szCs w:val="24"/>
                <w:lang w:eastAsia="zh-CN"/>
              </w:rPr>
              <w:t>– способы изображения предметов и расположение их на чертеже</w:t>
            </w:r>
          </w:p>
        </w:tc>
        <w:tc>
          <w:tcPr>
            <w:tcW w:w="4903" w:type="dxa"/>
            <w:tcBorders>
              <w:left w:val="single" w:sz="2" w:space="0" w:color="000000"/>
              <w:bottom w:val="single" w:sz="2" w:space="0" w:color="000000"/>
            </w:tcBorders>
          </w:tcPr>
          <w:p w14:paraId="5CC20B01"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выбирает способ изображения детали в зависимости от сложности внешней и внутренней ее формы;</w:t>
            </w:r>
          </w:p>
          <w:p w14:paraId="1B2CFB75"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выбирает число изображений (видов, разрезов, сечений), исходя из того, что число изображений должно быть минимальным, но дающим полное представление о детали;</w:t>
            </w:r>
          </w:p>
          <w:p w14:paraId="27B78608"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выбирает главный вид детали, и его расположение на чертеже;</w:t>
            </w:r>
          </w:p>
          <w:p w14:paraId="469DA22B"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демонстрирует знания правил расположения дополнительных, местных видов, выносных элементов, вынесенных и наложенных сечений, а также разрезов на чертежах</w:t>
            </w:r>
          </w:p>
        </w:tc>
        <w:tc>
          <w:tcPr>
            <w:tcW w:w="2410" w:type="dxa"/>
            <w:vMerge/>
            <w:tcBorders>
              <w:left w:val="single" w:sz="2" w:space="0" w:color="000000"/>
              <w:bottom w:val="single" w:sz="2" w:space="0" w:color="000000"/>
              <w:right w:val="single" w:sz="2" w:space="0" w:color="000000"/>
            </w:tcBorders>
          </w:tcPr>
          <w:p w14:paraId="28632D7B" w14:textId="77777777" w:rsidR="004A3AFC" w:rsidRPr="00C10C2D" w:rsidRDefault="004A3AFC" w:rsidP="003B34BC">
            <w:pPr>
              <w:suppressAutoHyphens/>
              <w:snapToGrid w:val="0"/>
              <w:jc w:val="both"/>
              <w:rPr>
                <w:rFonts w:ascii="Times New Roman" w:hAnsi="Times New Roman"/>
                <w:bCs/>
                <w:sz w:val="24"/>
                <w:szCs w:val="24"/>
                <w:lang w:eastAsia="zh-CN"/>
              </w:rPr>
            </w:pPr>
          </w:p>
        </w:tc>
      </w:tr>
      <w:tr w:rsidR="004A3AFC" w:rsidRPr="00C10C2D" w14:paraId="7ADAF000" w14:textId="77777777" w:rsidTr="003B34BC">
        <w:trPr>
          <w:cantSplit/>
        </w:trPr>
        <w:tc>
          <w:tcPr>
            <w:tcW w:w="2610" w:type="dxa"/>
            <w:tcBorders>
              <w:left w:val="single" w:sz="2" w:space="0" w:color="000000"/>
              <w:bottom w:val="single" w:sz="2" w:space="0" w:color="000000"/>
            </w:tcBorders>
          </w:tcPr>
          <w:p w14:paraId="16CD56D3" w14:textId="77777777" w:rsidR="004A3AFC" w:rsidRPr="00C10C2D" w:rsidRDefault="004A3AFC" w:rsidP="003B34BC">
            <w:pPr>
              <w:shd w:val="clear" w:color="auto" w:fill="FFFFFF"/>
              <w:tabs>
                <w:tab w:val="left" w:pos="422"/>
              </w:tabs>
              <w:jc w:val="both"/>
              <w:rPr>
                <w:rFonts w:ascii="Times New Roman" w:hAnsi="Times New Roman"/>
                <w:sz w:val="24"/>
                <w:szCs w:val="24"/>
                <w:lang w:eastAsia="zh-CN"/>
              </w:rPr>
            </w:pPr>
            <w:r w:rsidRPr="00C10C2D">
              <w:rPr>
                <w:rFonts w:ascii="Times New Roman" w:hAnsi="Times New Roman"/>
                <w:sz w:val="24"/>
                <w:szCs w:val="24"/>
                <w:lang w:eastAsia="zh-CN"/>
              </w:rPr>
              <w:lastRenderedPageBreak/>
              <w:t xml:space="preserve">– графические обозначения материалов, элементов и частей зданий                 </w:t>
            </w:r>
          </w:p>
        </w:tc>
        <w:tc>
          <w:tcPr>
            <w:tcW w:w="4903" w:type="dxa"/>
            <w:tcBorders>
              <w:left w:val="single" w:sz="2" w:space="0" w:color="000000"/>
              <w:bottom w:val="single" w:sz="2" w:space="0" w:color="000000"/>
            </w:tcBorders>
          </w:tcPr>
          <w:p w14:paraId="5E88AC99"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 xml:space="preserve">демонстрирует знания графических обозначений материалов в сечениях и на фасадах, а также правила нанесения их на чертежи; </w:t>
            </w:r>
          </w:p>
          <w:p w14:paraId="3C526284"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демонстрирует знания особенностей штриховки узких и длинных площадей сечений, а также сечений незначительной площади, встречающихся в строительных чертежах;</w:t>
            </w:r>
          </w:p>
          <w:p w14:paraId="3F9A423D"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демонстрирует знания штриховки на больших площадях сечений;</w:t>
            </w:r>
          </w:p>
          <w:p w14:paraId="1BEBE14C"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 xml:space="preserve">демонстрирует знания графических обозначений элементов и частей зданий                    </w:t>
            </w:r>
          </w:p>
        </w:tc>
        <w:tc>
          <w:tcPr>
            <w:tcW w:w="2410" w:type="dxa"/>
            <w:vMerge/>
            <w:tcBorders>
              <w:left w:val="single" w:sz="2" w:space="0" w:color="000000"/>
              <w:bottom w:val="single" w:sz="2" w:space="0" w:color="000000"/>
              <w:right w:val="single" w:sz="2" w:space="0" w:color="000000"/>
            </w:tcBorders>
          </w:tcPr>
          <w:p w14:paraId="432EF0DC" w14:textId="77777777" w:rsidR="004A3AFC" w:rsidRPr="00C10C2D" w:rsidRDefault="004A3AFC" w:rsidP="003B34BC">
            <w:pPr>
              <w:suppressAutoHyphens/>
              <w:snapToGrid w:val="0"/>
              <w:jc w:val="both"/>
              <w:rPr>
                <w:rFonts w:ascii="Times New Roman" w:hAnsi="Times New Roman"/>
                <w:bCs/>
                <w:sz w:val="24"/>
                <w:szCs w:val="24"/>
                <w:lang w:eastAsia="zh-CN"/>
              </w:rPr>
            </w:pPr>
          </w:p>
        </w:tc>
      </w:tr>
      <w:tr w:rsidR="004A3AFC" w:rsidRPr="00C10C2D" w14:paraId="7F5E970C" w14:textId="77777777" w:rsidTr="003B34BC">
        <w:trPr>
          <w:cantSplit/>
        </w:trPr>
        <w:tc>
          <w:tcPr>
            <w:tcW w:w="2610" w:type="dxa"/>
            <w:tcBorders>
              <w:left w:val="single" w:sz="2" w:space="0" w:color="000000"/>
              <w:bottom w:val="single" w:sz="2" w:space="0" w:color="000000"/>
            </w:tcBorders>
          </w:tcPr>
          <w:p w14:paraId="3C36262A" w14:textId="77777777" w:rsidR="004A3AFC" w:rsidRPr="00C10C2D" w:rsidRDefault="004A3AFC" w:rsidP="003B34BC">
            <w:pPr>
              <w:shd w:val="clear" w:color="auto" w:fill="FFFFFF"/>
              <w:tabs>
                <w:tab w:val="left" w:pos="993"/>
              </w:tabs>
              <w:suppressAutoHyphens/>
              <w:rPr>
                <w:rFonts w:ascii="Times New Roman" w:hAnsi="Times New Roman"/>
                <w:sz w:val="24"/>
                <w:szCs w:val="24"/>
                <w:lang w:eastAsia="zh-CN"/>
              </w:rPr>
            </w:pPr>
            <w:r w:rsidRPr="00C10C2D">
              <w:rPr>
                <w:rFonts w:ascii="Times New Roman" w:hAnsi="Times New Roman"/>
                <w:sz w:val="24"/>
                <w:szCs w:val="24"/>
                <w:lang w:eastAsia="zh-CN"/>
              </w:rPr>
              <w:t>– основные правила разработки, оформления и чтения конструкторской документации</w:t>
            </w:r>
          </w:p>
        </w:tc>
        <w:tc>
          <w:tcPr>
            <w:tcW w:w="4903" w:type="dxa"/>
            <w:tcBorders>
              <w:left w:val="single" w:sz="2" w:space="0" w:color="000000"/>
              <w:bottom w:val="single" w:sz="2" w:space="0" w:color="000000"/>
            </w:tcBorders>
          </w:tcPr>
          <w:p w14:paraId="0462DDF9"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аргументирует последовательность выполнения чертежей;</w:t>
            </w:r>
          </w:p>
          <w:p w14:paraId="5FEA3C39"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представляет формы и назначение отдельных элементов детали: отверстий, канавок, выступов и т. д.,</w:t>
            </w:r>
          </w:p>
          <w:p w14:paraId="38153B56"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определяет назначения детали и ее работу; демонстрирует навыки чтения чертежей</w:t>
            </w:r>
          </w:p>
        </w:tc>
        <w:tc>
          <w:tcPr>
            <w:tcW w:w="2410" w:type="dxa"/>
            <w:vMerge/>
            <w:tcBorders>
              <w:left w:val="single" w:sz="2" w:space="0" w:color="000000"/>
              <w:bottom w:val="single" w:sz="2" w:space="0" w:color="000000"/>
              <w:right w:val="single" w:sz="2" w:space="0" w:color="000000"/>
            </w:tcBorders>
          </w:tcPr>
          <w:p w14:paraId="219229E9" w14:textId="77777777" w:rsidR="004A3AFC" w:rsidRPr="00C10C2D" w:rsidRDefault="004A3AFC" w:rsidP="003B34BC">
            <w:pPr>
              <w:suppressAutoHyphens/>
              <w:snapToGrid w:val="0"/>
              <w:jc w:val="both"/>
              <w:rPr>
                <w:rFonts w:ascii="Times New Roman" w:hAnsi="Times New Roman"/>
                <w:bCs/>
                <w:sz w:val="24"/>
                <w:szCs w:val="24"/>
                <w:lang w:eastAsia="zh-CN"/>
              </w:rPr>
            </w:pPr>
          </w:p>
        </w:tc>
      </w:tr>
      <w:tr w:rsidR="004A3AFC" w:rsidRPr="00C10C2D" w14:paraId="61C17C07" w14:textId="77777777" w:rsidTr="003B34BC">
        <w:trPr>
          <w:cantSplit/>
        </w:trPr>
        <w:tc>
          <w:tcPr>
            <w:tcW w:w="2610" w:type="dxa"/>
            <w:tcBorders>
              <w:left w:val="single" w:sz="2" w:space="0" w:color="000000"/>
              <w:bottom w:val="single" w:sz="2" w:space="0" w:color="000000"/>
            </w:tcBorders>
          </w:tcPr>
          <w:p w14:paraId="6AD5AB88" w14:textId="77777777" w:rsidR="004A3AFC" w:rsidRPr="00C10C2D" w:rsidRDefault="004A3AFC" w:rsidP="003B34BC">
            <w:pPr>
              <w:shd w:val="clear" w:color="auto" w:fill="FFFFFF"/>
              <w:tabs>
                <w:tab w:val="left" w:pos="993"/>
              </w:tabs>
              <w:suppressAutoHyphens/>
              <w:jc w:val="both"/>
              <w:rPr>
                <w:rFonts w:ascii="Times New Roman" w:hAnsi="Times New Roman"/>
                <w:sz w:val="24"/>
                <w:szCs w:val="24"/>
                <w:lang w:eastAsia="zh-CN"/>
              </w:rPr>
            </w:pPr>
            <w:r w:rsidRPr="00C10C2D">
              <w:rPr>
                <w:rFonts w:ascii="Times New Roman" w:hAnsi="Times New Roman"/>
                <w:sz w:val="24"/>
                <w:szCs w:val="24"/>
                <w:lang w:eastAsia="zh-CN"/>
              </w:rPr>
              <w:t>– требования стандартов ЕСКД и СПДС по оформлению строительных чертежей</w:t>
            </w:r>
          </w:p>
        </w:tc>
        <w:tc>
          <w:tcPr>
            <w:tcW w:w="4903" w:type="dxa"/>
            <w:tcBorders>
              <w:left w:val="single" w:sz="2" w:space="0" w:color="000000"/>
              <w:bottom w:val="single" w:sz="2" w:space="0" w:color="000000"/>
            </w:tcBorders>
          </w:tcPr>
          <w:p w14:paraId="22226A22"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демонстрирует правильный выбор соответствующих стандартов для выполнения и оформления строительных чертежей различного типа; соблюдает требования нормативной документации</w:t>
            </w:r>
          </w:p>
        </w:tc>
        <w:tc>
          <w:tcPr>
            <w:tcW w:w="2410" w:type="dxa"/>
            <w:vMerge/>
            <w:tcBorders>
              <w:left w:val="single" w:sz="2" w:space="0" w:color="000000"/>
              <w:bottom w:val="single" w:sz="2" w:space="0" w:color="000000"/>
              <w:right w:val="single" w:sz="2" w:space="0" w:color="000000"/>
            </w:tcBorders>
          </w:tcPr>
          <w:p w14:paraId="1D4E5938" w14:textId="77777777" w:rsidR="004A3AFC" w:rsidRPr="00C10C2D" w:rsidRDefault="004A3AFC" w:rsidP="003B34BC">
            <w:pPr>
              <w:suppressAutoHyphens/>
              <w:snapToGrid w:val="0"/>
              <w:jc w:val="both"/>
              <w:rPr>
                <w:rFonts w:ascii="Times New Roman" w:hAnsi="Times New Roman"/>
                <w:bCs/>
                <w:sz w:val="24"/>
                <w:szCs w:val="24"/>
                <w:lang w:eastAsia="zh-CN"/>
              </w:rPr>
            </w:pPr>
          </w:p>
        </w:tc>
      </w:tr>
      <w:tr w:rsidR="004A3AFC" w:rsidRPr="00C10C2D" w14:paraId="36D16C0D" w14:textId="77777777" w:rsidTr="003B34BC">
        <w:tc>
          <w:tcPr>
            <w:tcW w:w="2610" w:type="dxa"/>
            <w:tcBorders>
              <w:left w:val="single" w:sz="2" w:space="0" w:color="000000"/>
              <w:bottom w:val="single" w:sz="2" w:space="0" w:color="000000"/>
            </w:tcBorders>
          </w:tcPr>
          <w:p w14:paraId="56C00BB5" w14:textId="77777777" w:rsidR="004A3AFC" w:rsidRPr="00C10C2D" w:rsidRDefault="004A3AFC" w:rsidP="003B34BC">
            <w:pPr>
              <w:shd w:val="clear" w:color="auto" w:fill="FFFFFF"/>
              <w:tabs>
                <w:tab w:val="left" w:pos="993"/>
              </w:tabs>
              <w:suppressAutoHyphens/>
              <w:jc w:val="both"/>
              <w:rPr>
                <w:rFonts w:ascii="Times New Roman" w:hAnsi="Times New Roman"/>
                <w:sz w:val="24"/>
                <w:szCs w:val="24"/>
                <w:lang w:eastAsia="zh-CN"/>
              </w:rPr>
            </w:pPr>
            <w:r w:rsidRPr="00C10C2D">
              <w:rPr>
                <w:rFonts w:ascii="Times New Roman" w:hAnsi="Times New Roman"/>
                <w:sz w:val="24"/>
                <w:szCs w:val="24"/>
                <w:lang w:eastAsia="zh-CN"/>
              </w:rPr>
              <w:t>-технологии выполнения чертежей с использованием системы автоматизированного проектирования</w:t>
            </w:r>
          </w:p>
        </w:tc>
        <w:tc>
          <w:tcPr>
            <w:tcW w:w="4903" w:type="dxa"/>
            <w:tcBorders>
              <w:left w:val="single" w:sz="2" w:space="0" w:color="000000"/>
              <w:bottom w:val="single" w:sz="2" w:space="0" w:color="000000"/>
            </w:tcBorders>
          </w:tcPr>
          <w:p w14:paraId="208DFF90"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 xml:space="preserve">демонстрирует знания технологии выполнения чертежей в графической системе </w:t>
            </w:r>
            <w:r w:rsidRPr="00C10C2D">
              <w:rPr>
                <w:rFonts w:ascii="Times New Roman" w:hAnsi="Times New Roman"/>
                <w:sz w:val="24"/>
                <w:szCs w:val="24"/>
                <w:lang w:val="en-US" w:eastAsia="zh-CN"/>
              </w:rPr>
              <w:t>AutoCAD</w:t>
            </w:r>
            <w:r w:rsidRPr="00C10C2D">
              <w:rPr>
                <w:rFonts w:ascii="Times New Roman" w:hAnsi="Times New Roman"/>
                <w:sz w:val="24"/>
                <w:szCs w:val="24"/>
                <w:lang w:eastAsia="zh-CN"/>
              </w:rPr>
              <w:t>; порядка выбора соответствующих команд построения и редактирования чертежей; организации рабочего поля системы, собственных панелей инструментов и инструментальных палитр для эффективной и рациональной работы по созданию чертежей.</w:t>
            </w:r>
          </w:p>
        </w:tc>
        <w:tc>
          <w:tcPr>
            <w:tcW w:w="2410" w:type="dxa"/>
            <w:vMerge/>
            <w:tcBorders>
              <w:left w:val="single" w:sz="2" w:space="0" w:color="000000"/>
              <w:bottom w:val="single" w:sz="2" w:space="0" w:color="000000"/>
              <w:right w:val="single" w:sz="2" w:space="0" w:color="000000"/>
            </w:tcBorders>
          </w:tcPr>
          <w:p w14:paraId="029204DE" w14:textId="77777777" w:rsidR="004A3AFC" w:rsidRPr="00C10C2D" w:rsidRDefault="004A3AFC" w:rsidP="003B34BC">
            <w:pPr>
              <w:suppressAutoHyphens/>
              <w:snapToGrid w:val="0"/>
              <w:jc w:val="both"/>
              <w:rPr>
                <w:rFonts w:ascii="Times New Roman" w:hAnsi="Times New Roman"/>
                <w:bCs/>
                <w:sz w:val="24"/>
                <w:szCs w:val="24"/>
                <w:lang w:eastAsia="zh-CN"/>
              </w:rPr>
            </w:pPr>
          </w:p>
        </w:tc>
      </w:tr>
      <w:tr w:rsidR="004A3AFC" w:rsidRPr="00C10C2D" w14:paraId="310E7B63" w14:textId="77777777" w:rsidTr="003B34BC">
        <w:trPr>
          <w:cantSplit/>
        </w:trPr>
        <w:tc>
          <w:tcPr>
            <w:tcW w:w="2610" w:type="dxa"/>
            <w:tcBorders>
              <w:left w:val="single" w:sz="2" w:space="0" w:color="000000"/>
              <w:bottom w:val="single" w:sz="2" w:space="0" w:color="000000"/>
            </w:tcBorders>
          </w:tcPr>
          <w:p w14:paraId="1B2AF96E" w14:textId="77777777" w:rsidR="004A3AFC" w:rsidRPr="00C10C2D" w:rsidRDefault="004A3AFC" w:rsidP="003B34BC">
            <w:pPr>
              <w:suppressAutoHyphens/>
              <w:rPr>
                <w:rFonts w:ascii="Times New Roman" w:hAnsi="Times New Roman"/>
                <w:sz w:val="24"/>
                <w:szCs w:val="24"/>
                <w:lang w:eastAsia="zh-CN"/>
              </w:rPr>
            </w:pPr>
            <w:r w:rsidRPr="00C10C2D">
              <w:rPr>
                <w:rFonts w:ascii="Times New Roman" w:hAnsi="Times New Roman"/>
                <w:b/>
                <w:bCs/>
                <w:sz w:val="24"/>
                <w:szCs w:val="24"/>
                <w:lang w:eastAsia="zh-CN"/>
              </w:rPr>
              <w:t>Уметь:</w:t>
            </w:r>
          </w:p>
        </w:tc>
        <w:tc>
          <w:tcPr>
            <w:tcW w:w="4903" w:type="dxa"/>
            <w:tcBorders>
              <w:left w:val="single" w:sz="2" w:space="0" w:color="000000"/>
              <w:bottom w:val="single" w:sz="2" w:space="0" w:color="000000"/>
            </w:tcBorders>
          </w:tcPr>
          <w:p w14:paraId="5AAFBF1C" w14:textId="77777777" w:rsidR="004A3AFC" w:rsidRPr="00C10C2D" w:rsidRDefault="004A3AFC" w:rsidP="003B34BC">
            <w:pPr>
              <w:suppressAutoHyphens/>
              <w:jc w:val="both"/>
              <w:rPr>
                <w:rFonts w:ascii="Times New Roman" w:hAnsi="Times New Roman"/>
                <w:sz w:val="24"/>
                <w:szCs w:val="24"/>
                <w:lang w:eastAsia="zh-CN"/>
              </w:rPr>
            </w:pPr>
          </w:p>
        </w:tc>
        <w:tc>
          <w:tcPr>
            <w:tcW w:w="2410" w:type="dxa"/>
            <w:vMerge w:val="restart"/>
            <w:tcBorders>
              <w:left w:val="single" w:sz="2" w:space="0" w:color="000000"/>
              <w:bottom w:val="single" w:sz="2" w:space="0" w:color="000000"/>
              <w:right w:val="single" w:sz="2" w:space="0" w:color="000000"/>
            </w:tcBorders>
          </w:tcPr>
          <w:p w14:paraId="23438052" w14:textId="77777777" w:rsidR="004A3AFC" w:rsidRPr="00C10C2D" w:rsidRDefault="004A3AFC" w:rsidP="003B34BC">
            <w:pPr>
              <w:jc w:val="both"/>
              <w:rPr>
                <w:rFonts w:ascii="Times New Roman" w:hAnsi="Times New Roman"/>
                <w:sz w:val="24"/>
                <w:szCs w:val="24"/>
                <w:lang w:eastAsia="zh-CN"/>
              </w:rPr>
            </w:pPr>
            <w:r w:rsidRPr="00C10C2D">
              <w:rPr>
                <w:rFonts w:ascii="Times New Roman" w:hAnsi="Times New Roman"/>
                <w:bCs/>
                <w:sz w:val="24"/>
                <w:szCs w:val="24"/>
                <w:lang w:eastAsia="zh-CN"/>
              </w:rPr>
              <w:t xml:space="preserve">– оценка выполнения практических работ </w:t>
            </w:r>
          </w:p>
          <w:p w14:paraId="6F9E99E3" w14:textId="77777777" w:rsidR="004A3AFC" w:rsidRPr="00C10C2D" w:rsidRDefault="004A3AFC" w:rsidP="003B34BC">
            <w:pPr>
              <w:jc w:val="both"/>
              <w:rPr>
                <w:rFonts w:ascii="Times New Roman" w:hAnsi="Times New Roman"/>
                <w:sz w:val="24"/>
                <w:szCs w:val="24"/>
                <w:lang w:eastAsia="zh-CN"/>
              </w:rPr>
            </w:pPr>
            <w:r w:rsidRPr="00C10C2D">
              <w:rPr>
                <w:rFonts w:ascii="Times New Roman" w:hAnsi="Times New Roman"/>
                <w:bCs/>
                <w:sz w:val="24"/>
                <w:szCs w:val="24"/>
                <w:lang w:eastAsia="zh-CN"/>
              </w:rPr>
              <w:t>оценка выполнения самостоятельной работы;</w:t>
            </w:r>
          </w:p>
          <w:p w14:paraId="328279F9" w14:textId="77777777" w:rsidR="004A3AFC" w:rsidRPr="00C10C2D" w:rsidRDefault="004A3AFC" w:rsidP="003B34BC">
            <w:pPr>
              <w:suppressAutoHyphens/>
              <w:jc w:val="both"/>
              <w:rPr>
                <w:rFonts w:ascii="Times New Roman" w:hAnsi="Times New Roman"/>
                <w:bCs/>
                <w:sz w:val="24"/>
                <w:szCs w:val="24"/>
                <w:lang w:eastAsia="zh-CN"/>
              </w:rPr>
            </w:pPr>
            <w:r w:rsidRPr="00C10C2D">
              <w:rPr>
                <w:rFonts w:ascii="Times New Roman" w:hAnsi="Times New Roman"/>
                <w:bCs/>
                <w:sz w:val="24"/>
                <w:szCs w:val="24"/>
                <w:lang w:eastAsia="zh-CN"/>
              </w:rPr>
              <w:t>-экспертная оценка по результатам наблюдения за деятельностью студента в процессе освоения учебной дисциплины</w:t>
            </w:r>
          </w:p>
          <w:p w14:paraId="528E1D7F" w14:textId="77777777" w:rsidR="004A3AFC" w:rsidRPr="00C10C2D" w:rsidRDefault="004A3AFC" w:rsidP="003B34BC">
            <w:pPr>
              <w:suppressAutoHyphens/>
              <w:rPr>
                <w:rFonts w:ascii="Times New Roman" w:hAnsi="Times New Roman"/>
                <w:sz w:val="24"/>
                <w:szCs w:val="24"/>
                <w:lang w:eastAsia="zh-CN"/>
              </w:rPr>
            </w:pPr>
          </w:p>
        </w:tc>
      </w:tr>
      <w:tr w:rsidR="004A3AFC" w:rsidRPr="00C10C2D" w14:paraId="108DE806" w14:textId="77777777" w:rsidTr="003B34BC">
        <w:trPr>
          <w:cantSplit/>
        </w:trPr>
        <w:tc>
          <w:tcPr>
            <w:tcW w:w="2610" w:type="dxa"/>
            <w:tcBorders>
              <w:left w:val="single" w:sz="2" w:space="0" w:color="000000"/>
              <w:bottom w:val="single" w:sz="2" w:space="0" w:color="000000"/>
            </w:tcBorders>
          </w:tcPr>
          <w:p w14:paraId="13A04E2C"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 оформлять и читать чертежи строительных конструкций и материалов, чертежи схем, спецификаций по специальности</w:t>
            </w:r>
          </w:p>
        </w:tc>
        <w:tc>
          <w:tcPr>
            <w:tcW w:w="4903" w:type="dxa"/>
            <w:tcBorders>
              <w:left w:val="single" w:sz="2" w:space="0" w:color="000000"/>
              <w:bottom w:val="single" w:sz="2" w:space="0" w:color="000000"/>
            </w:tcBorders>
          </w:tcPr>
          <w:p w14:paraId="07E3B339"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 xml:space="preserve">читает чертежи: </w:t>
            </w:r>
          </w:p>
          <w:p w14:paraId="455F3EE4"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 xml:space="preserve">понимает, распознаёт созданные изображения деталей, конструкций, схем; </w:t>
            </w:r>
          </w:p>
          <w:p w14:paraId="71FC789B"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определяет их конструктивные элементы, размеры и другие параметры;</w:t>
            </w:r>
          </w:p>
          <w:p w14:paraId="7DABD2F5"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читает спецификации</w:t>
            </w:r>
          </w:p>
        </w:tc>
        <w:tc>
          <w:tcPr>
            <w:tcW w:w="2410" w:type="dxa"/>
            <w:vMerge/>
            <w:tcBorders>
              <w:left w:val="single" w:sz="2" w:space="0" w:color="000000"/>
              <w:bottom w:val="single" w:sz="2" w:space="0" w:color="000000"/>
              <w:right w:val="single" w:sz="2" w:space="0" w:color="000000"/>
            </w:tcBorders>
          </w:tcPr>
          <w:p w14:paraId="43C8FC90" w14:textId="77777777" w:rsidR="004A3AFC" w:rsidRPr="00C10C2D" w:rsidRDefault="004A3AFC" w:rsidP="003B34BC">
            <w:pPr>
              <w:suppressAutoHyphens/>
              <w:snapToGrid w:val="0"/>
              <w:jc w:val="both"/>
              <w:rPr>
                <w:rFonts w:ascii="Times New Roman" w:hAnsi="Times New Roman"/>
                <w:bCs/>
                <w:sz w:val="24"/>
                <w:szCs w:val="24"/>
                <w:lang w:eastAsia="zh-CN"/>
              </w:rPr>
            </w:pPr>
          </w:p>
        </w:tc>
      </w:tr>
      <w:tr w:rsidR="004A3AFC" w:rsidRPr="00C10C2D" w14:paraId="7157EFD3" w14:textId="77777777" w:rsidTr="003B34BC">
        <w:trPr>
          <w:cantSplit/>
        </w:trPr>
        <w:tc>
          <w:tcPr>
            <w:tcW w:w="2610" w:type="dxa"/>
            <w:tcBorders>
              <w:left w:val="single" w:sz="2" w:space="0" w:color="000000"/>
              <w:bottom w:val="single" w:sz="2" w:space="0" w:color="000000"/>
            </w:tcBorders>
          </w:tcPr>
          <w:p w14:paraId="2F0ADB23"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-выполнять</w:t>
            </w:r>
          </w:p>
          <w:p w14:paraId="4E85A6F4"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геометрические построения</w:t>
            </w:r>
          </w:p>
        </w:tc>
        <w:tc>
          <w:tcPr>
            <w:tcW w:w="4903" w:type="dxa"/>
            <w:tcBorders>
              <w:left w:val="single" w:sz="2" w:space="0" w:color="000000"/>
              <w:bottom w:val="single" w:sz="2" w:space="0" w:color="000000"/>
            </w:tcBorders>
          </w:tcPr>
          <w:p w14:paraId="7862C54A"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выполняет различные геометрические построения, включающие построения прямых, уклонов, конусности, углов при помощи угольников, линейки, циркуля, а также правильных многоугольников, делением окружности на равные части рациональными приёмами</w:t>
            </w:r>
          </w:p>
        </w:tc>
        <w:tc>
          <w:tcPr>
            <w:tcW w:w="2410" w:type="dxa"/>
            <w:vMerge/>
            <w:tcBorders>
              <w:left w:val="single" w:sz="2" w:space="0" w:color="000000"/>
              <w:bottom w:val="single" w:sz="2" w:space="0" w:color="000000"/>
              <w:right w:val="single" w:sz="2" w:space="0" w:color="000000"/>
            </w:tcBorders>
          </w:tcPr>
          <w:p w14:paraId="0037A23F" w14:textId="77777777" w:rsidR="004A3AFC" w:rsidRPr="00C10C2D" w:rsidRDefault="004A3AFC" w:rsidP="003B34BC">
            <w:pPr>
              <w:suppressAutoHyphens/>
              <w:snapToGrid w:val="0"/>
              <w:jc w:val="both"/>
              <w:rPr>
                <w:rFonts w:ascii="Times New Roman" w:hAnsi="Times New Roman"/>
                <w:bCs/>
                <w:sz w:val="24"/>
                <w:szCs w:val="24"/>
                <w:lang w:eastAsia="zh-CN"/>
              </w:rPr>
            </w:pPr>
          </w:p>
        </w:tc>
      </w:tr>
      <w:tr w:rsidR="004A3AFC" w:rsidRPr="00C10C2D" w14:paraId="718E990B" w14:textId="77777777" w:rsidTr="003B34BC">
        <w:trPr>
          <w:cantSplit/>
        </w:trPr>
        <w:tc>
          <w:tcPr>
            <w:tcW w:w="2610" w:type="dxa"/>
            <w:tcBorders>
              <w:left w:val="single" w:sz="2" w:space="0" w:color="000000"/>
              <w:bottom w:val="single" w:sz="4" w:space="0" w:color="auto"/>
            </w:tcBorders>
          </w:tcPr>
          <w:p w14:paraId="5598608C"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lastRenderedPageBreak/>
              <w:t>-выполнять графические изображения пространственных образов в ручной и машинной графике</w:t>
            </w:r>
          </w:p>
        </w:tc>
        <w:tc>
          <w:tcPr>
            <w:tcW w:w="4903" w:type="dxa"/>
            <w:tcBorders>
              <w:left w:val="single" w:sz="2" w:space="0" w:color="000000"/>
              <w:bottom w:val="single" w:sz="2" w:space="0" w:color="000000"/>
            </w:tcBorders>
          </w:tcPr>
          <w:p w14:paraId="51BCBC7D" w14:textId="77777777" w:rsidR="004A3AFC" w:rsidRPr="00C10C2D" w:rsidRDefault="004A3AFC" w:rsidP="003B34BC">
            <w:pPr>
              <w:suppressAutoHyphens/>
              <w:snapToGrid w:val="0"/>
              <w:jc w:val="both"/>
              <w:rPr>
                <w:rFonts w:ascii="Times New Roman" w:hAnsi="Times New Roman"/>
                <w:sz w:val="24"/>
                <w:szCs w:val="24"/>
                <w:lang w:eastAsia="zh-CN"/>
              </w:rPr>
            </w:pPr>
            <w:r w:rsidRPr="00C10C2D">
              <w:rPr>
                <w:rFonts w:ascii="Times New Roman" w:hAnsi="Times New Roman"/>
                <w:sz w:val="24"/>
                <w:szCs w:val="24"/>
                <w:lang w:eastAsia="zh-CN"/>
              </w:rPr>
              <w:t>владеет техникой работы от руки, без чертежных инструментов; владеет технологией построения различных геометрических форм, подбирает чертёжные инструменты, при выполнении упражнений и практических работ, владеет командами панелей инструментов САПР (</w:t>
            </w:r>
            <w:r w:rsidRPr="00C10C2D">
              <w:rPr>
                <w:rFonts w:ascii="Times New Roman" w:hAnsi="Times New Roman"/>
                <w:sz w:val="24"/>
                <w:szCs w:val="24"/>
                <w:lang w:val="en-US" w:eastAsia="zh-CN"/>
              </w:rPr>
              <w:t>AutoCAD</w:t>
            </w:r>
            <w:r w:rsidRPr="00C10C2D">
              <w:rPr>
                <w:rFonts w:ascii="Times New Roman" w:hAnsi="Times New Roman"/>
                <w:sz w:val="24"/>
                <w:szCs w:val="24"/>
                <w:lang w:eastAsia="zh-CN"/>
              </w:rPr>
              <w:t>), ищет наиболее рациональное их использование</w:t>
            </w:r>
          </w:p>
        </w:tc>
        <w:tc>
          <w:tcPr>
            <w:tcW w:w="2410" w:type="dxa"/>
            <w:vMerge/>
            <w:tcBorders>
              <w:left w:val="single" w:sz="2" w:space="0" w:color="000000"/>
              <w:bottom w:val="single" w:sz="2" w:space="0" w:color="000000"/>
              <w:right w:val="single" w:sz="2" w:space="0" w:color="000000"/>
            </w:tcBorders>
          </w:tcPr>
          <w:p w14:paraId="5097FB40" w14:textId="77777777" w:rsidR="004A3AFC" w:rsidRPr="00C10C2D" w:rsidRDefault="004A3AFC" w:rsidP="003B34BC">
            <w:pPr>
              <w:suppressAutoHyphens/>
              <w:snapToGrid w:val="0"/>
              <w:jc w:val="both"/>
              <w:rPr>
                <w:rFonts w:ascii="Times New Roman" w:hAnsi="Times New Roman"/>
                <w:bCs/>
                <w:sz w:val="24"/>
                <w:szCs w:val="24"/>
                <w:lang w:eastAsia="zh-CN"/>
              </w:rPr>
            </w:pPr>
          </w:p>
        </w:tc>
      </w:tr>
      <w:tr w:rsidR="004A3AFC" w:rsidRPr="00C10C2D" w14:paraId="7327CBF8" w14:textId="77777777" w:rsidTr="003B34BC">
        <w:trPr>
          <w:cantSplit/>
          <w:trHeight w:val="3956"/>
        </w:trPr>
        <w:tc>
          <w:tcPr>
            <w:tcW w:w="2610" w:type="dxa"/>
            <w:tcBorders>
              <w:top w:val="single" w:sz="4" w:space="0" w:color="auto"/>
              <w:left w:val="single" w:sz="4" w:space="0" w:color="auto"/>
              <w:bottom w:val="single" w:sz="4" w:space="0" w:color="auto"/>
              <w:right w:val="single" w:sz="4" w:space="0" w:color="auto"/>
            </w:tcBorders>
          </w:tcPr>
          <w:p w14:paraId="06923030" w14:textId="77777777" w:rsidR="004A3AFC" w:rsidRPr="00C10C2D" w:rsidRDefault="004A3AFC" w:rsidP="003B34BC">
            <w:pPr>
              <w:suppressAutoHyphens/>
              <w:rPr>
                <w:rFonts w:ascii="Times New Roman" w:hAnsi="Times New Roman"/>
                <w:sz w:val="24"/>
                <w:szCs w:val="24"/>
                <w:lang w:eastAsia="zh-CN"/>
              </w:rPr>
            </w:pPr>
            <w:r w:rsidRPr="00C10C2D">
              <w:rPr>
                <w:rFonts w:ascii="Times New Roman" w:hAnsi="Times New Roman"/>
                <w:sz w:val="24"/>
                <w:szCs w:val="24"/>
                <w:lang w:eastAsia="zh-CN"/>
              </w:rPr>
              <w:t>-разрабатывать комплексные чертежи с использованием системы автоматизированного проектирования</w:t>
            </w:r>
          </w:p>
        </w:tc>
        <w:tc>
          <w:tcPr>
            <w:tcW w:w="4903" w:type="dxa"/>
            <w:tcBorders>
              <w:left w:val="single" w:sz="4" w:space="0" w:color="auto"/>
            </w:tcBorders>
          </w:tcPr>
          <w:p w14:paraId="314F5836"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 xml:space="preserve">соблюдает проекционную связь при построении видов; </w:t>
            </w:r>
          </w:p>
          <w:p w14:paraId="4BF7E0FD"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 xml:space="preserve">анализирует предмет (деталь) с целью построения необходимых разрезов и сечений; </w:t>
            </w:r>
          </w:p>
          <w:p w14:paraId="7F7F2DC9"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 xml:space="preserve">вычерчивает детали с указанием линий сечения, необходимых обозначений и надписей; демонстрирует рациональные приёмы работы при создании чертежей в графической системе автоматизированного проектирования </w:t>
            </w:r>
            <w:r w:rsidRPr="00C10C2D">
              <w:rPr>
                <w:rFonts w:ascii="Times New Roman" w:hAnsi="Times New Roman"/>
                <w:sz w:val="24"/>
                <w:szCs w:val="24"/>
                <w:lang w:val="en-US" w:eastAsia="zh-CN"/>
              </w:rPr>
              <w:t>AutoCAD</w:t>
            </w:r>
            <w:r w:rsidRPr="00C10C2D">
              <w:rPr>
                <w:rFonts w:ascii="Times New Roman" w:hAnsi="Times New Roman"/>
                <w:sz w:val="24"/>
                <w:szCs w:val="24"/>
                <w:lang w:eastAsia="zh-CN"/>
              </w:rPr>
              <w:t xml:space="preserve">, соблюдает последовательность выполнения команд панелей инструментов в </w:t>
            </w:r>
            <w:r w:rsidRPr="00C10C2D">
              <w:rPr>
                <w:rFonts w:ascii="Times New Roman" w:hAnsi="Times New Roman"/>
                <w:sz w:val="24"/>
                <w:szCs w:val="24"/>
                <w:lang w:val="en-US" w:eastAsia="zh-CN"/>
              </w:rPr>
              <w:t>AutoCAD</w:t>
            </w:r>
          </w:p>
        </w:tc>
        <w:tc>
          <w:tcPr>
            <w:tcW w:w="2410" w:type="dxa"/>
            <w:vMerge/>
            <w:tcBorders>
              <w:left w:val="single" w:sz="2" w:space="0" w:color="000000"/>
              <w:bottom w:val="single" w:sz="2" w:space="0" w:color="000000"/>
              <w:right w:val="single" w:sz="2" w:space="0" w:color="000000"/>
            </w:tcBorders>
          </w:tcPr>
          <w:p w14:paraId="4D0C7D17" w14:textId="77777777" w:rsidR="004A3AFC" w:rsidRPr="00C10C2D" w:rsidRDefault="004A3AFC" w:rsidP="003B34BC">
            <w:pPr>
              <w:suppressAutoHyphens/>
              <w:snapToGrid w:val="0"/>
              <w:jc w:val="both"/>
              <w:rPr>
                <w:rFonts w:ascii="Times New Roman" w:hAnsi="Times New Roman"/>
                <w:bCs/>
                <w:sz w:val="24"/>
                <w:szCs w:val="24"/>
                <w:lang w:eastAsia="zh-CN"/>
              </w:rPr>
            </w:pPr>
          </w:p>
        </w:tc>
      </w:tr>
      <w:tr w:rsidR="004A3AFC" w:rsidRPr="00C10C2D" w14:paraId="7C338041" w14:textId="77777777" w:rsidTr="003B34BC">
        <w:trPr>
          <w:cantSplit/>
        </w:trPr>
        <w:tc>
          <w:tcPr>
            <w:tcW w:w="2610" w:type="dxa"/>
            <w:tcBorders>
              <w:top w:val="single" w:sz="4" w:space="0" w:color="auto"/>
              <w:left w:val="single" w:sz="2" w:space="0" w:color="000000"/>
              <w:bottom w:val="single" w:sz="2" w:space="0" w:color="000000"/>
            </w:tcBorders>
          </w:tcPr>
          <w:p w14:paraId="58C8E985"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-пользоваться нормативно-технической документацией при выполнении и оформлении строительных чертежей</w:t>
            </w:r>
          </w:p>
          <w:p w14:paraId="2EB37A0B" w14:textId="77777777" w:rsidR="004A3AFC" w:rsidRPr="00C10C2D" w:rsidRDefault="004A3AFC" w:rsidP="003B34BC">
            <w:pPr>
              <w:suppressAutoHyphens/>
              <w:ind w:left="720"/>
              <w:rPr>
                <w:rFonts w:ascii="Times New Roman" w:hAnsi="Times New Roman"/>
                <w:sz w:val="24"/>
                <w:szCs w:val="24"/>
                <w:lang w:eastAsia="zh-CN"/>
              </w:rPr>
            </w:pPr>
          </w:p>
        </w:tc>
        <w:tc>
          <w:tcPr>
            <w:tcW w:w="4903" w:type="dxa"/>
            <w:tcBorders>
              <w:left w:val="single" w:sz="2" w:space="0" w:color="000000"/>
              <w:bottom w:val="single" w:sz="2" w:space="0" w:color="000000"/>
            </w:tcBorders>
          </w:tcPr>
          <w:p w14:paraId="365DD2F6"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 xml:space="preserve">демонстрирует применение соответствующих стандартов при создании и оформлении строительных чертежей. Соблюдает требования ГОСТ ЕСКД и СПДС в отношении параметров применяемых линий чертежа, шрифта, размеров форматов, основных надписей, обозначений сечений и разрезов; графических обозначений строительных материалов в сечениях, элементов и частей зданий                    </w:t>
            </w:r>
          </w:p>
        </w:tc>
        <w:tc>
          <w:tcPr>
            <w:tcW w:w="2410" w:type="dxa"/>
            <w:vMerge/>
            <w:tcBorders>
              <w:left w:val="single" w:sz="2" w:space="0" w:color="000000"/>
              <w:bottom w:val="single" w:sz="2" w:space="0" w:color="000000"/>
              <w:right w:val="single" w:sz="2" w:space="0" w:color="000000"/>
            </w:tcBorders>
          </w:tcPr>
          <w:p w14:paraId="4872EE79" w14:textId="77777777" w:rsidR="004A3AFC" w:rsidRPr="00C10C2D" w:rsidRDefault="004A3AFC" w:rsidP="003B34BC">
            <w:pPr>
              <w:suppressAutoHyphens/>
              <w:snapToGrid w:val="0"/>
              <w:jc w:val="both"/>
              <w:rPr>
                <w:rFonts w:ascii="Times New Roman" w:hAnsi="Times New Roman"/>
                <w:bCs/>
                <w:sz w:val="24"/>
                <w:szCs w:val="24"/>
                <w:lang w:eastAsia="zh-CN"/>
              </w:rPr>
            </w:pPr>
          </w:p>
        </w:tc>
      </w:tr>
      <w:tr w:rsidR="004A3AFC" w:rsidRPr="00C10C2D" w14:paraId="66261259" w14:textId="77777777" w:rsidTr="003B34BC">
        <w:trPr>
          <w:cantSplit/>
        </w:trPr>
        <w:tc>
          <w:tcPr>
            <w:tcW w:w="2610" w:type="dxa"/>
            <w:tcBorders>
              <w:left w:val="single" w:sz="2" w:space="0" w:color="000000"/>
              <w:bottom w:val="single" w:sz="2" w:space="0" w:color="000000"/>
            </w:tcBorders>
          </w:tcPr>
          <w:p w14:paraId="5ECC37D2"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 xml:space="preserve">-выполнять и оформлять рабочие строительные чертежи </w:t>
            </w:r>
          </w:p>
        </w:tc>
        <w:tc>
          <w:tcPr>
            <w:tcW w:w="4903" w:type="dxa"/>
            <w:tcBorders>
              <w:left w:val="single" w:sz="2" w:space="0" w:color="000000"/>
              <w:bottom w:val="single" w:sz="2" w:space="0" w:color="000000"/>
            </w:tcBorders>
          </w:tcPr>
          <w:p w14:paraId="5B865704" w14:textId="77777777" w:rsidR="004A3AFC" w:rsidRPr="00C10C2D" w:rsidRDefault="004A3AFC" w:rsidP="003B34BC">
            <w:pPr>
              <w:suppressAutoHyphens/>
              <w:jc w:val="both"/>
              <w:rPr>
                <w:rFonts w:ascii="Times New Roman" w:hAnsi="Times New Roman"/>
                <w:sz w:val="24"/>
                <w:szCs w:val="24"/>
                <w:lang w:eastAsia="zh-CN"/>
              </w:rPr>
            </w:pPr>
            <w:r w:rsidRPr="00C10C2D">
              <w:rPr>
                <w:rFonts w:ascii="Times New Roman" w:hAnsi="Times New Roman"/>
                <w:sz w:val="24"/>
                <w:szCs w:val="24"/>
                <w:lang w:eastAsia="zh-CN"/>
              </w:rPr>
              <w:t>владеет технологией создания и оформления рабочих строительных чертежей в соответствии с требованиями стандартов Единой системы конструкторской документации и Системой проектной документации для строительства; выполняет</w:t>
            </w:r>
            <w:r w:rsidRPr="00C10C2D">
              <w:rPr>
                <w:rFonts w:ascii="Times New Roman" w:hAnsi="Times New Roman"/>
                <w:sz w:val="24"/>
                <w:szCs w:val="24"/>
                <w:shd w:val="clear" w:color="auto" w:fill="FFFFFF"/>
                <w:lang w:eastAsia="zh-CN"/>
              </w:rPr>
              <w:t xml:space="preserve"> необходимые поясняющие надписи для изображений, текстовые разъяснения, таблицы и другие пояснительные элементы; правильно заполняет основную надпись чертежа</w:t>
            </w:r>
          </w:p>
        </w:tc>
        <w:tc>
          <w:tcPr>
            <w:tcW w:w="2410" w:type="dxa"/>
            <w:vMerge/>
            <w:tcBorders>
              <w:left w:val="single" w:sz="2" w:space="0" w:color="000000"/>
              <w:bottom w:val="single" w:sz="2" w:space="0" w:color="000000"/>
              <w:right w:val="single" w:sz="2" w:space="0" w:color="000000"/>
            </w:tcBorders>
          </w:tcPr>
          <w:p w14:paraId="4BC52B97" w14:textId="77777777" w:rsidR="004A3AFC" w:rsidRPr="00C10C2D" w:rsidRDefault="004A3AFC" w:rsidP="003B34BC">
            <w:pPr>
              <w:suppressAutoHyphens/>
              <w:snapToGrid w:val="0"/>
              <w:jc w:val="both"/>
              <w:rPr>
                <w:rFonts w:ascii="Times New Roman" w:hAnsi="Times New Roman"/>
                <w:bCs/>
                <w:sz w:val="24"/>
                <w:szCs w:val="24"/>
                <w:lang w:eastAsia="zh-CN"/>
              </w:rPr>
            </w:pPr>
          </w:p>
        </w:tc>
      </w:tr>
    </w:tbl>
    <w:p w14:paraId="7D476AF6" w14:textId="77777777" w:rsidR="00A216CB" w:rsidRPr="00AB65F9" w:rsidRDefault="00A216CB" w:rsidP="00A216CB">
      <w:pPr>
        <w:jc w:val="center"/>
        <w:rPr>
          <w:rFonts w:eastAsia="Segoe UI" w:cs="Times New Roman"/>
          <w:b/>
          <w:bCs/>
          <w:caps/>
          <w:kern w:val="32"/>
          <w:sz w:val="24"/>
          <w:szCs w:val="24"/>
          <w:lang w:eastAsia="x-none"/>
        </w:rPr>
      </w:pPr>
    </w:p>
    <w:p w14:paraId="07B08072" w14:textId="77777777" w:rsidR="00A216CB" w:rsidRDefault="00A216CB" w:rsidP="007E4256">
      <w:pPr>
        <w:jc w:val="center"/>
        <w:rPr>
          <w:rFonts w:eastAsia="Segoe UI" w:cs="Times New Roman"/>
          <w:b/>
          <w:bCs/>
          <w:caps/>
          <w:kern w:val="32"/>
          <w:sz w:val="24"/>
          <w:szCs w:val="24"/>
          <w:lang w:eastAsia="x-none"/>
        </w:rPr>
      </w:pPr>
    </w:p>
    <w:p w14:paraId="646B22AB" w14:textId="77777777" w:rsidR="00A216CB" w:rsidRDefault="00A216CB" w:rsidP="007E4256">
      <w:pPr>
        <w:jc w:val="center"/>
        <w:rPr>
          <w:rFonts w:eastAsia="Segoe UI" w:cs="Times New Roman"/>
          <w:b/>
          <w:bCs/>
          <w:caps/>
          <w:kern w:val="32"/>
          <w:sz w:val="24"/>
          <w:szCs w:val="24"/>
          <w:lang w:eastAsia="x-none"/>
        </w:rPr>
      </w:pPr>
    </w:p>
    <w:p w14:paraId="7F6FD279" w14:textId="77777777" w:rsidR="00A216CB" w:rsidRDefault="00A216CB" w:rsidP="007E4256">
      <w:pPr>
        <w:jc w:val="center"/>
        <w:rPr>
          <w:rFonts w:eastAsia="Segoe UI" w:cs="Times New Roman"/>
          <w:b/>
          <w:bCs/>
          <w:caps/>
          <w:kern w:val="32"/>
          <w:sz w:val="24"/>
          <w:szCs w:val="24"/>
          <w:lang w:eastAsia="x-none"/>
        </w:rPr>
      </w:pPr>
    </w:p>
    <w:p w14:paraId="5C19971C" w14:textId="77777777" w:rsidR="00A216CB" w:rsidRDefault="00A216CB" w:rsidP="007E4256">
      <w:pPr>
        <w:jc w:val="center"/>
        <w:rPr>
          <w:rFonts w:eastAsia="Segoe UI" w:cs="Times New Roman"/>
          <w:b/>
          <w:bCs/>
          <w:caps/>
          <w:kern w:val="32"/>
          <w:sz w:val="24"/>
          <w:szCs w:val="24"/>
          <w:lang w:eastAsia="x-none"/>
        </w:rPr>
      </w:pPr>
    </w:p>
    <w:p w14:paraId="234EC450" w14:textId="77777777" w:rsidR="00B55363" w:rsidRDefault="00B55363" w:rsidP="007E4256">
      <w:pPr>
        <w:jc w:val="center"/>
        <w:rPr>
          <w:rFonts w:eastAsia="Segoe UI" w:cs="Times New Roman"/>
          <w:b/>
          <w:bCs/>
          <w:caps/>
          <w:kern w:val="32"/>
          <w:sz w:val="24"/>
          <w:szCs w:val="24"/>
          <w:lang w:eastAsia="x-none"/>
        </w:rPr>
      </w:pPr>
    </w:p>
    <w:p w14:paraId="5FA9EC6E" w14:textId="1FCDF0FB"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w:t>
      </w:r>
      <w:r w:rsidR="00B55363">
        <w:rPr>
          <w:rFonts w:ascii="Times New Roman" w:hAnsi="Times New Roman" w:cs="Times New Roman"/>
          <w:b/>
          <w:bCs/>
          <w:sz w:val="24"/>
          <w:szCs w:val="24"/>
        </w:rPr>
        <w:t>0</w:t>
      </w:r>
    </w:p>
    <w:p w14:paraId="14E0255C" w14:textId="3AA27E56"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7605F563" w14:textId="73114156" w:rsidR="00A216CB" w:rsidRPr="00B55363" w:rsidRDefault="007E51B9" w:rsidP="00A216CB">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5DA3D54B" w14:textId="77777777" w:rsidR="00A216CB" w:rsidRDefault="00A216CB" w:rsidP="00A216CB">
      <w:pPr>
        <w:jc w:val="right"/>
        <w:rPr>
          <w:rFonts w:ascii="Times New Roman" w:hAnsi="Times New Roman" w:cs="Times New Roman"/>
          <w:b/>
          <w:bCs/>
          <w:color w:val="0070C0"/>
          <w:sz w:val="24"/>
          <w:szCs w:val="24"/>
        </w:rPr>
      </w:pPr>
    </w:p>
    <w:p w14:paraId="713A81AC" w14:textId="77777777" w:rsidR="00A216CB" w:rsidRDefault="00A216CB" w:rsidP="00A216CB">
      <w:pPr>
        <w:jc w:val="right"/>
        <w:rPr>
          <w:rFonts w:ascii="Times New Roman" w:hAnsi="Times New Roman" w:cs="Times New Roman"/>
          <w:b/>
          <w:bCs/>
          <w:color w:val="0070C0"/>
          <w:sz w:val="24"/>
          <w:szCs w:val="24"/>
        </w:rPr>
      </w:pPr>
    </w:p>
    <w:p w14:paraId="6C8DA51C" w14:textId="77777777" w:rsidR="00A216CB" w:rsidRDefault="00A216CB" w:rsidP="00A216CB">
      <w:pPr>
        <w:jc w:val="right"/>
        <w:rPr>
          <w:rFonts w:ascii="Times New Roman" w:hAnsi="Times New Roman" w:cs="Times New Roman"/>
          <w:b/>
          <w:bCs/>
          <w:color w:val="0070C0"/>
          <w:sz w:val="24"/>
          <w:szCs w:val="24"/>
        </w:rPr>
      </w:pPr>
    </w:p>
    <w:p w14:paraId="1104064E" w14:textId="77777777" w:rsidR="00A216CB" w:rsidRDefault="00A216CB" w:rsidP="00A216CB">
      <w:pPr>
        <w:jc w:val="right"/>
        <w:rPr>
          <w:rFonts w:ascii="Times New Roman" w:hAnsi="Times New Roman" w:cs="Times New Roman"/>
          <w:b/>
          <w:bCs/>
          <w:color w:val="0070C0"/>
          <w:sz w:val="24"/>
          <w:szCs w:val="24"/>
        </w:rPr>
      </w:pPr>
    </w:p>
    <w:p w14:paraId="62729DCC" w14:textId="77777777" w:rsidR="00A216CB" w:rsidRDefault="00A216CB" w:rsidP="00A216CB">
      <w:pPr>
        <w:jc w:val="right"/>
        <w:rPr>
          <w:rFonts w:ascii="Times New Roman" w:hAnsi="Times New Roman" w:cs="Times New Roman"/>
          <w:b/>
          <w:bCs/>
          <w:color w:val="0070C0"/>
          <w:sz w:val="24"/>
          <w:szCs w:val="24"/>
        </w:rPr>
      </w:pPr>
    </w:p>
    <w:p w14:paraId="621C958A" w14:textId="77777777" w:rsidR="00A216CB" w:rsidRDefault="00A216CB" w:rsidP="00A216CB">
      <w:pPr>
        <w:jc w:val="right"/>
        <w:rPr>
          <w:rFonts w:ascii="Times New Roman" w:hAnsi="Times New Roman" w:cs="Times New Roman"/>
          <w:b/>
          <w:bCs/>
          <w:color w:val="0070C0"/>
          <w:sz w:val="24"/>
          <w:szCs w:val="24"/>
        </w:rPr>
      </w:pPr>
    </w:p>
    <w:p w14:paraId="7DA1C7B0" w14:textId="77777777" w:rsidR="00A216CB" w:rsidRDefault="00A216CB" w:rsidP="00A216CB">
      <w:pPr>
        <w:jc w:val="right"/>
        <w:rPr>
          <w:rFonts w:ascii="Times New Roman" w:hAnsi="Times New Roman" w:cs="Times New Roman"/>
          <w:b/>
          <w:bCs/>
          <w:color w:val="0070C0"/>
          <w:sz w:val="24"/>
          <w:szCs w:val="24"/>
        </w:rPr>
      </w:pPr>
    </w:p>
    <w:p w14:paraId="4276B51B" w14:textId="77777777" w:rsidR="00A216CB" w:rsidRDefault="00A216CB" w:rsidP="00A216CB">
      <w:pPr>
        <w:jc w:val="right"/>
        <w:rPr>
          <w:rFonts w:ascii="Times New Roman" w:hAnsi="Times New Roman" w:cs="Times New Roman"/>
          <w:b/>
          <w:bCs/>
          <w:color w:val="0070C0"/>
          <w:sz w:val="24"/>
          <w:szCs w:val="24"/>
        </w:rPr>
      </w:pPr>
    </w:p>
    <w:p w14:paraId="5F0EA48C" w14:textId="77777777" w:rsidR="00A216CB" w:rsidRDefault="00A216CB" w:rsidP="00A216CB">
      <w:pPr>
        <w:jc w:val="right"/>
        <w:rPr>
          <w:rFonts w:ascii="Times New Roman" w:hAnsi="Times New Roman" w:cs="Times New Roman"/>
          <w:b/>
          <w:bCs/>
          <w:color w:val="0070C0"/>
          <w:sz w:val="24"/>
          <w:szCs w:val="24"/>
        </w:rPr>
      </w:pPr>
    </w:p>
    <w:p w14:paraId="4FCB8399" w14:textId="77777777" w:rsidR="00A216CB" w:rsidRDefault="00A216CB" w:rsidP="00A216CB">
      <w:pPr>
        <w:jc w:val="right"/>
        <w:rPr>
          <w:rFonts w:ascii="Times New Roman" w:hAnsi="Times New Roman" w:cs="Times New Roman"/>
          <w:b/>
          <w:bCs/>
          <w:color w:val="0070C0"/>
          <w:sz w:val="24"/>
          <w:szCs w:val="24"/>
        </w:rPr>
      </w:pPr>
    </w:p>
    <w:p w14:paraId="4D845E45" w14:textId="77777777" w:rsidR="00A216CB" w:rsidRPr="00502F97" w:rsidRDefault="00A216CB" w:rsidP="00A216CB">
      <w:pPr>
        <w:jc w:val="right"/>
        <w:rPr>
          <w:rFonts w:ascii="Times New Roman" w:hAnsi="Times New Roman" w:cs="Times New Roman"/>
          <w:b/>
          <w:bCs/>
          <w:color w:val="0070C0"/>
          <w:sz w:val="24"/>
          <w:szCs w:val="24"/>
        </w:rPr>
      </w:pPr>
    </w:p>
    <w:p w14:paraId="6A21672A" w14:textId="77777777" w:rsidR="00A216CB" w:rsidRPr="008F578C" w:rsidRDefault="00A216CB" w:rsidP="00A216C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1E7F97E4" w14:textId="6F093E68" w:rsidR="00A216CB" w:rsidRDefault="00A216CB" w:rsidP="00A216CB">
      <w:pPr>
        <w:pStyle w:val="1"/>
      </w:pPr>
      <w:bookmarkStart w:id="54" w:name="_«ОП.02_ТЕХНИЧЕСКАЯ_МЕХАНИКА»"/>
      <w:bookmarkEnd w:id="54"/>
      <w:r w:rsidRPr="006E7FF4">
        <w:t>«</w:t>
      </w:r>
      <w:r w:rsidR="00B55363">
        <w:t xml:space="preserve">ОП.02 </w:t>
      </w:r>
      <w:r w:rsidR="007E51B9">
        <w:t>ТЕХНИЧЕСКАЯ МЕХАНИКА</w:t>
      </w:r>
      <w:r w:rsidRPr="006E7FF4">
        <w:t>»</w:t>
      </w:r>
    </w:p>
    <w:p w14:paraId="1FF2D34E" w14:textId="77777777" w:rsidR="00A216CB" w:rsidRDefault="00A216CB" w:rsidP="00A216CB">
      <w:pPr>
        <w:pStyle w:val="1"/>
      </w:pPr>
    </w:p>
    <w:p w14:paraId="41A12A22" w14:textId="77777777" w:rsidR="00A216CB" w:rsidRDefault="00A216CB" w:rsidP="00A216CB">
      <w:pPr>
        <w:pStyle w:val="1"/>
      </w:pPr>
    </w:p>
    <w:p w14:paraId="5EDA292D" w14:textId="77777777" w:rsidR="00A216CB" w:rsidRDefault="00A216CB" w:rsidP="00A216CB">
      <w:pPr>
        <w:pStyle w:val="1"/>
      </w:pPr>
    </w:p>
    <w:p w14:paraId="726A807B" w14:textId="77777777" w:rsidR="00A216CB" w:rsidRDefault="00A216CB" w:rsidP="00A216CB">
      <w:pPr>
        <w:pStyle w:val="1"/>
      </w:pPr>
    </w:p>
    <w:p w14:paraId="7ACFE66A" w14:textId="77777777" w:rsidR="00A216CB" w:rsidRDefault="00A216CB" w:rsidP="00A216CB">
      <w:pPr>
        <w:pStyle w:val="1"/>
      </w:pPr>
    </w:p>
    <w:p w14:paraId="14C77AE7" w14:textId="77777777" w:rsidR="00A216CB" w:rsidRDefault="00A216CB" w:rsidP="00A216CB">
      <w:pPr>
        <w:pStyle w:val="1"/>
      </w:pPr>
    </w:p>
    <w:p w14:paraId="43C2B647" w14:textId="77777777" w:rsidR="00A216CB" w:rsidRDefault="00A216CB" w:rsidP="00A216CB">
      <w:pPr>
        <w:pStyle w:val="1"/>
      </w:pPr>
    </w:p>
    <w:p w14:paraId="1FD78AC7" w14:textId="77777777" w:rsidR="00A216CB" w:rsidRDefault="00A216CB" w:rsidP="00A216CB">
      <w:pPr>
        <w:pStyle w:val="1"/>
      </w:pPr>
    </w:p>
    <w:p w14:paraId="2AF3A4A0" w14:textId="77777777" w:rsidR="00A216CB" w:rsidRDefault="00A216CB" w:rsidP="00A216CB">
      <w:pPr>
        <w:pStyle w:val="1"/>
      </w:pPr>
    </w:p>
    <w:p w14:paraId="5FFF47AB" w14:textId="77777777" w:rsidR="00A216CB" w:rsidRDefault="00A216CB" w:rsidP="00A216CB">
      <w:pPr>
        <w:pStyle w:val="1"/>
      </w:pPr>
    </w:p>
    <w:p w14:paraId="5F6D5824" w14:textId="77777777" w:rsidR="00A216CB" w:rsidRDefault="00A216CB" w:rsidP="00A216CB">
      <w:pPr>
        <w:pStyle w:val="1"/>
      </w:pPr>
    </w:p>
    <w:p w14:paraId="00DB41F0" w14:textId="77777777" w:rsidR="00A216CB" w:rsidRDefault="00A216CB" w:rsidP="00A216CB">
      <w:pPr>
        <w:pStyle w:val="1"/>
      </w:pPr>
    </w:p>
    <w:p w14:paraId="767D3407" w14:textId="77777777" w:rsidR="00A216CB" w:rsidRDefault="00A216CB" w:rsidP="00A216CB">
      <w:pPr>
        <w:pStyle w:val="1"/>
      </w:pPr>
    </w:p>
    <w:p w14:paraId="3C41F851" w14:textId="209B96CB" w:rsidR="00A216CB" w:rsidRDefault="00B55363" w:rsidP="00A216CB">
      <w:pPr>
        <w:pStyle w:val="1"/>
      </w:pPr>
      <w:r>
        <w:t>2024 г.</w:t>
      </w:r>
    </w:p>
    <w:p w14:paraId="49DFFF89" w14:textId="77777777" w:rsidR="00A216CB" w:rsidRPr="00A0276D" w:rsidRDefault="00A216CB" w:rsidP="00A216CB">
      <w:pPr>
        <w:pStyle w:val="1d"/>
        <w:jc w:val="center"/>
        <w:rPr>
          <w:b/>
          <w:bCs/>
          <w:lang w:val="ru-RU"/>
        </w:rPr>
      </w:pPr>
    </w:p>
    <w:p w14:paraId="315B08E1" w14:textId="77777777" w:rsidR="00A216CB" w:rsidRDefault="00A216CB" w:rsidP="00A216CB">
      <w:pPr>
        <w:rPr>
          <w:rFonts w:ascii="Times New Roman Полужирный" w:eastAsia="Segoe UI" w:hAnsi="Times New Roman Полужирный" w:cs="Times New Roman"/>
          <w:b/>
          <w:bCs/>
          <w:caps/>
          <w:kern w:val="32"/>
          <w:sz w:val="24"/>
          <w:szCs w:val="24"/>
          <w:lang w:val="x-none" w:eastAsia="x-none"/>
        </w:rPr>
      </w:pPr>
      <w:r>
        <w:br w:type="page"/>
      </w:r>
    </w:p>
    <w:p w14:paraId="0C707EFA" w14:textId="77777777" w:rsidR="00A216CB" w:rsidRPr="00DF068E" w:rsidRDefault="00A216CB" w:rsidP="00A216C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2C3EB20" w14:textId="77777777" w:rsidR="00A216CB" w:rsidRPr="00C34FE7" w:rsidRDefault="00A216CB" w:rsidP="00A216CB">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41200E34"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88" w:history="1">
        <w:r w:rsidR="00A216CB" w:rsidRPr="00C34FE7">
          <w:rPr>
            <w:rStyle w:val="af0"/>
          </w:rPr>
          <w:t>1. Общая характеристика</w:t>
        </w:r>
        <w:r w:rsidR="00A216CB" w:rsidRPr="00C34FE7">
          <w:rPr>
            <w:webHidden/>
          </w:rPr>
          <w:tab/>
        </w:r>
        <w:r w:rsidR="00A216CB" w:rsidRPr="00C34FE7">
          <w:rPr>
            <w:webHidden/>
          </w:rPr>
          <w:fldChar w:fldCharType="begin"/>
        </w:r>
        <w:r w:rsidR="00A216CB" w:rsidRPr="00C34FE7">
          <w:rPr>
            <w:webHidden/>
          </w:rPr>
          <w:instrText xml:space="preserve"> PAGEREF _Toc156825288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05CDCA18"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89" w:history="1">
        <w:r w:rsidR="00A216CB" w:rsidRPr="00C34FE7">
          <w:rPr>
            <w:rStyle w:val="af0"/>
            <w:i w:val="0"/>
            <w:iCs w:val="0"/>
          </w:rPr>
          <w:t>1.1. Цель и место дисциплины в структуре образовательной программы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_Toc156825289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42CEAF18"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0" w:history="1">
        <w:r w:rsidR="00A216CB" w:rsidRPr="00C34FE7">
          <w:rPr>
            <w:rStyle w:val="af0"/>
            <w:i w:val="0"/>
            <w:iCs w:val="0"/>
          </w:rPr>
          <w:t>1.2. Планируемые результаты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_Toc156825290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0E20044A"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1" w:history="1">
        <w:r w:rsidR="00A216CB" w:rsidRPr="00C34FE7">
          <w:rPr>
            <w:rStyle w:val="af0"/>
          </w:rPr>
          <w:t>2. Структура и содержание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_Toc156825291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7D5132D1"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2" w:history="1">
        <w:r w:rsidR="00A216CB" w:rsidRPr="00C34FE7">
          <w:rPr>
            <w:rStyle w:val="af0"/>
            <w:i w:val="0"/>
            <w:iCs w:val="0"/>
          </w:rPr>
          <w:t>2.1. Трудоемкость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_Toc156825292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2F177503"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3" w:history="1">
        <w:r w:rsidR="00A216CB" w:rsidRPr="00C34FE7">
          <w:rPr>
            <w:rStyle w:val="af0"/>
            <w:i w:val="0"/>
            <w:iCs w:val="0"/>
          </w:rPr>
          <w:t>2.2. Содержание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_Toc156825293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5</w:t>
        </w:r>
        <w:r w:rsidR="00A216CB" w:rsidRPr="00C34FE7">
          <w:rPr>
            <w:i w:val="0"/>
            <w:iCs w:val="0"/>
            <w:webHidden/>
          </w:rPr>
          <w:fldChar w:fldCharType="end"/>
        </w:r>
      </w:hyperlink>
    </w:p>
    <w:p w14:paraId="7B67142B"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6" w:history="1">
        <w:r w:rsidR="00A216CB" w:rsidRPr="00C34FE7">
          <w:rPr>
            <w:rStyle w:val="af0"/>
          </w:rPr>
          <w:t>3. Условия реализации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_Toc156825296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3C7DACFB"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7" w:history="1">
        <w:r w:rsidR="00A216CB" w:rsidRPr="00C34FE7">
          <w:rPr>
            <w:rStyle w:val="af0"/>
            <w:i w:val="0"/>
            <w:iCs w:val="0"/>
          </w:rPr>
          <w:t>3.1. Материально-техническое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_Toc156825297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3C6200A9"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8" w:history="1">
        <w:r w:rsidR="00A216CB" w:rsidRPr="00C34FE7">
          <w:rPr>
            <w:rStyle w:val="af0"/>
            <w:i w:val="0"/>
            <w:iCs w:val="0"/>
          </w:rPr>
          <w:t>3.2. Учебно-методическое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_Toc156825298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16C02751"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9" w:history="1">
        <w:r w:rsidR="00A216CB" w:rsidRPr="00C34FE7">
          <w:rPr>
            <w:rStyle w:val="af0"/>
          </w:rPr>
          <w:t>4. Контроль и оценка результатов  освоения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_Toc156825299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64B112AF" w14:textId="77777777" w:rsidR="00A216CB" w:rsidRPr="00C34FE7" w:rsidRDefault="00A216CB" w:rsidP="00A216CB">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7826AF9E" w14:textId="77777777" w:rsidR="00A216CB" w:rsidRPr="00DF068E" w:rsidRDefault="00A216CB" w:rsidP="00A216CB">
      <w:pPr>
        <w:pStyle w:val="1f"/>
        <w:jc w:val="left"/>
        <w:rPr>
          <w:rFonts w:ascii="Times New Roman" w:hAnsi="Times New Roman"/>
          <w:lang w:val="ru-RU"/>
        </w:rPr>
        <w:sectPr w:rsidR="00A216CB" w:rsidRPr="00DF068E" w:rsidSect="00756C38">
          <w:headerReference w:type="even" r:id="rId62"/>
          <w:headerReference w:type="default" r:id="rId63"/>
          <w:pgSz w:w="11906" w:h="16838"/>
          <w:pgMar w:top="1134" w:right="567" w:bottom="1134" w:left="1701" w:header="709" w:footer="709" w:gutter="0"/>
          <w:cols w:space="708"/>
          <w:docGrid w:linePitch="360"/>
        </w:sectPr>
      </w:pPr>
    </w:p>
    <w:p w14:paraId="7F2C3DC0" w14:textId="77777777" w:rsidR="00A216CB" w:rsidRPr="00900FFA" w:rsidRDefault="00A216CB" w:rsidP="00A216CB">
      <w:pPr>
        <w:pStyle w:val="1f"/>
        <w:numPr>
          <w:ilvl w:val="0"/>
          <w:numId w:val="33"/>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5F49EA9B" w14:textId="72C1E3BE" w:rsidR="00A216CB" w:rsidRPr="00900FFA" w:rsidRDefault="00A216CB" w:rsidP="00A216CB">
      <w:pPr>
        <w:pStyle w:val="1d"/>
        <w:ind w:left="720"/>
        <w:jc w:val="center"/>
        <w:rPr>
          <w:rFonts w:eastAsia="Segoe UI"/>
          <w:lang w:val="ru-RU"/>
        </w:rPr>
      </w:pPr>
      <w:r w:rsidRPr="00900FFA">
        <w:rPr>
          <w:rFonts w:eastAsia="Segoe UI"/>
          <w:lang w:val="ru-RU"/>
        </w:rPr>
        <w:t>«</w:t>
      </w:r>
      <w:r w:rsidR="007E51B9">
        <w:rPr>
          <w:rFonts w:eastAsia="Segoe UI"/>
          <w:lang w:val="ru-RU"/>
        </w:rPr>
        <w:t>Техническая механика</w:t>
      </w:r>
      <w:r w:rsidRPr="00900FFA">
        <w:rPr>
          <w:rFonts w:eastAsia="Segoe UI"/>
          <w:lang w:val="ru-RU"/>
        </w:rPr>
        <w:t>»</w:t>
      </w:r>
    </w:p>
    <w:p w14:paraId="31BA1FE4" w14:textId="77777777" w:rsidR="00A216CB" w:rsidRPr="00021F3A" w:rsidRDefault="00A216CB" w:rsidP="00A216CB">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4C6630AA" w14:textId="77777777" w:rsidR="00A216CB" w:rsidRPr="00EA6E1D" w:rsidRDefault="00A216CB" w:rsidP="00A216C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765C480" w14:textId="6BD35CCC" w:rsidR="00A216CB" w:rsidRPr="00900FFA" w:rsidRDefault="00A216CB" w:rsidP="00A216C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7E51B9">
        <w:rPr>
          <w:rFonts w:ascii="Times New Roman" w:hAnsi="Times New Roman"/>
          <w:sz w:val="24"/>
          <w:szCs w:val="24"/>
        </w:rPr>
        <w:t>Техническая механика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4E08A4">
        <w:rPr>
          <w:rFonts w:ascii="Times New Roman" w:eastAsia="Times New Roman" w:hAnsi="Times New Roman" w:cs="Times New Roman"/>
          <w:sz w:val="24"/>
          <w:szCs w:val="24"/>
          <w:lang w:val="x-none" w:eastAsia="ru-RU"/>
        </w:rPr>
        <w:t xml:space="preserve">формирование представлений об </w:t>
      </w:r>
      <w:r w:rsidR="004E08A4" w:rsidRPr="004E08A4">
        <w:rPr>
          <w:rFonts w:ascii="Times New Roman" w:hAnsi="Times New Roman" w:cs="Times New Roman"/>
          <w:sz w:val="24"/>
          <w:szCs w:val="24"/>
        </w:rPr>
        <w:t>общи</w:t>
      </w:r>
      <w:r w:rsidR="004E08A4">
        <w:rPr>
          <w:rFonts w:ascii="Times New Roman" w:hAnsi="Times New Roman" w:cs="Times New Roman"/>
          <w:sz w:val="24"/>
          <w:szCs w:val="24"/>
        </w:rPr>
        <w:t>х</w:t>
      </w:r>
      <w:r w:rsidR="004E08A4" w:rsidRPr="004E08A4">
        <w:rPr>
          <w:rFonts w:ascii="Times New Roman" w:hAnsi="Times New Roman" w:cs="Times New Roman"/>
          <w:sz w:val="24"/>
          <w:szCs w:val="24"/>
        </w:rPr>
        <w:t xml:space="preserve"> основ</w:t>
      </w:r>
      <w:r w:rsidR="004E08A4">
        <w:rPr>
          <w:rFonts w:ascii="Times New Roman" w:hAnsi="Times New Roman" w:cs="Times New Roman"/>
          <w:sz w:val="24"/>
          <w:szCs w:val="24"/>
        </w:rPr>
        <w:t>ах</w:t>
      </w:r>
      <w:r w:rsidR="004E08A4" w:rsidRPr="004E08A4">
        <w:rPr>
          <w:rFonts w:ascii="Times New Roman" w:hAnsi="Times New Roman" w:cs="Times New Roman"/>
          <w:sz w:val="24"/>
          <w:szCs w:val="24"/>
        </w:rPr>
        <w:t xml:space="preserve"> </w:t>
      </w:r>
      <w:r w:rsidR="007E51B9">
        <w:rPr>
          <w:rFonts w:ascii="Times New Roman" w:hAnsi="Times New Roman" w:cs="Times New Roman"/>
          <w:sz w:val="24"/>
          <w:szCs w:val="24"/>
        </w:rPr>
        <w:t>технической механики</w:t>
      </w:r>
      <w:r w:rsidRPr="004E08A4">
        <w:rPr>
          <w:rFonts w:ascii="Times New Roman" w:eastAsia="Times New Roman" w:hAnsi="Times New Roman" w:cs="Times New Roman"/>
          <w:sz w:val="24"/>
          <w:szCs w:val="24"/>
          <w:lang w:eastAsia="ru-RU"/>
        </w:rPr>
        <w:t>.</w:t>
      </w:r>
    </w:p>
    <w:p w14:paraId="663014B3" w14:textId="44794C41" w:rsidR="00A216CB" w:rsidRPr="00900FFA" w:rsidRDefault="00A216CB" w:rsidP="00A216CB">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Дисциплина «</w:t>
      </w:r>
      <w:r w:rsidR="007E51B9">
        <w:rPr>
          <w:rFonts w:ascii="Times New Roman" w:hAnsi="Times New Roman"/>
          <w:sz w:val="24"/>
          <w:szCs w:val="24"/>
        </w:rPr>
        <w:t>Техническая механика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B55363">
        <w:rPr>
          <w:rFonts w:ascii="Times New Roman" w:hAnsi="Times New Roman" w:cs="Times New Roman"/>
          <w:iCs/>
          <w:sz w:val="24"/>
          <w:szCs w:val="24"/>
        </w:rPr>
        <w:t xml:space="preserve">обязательную часть </w:t>
      </w:r>
      <w:r w:rsidR="00B55363" w:rsidRPr="00B55363">
        <w:rPr>
          <w:rFonts w:ascii="Times New Roman" w:hAnsi="Times New Roman" w:cs="Times New Roman"/>
          <w:iCs/>
          <w:sz w:val="24"/>
          <w:szCs w:val="24"/>
        </w:rPr>
        <w:t>общепрофессионального</w:t>
      </w:r>
      <w:r w:rsidRPr="00B55363">
        <w:rPr>
          <w:rFonts w:ascii="Times New Roman" w:hAnsi="Times New Roman" w:cs="Times New Roman"/>
          <w:iCs/>
          <w:sz w:val="24"/>
          <w:szCs w:val="24"/>
        </w:rPr>
        <w:t xml:space="preserve"> цикла образовательной программы</w:t>
      </w:r>
      <w:r w:rsidR="00B55363" w:rsidRPr="00B55363">
        <w:rPr>
          <w:rFonts w:ascii="Times New Roman" w:hAnsi="Times New Roman" w:cs="Times New Roman"/>
          <w:iCs/>
          <w:sz w:val="24"/>
          <w:szCs w:val="24"/>
        </w:rPr>
        <w:t>.</w:t>
      </w:r>
    </w:p>
    <w:p w14:paraId="5D970BB0" w14:textId="77777777" w:rsidR="00A216CB" w:rsidRPr="00EA6E1D" w:rsidRDefault="00A216CB" w:rsidP="00A216C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6A85807" w14:textId="77777777" w:rsidR="00A216CB" w:rsidRDefault="00A216CB" w:rsidP="00A216C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0345A60A" w14:textId="1CB75491" w:rsidR="00A216CB" w:rsidRDefault="00A216CB" w:rsidP="00A216C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686"/>
        <w:gridCol w:w="4961"/>
      </w:tblGrid>
      <w:tr w:rsidR="007E51B9" w:rsidRPr="00C10C2D" w14:paraId="0A1D6091" w14:textId="77777777" w:rsidTr="003B34BC">
        <w:trPr>
          <w:trHeight w:val="649"/>
        </w:trPr>
        <w:tc>
          <w:tcPr>
            <w:tcW w:w="1384" w:type="dxa"/>
            <w:hideMark/>
          </w:tcPr>
          <w:p w14:paraId="22BC5EF0" w14:textId="77777777" w:rsidR="007E51B9" w:rsidRPr="00C10C2D" w:rsidRDefault="007E51B9" w:rsidP="003B34BC">
            <w:pPr>
              <w:widowControl w:val="0"/>
              <w:suppressAutoHyphens/>
              <w:jc w:val="center"/>
              <w:rPr>
                <w:rFonts w:ascii="Times New Roman" w:hAnsi="Times New Roman"/>
                <w:b/>
                <w:sz w:val="24"/>
                <w:szCs w:val="24"/>
                <w:lang w:val="en-US"/>
              </w:rPr>
            </w:pPr>
            <w:proofErr w:type="spellStart"/>
            <w:r w:rsidRPr="00C10C2D">
              <w:rPr>
                <w:rFonts w:ascii="Times New Roman" w:hAnsi="Times New Roman"/>
                <w:b/>
                <w:sz w:val="24"/>
                <w:szCs w:val="24"/>
                <w:lang w:val="en-US"/>
              </w:rPr>
              <w:t>Код</w:t>
            </w:r>
            <w:proofErr w:type="spellEnd"/>
            <w:r w:rsidRPr="00C10C2D">
              <w:rPr>
                <w:rFonts w:ascii="Times New Roman" w:hAnsi="Times New Roman"/>
                <w:b/>
                <w:sz w:val="24"/>
                <w:szCs w:val="24"/>
                <w:lang w:val="en-US"/>
              </w:rPr>
              <w:t xml:space="preserve"> </w:t>
            </w:r>
          </w:p>
          <w:p w14:paraId="2F92D72F" w14:textId="18480FFA" w:rsidR="007E51B9" w:rsidRPr="00C10C2D" w:rsidRDefault="007E51B9" w:rsidP="003B34BC">
            <w:pPr>
              <w:suppressAutoHyphens/>
              <w:jc w:val="center"/>
              <w:rPr>
                <w:rFonts w:ascii="Times New Roman" w:hAnsi="Times New Roman"/>
                <w:b/>
                <w:sz w:val="24"/>
                <w:szCs w:val="24"/>
              </w:rPr>
            </w:pPr>
            <w:r w:rsidRPr="00C10C2D">
              <w:rPr>
                <w:rFonts w:ascii="Times New Roman" w:hAnsi="Times New Roman"/>
                <w:b/>
                <w:sz w:val="24"/>
                <w:szCs w:val="24"/>
                <w:lang w:val="en-US"/>
              </w:rPr>
              <w:t>ПК, ОК</w:t>
            </w:r>
          </w:p>
        </w:tc>
        <w:tc>
          <w:tcPr>
            <w:tcW w:w="3686" w:type="dxa"/>
            <w:hideMark/>
          </w:tcPr>
          <w:p w14:paraId="2F55F02E" w14:textId="77777777" w:rsidR="007E51B9" w:rsidRPr="00C10C2D" w:rsidRDefault="007E51B9" w:rsidP="003B34BC">
            <w:pPr>
              <w:suppressAutoHyphens/>
              <w:jc w:val="center"/>
              <w:rPr>
                <w:rFonts w:ascii="Times New Roman" w:hAnsi="Times New Roman"/>
                <w:b/>
                <w:sz w:val="24"/>
                <w:szCs w:val="24"/>
              </w:rPr>
            </w:pPr>
            <w:r w:rsidRPr="00C10C2D">
              <w:rPr>
                <w:rFonts w:ascii="Times New Roman" w:hAnsi="Times New Roman"/>
                <w:b/>
                <w:sz w:val="24"/>
                <w:szCs w:val="24"/>
              </w:rPr>
              <w:t>Умения</w:t>
            </w:r>
          </w:p>
        </w:tc>
        <w:tc>
          <w:tcPr>
            <w:tcW w:w="4961" w:type="dxa"/>
            <w:hideMark/>
          </w:tcPr>
          <w:p w14:paraId="0EEBE0D7" w14:textId="77777777" w:rsidR="007E51B9" w:rsidRPr="00C10C2D" w:rsidRDefault="007E51B9" w:rsidP="003B34BC">
            <w:pPr>
              <w:suppressAutoHyphens/>
              <w:jc w:val="center"/>
              <w:rPr>
                <w:rFonts w:ascii="Times New Roman" w:hAnsi="Times New Roman"/>
                <w:b/>
                <w:sz w:val="24"/>
                <w:szCs w:val="24"/>
              </w:rPr>
            </w:pPr>
            <w:r w:rsidRPr="00C10C2D">
              <w:rPr>
                <w:rFonts w:ascii="Times New Roman" w:hAnsi="Times New Roman"/>
                <w:b/>
                <w:sz w:val="24"/>
                <w:szCs w:val="24"/>
              </w:rPr>
              <w:t>Знания</w:t>
            </w:r>
          </w:p>
        </w:tc>
      </w:tr>
      <w:tr w:rsidR="007E51B9" w:rsidRPr="00C10C2D" w14:paraId="372422A0" w14:textId="77777777" w:rsidTr="003B34BC">
        <w:trPr>
          <w:trHeight w:val="212"/>
        </w:trPr>
        <w:tc>
          <w:tcPr>
            <w:tcW w:w="1384" w:type="dxa"/>
          </w:tcPr>
          <w:p w14:paraId="240E4097" w14:textId="77777777" w:rsidR="007E51B9" w:rsidRPr="00C10C2D" w:rsidRDefault="007E51B9" w:rsidP="003B34BC">
            <w:pPr>
              <w:suppressAutoHyphens/>
              <w:jc w:val="center"/>
              <w:rPr>
                <w:rFonts w:ascii="Times New Roman" w:hAnsi="Times New Roman"/>
                <w:bCs/>
                <w:sz w:val="24"/>
                <w:szCs w:val="24"/>
              </w:rPr>
            </w:pPr>
            <w:r w:rsidRPr="00C10C2D">
              <w:rPr>
                <w:rFonts w:ascii="Times New Roman" w:hAnsi="Times New Roman"/>
                <w:bCs/>
                <w:sz w:val="24"/>
                <w:szCs w:val="24"/>
              </w:rPr>
              <w:t>ПК 1.1</w:t>
            </w:r>
          </w:p>
          <w:p w14:paraId="51D0B73F" w14:textId="77777777" w:rsidR="007E51B9" w:rsidRPr="00C10C2D" w:rsidRDefault="007E51B9" w:rsidP="003B34BC">
            <w:pPr>
              <w:suppressAutoHyphens/>
              <w:jc w:val="center"/>
              <w:rPr>
                <w:rFonts w:ascii="Times New Roman" w:hAnsi="Times New Roman"/>
                <w:bCs/>
                <w:sz w:val="24"/>
                <w:szCs w:val="24"/>
              </w:rPr>
            </w:pPr>
            <w:r w:rsidRPr="00C10C2D">
              <w:rPr>
                <w:rFonts w:ascii="Times New Roman" w:hAnsi="Times New Roman"/>
                <w:bCs/>
                <w:sz w:val="24"/>
                <w:szCs w:val="24"/>
              </w:rPr>
              <w:t>ПК 1.2</w:t>
            </w:r>
          </w:p>
          <w:p w14:paraId="4F12D649" w14:textId="77777777" w:rsidR="007E51B9" w:rsidRPr="00C10C2D" w:rsidRDefault="007E51B9" w:rsidP="003B34BC">
            <w:pPr>
              <w:suppressAutoHyphens/>
              <w:jc w:val="center"/>
              <w:rPr>
                <w:rFonts w:ascii="Times New Roman" w:hAnsi="Times New Roman"/>
                <w:b/>
                <w:sz w:val="24"/>
                <w:szCs w:val="24"/>
              </w:rPr>
            </w:pPr>
            <w:r w:rsidRPr="00C10C2D">
              <w:rPr>
                <w:rFonts w:ascii="Times New Roman" w:hAnsi="Times New Roman"/>
                <w:bCs/>
                <w:sz w:val="24"/>
                <w:szCs w:val="24"/>
              </w:rPr>
              <w:t>ОК 01–04</w:t>
            </w:r>
          </w:p>
        </w:tc>
        <w:tc>
          <w:tcPr>
            <w:tcW w:w="3686" w:type="dxa"/>
          </w:tcPr>
          <w:p w14:paraId="20B385AA" w14:textId="77777777" w:rsidR="007E51B9" w:rsidRPr="00C10C2D" w:rsidRDefault="007E51B9" w:rsidP="003B34BC">
            <w:pPr>
              <w:suppressAutoHyphens/>
              <w:jc w:val="both"/>
              <w:rPr>
                <w:rFonts w:ascii="Times New Roman" w:hAnsi="Times New Roman"/>
                <w:sz w:val="24"/>
                <w:szCs w:val="24"/>
              </w:rPr>
            </w:pPr>
            <w:r w:rsidRPr="00C10C2D">
              <w:rPr>
                <w:rFonts w:ascii="Times New Roman" w:hAnsi="Times New Roman"/>
                <w:sz w:val="24"/>
                <w:szCs w:val="24"/>
              </w:rPr>
              <w:t>– выполнять расчеты на прочность, жесткость и устойчивость элементов сооружений;</w:t>
            </w:r>
          </w:p>
          <w:p w14:paraId="221B87C0" w14:textId="77777777" w:rsidR="007E51B9" w:rsidRPr="00C10C2D" w:rsidRDefault="007E51B9" w:rsidP="003B34BC">
            <w:pPr>
              <w:rPr>
                <w:rStyle w:val="FontStyle49"/>
              </w:rPr>
            </w:pPr>
            <w:r w:rsidRPr="00C10C2D">
              <w:rPr>
                <w:rFonts w:ascii="Times New Roman" w:hAnsi="Times New Roman"/>
                <w:sz w:val="24"/>
                <w:szCs w:val="24"/>
              </w:rPr>
              <w:t xml:space="preserve">– определять аналитическим и графическим способами </w:t>
            </w:r>
            <w:r w:rsidRPr="00C10C2D">
              <w:rPr>
                <w:rStyle w:val="FontStyle49"/>
              </w:rPr>
              <w:t>усилия, опорные реакции балок, ферм, рам;</w:t>
            </w:r>
          </w:p>
          <w:p w14:paraId="1533A50C" w14:textId="77777777" w:rsidR="007E51B9" w:rsidRPr="00C10C2D" w:rsidRDefault="007E51B9" w:rsidP="003B34BC">
            <w:pPr>
              <w:pStyle w:val="Style32"/>
              <w:widowControl/>
              <w:spacing w:line="240" w:lineRule="auto"/>
              <w:rPr>
                <w:rStyle w:val="FontStyle49"/>
              </w:rPr>
            </w:pPr>
            <w:r w:rsidRPr="00C10C2D">
              <w:rPr>
                <w:rStyle w:val="FontStyle49"/>
              </w:rPr>
              <w:t>– определять усилия в стержнях ферм;</w:t>
            </w:r>
          </w:p>
          <w:p w14:paraId="794F7E18" w14:textId="77777777" w:rsidR="007E51B9" w:rsidRPr="00C10C2D" w:rsidRDefault="007E51B9" w:rsidP="003B34BC">
            <w:pPr>
              <w:pStyle w:val="Style32"/>
              <w:widowControl/>
              <w:spacing w:line="240" w:lineRule="auto"/>
              <w:rPr>
                <w:b/>
              </w:rPr>
            </w:pPr>
            <w:r w:rsidRPr="00C10C2D">
              <w:t>– строить эпюры нормальных напряжений, изгибающих моментов и др.</w:t>
            </w:r>
          </w:p>
        </w:tc>
        <w:tc>
          <w:tcPr>
            <w:tcW w:w="4961" w:type="dxa"/>
          </w:tcPr>
          <w:p w14:paraId="79A55C85" w14:textId="77777777" w:rsidR="007E51B9" w:rsidRPr="00C10C2D" w:rsidRDefault="007E51B9" w:rsidP="003B34BC">
            <w:pPr>
              <w:rPr>
                <w:rFonts w:ascii="Times New Roman" w:hAnsi="Times New Roman"/>
                <w:sz w:val="24"/>
                <w:szCs w:val="24"/>
              </w:rPr>
            </w:pPr>
            <w:r w:rsidRPr="00C10C2D">
              <w:rPr>
                <w:rFonts w:ascii="Times New Roman" w:hAnsi="Times New Roman"/>
                <w:sz w:val="24"/>
                <w:szCs w:val="24"/>
              </w:rPr>
              <w:t>– законы механики деформируемого твердого тела, виды деформаций, основные расчеты;</w:t>
            </w:r>
          </w:p>
          <w:p w14:paraId="57DB599E" w14:textId="77777777" w:rsidR="007E51B9" w:rsidRPr="00C10C2D" w:rsidRDefault="007E51B9" w:rsidP="003B34BC">
            <w:pPr>
              <w:suppressAutoHyphens/>
              <w:jc w:val="both"/>
              <w:rPr>
                <w:rFonts w:ascii="Times New Roman" w:hAnsi="Times New Roman"/>
                <w:sz w:val="24"/>
                <w:szCs w:val="24"/>
              </w:rPr>
            </w:pPr>
            <w:r w:rsidRPr="00C10C2D">
              <w:rPr>
                <w:rFonts w:ascii="Times New Roman" w:hAnsi="Times New Roman"/>
                <w:sz w:val="24"/>
                <w:szCs w:val="24"/>
              </w:rPr>
              <w:t>– определение направления реакции связи;</w:t>
            </w:r>
          </w:p>
          <w:p w14:paraId="1509F39E" w14:textId="77777777" w:rsidR="007E51B9" w:rsidRPr="00C10C2D" w:rsidRDefault="007E51B9" w:rsidP="003B34BC">
            <w:pPr>
              <w:rPr>
                <w:rFonts w:ascii="Times New Roman" w:hAnsi="Times New Roman"/>
                <w:sz w:val="24"/>
                <w:szCs w:val="24"/>
              </w:rPr>
            </w:pPr>
            <w:r w:rsidRPr="00C10C2D">
              <w:rPr>
                <w:rFonts w:ascii="Times New Roman" w:hAnsi="Times New Roman"/>
                <w:sz w:val="24"/>
                <w:szCs w:val="24"/>
              </w:rPr>
              <w:t>– определение момента силы относительно точки, его свойства;</w:t>
            </w:r>
          </w:p>
          <w:p w14:paraId="39D3B97C" w14:textId="77777777" w:rsidR="007E51B9" w:rsidRPr="00C10C2D" w:rsidRDefault="007E51B9" w:rsidP="003B34BC">
            <w:pPr>
              <w:rPr>
                <w:rFonts w:ascii="Times New Roman" w:hAnsi="Times New Roman"/>
                <w:sz w:val="24"/>
                <w:szCs w:val="24"/>
              </w:rPr>
            </w:pPr>
            <w:r w:rsidRPr="00C10C2D">
              <w:rPr>
                <w:rFonts w:ascii="Times New Roman" w:hAnsi="Times New Roman"/>
                <w:sz w:val="24"/>
                <w:szCs w:val="24"/>
              </w:rPr>
              <w:t>– типы нагрузок и виды опор балок, ферм, рам;</w:t>
            </w:r>
          </w:p>
          <w:p w14:paraId="0A7F8FA9" w14:textId="77777777" w:rsidR="007E51B9" w:rsidRPr="00C10C2D" w:rsidRDefault="007E51B9" w:rsidP="003B34BC">
            <w:pPr>
              <w:rPr>
                <w:rFonts w:ascii="Times New Roman" w:hAnsi="Times New Roman"/>
                <w:sz w:val="24"/>
                <w:szCs w:val="24"/>
              </w:rPr>
            </w:pPr>
            <w:r w:rsidRPr="00C10C2D">
              <w:rPr>
                <w:rFonts w:ascii="Times New Roman" w:hAnsi="Times New Roman"/>
                <w:sz w:val="24"/>
                <w:szCs w:val="24"/>
              </w:rPr>
              <w:t>– напряжения и деформации, возникающие в строительных элементах при работе под нагрузкой;</w:t>
            </w:r>
          </w:p>
          <w:p w14:paraId="5AB6F00E" w14:textId="77777777" w:rsidR="007E51B9" w:rsidRPr="00C10C2D" w:rsidRDefault="007E51B9" w:rsidP="003B34BC">
            <w:pPr>
              <w:rPr>
                <w:rFonts w:ascii="Times New Roman" w:hAnsi="Times New Roman"/>
                <w:b/>
                <w:sz w:val="24"/>
                <w:szCs w:val="24"/>
              </w:rPr>
            </w:pPr>
            <w:r w:rsidRPr="00C10C2D">
              <w:rPr>
                <w:rFonts w:ascii="Times New Roman" w:hAnsi="Times New Roman"/>
                <w:sz w:val="24"/>
                <w:szCs w:val="24"/>
              </w:rPr>
              <w:t xml:space="preserve">– моменты инерции простых сечений элементов и </w:t>
            </w:r>
            <w:proofErr w:type="spellStart"/>
            <w:r w:rsidRPr="00C10C2D">
              <w:rPr>
                <w:rFonts w:ascii="Times New Roman" w:hAnsi="Times New Roman"/>
                <w:sz w:val="24"/>
                <w:szCs w:val="24"/>
              </w:rPr>
              <w:t>др</w:t>
            </w:r>
            <w:proofErr w:type="spellEnd"/>
          </w:p>
        </w:tc>
      </w:tr>
    </w:tbl>
    <w:p w14:paraId="1ECCC679" w14:textId="77777777" w:rsidR="00A216CB" w:rsidRDefault="00A216CB" w:rsidP="00A216CB">
      <w:pPr>
        <w:spacing w:after="120"/>
        <w:ind w:firstLine="709"/>
        <w:rPr>
          <w:rFonts w:ascii="Times New Roman" w:hAnsi="Times New Roman" w:cs="Times New Roman"/>
          <w:bCs/>
          <w:sz w:val="24"/>
          <w:szCs w:val="24"/>
        </w:rPr>
      </w:pPr>
    </w:p>
    <w:p w14:paraId="6F7E463F" w14:textId="77777777" w:rsidR="00BB007E" w:rsidRDefault="00BB007E" w:rsidP="00BB007E">
      <w:pPr>
        <w:pStyle w:val="a4"/>
        <w:numPr>
          <w:ilvl w:val="1"/>
          <w:numId w:val="87"/>
        </w:numPr>
        <w:spacing w:after="120"/>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p w14:paraId="5A59E4A2" w14:textId="77777777" w:rsidR="00BB007E" w:rsidRPr="00B9365F" w:rsidRDefault="00BB007E" w:rsidP="00BB007E">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62"/>
        <w:gridCol w:w="3095"/>
        <w:gridCol w:w="1801"/>
        <w:gridCol w:w="1428"/>
        <w:gridCol w:w="2553"/>
      </w:tblGrid>
      <w:tr w:rsidR="00BB007E" w14:paraId="1B354FD5" w14:textId="77777777" w:rsidTr="00BB007E">
        <w:tc>
          <w:tcPr>
            <w:tcW w:w="762" w:type="dxa"/>
          </w:tcPr>
          <w:p w14:paraId="45A4FD88" w14:textId="77777777" w:rsidR="00BB007E" w:rsidRPr="002B4A0C" w:rsidRDefault="00BB007E" w:rsidP="000117E5">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3095" w:type="dxa"/>
          </w:tcPr>
          <w:p w14:paraId="659F2CB6" w14:textId="197C8BE2" w:rsidR="00BB007E" w:rsidRPr="002B4A0C" w:rsidRDefault="00BB007E" w:rsidP="000117E5">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w:t>
            </w:r>
          </w:p>
        </w:tc>
        <w:tc>
          <w:tcPr>
            <w:tcW w:w="1801" w:type="dxa"/>
          </w:tcPr>
          <w:p w14:paraId="268327F2" w14:textId="77777777" w:rsidR="00BB007E" w:rsidRPr="002B4A0C" w:rsidRDefault="00BB007E" w:rsidP="000117E5">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28" w:type="dxa"/>
          </w:tcPr>
          <w:p w14:paraId="10A042FD" w14:textId="77777777" w:rsidR="00BB007E" w:rsidRPr="002B4A0C" w:rsidRDefault="00BB007E" w:rsidP="000117E5">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2553" w:type="dxa"/>
          </w:tcPr>
          <w:p w14:paraId="6F368FBE" w14:textId="77777777" w:rsidR="00BB007E" w:rsidRPr="002B4A0C" w:rsidRDefault="00BB007E" w:rsidP="000117E5">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BB007E" w14:paraId="76633F5E" w14:textId="77777777" w:rsidTr="00BB007E">
        <w:tc>
          <w:tcPr>
            <w:tcW w:w="762" w:type="dxa"/>
          </w:tcPr>
          <w:p w14:paraId="67444FC1" w14:textId="11F9A1AE" w:rsidR="00BB007E" w:rsidRDefault="00BB007E" w:rsidP="000117E5">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w:t>
            </w:r>
          </w:p>
        </w:tc>
        <w:tc>
          <w:tcPr>
            <w:tcW w:w="3095" w:type="dxa"/>
          </w:tcPr>
          <w:p w14:paraId="7742546D" w14:textId="77777777" w:rsidR="00BB007E" w:rsidRDefault="00BB007E" w:rsidP="00BB007E">
            <w:pPr>
              <w:suppressAutoHyphens/>
              <w:jc w:val="both"/>
              <w:rPr>
                <w:rFonts w:ascii="Times New Roman" w:hAnsi="Times New Roman"/>
                <w:sz w:val="24"/>
                <w:szCs w:val="24"/>
              </w:rPr>
            </w:pPr>
            <w:r w:rsidRPr="00C10C2D">
              <w:rPr>
                <w:rFonts w:ascii="Times New Roman" w:hAnsi="Times New Roman"/>
                <w:sz w:val="24"/>
                <w:szCs w:val="24"/>
              </w:rPr>
              <w:t>выполнять расчеты на прочность, жесткость и устойчивость элементов сооружений;</w:t>
            </w:r>
          </w:p>
          <w:p w14:paraId="42B493DA" w14:textId="46ADD66E" w:rsidR="00BB007E" w:rsidRPr="00BB007E" w:rsidRDefault="00BB007E" w:rsidP="00BB007E">
            <w:pPr>
              <w:suppressAutoHyphens/>
              <w:jc w:val="both"/>
              <w:rPr>
                <w:rFonts w:ascii="Times New Roman" w:hAnsi="Times New Roman"/>
                <w:sz w:val="24"/>
                <w:szCs w:val="24"/>
              </w:rPr>
            </w:pPr>
            <w:r w:rsidRPr="00C10C2D">
              <w:rPr>
                <w:rStyle w:val="FontStyle49"/>
              </w:rPr>
              <w:t>– определять усилия в стержнях ферм;</w:t>
            </w:r>
          </w:p>
        </w:tc>
        <w:tc>
          <w:tcPr>
            <w:tcW w:w="1801" w:type="dxa"/>
          </w:tcPr>
          <w:p w14:paraId="00975BB9" w14:textId="650C5116" w:rsidR="00BB007E" w:rsidRPr="00BB007E" w:rsidRDefault="00BB007E" w:rsidP="00BB007E">
            <w:pPr>
              <w:rPr>
                <w:rFonts w:ascii="Times New Roman" w:hAnsi="Times New Roman"/>
                <w:sz w:val="24"/>
                <w:szCs w:val="24"/>
              </w:rPr>
            </w:pPr>
            <w:r>
              <w:rPr>
                <w:rFonts w:ascii="Times New Roman" w:hAnsi="Times New Roman"/>
                <w:sz w:val="24"/>
                <w:szCs w:val="24"/>
              </w:rPr>
              <w:t>Тем</w:t>
            </w:r>
            <w:r w:rsidRPr="00BB007E">
              <w:rPr>
                <w:rFonts w:ascii="Times New Roman" w:hAnsi="Times New Roman"/>
                <w:sz w:val="24"/>
                <w:szCs w:val="24"/>
              </w:rPr>
              <w:t>а 1.</w:t>
            </w:r>
          </w:p>
          <w:p w14:paraId="2498EBE3" w14:textId="49A67264" w:rsidR="00BB007E" w:rsidRPr="00BB007E" w:rsidRDefault="00BB007E" w:rsidP="00BB007E">
            <w:pPr>
              <w:pStyle w:val="a4"/>
              <w:spacing w:after="120"/>
              <w:ind w:left="0"/>
              <w:rPr>
                <w:rFonts w:ascii="Times New Roman" w:hAnsi="Times New Roman" w:cs="Times New Roman"/>
                <w:sz w:val="24"/>
                <w:szCs w:val="24"/>
              </w:rPr>
            </w:pPr>
            <w:r w:rsidRPr="00BB007E">
              <w:rPr>
                <w:rFonts w:ascii="Times New Roman" w:hAnsi="Times New Roman"/>
                <w:sz w:val="24"/>
                <w:szCs w:val="24"/>
              </w:rPr>
              <w:t>Теоретическая механика</w:t>
            </w:r>
          </w:p>
        </w:tc>
        <w:tc>
          <w:tcPr>
            <w:tcW w:w="1428" w:type="dxa"/>
          </w:tcPr>
          <w:p w14:paraId="199E2734" w14:textId="2F91F0A4" w:rsidR="00BB007E" w:rsidRDefault="00BB007E" w:rsidP="000117E5">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4</w:t>
            </w:r>
          </w:p>
        </w:tc>
        <w:tc>
          <w:tcPr>
            <w:tcW w:w="2553" w:type="dxa"/>
          </w:tcPr>
          <w:p w14:paraId="6352B128" w14:textId="42179D7D" w:rsidR="00BB007E" w:rsidRDefault="00BB007E" w:rsidP="000117E5">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Требование Ассоциации «УС «Атомстройкомплекс»</w:t>
            </w:r>
          </w:p>
        </w:tc>
      </w:tr>
      <w:tr w:rsidR="00BB007E" w14:paraId="4F00AE15" w14:textId="77777777" w:rsidTr="00BB007E">
        <w:tc>
          <w:tcPr>
            <w:tcW w:w="762" w:type="dxa"/>
          </w:tcPr>
          <w:p w14:paraId="63E6E7CD" w14:textId="30BC5419" w:rsidR="00BB007E" w:rsidRDefault="00BB007E" w:rsidP="00BB007E">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2</w:t>
            </w:r>
          </w:p>
        </w:tc>
        <w:tc>
          <w:tcPr>
            <w:tcW w:w="3095" w:type="dxa"/>
          </w:tcPr>
          <w:p w14:paraId="1788425F" w14:textId="77777777" w:rsidR="00BB007E" w:rsidRPr="00C10C2D" w:rsidRDefault="00BB007E" w:rsidP="00BB007E">
            <w:pPr>
              <w:suppressAutoHyphens/>
              <w:jc w:val="both"/>
              <w:rPr>
                <w:rFonts w:ascii="Times New Roman" w:hAnsi="Times New Roman"/>
                <w:sz w:val="24"/>
                <w:szCs w:val="24"/>
              </w:rPr>
            </w:pPr>
            <w:r w:rsidRPr="00C10C2D">
              <w:rPr>
                <w:rFonts w:ascii="Times New Roman" w:hAnsi="Times New Roman"/>
                <w:sz w:val="24"/>
                <w:szCs w:val="24"/>
              </w:rPr>
              <w:t>выполнять расчеты на прочность, жесткость и устойчивость элементов сооружений;</w:t>
            </w:r>
          </w:p>
          <w:p w14:paraId="6166FC45" w14:textId="77777777" w:rsidR="00BB007E" w:rsidRPr="00C10C2D" w:rsidRDefault="00BB007E" w:rsidP="00BB007E">
            <w:pPr>
              <w:rPr>
                <w:rStyle w:val="FontStyle49"/>
              </w:rPr>
            </w:pPr>
            <w:r w:rsidRPr="00C10C2D">
              <w:rPr>
                <w:rFonts w:ascii="Times New Roman" w:hAnsi="Times New Roman"/>
                <w:sz w:val="24"/>
                <w:szCs w:val="24"/>
              </w:rPr>
              <w:t xml:space="preserve">– определять аналитическим и графическим способами </w:t>
            </w:r>
            <w:r w:rsidRPr="00C10C2D">
              <w:rPr>
                <w:rStyle w:val="FontStyle49"/>
              </w:rPr>
              <w:lastRenderedPageBreak/>
              <w:t>усилия, опорные реакции балок, ферм, рам;</w:t>
            </w:r>
          </w:p>
          <w:p w14:paraId="2C579B96" w14:textId="7EE311FC" w:rsidR="00BB007E" w:rsidRPr="00BB007E" w:rsidRDefault="00BB007E" w:rsidP="00BB007E">
            <w:pPr>
              <w:pStyle w:val="Style32"/>
              <w:widowControl/>
              <w:spacing w:line="240" w:lineRule="auto"/>
              <w:rPr>
                <w:sz w:val="22"/>
                <w:szCs w:val="22"/>
              </w:rPr>
            </w:pPr>
          </w:p>
        </w:tc>
        <w:tc>
          <w:tcPr>
            <w:tcW w:w="1801" w:type="dxa"/>
          </w:tcPr>
          <w:p w14:paraId="074F8F70" w14:textId="77777777" w:rsidR="00BB007E" w:rsidRPr="00BB007E" w:rsidRDefault="00BB007E" w:rsidP="00BB007E">
            <w:pPr>
              <w:rPr>
                <w:rFonts w:ascii="Times New Roman" w:hAnsi="Times New Roman"/>
                <w:sz w:val="24"/>
                <w:szCs w:val="24"/>
              </w:rPr>
            </w:pPr>
            <w:r w:rsidRPr="00BB007E">
              <w:rPr>
                <w:rFonts w:ascii="Times New Roman" w:hAnsi="Times New Roman"/>
                <w:sz w:val="24"/>
                <w:szCs w:val="24"/>
              </w:rPr>
              <w:lastRenderedPageBreak/>
              <w:t>Тема 2.</w:t>
            </w:r>
          </w:p>
          <w:p w14:paraId="37F8837D" w14:textId="123E6AAC" w:rsidR="00BB007E" w:rsidRPr="00BB007E" w:rsidRDefault="00BB007E" w:rsidP="00BB007E">
            <w:pPr>
              <w:pStyle w:val="a4"/>
              <w:spacing w:after="120"/>
              <w:ind w:left="0"/>
              <w:rPr>
                <w:rFonts w:ascii="Times New Roman" w:hAnsi="Times New Roman" w:cs="Times New Roman"/>
                <w:sz w:val="24"/>
                <w:szCs w:val="24"/>
              </w:rPr>
            </w:pPr>
            <w:r w:rsidRPr="00BB007E">
              <w:rPr>
                <w:rFonts w:ascii="Times New Roman" w:hAnsi="Times New Roman"/>
                <w:sz w:val="24"/>
                <w:szCs w:val="24"/>
              </w:rPr>
              <w:t>Сопротивление материалов</w:t>
            </w:r>
          </w:p>
        </w:tc>
        <w:tc>
          <w:tcPr>
            <w:tcW w:w="1428" w:type="dxa"/>
          </w:tcPr>
          <w:p w14:paraId="53D91C83" w14:textId="365680A4" w:rsidR="00BB007E" w:rsidRDefault="00BB007E" w:rsidP="00BB007E">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16</w:t>
            </w:r>
          </w:p>
        </w:tc>
        <w:tc>
          <w:tcPr>
            <w:tcW w:w="2553" w:type="dxa"/>
          </w:tcPr>
          <w:p w14:paraId="4B27C014" w14:textId="527B422A" w:rsidR="00BB007E" w:rsidRDefault="00BB007E" w:rsidP="00BB007E">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Требование Ассоциации «УС «Атомстройкомплекс»</w:t>
            </w:r>
          </w:p>
        </w:tc>
      </w:tr>
      <w:tr w:rsidR="00BB007E" w14:paraId="23BF9FFB" w14:textId="77777777" w:rsidTr="00BB007E">
        <w:tc>
          <w:tcPr>
            <w:tcW w:w="762" w:type="dxa"/>
          </w:tcPr>
          <w:p w14:paraId="0D011722" w14:textId="43F30C49" w:rsidR="00BB007E" w:rsidRDefault="00BB007E" w:rsidP="00BB007E">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3</w:t>
            </w:r>
          </w:p>
        </w:tc>
        <w:tc>
          <w:tcPr>
            <w:tcW w:w="3095" w:type="dxa"/>
          </w:tcPr>
          <w:p w14:paraId="0040E705" w14:textId="77777777" w:rsidR="00BB007E" w:rsidRPr="00C10C2D" w:rsidRDefault="00BB007E" w:rsidP="00BB007E">
            <w:pPr>
              <w:suppressAutoHyphens/>
              <w:jc w:val="both"/>
              <w:rPr>
                <w:rFonts w:ascii="Times New Roman" w:hAnsi="Times New Roman"/>
                <w:sz w:val="24"/>
                <w:szCs w:val="24"/>
              </w:rPr>
            </w:pPr>
            <w:r w:rsidRPr="00C10C2D">
              <w:rPr>
                <w:rFonts w:ascii="Times New Roman" w:hAnsi="Times New Roman"/>
                <w:sz w:val="24"/>
                <w:szCs w:val="24"/>
              </w:rPr>
              <w:t>выполнять расчеты на прочность, жесткость и устойчивость элементов сооружений;</w:t>
            </w:r>
          </w:p>
          <w:p w14:paraId="7DE13416" w14:textId="4935A607" w:rsidR="00BB007E" w:rsidRDefault="00BB007E" w:rsidP="00BB007E">
            <w:pPr>
              <w:pStyle w:val="a4"/>
              <w:spacing w:after="120"/>
              <w:ind w:left="0"/>
              <w:rPr>
                <w:rFonts w:ascii="Times New Roman" w:hAnsi="Times New Roman" w:cs="Times New Roman"/>
                <w:bCs/>
                <w:sz w:val="24"/>
                <w:szCs w:val="24"/>
              </w:rPr>
            </w:pPr>
            <w:r w:rsidRPr="00C10C2D">
              <w:t>– строить эпюры нормальных напряжений, изгибающих моментов и др.</w:t>
            </w:r>
          </w:p>
        </w:tc>
        <w:tc>
          <w:tcPr>
            <w:tcW w:w="1801" w:type="dxa"/>
          </w:tcPr>
          <w:p w14:paraId="34A09B18" w14:textId="77777777" w:rsidR="00BB007E" w:rsidRPr="00BB007E" w:rsidRDefault="00BB007E" w:rsidP="00BB007E">
            <w:pPr>
              <w:rPr>
                <w:rFonts w:ascii="Times New Roman" w:hAnsi="Times New Roman"/>
                <w:sz w:val="24"/>
                <w:szCs w:val="24"/>
              </w:rPr>
            </w:pPr>
            <w:r w:rsidRPr="00BB007E">
              <w:rPr>
                <w:rFonts w:ascii="Times New Roman" w:hAnsi="Times New Roman"/>
                <w:sz w:val="24"/>
                <w:szCs w:val="24"/>
              </w:rPr>
              <w:t>Тема 3.</w:t>
            </w:r>
          </w:p>
          <w:p w14:paraId="43982DCC" w14:textId="106AB220" w:rsidR="00BB007E" w:rsidRPr="00BB007E" w:rsidRDefault="00BB007E" w:rsidP="00BB007E">
            <w:pPr>
              <w:pStyle w:val="a4"/>
              <w:spacing w:after="120"/>
              <w:ind w:left="0"/>
              <w:rPr>
                <w:rFonts w:ascii="Times New Roman" w:hAnsi="Times New Roman" w:cs="Times New Roman"/>
                <w:sz w:val="24"/>
                <w:szCs w:val="24"/>
              </w:rPr>
            </w:pPr>
            <w:r w:rsidRPr="00BB007E">
              <w:rPr>
                <w:rFonts w:ascii="Times New Roman" w:hAnsi="Times New Roman"/>
                <w:sz w:val="24"/>
                <w:szCs w:val="24"/>
              </w:rPr>
              <w:t>Статика сооружений</w:t>
            </w:r>
          </w:p>
        </w:tc>
        <w:tc>
          <w:tcPr>
            <w:tcW w:w="1428" w:type="dxa"/>
          </w:tcPr>
          <w:p w14:paraId="4021C40D" w14:textId="2B58BE30" w:rsidR="00BB007E" w:rsidRDefault="00BB007E" w:rsidP="00BB007E">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10</w:t>
            </w:r>
          </w:p>
        </w:tc>
        <w:tc>
          <w:tcPr>
            <w:tcW w:w="2553" w:type="dxa"/>
          </w:tcPr>
          <w:p w14:paraId="6A6AF180" w14:textId="4BF1AFFF" w:rsidR="00BB007E" w:rsidRDefault="00BB007E" w:rsidP="00BB007E">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Требование Ассоциации «УС «Атомстройкомплекс»</w:t>
            </w:r>
          </w:p>
        </w:tc>
      </w:tr>
    </w:tbl>
    <w:p w14:paraId="3167A052" w14:textId="77777777" w:rsidR="00BB007E" w:rsidRDefault="00BB007E" w:rsidP="00A216CB">
      <w:pPr>
        <w:spacing w:after="120"/>
        <w:ind w:firstLine="709"/>
        <w:rPr>
          <w:rFonts w:ascii="Times New Roman" w:hAnsi="Times New Roman" w:cs="Times New Roman"/>
          <w:bCs/>
          <w:sz w:val="24"/>
          <w:szCs w:val="24"/>
        </w:rPr>
      </w:pPr>
    </w:p>
    <w:p w14:paraId="3913EF12" w14:textId="77777777" w:rsidR="00A216CB" w:rsidRPr="00711ECC" w:rsidRDefault="00A216CB" w:rsidP="00A216CB">
      <w:pPr>
        <w:ind w:firstLine="709"/>
        <w:rPr>
          <w:rFonts w:ascii="Times New Roman" w:eastAsia="Times New Roman" w:hAnsi="Times New Roman" w:cs="Times New Roman"/>
          <w:sz w:val="12"/>
          <w:szCs w:val="12"/>
          <w:lang w:eastAsia="ru-RU"/>
        </w:rPr>
      </w:pPr>
    </w:p>
    <w:p w14:paraId="4CC75F27" w14:textId="77777777" w:rsidR="00A216CB" w:rsidRPr="00B115E3" w:rsidRDefault="00A216CB" w:rsidP="00A216CB">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79A3E4D" w14:textId="77777777" w:rsidR="00A216CB" w:rsidRPr="00E11160" w:rsidRDefault="00A216CB" w:rsidP="00A216C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A216CB" w:rsidRPr="00257255" w14:paraId="77B5B515" w14:textId="77777777" w:rsidTr="00B55363">
        <w:trPr>
          <w:trHeight w:val="23"/>
        </w:trPr>
        <w:tc>
          <w:tcPr>
            <w:tcW w:w="3259" w:type="pct"/>
            <w:vAlign w:val="center"/>
          </w:tcPr>
          <w:p w14:paraId="1354CF5D" w14:textId="77777777" w:rsidR="00A216CB" w:rsidRPr="00257255" w:rsidRDefault="00A216CB" w:rsidP="00FA223F">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37A3EFE3"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2736ADC9"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A216CB" w:rsidRPr="00257255" w14:paraId="37FDED65" w14:textId="77777777" w:rsidTr="00B55363">
        <w:trPr>
          <w:trHeight w:val="23"/>
        </w:trPr>
        <w:tc>
          <w:tcPr>
            <w:tcW w:w="3259" w:type="pct"/>
            <w:vAlign w:val="center"/>
          </w:tcPr>
          <w:p w14:paraId="10F0E842" w14:textId="3C015A71" w:rsidR="00A216CB" w:rsidRPr="00257255" w:rsidRDefault="00A216CB" w:rsidP="00FA223F">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050AE8BF" w14:textId="4498CCB2" w:rsidR="00A216CB" w:rsidRPr="00257255" w:rsidRDefault="0012193C" w:rsidP="00FA223F">
            <w:pPr>
              <w:jc w:val="center"/>
              <w:rPr>
                <w:rFonts w:ascii="Times New Roman" w:hAnsi="Times New Roman" w:cs="Times New Roman"/>
                <w:bCs/>
                <w:sz w:val="24"/>
                <w:szCs w:val="24"/>
              </w:rPr>
            </w:pPr>
            <w:r>
              <w:rPr>
                <w:rFonts w:ascii="Times New Roman" w:hAnsi="Times New Roman" w:cs="Times New Roman"/>
                <w:bCs/>
                <w:sz w:val="24"/>
                <w:szCs w:val="24"/>
              </w:rPr>
              <w:t>78</w:t>
            </w:r>
          </w:p>
        </w:tc>
        <w:tc>
          <w:tcPr>
            <w:tcW w:w="1162" w:type="pct"/>
            <w:vAlign w:val="center"/>
          </w:tcPr>
          <w:p w14:paraId="0E8FA6C8" w14:textId="0D1B1DE1" w:rsidR="00A216CB" w:rsidRPr="00257255" w:rsidRDefault="0012193C" w:rsidP="00FA223F">
            <w:pPr>
              <w:jc w:val="center"/>
              <w:rPr>
                <w:rFonts w:ascii="Times New Roman" w:hAnsi="Times New Roman" w:cs="Times New Roman"/>
                <w:bCs/>
                <w:sz w:val="24"/>
                <w:szCs w:val="24"/>
              </w:rPr>
            </w:pPr>
            <w:r>
              <w:rPr>
                <w:rFonts w:ascii="Times New Roman" w:hAnsi="Times New Roman" w:cs="Times New Roman"/>
                <w:bCs/>
                <w:sz w:val="24"/>
                <w:szCs w:val="24"/>
              </w:rPr>
              <w:t>40</w:t>
            </w:r>
          </w:p>
        </w:tc>
      </w:tr>
      <w:tr w:rsidR="00A216CB" w:rsidRPr="00257255" w14:paraId="593F7A61" w14:textId="77777777" w:rsidTr="00B55363">
        <w:trPr>
          <w:trHeight w:val="23"/>
        </w:trPr>
        <w:tc>
          <w:tcPr>
            <w:tcW w:w="3259" w:type="pct"/>
            <w:vAlign w:val="center"/>
          </w:tcPr>
          <w:p w14:paraId="48611076"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4EC15B2E" w14:textId="25263D1E" w:rsidR="00A216CB" w:rsidRPr="00257255" w:rsidRDefault="007E51B9" w:rsidP="00FA223F">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162" w:type="pct"/>
            <w:vAlign w:val="center"/>
          </w:tcPr>
          <w:p w14:paraId="6AD3C528" w14:textId="77777777" w:rsidR="00A216CB" w:rsidRPr="00257255" w:rsidRDefault="00A216CB"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6CB" w:rsidRPr="00257255" w14:paraId="2B1BE73E" w14:textId="77777777" w:rsidTr="00B55363">
        <w:trPr>
          <w:trHeight w:val="23"/>
        </w:trPr>
        <w:tc>
          <w:tcPr>
            <w:tcW w:w="3259" w:type="pct"/>
            <w:vAlign w:val="center"/>
          </w:tcPr>
          <w:p w14:paraId="7346B5F9" w14:textId="32EFEF96"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B55363">
              <w:rPr>
                <w:rFonts w:ascii="Times New Roman" w:hAnsi="Times New Roman" w:cs="Times New Roman"/>
                <w:bCs/>
                <w:sz w:val="24"/>
                <w:szCs w:val="24"/>
              </w:rPr>
              <w:t>форме</w:t>
            </w:r>
            <w:r w:rsidR="00B55363" w:rsidRPr="00B55363">
              <w:rPr>
                <w:rFonts w:ascii="Times New Roman" w:hAnsi="Times New Roman" w:cs="Times New Roman"/>
                <w:bCs/>
                <w:sz w:val="24"/>
                <w:szCs w:val="24"/>
              </w:rPr>
              <w:t xml:space="preserve"> </w:t>
            </w:r>
            <w:r w:rsidR="007E51B9">
              <w:rPr>
                <w:rFonts w:ascii="Times New Roman" w:hAnsi="Times New Roman" w:cs="Times New Roman"/>
                <w:bCs/>
                <w:sz w:val="24"/>
                <w:szCs w:val="24"/>
              </w:rPr>
              <w:t>экзамена</w:t>
            </w:r>
          </w:p>
        </w:tc>
        <w:tc>
          <w:tcPr>
            <w:tcW w:w="579" w:type="pct"/>
            <w:vAlign w:val="center"/>
          </w:tcPr>
          <w:p w14:paraId="7AC01062" w14:textId="56DD2D56" w:rsidR="00A216CB" w:rsidRPr="00257255" w:rsidRDefault="007E51B9" w:rsidP="00FA223F">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162" w:type="pct"/>
            <w:vAlign w:val="center"/>
          </w:tcPr>
          <w:p w14:paraId="3541746A" w14:textId="78C15B3C" w:rsidR="00A216CB" w:rsidRPr="00257255" w:rsidRDefault="00B55363"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6CB" w:rsidRPr="00257255" w14:paraId="7AC7AC4D" w14:textId="77777777" w:rsidTr="00B55363">
        <w:trPr>
          <w:trHeight w:val="23"/>
        </w:trPr>
        <w:tc>
          <w:tcPr>
            <w:tcW w:w="3259" w:type="pct"/>
            <w:vAlign w:val="center"/>
          </w:tcPr>
          <w:p w14:paraId="6882FC1B"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040E75B3" w14:textId="637EFAEB" w:rsidR="00A216CB" w:rsidRPr="00257255" w:rsidRDefault="007E51B9" w:rsidP="00FA223F">
            <w:pPr>
              <w:jc w:val="center"/>
              <w:rPr>
                <w:rFonts w:ascii="Times New Roman" w:hAnsi="Times New Roman" w:cs="Times New Roman"/>
                <w:b/>
                <w:sz w:val="24"/>
                <w:szCs w:val="24"/>
              </w:rPr>
            </w:pPr>
            <w:r>
              <w:rPr>
                <w:rFonts w:ascii="Times New Roman" w:hAnsi="Times New Roman" w:cs="Times New Roman"/>
                <w:b/>
                <w:sz w:val="24"/>
                <w:szCs w:val="24"/>
              </w:rPr>
              <w:t>9</w:t>
            </w:r>
            <w:r w:rsidR="00B55363">
              <w:rPr>
                <w:rFonts w:ascii="Times New Roman" w:hAnsi="Times New Roman" w:cs="Times New Roman"/>
                <w:b/>
                <w:sz w:val="24"/>
                <w:szCs w:val="24"/>
              </w:rPr>
              <w:t>6</w:t>
            </w:r>
          </w:p>
        </w:tc>
        <w:tc>
          <w:tcPr>
            <w:tcW w:w="1162" w:type="pct"/>
            <w:vAlign w:val="center"/>
          </w:tcPr>
          <w:p w14:paraId="39C5F7FE" w14:textId="0BA889F1" w:rsidR="00A216CB" w:rsidRPr="00257255" w:rsidRDefault="0012193C" w:rsidP="00FA223F">
            <w:pPr>
              <w:jc w:val="center"/>
              <w:rPr>
                <w:rFonts w:ascii="Times New Roman" w:hAnsi="Times New Roman" w:cs="Times New Roman"/>
                <w:b/>
                <w:sz w:val="24"/>
                <w:szCs w:val="24"/>
              </w:rPr>
            </w:pPr>
            <w:r>
              <w:rPr>
                <w:rFonts w:ascii="Times New Roman" w:hAnsi="Times New Roman" w:cs="Times New Roman"/>
                <w:b/>
                <w:sz w:val="24"/>
                <w:szCs w:val="24"/>
              </w:rPr>
              <w:t>40</w:t>
            </w:r>
          </w:p>
        </w:tc>
      </w:tr>
    </w:tbl>
    <w:p w14:paraId="592A0ECA" w14:textId="77777777" w:rsidR="00A216CB" w:rsidRDefault="00A216CB" w:rsidP="00A216CB">
      <w:pPr>
        <w:rPr>
          <w:rFonts w:ascii="Times New Roman" w:eastAsia="Segoe UI" w:hAnsi="Times New Roman" w:cs="Times New Roman"/>
          <w:b/>
          <w:bCs/>
          <w:sz w:val="24"/>
          <w:szCs w:val="24"/>
          <w:lang w:eastAsia="ru-RU"/>
        </w:rPr>
      </w:pPr>
      <w:r>
        <w:rPr>
          <w:rFonts w:ascii="Times New Roman" w:hAnsi="Times New Roman"/>
        </w:rPr>
        <w:br w:type="page"/>
      </w:r>
    </w:p>
    <w:p w14:paraId="3D864F4C" w14:textId="77777777" w:rsidR="00A216CB" w:rsidRDefault="00A216CB" w:rsidP="00A216CB">
      <w:pPr>
        <w:pStyle w:val="114"/>
        <w:rPr>
          <w:rFonts w:ascii="Times New Roman" w:hAnsi="Times New Roman"/>
        </w:rPr>
        <w:sectPr w:rsidR="00A216CB" w:rsidSect="00756C38">
          <w:headerReference w:type="even" r:id="rId64"/>
          <w:pgSz w:w="11906" w:h="16838"/>
          <w:pgMar w:top="1134" w:right="567" w:bottom="1134" w:left="1701" w:header="709" w:footer="709" w:gutter="0"/>
          <w:cols w:space="708"/>
          <w:docGrid w:linePitch="360"/>
        </w:sectPr>
      </w:pPr>
    </w:p>
    <w:p w14:paraId="649CF05F" w14:textId="77777777" w:rsidR="00A216CB" w:rsidRPr="00782EFC" w:rsidRDefault="00A216CB" w:rsidP="00A216C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tbl>
      <w:tblPr>
        <w:tblStyle w:val="43"/>
        <w:tblW w:w="15451" w:type="dxa"/>
        <w:tblInd w:w="-5" w:type="dxa"/>
        <w:tblLayout w:type="fixed"/>
        <w:tblLook w:val="04A0" w:firstRow="1" w:lastRow="0" w:firstColumn="1" w:lastColumn="0" w:noHBand="0" w:noVBand="1"/>
      </w:tblPr>
      <w:tblGrid>
        <w:gridCol w:w="1985"/>
        <w:gridCol w:w="567"/>
        <w:gridCol w:w="9639"/>
        <w:gridCol w:w="1134"/>
        <w:gridCol w:w="2126"/>
      </w:tblGrid>
      <w:tr w:rsidR="0012193C" w:rsidRPr="002D4CE7" w14:paraId="603E61CF" w14:textId="77777777" w:rsidTr="002D4CE7">
        <w:tc>
          <w:tcPr>
            <w:tcW w:w="1985" w:type="dxa"/>
          </w:tcPr>
          <w:p w14:paraId="65A5899C" w14:textId="77777777" w:rsidR="0012193C" w:rsidRPr="002D4CE7" w:rsidRDefault="0012193C" w:rsidP="003B34BC">
            <w:pPr>
              <w:jc w:val="center"/>
              <w:rPr>
                <w:rFonts w:ascii="Times New Roman" w:hAnsi="Times New Roman"/>
              </w:rPr>
            </w:pPr>
            <w:r w:rsidRPr="002D4CE7">
              <w:rPr>
                <w:rFonts w:ascii="Times New Roman" w:hAnsi="Times New Roman"/>
                <w:b/>
                <w:bCs/>
              </w:rPr>
              <w:t>Наименование разделов и тем</w:t>
            </w:r>
          </w:p>
        </w:tc>
        <w:tc>
          <w:tcPr>
            <w:tcW w:w="10206" w:type="dxa"/>
            <w:gridSpan w:val="2"/>
          </w:tcPr>
          <w:p w14:paraId="1A9D14DE" w14:textId="77777777" w:rsidR="0012193C" w:rsidRPr="002D4CE7" w:rsidRDefault="0012193C" w:rsidP="003B34BC">
            <w:pPr>
              <w:jc w:val="center"/>
              <w:rPr>
                <w:rFonts w:ascii="Times New Roman" w:hAnsi="Times New Roman"/>
              </w:rPr>
            </w:pPr>
            <w:r w:rsidRPr="002D4CE7">
              <w:rPr>
                <w:rFonts w:ascii="Times New Roman" w:hAnsi="Times New Roman"/>
                <w:b/>
                <w:bCs/>
              </w:rPr>
              <w:t>Содержание учебного материала и формы организации деятельности обучающихся</w:t>
            </w:r>
          </w:p>
        </w:tc>
        <w:tc>
          <w:tcPr>
            <w:tcW w:w="1134" w:type="dxa"/>
          </w:tcPr>
          <w:p w14:paraId="17365168" w14:textId="77777777" w:rsidR="0012193C" w:rsidRPr="002D4CE7" w:rsidRDefault="0012193C" w:rsidP="003B34BC">
            <w:pPr>
              <w:suppressAutoHyphens/>
              <w:jc w:val="center"/>
              <w:rPr>
                <w:rFonts w:ascii="Times New Roman" w:hAnsi="Times New Roman"/>
                <w:b/>
                <w:bCs/>
              </w:rPr>
            </w:pPr>
            <w:r w:rsidRPr="002D4CE7">
              <w:rPr>
                <w:rFonts w:ascii="Times New Roman" w:hAnsi="Times New Roman"/>
                <w:b/>
                <w:bCs/>
              </w:rPr>
              <w:t>Объем</w:t>
            </w:r>
          </w:p>
          <w:p w14:paraId="19DDC492" w14:textId="77777777" w:rsidR="0012193C" w:rsidRPr="002D4CE7" w:rsidRDefault="0012193C" w:rsidP="003B34BC">
            <w:pPr>
              <w:jc w:val="center"/>
              <w:rPr>
                <w:rFonts w:ascii="Times New Roman" w:hAnsi="Times New Roman"/>
              </w:rPr>
            </w:pPr>
            <w:r w:rsidRPr="002D4CE7">
              <w:rPr>
                <w:rFonts w:ascii="Times New Roman" w:hAnsi="Times New Roman"/>
                <w:b/>
                <w:bCs/>
              </w:rPr>
              <w:t>в часах</w:t>
            </w:r>
          </w:p>
        </w:tc>
        <w:tc>
          <w:tcPr>
            <w:tcW w:w="2126" w:type="dxa"/>
          </w:tcPr>
          <w:p w14:paraId="6BCADAF2" w14:textId="2421A84A" w:rsidR="0012193C" w:rsidRPr="002D4CE7" w:rsidRDefault="0012193C" w:rsidP="003B34BC">
            <w:pPr>
              <w:jc w:val="center"/>
              <w:rPr>
                <w:rFonts w:ascii="Times New Roman" w:hAnsi="Times New Roman"/>
              </w:rPr>
            </w:pPr>
            <w:r w:rsidRPr="002D4CE7">
              <w:rPr>
                <w:rFonts w:ascii="Times New Roman" w:hAnsi="Times New Roman"/>
                <w:b/>
                <w:bCs/>
              </w:rPr>
              <w:t>Коды компетенций и личностных результатов, формированию которых способствует элемент программы</w:t>
            </w:r>
          </w:p>
        </w:tc>
      </w:tr>
      <w:tr w:rsidR="0012193C" w:rsidRPr="002D4CE7" w14:paraId="18136302" w14:textId="77777777" w:rsidTr="002D4CE7">
        <w:tc>
          <w:tcPr>
            <w:tcW w:w="1985" w:type="dxa"/>
          </w:tcPr>
          <w:p w14:paraId="543B319E" w14:textId="77777777" w:rsidR="0012193C" w:rsidRPr="002D4CE7" w:rsidRDefault="0012193C" w:rsidP="003B34BC">
            <w:pPr>
              <w:rPr>
                <w:rFonts w:ascii="Times New Roman" w:hAnsi="Times New Roman"/>
                <w:b/>
              </w:rPr>
            </w:pPr>
            <w:r w:rsidRPr="002D4CE7">
              <w:rPr>
                <w:rFonts w:ascii="Times New Roman" w:hAnsi="Times New Roman"/>
                <w:b/>
              </w:rPr>
              <w:t>1</w:t>
            </w:r>
          </w:p>
        </w:tc>
        <w:tc>
          <w:tcPr>
            <w:tcW w:w="10206" w:type="dxa"/>
            <w:gridSpan w:val="2"/>
          </w:tcPr>
          <w:p w14:paraId="7DEB580E" w14:textId="77777777" w:rsidR="0012193C" w:rsidRPr="002D4CE7" w:rsidRDefault="0012193C" w:rsidP="003B34BC">
            <w:pPr>
              <w:rPr>
                <w:rFonts w:ascii="Times New Roman" w:hAnsi="Times New Roman"/>
                <w:b/>
              </w:rPr>
            </w:pPr>
            <w:r w:rsidRPr="002D4CE7">
              <w:rPr>
                <w:rFonts w:ascii="Times New Roman" w:hAnsi="Times New Roman"/>
                <w:b/>
              </w:rPr>
              <w:t>2</w:t>
            </w:r>
          </w:p>
        </w:tc>
        <w:tc>
          <w:tcPr>
            <w:tcW w:w="1134" w:type="dxa"/>
          </w:tcPr>
          <w:p w14:paraId="489E133C" w14:textId="77777777" w:rsidR="0012193C" w:rsidRPr="002D4CE7" w:rsidRDefault="0012193C" w:rsidP="003B34BC">
            <w:pPr>
              <w:rPr>
                <w:rFonts w:ascii="Times New Roman" w:hAnsi="Times New Roman"/>
                <w:b/>
              </w:rPr>
            </w:pPr>
            <w:r w:rsidRPr="002D4CE7">
              <w:rPr>
                <w:rFonts w:ascii="Times New Roman" w:hAnsi="Times New Roman"/>
                <w:b/>
              </w:rPr>
              <w:t>3</w:t>
            </w:r>
          </w:p>
        </w:tc>
        <w:tc>
          <w:tcPr>
            <w:tcW w:w="2126" w:type="dxa"/>
          </w:tcPr>
          <w:p w14:paraId="7354D244" w14:textId="77777777" w:rsidR="0012193C" w:rsidRPr="002D4CE7" w:rsidRDefault="0012193C" w:rsidP="003B34BC">
            <w:pPr>
              <w:rPr>
                <w:rFonts w:ascii="Times New Roman" w:hAnsi="Times New Roman"/>
                <w:b/>
              </w:rPr>
            </w:pPr>
            <w:r w:rsidRPr="002D4CE7">
              <w:rPr>
                <w:rFonts w:ascii="Times New Roman" w:hAnsi="Times New Roman"/>
                <w:b/>
              </w:rPr>
              <w:t>4</w:t>
            </w:r>
          </w:p>
        </w:tc>
      </w:tr>
      <w:tr w:rsidR="0012193C" w:rsidRPr="002D4CE7" w14:paraId="6D3AB02B" w14:textId="77777777" w:rsidTr="002D4CE7">
        <w:tc>
          <w:tcPr>
            <w:tcW w:w="1985" w:type="dxa"/>
            <w:vMerge w:val="restart"/>
          </w:tcPr>
          <w:p w14:paraId="3AC9F135" w14:textId="77777777" w:rsidR="0012193C" w:rsidRPr="002D4CE7" w:rsidRDefault="0012193C" w:rsidP="003B34BC">
            <w:pPr>
              <w:rPr>
                <w:rFonts w:ascii="Times New Roman" w:hAnsi="Times New Roman"/>
                <w:b/>
                <w:bCs/>
              </w:rPr>
            </w:pPr>
            <w:r w:rsidRPr="002D4CE7">
              <w:rPr>
                <w:rFonts w:ascii="Times New Roman" w:hAnsi="Times New Roman"/>
                <w:b/>
                <w:bCs/>
              </w:rPr>
              <w:t>Тема 1.</w:t>
            </w:r>
          </w:p>
          <w:p w14:paraId="703761E8" w14:textId="77777777" w:rsidR="0012193C" w:rsidRPr="002D4CE7" w:rsidRDefault="0012193C" w:rsidP="003B34BC">
            <w:pPr>
              <w:rPr>
                <w:rFonts w:ascii="Times New Roman" w:hAnsi="Times New Roman"/>
              </w:rPr>
            </w:pPr>
            <w:r w:rsidRPr="002D4CE7">
              <w:rPr>
                <w:rFonts w:ascii="Times New Roman" w:hAnsi="Times New Roman"/>
                <w:b/>
                <w:bCs/>
              </w:rPr>
              <w:t>Теоретическая механика</w:t>
            </w:r>
          </w:p>
        </w:tc>
        <w:tc>
          <w:tcPr>
            <w:tcW w:w="10206" w:type="dxa"/>
            <w:gridSpan w:val="2"/>
          </w:tcPr>
          <w:p w14:paraId="17B3F174" w14:textId="77777777" w:rsidR="0012193C" w:rsidRPr="002D4CE7" w:rsidRDefault="0012193C" w:rsidP="003B34BC">
            <w:pPr>
              <w:rPr>
                <w:rFonts w:ascii="Times New Roman" w:hAnsi="Times New Roman"/>
              </w:rPr>
            </w:pPr>
            <w:r w:rsidRPr="002D4CE7">
              <w:rPr>
                <w:rFonts w:ascii="Times New Roman" w:hAnsi="Times New Roman"/>
                <w:b/>
                <w:bCs/>
              </w:rPr>
              <w:t>Содержание учебного материала</w:t>
            </w:r>
          </w:p>
        </w:tc>
        <w:tc>
          <w:tcPr>
            <w:tcW w:w="1134" w:type="dxa"/>
          </w:tcPr>
          <w:p w14:paraId="6D429F78" w14:textId="55B8C81F" w:rsidR="0012193C" w:rsidRPr="002D4CE7" w:rsidRDefault="0012193C" w:rsidP="003B34BC">
            <w:pPr>
              <w:jc w:val="both"/>
              <w:rPr>
                <w:rFonts w:ascii="Times New Roman" w:hAnsi="Times New Roman"/>
                <w:b/>
              </w:rPr>
            </w:pPr>
            <w:r w:rsidRPr="002D4CE7">
              <w:rPr>
                <w:rFonts w:ascii="Times New Roman" w:hAnsi="Times New Roman"/>
                <w:b/>
              </w:rPr>
              <w:t>2</w:t>
            </w:r>
            <w:r w:rsidR="00CB5158" w:rsidRPr="002D4CE7">
              <w:rPr>
                <w:rFonts w:ascii="Times New Roman" w:hAnsi="Times New Roman"/>
                <w:b/>
              </w:rPr>
              <w:t>4</w:t>
            </w:r>
          </w:p>
        </w:tc>
        <w:tc>
          <w:tcPr>
            <w:tcW w:w="2126" w:type="dxa"/>
            <w:vMerge w:val="restart"/>
          </w:tcPr>
          <w:p w14:paraId="2FEC9E81" w14:textId="77777777" w:rsidR="0012193C" w:rsidRPr="002D4CE7" w:rsidRDefault="0012193C" w:rsidP="003B34BC">
            <w:pPr>
              <w:rPr>
                <w:rFonts w:ascii="Times New Roman" w:hAnsi="Times New Roman"/>
                <w:bCs/>
              </w:rPr>
            </w:pPr>
            <w:r w:rsidRPr="002D4CE7">
              <w:rPr>
                <w:rFonts w:ascii="Times New Roman" w:hAnsi="Times New Roman"/>
                <w:bCs/>
              </w:rPr>
              <w:t>ПК 1.1, ПК 1.2</w:t>
            </w:r>
          </w:p>
          <w:p w14:paraId="23898186" w14:textId="77777777" w:rsidR="0012193C" w:rsidRPr="002D4CE7" w:rsidRDefault="0012193C" w:rsidP="003B34BC">
            <w:pPr>
              <w:rPr>
                <w:rFonts w:ascii="Times New Roman" w:hAnsi="Times New Roman"/>
              </w:rPr>
            </w:pPr>
            <w:r w:rsidRPr="002D4CE7">
              <w:rPr>
                <w:rFonts w:ascii="Times New Roman" w:hAnsi="Times New Roman"/>
                <w:bCs/>
              </w:rPr>
              <w:t>ОК 01–04</w:t>
            </w:r>
          </w:p>
        </w:tc>
      </w:tr>
      <w:tr w:rsidR="0012193C" w:rsidRPr="002D4CE7" w14:paraId="615D276D" w14:textId="77777777" w:rsidTr="002D4CE7">
        <w:tc>
          <w:tcPr>
            <w:tcW w:w="1985" w:type="dxa"/>
            <w:vMerge/>
          </w:tcPr>
          <w:p w14:paraId="7F854E30" w14:textId="77777777" w:rsidR="0012193C" w:rsidRPr="002D4CE7" w:rsidRDefault="0012193C" w:rsidP="003B34BC">
            <w:pPr>
              <w:rPr>
                <w:rFonts w:ascii="Times New Roman" w:hAnsi="Times New Roman"/>
              </w:rPr>
            </w:pPr>
          </w:p>
        </w:tc>
        <w:tc>
          <w:tcPr>
            <w:tcW w:w="567" w:type="dxa"/>
          </w:tcPr>
          <w:p w14:paraId="38158F49" w14:textId="77777777" w:rsidR="0012193C" w:rsidRPr="002D4CE7" w:rsidRDefault="0012193C" w:rsidP="003B34BC">
            <w:pPr>
              <w:rPr>
                <w:rFonts w:ascii="Times New Roman" w:hAnsi="Times New Roman"/>
              </w:rPr>
            </w:pPr>
            <w:r w:rsidRPr="002D4CE7">
              <w:rPr>
                <w:rFonts w:ascii="Times New Roman" w:hAnsi="Times New Roman"/>
              </w:rPr>
              <w:t>1</w:t>
            </w:r>
          </w:p>
        </w:tc>
        <w:tc>
          <w:tcPr>
            <w:tcW w:w="9639" w:type="dxa"/>
          </w:tcPr>
          <w:p w14:paraId="2E26A323" w14:textId="77777777" w:rsidR="0012193C" w:rsidRPr="002D4CE7" w:rsidRDefault="0012193C" w:rsidP="003B34BC">
            <w:pPr>
              <w:rPr>
                <w:rFonts w:ascii="Times New Roman" w:hAnsi="Times New Roman"/>
              </w:rPr>
            </w:pPr>
            <w:r w:rsidRPr="002D4CE7">
              <w:rPr>
                <w:rFonts w:ascii="Times New Roman" w:hAnsi="Times New Roman"/>
              </w:rPr>
              <w:t xml:space="preserve">Основные понятия. Плоская система сходящихся сил. Силовой многоугольник. Геометрическое условие равновесия </w:t>
            </w:r>
            <w:proofErr w:type="gramStart"/>
            <w:r w:rsidRPr="002D4CE7">
              <w:rPr>
                <w:rFonts w:ascii="Times New Roman" w:hAnsi="Times New Roman"/>
              </w:rPr>
              <w:t>системы .Проекция</w:t>
            </w:r>
            <w:proofErr w:type="gramEnd"/>
            <w:r w:rsidRPr="002D4CE7">
              <w:rPr>
                <w:rFonts w:ascii="Times New Roman" w:hAnsi="Times New Roman"/>
              </w:rPr>
              <w:t xml:space="preserve"> силы на оси координат. Аналитическое определение равнодействующей системы</w:t>
            </w:r>
          </w:p>
        </w:tc>
        <w:tc>
          <w:tcPr>
            <w:tcW w:w="1134" w:type="dxa"/>
          </w:tcPr>
          <w:p w14:paraId="1B4D315C"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7B6B605F" w14:textId="77777777" w:rsidR="0012193C" w:rsidRPr="002D4CE7" w:rsidRDefault="0012193C" w:rsidP="003B34BC">
            <w:pPr>
              <w:rPr>
                <w:rFonts w:ascii="Times New Roman" w:hAnsi="Times New Roman"/>
              </w:rPr>
            </w:pPr>
          </w:p>
        </w:tc>
      </w:tr>
      <w:tr w:rsidR="0012193C" w:rsidRPr="002D4CE7" w14:paraId="65B66204" w14:textId="77777777" w:rsidTr="002D4CE7">
        <w:tc>
          <w:tcPr>
            <w:tcW w:w="1985" w:type="dxa"/>
            <w:vMerge/>
          </w:tcPr>
          <w:p w14:paraId="4DBE77CF" w14:textId="77777777" w:rsidR="0012193C" w:rsidRPr="002D4CE7" w:rsidRDefault="0012193C" w:rsidP="003B34BC">
            <w:pPr>
              <w:rPr>
                <w:rFonts w:ascii="Times New Roman" w:hAnsi="Times New Roman"/>
              </w:rPr>
            </w:pPr>
          </w:p>
        </w:tc>
        <w:tc>
          <w:tcPr>
            <w:tcW w:w="567" w:type="dxa"/>
          </w:tcPr>
          <w:p w14:paraId="1F0719AA" w14:textId="77777777" w:rsidR="0012193C" w:rsidRPr="002D4CE7" w:rsidRDefault="0012193C" w:rsidP="003B34BC">
            <w:pPr>
              <w:contextualSpacing/>
              <w:rPr>
                <w:rFonts w:ascii="Times New Roman" w:hAnsi="Times New Roman"/>
              </w:rPr>
            </w:pPr>
            <w:r w:rsidRPr="002D4CE7">
              <w:rPr>
                <w:rFonts w:ascii="Times New Roman" w:hAnsi="Times New Roman"/>
              </w:rPr>
              <w:t>2-3</w:t>
            </w:r>
          </w:p>
        </w:tc>
        <w:tc>
          <w:tcPr>
            <w:tcW w:w="9639" w:type="dxa"/>
          </w:tcPr>
          <w:p w14:paraId="6E7063F3" w14:textId="77777777" w:rsidR="0012193C" w:rsidRPr="002D4CE7" w:rsidRDefault="0012193C" w:rsidP="003B34BC">
            <w:pPr>
              <w:contextualSpacing/>
              <w:rPr>
                <w:rFonts w:ascii="Times New Roman" w:hAnsi="Times New Roman"/>
              </w:rPr>
            </w:pPr>
            <w:r w:rsidRPr="002D4CE7">
              <w:rPr>
                <w:rFonts w:ascii="Times New Roman" w:hAnsi="Times New Roman"/>
              </w:rPr>
              <w:t xml:space="preserve">Пара сил. Момент пары сил, величина, знак. Плоская система произвольно расположенных сил. Момент силы относительно точки. Главный вектор и главный момент. Уравнение равновесия плоской произвольной системы сил (три вида). Классификация нагрузок. Опоры и их реакции. Аналитическое определение опорных реакций балок, ферм, рам. </w:t>
            </w:r>
          </w:p>
        </w:tc>
        <w:tc>
          <w:tcPr>
            <w:tcW w:w="1134" w:type="dxa"/>
          </w:tcPr>
          <w:p w14:paraId="68B74F45" w14:textId="77777777" w:rsidR="0012193C" w:rsidRPr="002D4CE7" w:rsidRDefault="0012193C" w:rsidP="003B34BC">
            <w:pPr>
              <w:jc w:val="center"/>
              <w:rPr>
                <w:rFonts w:ascii="Times New Roman" w:hAnsi="Times New Roman"/>
              </w:rPr>
            </w:pPr>
            <w:r w:rsidRPr="002D4CE7">
              <w:rPr>
                <w:rFonts w:ascii="Times New Roman" w:hAnsi="Times New Roman"/>
              </w:rPr>
              <w:t>4</w:t>
            </w:r>
          </w:p>
        </w:tc>
        <w:tc>
          <w:tcPr>
            <w:tcW w:w="2126" w:type="dxa"/>
            <w:vMerge/>
          </w:tcPr>
          <w:p w14:paraId="5B68FCC8" w14:textId="77777777" w:rsidR="0012193C" w:rsidRPr="002D4CE7" w:rsidRDefault="0012193C" w:rsidP="003B34BC">
            <w:pPr>
              <w:rPr>
                <w:rFonts w:ascii="Times New Roman" w:hAnsi="Times New Roman"/>
              </w:rPr>
            </w:pPr>
          </w:p>
        </w:tc>
      </w:tr>
      <w:tr w:rsidR="0012193C" w:rsidRPr="002D4CE7" w14:paraId="2C33B9E9" w14:textId="77777777" w:rsidTr="002D4CE7">
        <w:tc>
          <w:tcPr>
            <w:tcW w:w="1985" w:type="dxa"/>
            <w:vMerge/>
          </w:tcPr>
          <w:p w14:paraId="20DB19BC" w14:textId="77777777" w:rsidR="0012193C" w:rsidRPr="002D4CE7" w:rsidRDefault="0012193C" w:rsidP="003B34BC">
            <w:pPr>
              <w:rPr>
                <w:rFonts w:ascii="Times New Roman" w:hAnsi="Times New Roman"/>
              </w:rPr>
            </w:pPr>
          </w:p>
        </w:tc>
        <w:tc>
          <w:tcPr>
            <w:tcW w:w="567" w:type="dxa"/>
          </w:tcPr>
          <w:p w14:paraId="1076F274" w14:textId="77777777" w:rsidR="0012193C" w:rsidRPr="002D4CE7" w:rsidRDefault="0012193C" w:rsidP="003B34BC">
            <w:pPr>
              <w:contextualSpacing/>
              <w:rPr>
                <w:rFonts w:ascii="Times New Roman" w:hAnsi="Times New Roman"/>
              </w:rPr>
            </w:pPr>
            <w:r w:rsidRPr="002D4CE7">
              <w:rPr>
                <w:rFonts w:ascii="Times New Roman" w:hAnsi="Times New Roman"/>
              </w:rPr>
              <w:t>4</w:t>
            </w:r>
          </w:p>
        </w:tc>
        <w:tc>
          <w:tcPr>
            <w:tcW w:w="9639" w:type="dxa"/>
          </w:tcPr>
          <w:p w14:paraId="3E40059C" w14:textId="77777777" w:rsidR="0012193C" w:rsidRPr="002D4CE7" w:rsidRDefault="0012193C" w:rsidP="003B34BC">
            <w:pPr>
              <w:contextualSpacing/>
              <w:rPr>
                <w:rFonts w:ascii="Times New Roman" w:hAnsi="Times New Roman"/>
              </w:rPr>
            </w:pPr>
            <w:r w:rsidRPr="002D4CE7">
              <w:rPr>
                <w:rFonts w:ascii="Times New Roman" w:hAnsi="Times New Roman"/>
              </w:rPr>
              <w:t>Пространственная система сил. Параллелепипед сил. Равнодействующая пространственной системы сходящихся сил. Проекция силы на три взаимно-перпендикулярные оси. Геометрические и аналитические условия равновесия пространственной системы сходящихся сил</w:t>
            </w:r>
          </w:p>
        </w:tc>
        <w:tc>
          <w:tcPr>
            <w:tcW w:w="1134" w:type="dxa"/>
          </w:tcPr>
          <w:p w14:paraId="392417BA"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38AEFD2F" w14:textId="77777777" w:rsidR="0012193C" w:rsidRPr="002D4CE7" w:rsidRDefault="0012193C" w:rsidP="003B34BC">
            <w:pPr>
              <w:rPr>
                <w:rFonts w:ascii="Times New Roman" w:hAnsi="Times New Roman"/>
              </w:rPr>
            </w:pPr>
          </w:p>
        </w:tc>
      </w:tr>
      <w:tr w:rsidR="0012193C" w:rsidRPr="002D4CE7" w14:paraId="1667249F" w14:textId="77777777" w:rsidTr="002D4CE7">
        <w:tc>
          <w:tcPr>
            <w:tcW w:w="1985" w:type="dxa"/>
            <w:vMerge/>
          </w:tcPr>
          <w:p w14:paraId="576FDE35" w14:textId="77777777" w:rsidR="0012193C" w:rsidRPr="002D4CE7" w:rsidRDefault="0012193C" w:rsidP="003B34BC">
            <w:pPr>
              <w:rPr>
                <w:rFonts w:ascii="Times New Roman" w:hAnsi="Times New Roman"/>
              </w:rPr>
            </w:pPr>
          </w:p>
        </w:tc>
        <w:tc>
          <w:tcPr>
            <w:tcW w:w="567" w:type="dxa"/>
          </w:tcPr>
          <w:p w14:paraId="79AC8ACA" w14:textId="77777777" w:rsidR="0012193C" w:rsidRPr="002D4CE7" w:rsidRDefault="0012193C" w:rsidP="003B34BC">
            <w:pPr>
              <w:rPr>
                <w:rFonts w:ascii="Times New Roman" w:hAnsi="Times New Roman"/>
              </w:rPr>
            </w:pPr>
            <w:r w:rsidRPr="002D4CE7">
              <w:rPr>
                <w:rFonts w:ascii="Times New Roman" w:hAnsi="Times New Roman"/>
              </w:rPr>
              <w:t>5</w:t>
            </w:r>
          </w:p>
        </w:tc>
        <w:tc>
          <w:tcPr>
            <w:tcW w:w="9639" w:type="dxa"/>
          </w:tcPr>
          <w:p w14:paraId="6B556B08" w14:textId="77777777" w:rsidR="0012193C" w:rsidRPr="002D4CE7" w:rsidRDefault="0012193C" w:rsidP="003B34BC">
            <w:pPr>
              <w:rPr>
                <w:rFonts w:ascii="Times New Roman" w:hAnsi="Times New Roman"/>
              </w:rPr>
            </w:pPr>
            <w:r w:rsidRPr="002D4CE7">
              <w:rPr>
                <w:rFonts w:ascii="Times New Roman" w:hAnsi="Times New Roman"/>
              </w:rPr>
              <w:t>Центр тяжести тела. Координаты центра параллельных сил. Координаты центра тяжести плоской фигуры. Статический момент площади плоской фигуры относительно оси: определение, единицы измерения, способ вычисления, свойства. Центры тяжести простых геометрических фигур и фигур, имеющих ось симметрии.</w:t>
            </w:r>
          </w:p>
        </w:tc>
        <w:tc>
          <w:tcPr>
            <w:tcW w:w="1134" w:type="dxa"/>
          </w:tcPr>
          <w:p w14:paraId="46F7F14A"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30F08691" w14:textId="77777777" w:rsidR="0012193C" w:rsidRPr="002D4CE7" w:rsidRDefault="0012193C" w:rsidP="003B34BC">
            <w:pPr>
              <w:rPr>
                <w:rFonts w:ascii="Times New Roman" w:hAnsi="Times New Roman"/>
              </w:rPr>
            </w:pPr>
          </w:p>
        </w:tc>
      </w:tr>
      <w:tr w:rsidR="0012193C" w:rsidRPr="002D4CE7" w14:paraId="1976B367" w14:textId="77777777" w:rsidTr="002D4CE7">
        <w:tc>
          <w:tcPr>
            <w:tcW w:w="1985" w:type="dxa"/>
            <w:vMerge/>
          </w:tcPr>
          <w:p w14:paraId="0DF4A73B" w14:textId="77777777" w:rsidR="0012193C" w:rsidRPr="002D4CE7" w:rsidRDefault="0012193C" w:rsidP="003B34BC">
            <w:pPr>
              <w:rPr>
                <w:rFonts w:ascii="Times New Roman" w:hAnsi="Times New Roman"/>
              </w:rPr>
            </w:pPr>
          </w:p>
        </w:tc>
        <w:tc>
          <w:tcPr>
            <w:tcW w:w="567" w:type="dxa"/>
          </w:tcPr>
          <w:p w14:paraId="7DC03023" w14:textId="77777777" w:rsidR="0012193C" w:rsidRPr="002D4CE7" w:rsidRDefault="0012193C" w:rsidP="003B34BC">
            <w:pPr>
              <w:rPr>
                <w:rFonts w:ascii="Times New Roman" w:hAnsi="Times New Roman"/>
              </w:rPr>
            </w:pPr>
            <w:r w:rsidRPr="002D4CE7">
              <w:rPr>
                <w:rFonts w:ascii="Times New Roman" w:hAnsi="Times New Roman"/>
              </w:rPr>
              <w:t>6</w:t>
            </w:r>
          </w:p>
        </w:tc>
        <w:tc>
          <w:tcPr>
            <w:tcW w:w="9639" w:type="dxa"/>
          </w:tcPr>
          <w:p w14:paraId="5103A746" w14:textId="77777777" w:rsidR="0012193C" w:rsidRPr="002D4CE7" w:rsidRDefault="0012193C" w:rsidP="003B34BC">
            <w:pPr>
              <w:rPr>
                <w:rFonts w:ascii="Times New Roman" w:hAnsi="Times New Roman"/>
              </w:rPr>
            </w:pPr>
            <w:r w:rsidRPr="002D4CE7">
              <w:rPr>
                <w:rFonts w:ascii="Times New Roman" w:hAnsi="Times New Roman"/>
              </w:rPr>
              <w:t>Устойчивость равновесия. Устойчивое, неустойчивое и безразличное равновесие твердого тела. Условие равновесия твердого тела, имеющего неподвижную точку или ось вращения. Условие равновесия тела, имеющего опорную плоскость. Момент опрокидывающий и момент устойчивости Коэффициент устойчивости.</w:t>
            </w:r>
          </w:p>
        </w:tc>
        <w:tc>
          <w:tcPr>
            <w:tcW w:w="1134" w:type="dxa"/>
          </w:tcPr>
          <w:p w14:paraId="14350C50"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52261168" w14:textId="77777777" w:rsidR="0012193C" w:rsidRPr="002D4CE7" w:rsidRDefault="0012193C" w:rsidP="003B34BC">
            <w:pPr>
              <w:rPr>
                <w:rFonts w:ascii="Times New Roman" w:hAnsi="Times New Roman"/>
              </w:rPr>
            </w:pPr>
          </w:p>
        </w:tc>
      </w:tr>
      <w:tr w:rsidR="0012193C" w:rsidRPr="002D4CE7" w14:paraId="45F795A7" w14:textId="77777777" w:rsidTr="002D4CE7">
        <w:tc>
          <w:tcPr>
            <w:tcW w:w="1985" w:type="dxa"/>
            <w:vMerge/>
          </w:tcPr>
          <w:p w14:paraId="79CD2A1E" w14:textId="77777777" w:rsidR="0012193C" w:rsidRPr="002D4CE7" w:rsidRDefault="0012193C" w:rsidP="003B34BC">
            <w:pPr>
              <w:rPr>
                <w:rFonts w:ascii="Times New Roman" w:hAnsi="Times New Roman"/>
              </w:rPr>
            </w:pPr>
          </w:p>
        </w:tc>
        <w:tc>
          <w:tcPr>
            <w:tcW w:w="10206" w:type="dxa"/>
            <w:gridSpan w:val="2"/>
          </w:tcPr>
          <w:p w14:paraId="4ED5A77A" w14:textId="77777777" w:rsidR="0012193C" w:rsidRPr="002D4CE7" w:rsidRDefault="0012193C" w:rsidP="003B34BC">
            <w:pPr>
              <w:jc w:val="both"/>
              <w:rPr>
                <w:rFonts w:ascii="Times New Roman" w:hAnsi="Times New Roman"/>
                <w:b/>
                <w:i/>
              </w:rPr>
            </w:pPr>
            <w:r w:rsidRPr="002D4CE7">
              <w:rPr>
                <w:rFonts w:ascii="Times New Roman" w:hAnsi="Times New Roman"/>
                <w:b/>
                <w:bCs/>
              </w:rPr>
              <w:t>В том числе практических занятий и лабораторных работ</w:t>
            </w:r>
          </w:p>
        </w:tc>
        <w:tc>
          <w:tcPr>
            <w:tcW w:w="1134" w:type="dxa"/>
          </w:tcPr>
          <w:p w14:paraId="7586C06B" w14:textId="77777777" w:rsidR="0012193C" w:rsidRPr="002D4CE7" w:rsidRDefault="0012193C" w:rsidP="003B34BC">
            <w:pPr>
              <w:jc w:val="center"/>
              <w:rPr>
                <w:rFonts w:ascii="Times New Roman" w:hAnsi="Times New Roman"/>
                <w:b/>
              </w:rPr>
            </w:pPr>
            <w:r w:rsidRPr="002D4CE7">
              <w:rPr>
                <w:rFonts w:ascii="Times New Roman" w:hAnsi="Times New Roman"/>
                <w:b/>
              </w:rPr>
              <w:t>10</w:t>
            </w:r>
          </w:p>
        </w:tc>
        <w:tc>
          <w:tcPr>
            <w:tcW w:w="2126" w:type="dxa"/>
            <w:vMerge/>
          </w:tcPr>
          <w:p w14:paraId="4D90C58D" w14:textId="77777777" w:rsidR="0012193C" w:rsidRPr="002D4CE7" w:rsidRDefault="0012193C" w:rsidP="003B34BC">
            <w:pPr>
              <w:rPr>
                <w:rFonts w:ascii="Times New Roman" w:hAnsi="Times New Roman"/>
              </w:rPr>
            </w:pPr>
          </w:p>
        </w:tc>
      </w:tr>
      <w:tr w:rsidR="0012193C" w:rsidRPr="002D4CE7" w14:paraId="317FA973" w14:textId="77777777" w:rsidTr="002D4CE7">
        <w:tc>
          <w:tcPr>
            <w:tcW w:w="1985" w:type="dxa"/>
            <w:vMerge/>
          </w:tcPr>
          <w:p w14:paraId="463502EE" w14:textId="77777777" w:rsidR="0012193C" w:rsidRPr="002D4CE7" w:rsidRDefault="0012193C" w:rsidP="003B34BC">
            <w:pPr>
              <w:rPr>
                <w:rFonts w:ascii="Times New Roman" w:hAnsi="Times New Roman"/>
              </w:rPr>
            </w:pPr>
          </w:p>
        </w:tc>
        <w:tc>
          <w:tcPr>
            <w:tcW w:w="567" w:type="dxa"/>
          </w:tcPr>
          <w:p w14:paraId="7ABE4770" w14:textId="77777777" w:rsidR="0012193C" w:rsidRPr="002D4CE7" w:rsidRDefault="0012193C" w:rsidP="003B34BC">
            <w:pPr>
              <w:rPr>
                <w:rFonts w:ascii="Times New Roman" w:hAnsi="Times New Roman"/>
              </w:rPr>
            </w:pPr>
            <w:r w:rsidRPr="002D4CE7">
              <w:rPr>
                <w:rFonts w:ascii="Times New Roman" w:hAnsi="Times New Roman"/>
              </w:rPr>
              <w:t>1</w:t>
            </w:r>
          </w:p>
        </w:tc>
        <w:tc>
          <w:tcPr>
            <w:tcW w:w="9639" w:type="dxa"/>
          </w:tcPr>
          <w:p w14:paraId="70C791DD" w14:textId="77777777" w:rsidR="0012193C" w:rsidRPr="002D4CE7" w:rsidRDefault="0012193C" w:rsidP="003B34BC">
            <w:pPr>
              <w:rPr>
                <w:rFonts w:ascii="Times New Roman" w:hAnsi="Times New Roman"/>
              </w:rPr>
            </w:pPr>
            <w:r w:rsidRPr="002D4CE7">
              <w:rPr>
                <w:rFonts w:ascii="Times New Roman" w:hAnsi="Times New Roman"/>
              </w:rPr>
              <w:t>Практическое занятие № 1. Решение задач на определение равнодействующей</w:t>
            </w:r>
          </w:p>
        </w:tc>
        <w:tc>
          <w:tcPr>
            <w:tcW w:w="1134" w:type="dxa"/>
          </w:tcPr>
          <w:p w14:paraId="3333C6FE"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6465D3EA" w14:textId="77777777" w:rsidR="0012193C" w:rsidRPr="002D4CE7" w:rsidRDefault="0012193C" w:rsidP="003B34BC">
            <w:pPr>
              <w:rPr>
                <w:rFonts w:ascii="Times New Roman" w:hAnsi="Times New Roman"/>
              </w:rPr>
            </w:pPr>
          </w:p>
        </w:tc>
      </w:tr>
      <w:tr w:rsidR="0012193C" w:rsidRPr="002D4CE7" w14:paraId="4C0E0717" w14:textId="77777777" w:rsidTr="002D4CE7">
        <w:tc>
          <w:tcPr>
            <w:tcW w:w="1985" w:type="dxa"/>
            <w:vMerge/>
          </w:tcPr>
          <w:p w14:paraId="09947AC5" w14:textId="77777777" w:rsidR="0012193C" w:rsidRPr="002D4CE7" w:rsidRDefault="0012193C" w:rsidP="003B34BC">
            <w:pPr>
              <w:rPr>
                <w:rFonts w:ascii="Times New Roman" w:hAnsi="Times New Roman"/>
              </w:rPr>
            </w:pPr>
          </w:p>
        </w:tc>
        <w:tc>
          <w:tcPr>
            <w:tcW w:w="567" w:type="dxa"/>
          </w:tcPr>
          <w:p w14:paraId="203690D0" w14:textId="77777777" w:rsidR="0012193C" w:rsidRPr="002D4CE7" w:rsidRDefault="0012193C" w:rsidP="003B34BC">
            <w:pPr>
              <w:rPr>
                <w:rFonts w:ascii="Times New Roman" w:hAnsi="Times New Roman"/>
              </w:rPr>
            </w:pPr>
            <w:r w:rsidRPr="002D4CE7">
              <w:rPr>
                <w:rFonts w:ascii="Times New Roman" w:hAnsi="Times New Roman"/>
              </w:rPr>
              <w:t>2</w:t>
            </w:r>
          </w:p>
        </w:tc>
        <w:tc>
          <w:tcPr>
            <w:tcW w:w="9639" w:type="dxa"/>
          </w:tcPr>
          <w:p w14:paraId="685E4CB5" w14:textId="77777777" w:rsidR="0012193C" w:rsidRPr="002D4CE7" w:rsidRDefault="0012193C" w:rsidP="003B34BC">
            <w:pPr>
              <w:rPr>
                <w:rFonts w:ascii="Times New Roman" w:hAnsi="Times New Roman"/>
              </w:rPr>
            </w:pPr>
            <w:r w:rsidRPr="002D4CE7">
              <w:rPr>
                <w:rFonts w:ascii="Times New Roman" w:hAnsi="Times New Roman"/>
              </w:rPr>
              <w:t>Практическое занятие № 2. Решение задач на определение усилий в стержнях.</w:t>
            </w:r>
          </w:p>
        </w:tc>
        <w:tc>
          <w:tcPr>
            <w:tcW w:w="1134" w:type="dxa"/>
          </w:tcPr>
          <w:p w14:paraId="04B1B118"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2FE3AA6E" w14:textId="77777777" w:rsidR="0012193C" w:rsidRPr="002D4CE7" w:rsidRDefault="0012193C" w:rsidP="003B34BC">
            <w:pPr>
              <w:rPr>
                <w:rFonts w:ascii="Times New Roman" w:hAnsi="Times New Roman"/>
              </w:rPr>
            </w:pPr>
          </w:p>
        </w:tc>
      </w:tr>
      <w:tr w:rsidR="0012193C" w:rsidRPr="002D4CE7" w14:paraId="0EF788D3" w14:textId="77777777" w:rsidTr="002D4CE7">
        <w:tc>
          <w:tcPr>
            <w:tcW w:w="1985" w:type="dxa"/>
            <w:vMerge/>
          </w:tcPr>
          <w:p w14:paraId="5132E1FC" w14:textId="77777777" w:rsidR="0012193C" w:rsidRPr="002D4CE7" w:rsidRDefault="0012193C" w:rsidP="003B34BC">
            <w:pPr>
              <w:rPr>
                <w:rFonts w:ascii="Times New Roman" w:hAnsi="Times New Roman"/>
              </w:rPr>
            </w:pPr>
          </w:p>
        </w:tc>
        <w:tc>
          <w:tcPr>
            <w:tcW w:w="567" w:type="dxa"/>
          </w:tcPr>
          <w:p w14:paraId="28145837" w14:textId="77777777" w:rsidR="0012193C" w:rsidRPr="002D4CE7" w:rsidRDefault="0012193C" w:rsidP="003B34BC">
            <w:pPr>
              <w:rPr>
                <w:rFonts w:ascii="Times New Roman" w:hAnsi="Times New Roman"/>
              </w:rPr>
            </w:pPr>
            <w:r w:rsidRPr="002D4CE7">
              <w:rPr>
                <w:rFonts w:ascii="Times New Roman" w:hAnsi="Times New Roman"/>
              </w:rPr>
              <w:t>3</w:t>
            </w:r>
          </w:p>
        </w:tc>
        <w:tc>
          <w:tcPr>
            <w:tcW w:w="9639" w:type="dxa"/>
          </w:tcPr>
          <w:p w14:paraId="2F88FD63" w14:textId="77777777" w:rsidR="0012193C" w:rsidRPr="002D4CE7" w:rsidRDefault="0012193C" w:rsidP="003B34BC">
            <w:pPr>
              <w:rPr>
                <w:rFonts w:ascii="Times New Roman" w:hAnsi="Times New Roman"/>
              </w:rPr>
            </w:pPr>
            <w:r w:rsidRPr="002D4CE7">
              <w:rPr>
                <w:rFonts w:ascii="Times New Roman" w:hAnsi="Times New Roman"/>
              </w:rPr>
              <w:t xml:space="preserve">Практическое занятие № 3. Решение задач на определение опорных реакций в однопролетных балках </w:t>
            </w:r>
          </w:p>
        </w:tc>
        <w:tc>
          <w:tcPr>
            <w:tcW w:w="1134" w:type="dxa"/>
          </w:tcPr>
          <w:p w14:paraId="356D9CC7"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492441A7" w14:textId="77777777" w:rsidR="0012193C" w:rsidRPr="002D4CE7" w:rsidRDefault="0012193C" w:rsidP="003B34BC">
            <w:pPr>
              <w:rPr>
                <w:rFonts w:ascii="Times New Roman" w:hAnsi="Times New Roman"/>
              </w:rPr>
            </w:pPr>
          </w:p>
        </w:tc>
      </w:tr>
      <w:tr w:rsidR="0012193C" w:rsidRPr="002D4CE7" w14:paraId="1DC50115" w14:textId="77777777" w:rsidTr="002D4CE7">
        <w:tc>
          <w:tcPr>
            <w:tcW w:w="1985" w:type="dxa"/>
            <w:vMerge/>
          </w:tcPr>
          <w:p w14:paraId="4948C25F" w14:textId="77777777" w:rsidR="0012193C" w:rsidRPr="002D4CE7" w:rsidRDefault="0012193C" w:rsidP="003B34BC">
            <w:pPr>
              <w:rPr>
                <w:rFonts w:ascii="Times New Roman" w:hAnsi="Times New Roman"/>
              </w:rPr>
            </w:pPr>
          </w:p>
        </w:tc>
        <w:tc>
          <w:tcPr>
            <w:tcW w:w="567" w:type="dxa"/>
          </w:tcPr>
          <w:p w14:paraId="07558770" w14:textId="77777777" w:rsidR="0012193C" w:rsidRPr="002D4CE7" w:rsidRDefault="0012193C" w:rsidP="003B34BC">
            <w:pPr>
              <w:rPr>
                <w:rFonts w:ascii="Times New Roman" w:hAnsi="Times New Roman"/>
              </w:rPr>
            </w:pPr>
            <w:r w:rsidRPr="002D4CE7">
              <w:rPr>
                <w:rFonts w:ascii="Times New Roman" w:hAnsi="Times New Roman"/>
              </w:rPr>
              <w:t>4</w:t>
            </w:r>
          </w:p>
        </w:tc>
        <w:tc>
          <w:tcPr>
            <w:tcW w:w="9639" w:type="dxa"/>
          </w:tcPr>
          <w:p w14:paraId="77398DC1" w14:textId="77777777" w:rsidR="0012193C" w:rsidRPr="002D4CE7" w:rsidRDefault="0012193C" w:rsidP="003B34BC">
            <w:pPr>
              <w:rPr>
                <w:rFonts w:ascii="Times New Roman" w:hAnsi="Times New Roman"/>
              </w:rPr>
            </w:pPr>
            <w:r w:rsidRPr="002D4CE7">
              <w:rPr>
                <w:rFonts w:ascii="Times New Roman" w:hAnsi="Times New Roman"/>
              </w:rPr>
              <w:t xml:space="preserve">Практическое занятие № 3. Решение задач на определение опорных реакций в однопролетных балках </w:t>
            </w:r>
          </w:p>
        </w:tc>
        <w:tc>
          <w:tcPr>
            <w:tcW w:w="1134" w:type="dxa"/>
          </w:tcPr>
          <w:p w14:paraId="76001C8C"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7D541560" w14:textId="77777777" w:rsidR="0012193C" w:rsidRPr="002D4CE7" w:rsidRDefault="0012193C" w:rsidP="003B34BC">
            <w:pPr>
              <w:rPr>
                <w:rFonts w:ascii="Times New Roman" w:hAnsi="Times New Roman"/>
              </w:rPr>
            </w:pPr>
          </w:p>
        </w:tc>
      </w:tr>
      <w:tr w:rsidR="0012193C" w:rsidRPr="002D4CE7" w14:paraId="42ECEAED" w14:textId="77777777" w:rsidTr="002D4CE7">
        <w:tc>
          <w:tcPr>
            <w:tcW w:w="1985" w:type="dxa"/>
            <w:vMerge/>
          </w:tcPr>
          <w:p w14:paraId="29C74A30" w14:textId="77777777" w:rsidR="0012193C" w:rsidRPr="002D4CE7" w:rsidRDefault="0012193C" w:rsidP="003B34BC">
            <w:pPr>
              <w:rPr>
                <w:rFonts w:ascii="Times New Roman" w:hAnsi="Times New Roman"/>
              </w:rPr>
            </w:pPr>
          </w:p>
        </w:tc>
        <w:tc>
          <w:tcPr>
            <w:tcW w:w="567" w:type="dxa"/>
          </w:tcPr>
          <w:p w14:paraId="5D75D8D2" w14:textId="77777777" w:rsidR="0012193C" w:rsidRPr="002D4CE7" w:rsidRDefault="0012193C" w:rsidP="003B34BC">
            <w:pPr>
              <w:rPr>
                <w:rFonts w:ascii="Times New Roman" w:hAnsi="Times New Roman"/>
              </w:rPr>
            </w:pPr>
            <w:r w:rsidRPr="002D4CE7">
              <w:rPr>
                <w:rFonts w:ascii="Times New Roman" w:hAnsi="Times New Roman"/>
              </w:rPr>
              <w:t>5</w:t>
            </w:r>
          </w:p>
        </w:tc>
        <w:tc>
          <w:tcPr>
            <w:tcW w:w="9639" w:type="dxa"/>
          </w:tcPr>
          <w:p w14:paraId="0D0BD1C6" w14:textId="77777777" w:rsidR="0012193C" w:rsidRPr="002D4CE7" w:rsidRDefault="0012193C" w:rsidP="003B34BC">
            <w:pPr>
              <w:rPr>
                <w:rFonts w:ascii="Times New Roman" w:hAnsi="Times New Roman"/>
              </w:rPr>
            </w:pPr>
            <w:r w:rsidRPr="002D4CE7">
              <w:rPr>
                <w:rFonts w:ascii="Times New Roman" w:hAnsi="Times New Roman"/>
              </w:rPr>
              <w:t>Практическое занятие № 5. Решение задач на определение положения центра тяжести в сложных фигурах</w:t>
            </w:r>
          </w:p>
        </w:tc>
        <w:tc>
          <w:tcPr>
            <w:tcW w:w="1134" w:type="dxa"/>
          </w:tcPr>
          <w:p w14:paraId="197B5879"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2BFDCEA2" w14:textId="77777777" w:rsidR="0012193C" w:rsidRPr="002D4CE7" w:rsidRDefault="0012193C" w:rsidP="003B34BC">
            <w:pPr>
              <w:rPr>
                <w:rFonts w:ascii="Times New Roman" w:hAnsi="Times New Roman"/>
              </w:rPr>
            </w:pPr>
          </w:p>
        </w:tc>
      </w:tr>
      <w:tr w:rsidR="0012193C" w:rsidRPr="002D4CE7" w14:paraId="21DF505D" w14:textId="77777777" w:rsidTr="002D4CE7">
        <w:tc>
          <w:tcPr>
            <w:tcW w:w="1985" w:type="dxa"/>
            <w:vMerge/>
          </w:tcPr>
          <w:p w14:paraId="77A21747" w14:textId="77777777" w:rsidR="0012193C" w:rsidRPr="002D4CE7" w:rsidRDefault="0012193C" w:rsidP="003B34BC">
            <w:pPr>
              <w:rPr>
                <w:rFonts w:ascii="Times New Roman" w:hAnsi="Times New Roman"/>
              </w:rPr>
            </w:pPr>
          </w:p>
        </w:tc>
        <w:tc>
          <w:tcPr>
            <w:tcW w:w="10206" w:type="dxa"/>
            <w:gridSpan w:val="2"/>
          </w:tcPr>
          <w:p w14:paraId="2063FC00" w14:textId="77777777" w:rsidR="0012193C" w:rsidRPr="002D4CE7" w:rsidRDefault="0012193C" w:rsidP="003B34BC">
            <w:pPr>
              <w:rPr>
                <w:rFonts w:ascii="Times New Roman" w:hAnsi="Times New Roman"/>
              </w:rPr>
            </w:pPr>
            <w:r w:rsidRPr="002D4CE7">
              <w:rPr>
                <w:rFonts w:ascii="Times New Roman" w:hAnsi="Times New Roman"/>
                <w:b/>
                <w:bCs/>
              </w:rPr>
              <w:t>Самостоятельная работа обучающихся</w:t>
            </w:r>
          </w:p>
        </w:tc>
        <w:tc>
          <w:tcPr>
            <w:tcW w:w="1134" w:type="dxa"/>
          </w:tcPr>
          <w:p w14:paraId="36C7538F" w14:textId="77777777" w:rsidR="0012193C" w:rsidRPr="002D4CE7" w:rsidRDefault="0012193C" w:rsidP="003B34BC">
            <w:pPr>
              <w:jc w:val="center"/>
              <w:rPr>
                <w:rFonts w:ascii="Times New Roman" w:hAnsi="Times New Roman"/>
                <w:b/>
              </w:rPr>
            </w:pPr>
            <w:r w:rsidRPr="002D4CE7">
              <w:rPr>
                <w:rFonts w:ascii="Times New Roman" w:hAnsi="Times New Roman"/>
                <w:b/>
              </w:rPr>
              <w:t>2</w:t>
            </w:r>
          </w:p>
        </w:tc>
        <w:tc>
          <w:tcPr>
            <w:tcW w:w="2126" w:type="dxa"/>
            <w:vMerge/>
          </w:tcPr>
          <w:p w14:paraId="17DD5A56" w14:textId="77777777" w:rsidR="0012193C" w:rsidRPr="002D4CE7" w:rsidRDefault="0012193C" w:rsidP="003B34BC">
            <w:pPr>
              <w:rPr>
                <w:rFonts w:ascii="Times New Roman" w:hAnsi="Times New Roman"/>
              </w:rPr>
            </w:pPr>
          </w:p>
        </w:tc>
      </w:tr>
      <w:tr w:rsidR="0012193C" w:rsidRPr="002D4CE7" w14:paraId="579331F8" w14:textId="77777777" w:rsidTr="002D4CE7">
        <w:tc>
          <w:tcPr>
            <w:tcW w:w="1985" w:type="dxa"/>
            <w:vMerge/>
          </w:tcPr>
          <w:p w14:paraId="0F1ABF54" w14:textId="77777777" w:rsidR="0012193C" w:rsidRPr="002D4CE7" w:rsidRDefault="0012193C" w:rsidP="003B34BC">
            <w:pPr>
              <w:rPr>
                <w:rFonts w:ascii="Times New Roman" w:hAnsi="Times New Roman"/>
              </w:rPr>
            </w:pPr>
          </w:p>
        </w:tc>
        <w:tc>
          <w:tcPr>
            <w:tcW w:w="567" w:type="dxa"/>
          </w:tcPr>
          <w:p w14:paraId="102AAE32" w14:textId="77777777" w:rsidR="0012193C" w:rsidRPr="002D4CE7" w:rsidRDefault="0012193C" w:rsidP="003B34BC">
            <w:pPr>
              <w:tabs>
                <w:tab w:val="left" w:pos="173"/>
              </w:tabs>
              <w:contextualSpacing/>
              <w:rPr>
                <w:rFonts w:ascii="Times New Roman" w:hAnsi="Times New Roman"/>
              </w:rPr>
            </w:pPr>
            <w:r w:rsidRPr="002D4CE7">
              <w:rPr>
                <w:rFonts w:ascii="Times New Roman" w:hAnsi="Times New Roman"/>
              </w:rPr>
              <w:t>1</w:t>
            </w:r>
          </w:p>
        </w:tc>
        <w:tc>
          <w:tcPr>
            <w:tcW w:w="9639" w:type="dxa"/>
          </w:tcPr>
          <w:p w14:paraId="50695BE0" w14:textId="77777777" w:rsidR="0012193C" w:rsidRPr="002D4CE7" w:rsidRDefault="0012193C" w:rsidP="003B34BC">
            <w:pPr>
              <w:tabs>
                <w:tab w:val="left" w:pos="173"/>
              </w:tabs>
              <w:contextualSpacing/>
              <w:rPr>
                <w:rFonts w:ascii="Times New Roman" w:hAnsi="Times New Roman"/>
              </w:rPr>
            </w:pPr>
            <w:r w:rsidRPr="002D4CE7">
              <w:rPr>
                <w:rFonts w:ascii="Times New Roman" w:hAnsi="Times New Roman"/>
              </w:rPr>
              <w:t xml:space="preserve">Расчётно-графическая работа № </w:t>
            </w:r>
            <w:proofErr w:type="gramStart"/>
            <w:r w:rsidRPr="002D4CE7">
              <w:rPr>
                <w:rFonts w:ascii="Times New Roman" w:hAnsi="Times New Roman"/>
              </w:rPr>
              <w:t>1.Определение</w:t>
            </w:r>
            <w:proofErr w:type="gramEnd"/>
            <w:r w:rsidRPr="002D4CE7">
              <w:rPr>
                <w:rFonts w:ascii="Times New Roman" w:hAnsi="Times New Roman"/>
              </w:rPr>
              <w:t xml:space="preserve"> усилий в стержнях системы сходящихся сил аналитическим и графическим методами</w:t>
            </w:r>
          </w:p>
        </w:tc>
        <w:tc>
          <w:tcPr>
            <w:tcW w:w="1134" w:type="dxa"/>
          </w:tcPr>
          <w:p w14:paraId="74F6848D" w14:textId="77777777" w:rsidR="0012193C" w:rsidRPr="002D4CE7" w:rsidRDefault="0012193C" w:rsidP="003B34BC">
            <w:pPr>
              <w:jc w:val="center"/>
              <w:rPr>
                <w:rFonts w:ascii="Times New Roman" w:hAnsi="Times New Roman"/>
              </w:rPr>
            </w:pPr>
            <w:r w:rsidRPr="002D4CE7">
              <w:rPr>
                <w:rFonts w:ascii="Times New Roman" w:hAnsi="Times New Roman"/>
              </w:rPr>
              <w:t>1</w:t>
            </w:r>
          </w:p>
        </w:tc>
        <w:tc>
          <w:tcPr>
            <w:tcW w:w="2126" w:type="dxa"/>
            <w:vMerge/>
          </w:tcPr>
          <w:p w14:paraId="30480FCE" w14:textId="77777777" w:rsidR="0012193C" w:rsidRPr="002D4CE7" w:rsidRDefault="0012193C" w:rsidP="003B34BC">
            <w:pPr>
              <w:rPr>
                <w:rFonts w:ascii="Times New Roman" w:hAnsi="Times New Roman"/>
              </w:rPr>
            </w:pPr>
          </w:p>
        </w:tc>
      </w:tr>
      <w:tr w:rsidR="0012193C" w:rsidRPr="002D4CE7" w14:paraId="3C5EE91D" w14:textId="77777777" w:rsidTr="002D4CE7">
        <w:tc>
          <w:tcPr>
            <w:tcW w:w="1985" w:type="dxa"/>
            <w:vMerge/>
          </w:tcPr>
          <w:p w14:paraId="44F0D2A8" w14:textId="77777777" w:rsidR="0012193C" w:rsidRPr="002D4CE7" w:rsidRDefault="0012193C" w:rsidP="003B34BC">
            <w:pPr>
              <w:rPr>
                <w:rFonts w:ascii="Times New Roman" w:hAnsi="Times New Roman"/>
              </w:rPr>
            </w:pPr>
          </w:p>
        </w:tc>
        <w:tc>
          <w:tcPr>
            <w:tcW w:w="567" w:type="dxa"/>
          </w:tcPr>
          <w:p w14:paraId="65CE4F85" w14:textId="77777777" w:rsidR="0012193C" w:rsidRPr="002D4CE7" w:rsidRDefault="0012193C" w:rsidP="003B34BC">
            <w:pPr>
              <w:tabs>
                <w:tab w:val="left" w:pos="173"/>
              </w:tabs>
              <w:contextualSpacing/>
              <w:rPr>
                <w:rFonts w:ascii="Times New Roman" w:hAnsi="Times New Roman"/>
              </w:rPr>
            </w:pPr>
            <w:r w:rsidRPr="002D4CE7">
              <w:rPr>
                <w:rFonts w:ascii="Times New Roman" w:hAnsi="Times New Roman"/>
              </w:rPr>
              <w:t>2</w:t>
            </w:r>
          </w:p>
        </w:tc>
        <w:tc>
          <w:tcPr>
            <w:tcW w:w="9639" w:type="dxa"/>
          </w:tcPr>
          <w:p w14:paraId="36CD8F03" w14:textId="77777777" w:rsidR="0012193C" w:rsidRPr="002D4CE7" w:rsidRDefault="0012193C" w:rsidP="003B34BC">
            <w:pPr>
              <w:tabs>
                <w:tab w:val="left" w:pos="173"/>
              </w:tabs>
              <w:contextualSpacing/>
              <w:rPr>
                <w:rFonts w:ascii="Times New Roman" w:hAnsi="Times New Roman"/>
              </w:rPr>
            </w:pPr>
            <w:r w:rsidRPr="002D4CE7">
              <w:rPr>
                <w:rFonts w:ascii="Times New Roman" w:hAnsi="Times New Roman"/>
              </w:rPr>
              <w:t xml:space="preserve">Расчётно-графическая работа № </w:t>
            </w:r>
            <w:proofErr w:type="gramStart"/>
            <w:r w:rsidRPr="002D4CE7">
              <w:rPr>
                <w:rFonts w:ascii="Times New Roman" w:hAnsi="Times New Roman"/>
              </w:rPr>
              <w:t>2.Определение</w:t>
            </w:r>
            <w:proofErr w:type="gramEnd"/>
            <w:r w:rsidRPr="002D4CE7">
              <w:rPr>
                <w:rFonts w:ascii="Times New Roman" w:hAnsi="Times New Roman"/>
              </w:rPr>
              <w:t xml:space="preserve"> опорных реакций однопролетных балок.</w:t>
            </w:r>
          </w:p>
        </w:tc>
        <w:tc>
          <w:tcPr>
            <w:tcW w:w="1134" w:type="dxa"/>
          </w:tcPr>
          <w:p w14:paraId="06F43CEF" w14:textId="77777777" w:rsidR="0012193C" w:rsidRPr="002D4CE7" w:rsidRDefault="0012193C" w:rsidP="003B34BC">
            <w:pPr>
              <w:jc w:val="center"/>
              <w:rPr>
                <w:rFonts w:ascii="Times New Roman" w:hAnsi="Times New Roman"/>
              </w:rPr>
            </w:pPr>
            <w:r w:rsidRPr="002D4CE7">
              <w:rPr>
                <w:rFonts w:ascii="Times New Roman" w:hAnsi="Times New Roman"/>
              </w:rPr>
              <w:t>1</w:t>
            </w:r>
          </w:p>
        </w:tc>
        <w:tc>
          <w:tcPr>
            <w:tcW w:w="2126" w:type="dxa"/>
            <w:vMerge/>
          </w:tcPr>
          <w:p w14:paraId="62D2644E" w14:textId="77777777" w:rsidR="0012193C" w:rsidRPr="002D4CE7" w:rsidRDefault="0012193C" w:rsidP="003B34BC">
            <w:pPr>
              <w:rPr>
                <w:rFonts w:ascii="Times New Roman" w:hAnsi="Times New Roman"/>
              </w:rPr>
            </w:pPr>
          </w:p>
        </w:tc>
      </w:tr>
      <w:tr w:rsidR="0012193C" w:rsidRPr="002D4CE7" w14:paraId="2EB8E8DF" w14:textId="77777777" w:rsidTr="002D4CE7">
        <w:tc>
          <w:tcPr>
            <w:tcW w:w="1985" w:type="dxa"/>
            <w:vMerge w:val="restart"/>
          </w:tcPr>
          <w:p w14:paraId="2021E324" w14:textId="77777777" w:rsidR="0012193C" w:rsidRPr="002D4CE7" w:rsidRDefault="0012193C" w:rsidP="003B34BC">
            <w:pPr>
              <w:rPr>
                <w:rFonts w:ascii="Times New Roman" w:hAnsi="Times New Roman"/>
                <w:b/>
                <w:bCs/>
              </w:rPr>
            </w:pPr>
            <w:r w:rsidRPr="002D4CE7">
              <w:rPr>
                <w:rFonts w:ascii="Times New Roman" w:hAnsi="Times New Roman"/>
                <w:b/>
                <w:bCs/>
              </w:rPr>
              <w:t>Тема 2.</w:t>
            </w:r>
          </w:p>
          <w:p w14:paraId="4F139B3E" w14:textId="77777777" w:rsidR="0012193C" w:rsidRPr="002D4CE7" w:rsidRDefault="0012193C" w:rsidP="003B34BC">
            <w:pPr>
              <w:rPr>
                <w:rFonts w:ascii="Times New Roman" w:hAnsi="Times New Roman"/>
              </w:rPr>
            </w:pPr>
            <w:r w:rsidRPr="002D4CE7">
              <w:rPr>
                <w:rFonts w:ascii="Times New Roman" w:hAnsi="Times New Roman"/>
                <w:b/>
              </w:rPr>
              <w:t>Сопротивление материалов</w:t>
            </w:r>
          </w:p>
        </w:tc>
        <w:tc>
          <w:tcPr>
            <w:tcW w:w="10206" w:type="dxa"/>
            <w:gridSpan w:val="2"/>
          </w:tcPr>
          <w:p w14:paraId="3E377815" w14:textId="77777777" w:rsidR="0012193C" w:rsidRPr="002D4CE7" w:rsidRDefault="0012193C" w:rsidP="003B34BC">
            <w:pPr>
              <w:rPr>
                <w:rFonts w:ascii="Times New Roman" w:hAnsi="Times New Roman"/>
              </w:rPr>
            </w:pPr>
            <w:r w:rsidRPr="002D4CE7">
              <w:rPr>
                <w:rFonts w:ascii="Times New Roman" w:hAnsi="Times New Roman"/>
                <w:b/>
                <w:bCs/>
              </w:rPr>
              <w:t>Содержание учебного материала</w:t>
            </w:r>
          </w:p>
        </w:tc>
        <w:tc>
          <w:tcPr>
            <w:tcW w:w="1134" w:type="dxa"/>
          </w:tcPr>
          <w:p w14:paraId="7106A04F" w14:textId="4DC54BB6" w:rsidR="0012193C" w:rsidRPr="002D4CE7" w:rsidRDefault="0012193C" w:rsidP="003B34BC">
            <w:pPr>
              <w:jc w:val="center"/>
              <w:rPr>
                <w:rFonts w:ascii="Times New Roman" w:hAnsi="Times New Roman"/>
                <w:b/>
              </w:rPr>
            </w:pPr>
            <w:r w:rsidRPr="002D4CE7">
              <w:rPr>
                <w:rFonts w:ascii="Times New Roman" w:hAnsi="Times New Roman"/>
                <w:b/>
              </w:rPr>
              <w:t>3</w:t>
            </w:r>
            <w:r w:rsidR="00CB5158" w:rsidRPr="002D4CE7">
              <w:rPr>
                <w:rFonts w:ascii="Times New Roman" w:hAnsi="Times New Roman"/>
                <w:b/>
              </w:rPr>
              <w:t>7</w:t>
            </w:r>
          </w:p>
        </w:tc>
        <w:tc>
          <w:tcPr>
            <w:tcW w:w="2126" w:type="dxa"/>
            <w:vMerge w:val="restart"/>
          </w:tcPr>
          <w:p w14:paraId="2640D902" w14:textId="77777777" w:rsidR="0012193C" w:rsidRPr="002D4CE7" w:rsidRDefault="0012193C" w:rsidP="003B34BC">
            <w:pPr>
              <w:rPr>
                <w:rFonts w:ascii="Times New Roman" w:hAnsi="Times New Roman"/>
                <w:bCs/>
              </w:rPr>
            </w:pPr>
            <w:r w:rsidRPr="002D4CE7">
              <w:rPr>
                <w:rFonts w:ascii="Times New Roman" w:hAnsi="Times New Roman"/>
                <w:bCs/>
              </w:rPr>
              <w:t>ПК 1.1, ПК 1.2</w:t>
            </w:r>
          </w:p>
          <w:p w14:paraId="20D1E131" w14:textId="77777777" w:rsidR="0012193C" w:rsidRPr="002D4CE7" w:rsidRDefault="0012193C" w:rsidP="003B34BC">
            <w:pPr>
              <w:rPr>
                <w:rFonts w:ascii="Times New Roman" w:hAnsi="Times New Roman"/>
              </w:rPr>
            </w:pPr>
            <w:r w:rsidRPr="002D4CE7">
              <w:rPr>
                <w:rFonts w:ascii="Times New Roman" w:hAnsi="Times New Roman"/>
                <w:bCs/>
              </w:rPr>
              <w:t>ОК 01–04</w:t>
            </w:r>
          </w:p>
        </w:tc>
      </w:tr>
      <w:tr w:rsidR="0012193C" w:rsidRPr="002D4CE7" w14:paraId="23BDCA5F" w14:textId="77777777" w:rsidTr="002D4CE7">
        <w:tc>
          <w:tcPr>
            <w:tcW w:w="1985" w:type="dxa"/>
            <w:vMerge/>
          </w:tcPr>
          <w:p w14:paraId="06CA8536" w14:textId="77777777" w:rsidR="0012193C" w:rsidRPr="002D4CE7" w:rsidRDefault="0012193C" w:rsidP="003B34BC">
            <w:pPr>
              <w:rPr>
                <w:rFonts w:ascii="Times New Roman" w:hAnsi="Times New Roman"/>
              </w:rPr>
            </w:pPr>
          </w:p>
        </w:tc>
        <w:tc>
          <w:tcPr>
            <w:tcW w:w="567" w:type="dxa"/>
          </w:tcPr>
          <w:p w14:paraId="2265260F" w14:textId="77777777" w:rsidR="0012193C" w:rsidRPr="002D4CE7" w:rsidRDefault="0012193C" w:rsidP="003B34BC">
            <w:pPr>
              <w:rPr>
                <w:rFonts w:ascii="Times New Roman" w:hAnsi="Times New Roman"/>
              </w:rPr>
            </w:pPr>
            <w:r w:rsidRPr="002D4CE7">
              <w:rPr>
                <w:rFonts w:ascii="Times New Roman" w:hAnsi="Times New Roman"/>
              </w:rPr>
              <w:t>1-2</w:t>
            </w:r>
          </w:p>
        </w:tc>
        <w:tc>
          <w:tcPr>
            <w:tcW w:w="9639" w:type="dxa"/>
          </w:tcPr>
          <w:p w14:paraId="1D71E531" w14:textId="77777777" w:rsidR="0012193C" w:rsidRPr="002D4CE7" w:rsidRDefault="0012193C" w:rsidP="003B34BC">
            <w:pPr>
              <w:rPr>
                <w:rFonts w:ascii="Times New Roman" w:hAnsi="Times New Roman"/>
              </w:rPr>
            </w:pPr>
            <w:r w:rsidRPr="002D4CE7">
              <w:rPr>
                <w:rFonts w:ascii="Times New Roman" w:hAnsi="Times New Roman"/>
              </w:rPr>
              <w:t>Основные положения. Упругие и пластические деформации. Основные допущения и гипотезы. Нагрузки и их классификация. Геометрическая схематизация элементов сооружений. Метод сечений. Внутренние силовые факторы. Основные виды деформации бруса. Напряжение.</w:t>
            </w:r>
          </w:p>
        </w:tc>
        <w:tc>
          <w:tcPr>
            <w:tcW w:w="1134" w:type="dxa"/>
          </w:tcPr>
          <w:p w14:paraId="3572572D" w14:textId="7BA2E57D" w:rsidR="0012193C" w:rsidRPr="002D4CE7" w:rsidRDefault="00CB5158" w:rsidP="003B34BC">
            <w:pPr>
              <w:jc w:val="center"/>
              <w:rPr>
                <w:rFonts w:ascii="Times New Roman" w:hAnsi="Times New Roman"/>
              </w:rPr>
            </w:pPr>
            <w:r w:rsidRPr="002D4CE7">
              <w:rPr>
                <w:rFonts w:ascii="Times New Roman" w:hAnsi="Times New Roman"/>
              </w:rPr>
              <w:t>2</w:t>
            </w:r>
          </w:p>
        </w:tc>
        <w:tc>
          <w:tcPr>
            <w:tcW w:w="2126" w:type="dxa"/>
            <w:vMerge/>
          </w:tcPr>
          <w:p w14:paraId="7E873309" w14:textId="77777777" w:rsidR="0012193C" w:rsidRPr="002D4CE7" w:rsidRDefault="0012193C" w:rsidP="003B34BC">
            <w:pPr>
              <w:rPr>
                <w:rFonts w:ascii="Times New Roman" w:hAnsi="Times New Roman"/>
              </w:rPr>
            </w:pPr>
          </w:p>
        </w:tc>
      </w:tr>
      <w:tr w:rsidR="0012193C" w:rsidRPr="002D4CE7" w14:paraId="25B3D680" w14:textId="77777777" w:rsidTr="002D4CE7">
        <w:tc>
          <w:tcPr>
            <w:tcW w:w="1985" w:type="dxa"/>
            <w:vMerge/>
          </w:tcPr>
          <w:p w14:paraId="430959C8" w14:textId="77777777" w:rsidR="0012193C" w:rsidRPr="002D4CE7" w:rsidRDefault="0012193C" w:rsidP="003B34BC">
            <w:pPr>
              <w:rPr>
                <w:rFonts w:ascii="Times New Roman" w:hAnsi="Times New Roman"/>
              </w:rPr>
            </w:pPr>
          </w:p>
        </w:tc>
        <w:tc>
          <w:tcPr>
            <w:tcW w:w="567" w:type="dxa"/>
          </w:tcPr>
          <w:p w14:paraId="58C61B22" w14:textId="77777777" w:rsidR="0012193C" w:rsidRPr="002D4CE7" w:rsidRDefault="0012193C" w:rsidP="003B34BC">
            <w:pPr>
              <w:rPr>
                <w:rFonts w:ascii="Times New Roman" w:hAnsi="Times New Roman"/>
              </w:rPr>
            </w:pPr>
            <w:r w:rsidRPr="002D4CE7">
              <w:rPr>
                <w:rFonts w:ascii="Times New Roman" w:hAnsi="Times New Roman"/>
              </w:rPr>
              <w:t>3</w:t>
            </w:r>
          </w:p>
        </w:tc>
        <w:tc>
          <w:tcPr>
            <w:tcW w:w="9639" w:type="dxa"/>
          </w:tcPr>
          <w:p w14:paraId="430BBA26" w14:textId="77777777" w:rsidR="0012193C" w:rsidRPr="002D4CE7" w:rsidRDefault="0012193C" w:rsidP="003B34BC">
            <w:pPr>
              <w:rPr>
                <w:rFonts w:ascii="Times New Roman" w:hAnsi="Times New Roman"/>
              </w:rPr>
            </w:pPr>
            <w:r w:rsidRPr="002D4CE7">
              <w:rPr>
                <w:rFonts w:ascii="Times New Roman" w:hAnsi="Times New Roman"/>
              </w:rPr>
              <w:t>Растяжение и сжатие. Продольная сила. Эпюра продольных сил. Нормальные напряжения. Эпюра нормальных напряжений. Закон Гука. Модуль продольной упругости. Определение перемещений поперечных сечений стержня. Расчеты на прочность.</w:t>
            </w:r>
          </w:p>
        </w:tc>
        <w:tc>
          <w:tcPr>
            <w:tcW w:w="1134" w:type="dxa"/>
          </w:tcPr>
          <w:p w14:paraId="33F112A1"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426487A0" w14:textId="77777777" w:rsidR="0012193C" w:rsidRPr="002D4CE7" w:rsidRDefault="0012193C" w:rsidP="003B34BC">
            <w:pPr>
              <w:rPr>
                <w:rFonts w:ascii="Times New Roman" w:hAnsi="Times New Roman"/>
              </w:rPr>
            </w:pPr>
          </w:p>
        </w:tc>
      </w:tr>
      <w:tr w:rsidR="0012193C" w:rsidRPr="002D4CE7" w14:paraId="55BC6CA7" w14:textId="77777777" w:rsidTr="002D4CE7">
        <w:tc>
          <w:tcPr>
            <w:tcW w:w="1985" w:type="dxa"/>
            <w:vMerge/>
          </w:tcPr>
          <w:p w14:paraId="7F38AA03" w14:textId="77777777" w:rsidR="0012193C" w:rsidRPr="002D4CE7" w:rsidRDefault="0012193C" w:rsidP="003B34BC">
            <w:pPr>
              <w:rPr>
                <w:rFonts w:ascii="Times New Roman" w:hAnsi="Times New Roman"/>
              </w:rPr>
            </w:pPr>
          </w:p>
        </w:tc>
        <w:tc>
          <w:tcPr>
            <w:tcW w:w="567" w:type="dxa"/>
          </w:tcPr>
          <w:p w14:paraId="3BDF3A2A" w14:textId="77777777" w:rsidR="0012193C" w:rsidRPr="002D4CE7" w:rsidRDefault="0012193C" w:rsidP="003B34BC">
            <w:pPr>
              <w:rPr>
                <w:rFonts w:ascii="Times New Roman" w:hAnsi="Times New Roman"/>
              </w:rPr>
            </w:pPr>
            <w:r w:rsidRPr="002D4CE7">
              <w:rPr>
                <w:rFonts w:ascii="Times New Roman" w:hAnsi="Times New Roman"/>
              </w:rPr>
              <w:t>4</w:t>
            </w:r>
          </w:p>
        </w:tc>
        <w:tc>
          <w:tcPr>
            <w:tcW w:w="9639" w:type="dxa"/>
          </w:tcPr>
          <w:p w14:paraId="7DC72782" w14:textId="77777777" w:rsidR="0012193C" w:rsidRPr="002D4CE7" w:rsidRDefault="0012193C" w:rsidP="003B34BC">
            <w:pPr>
              <w:rPr>
                <w:rFonts w:ascii="Times New Roman" w:hAnsi="Times New Roman"/>
              </w:rPr>
            </w:pPr>
            <w:r w:rsidRPr="002D4CE7">
              <w:rPr>
                <w:rFonts w:ascii="Times New Roman" w:hAnsi="Times New Roman"/>
              </w:rPr>
              <w:t>Практические расчеты на срез и смятие. Основные расчетные предпосылки и расчетные формулы. Расчетные сопротивления на срез и смятие. Примеры расчета заклепочных, болтовых, сварных соединений.</w:t>
            </w:r>
          </w:p>
        </w:tc>
        <w:tc>
          <w:tcPr>
            <w:tcW w:w="1134" w:type="dxa"/>
          </w:tcPr>
          <w:p w14:paraId="5C43A6A7" w14:textId="334ADD07" w:rsidR="0012193C" w:rsidRPr="002D4CE7" w:rsidRDefault="00CB5158" w:rsidP="003B34BC">
            <w:pPr>
              <w:jc w:val="center"/>
              <w:rPr>
                <w:rFonts w:ascii="Times New Roman" w:hAnsi="Times New Roman"/>
              </w:rPr>
            </w:pPr>
            <w:r w:rsidRPr="002D4CE7">
              <w:rPr>
                <w:rFonts w:ascii="Times New Roman" w:hAnsi="Times New Roman"/>
              </w:rPr>
              <w:t>2</w:t>
            </w:r>
          </w:p>
        </w:tc>
        <w:tc>
          <w:tcPr>
            <w:tcW w:w="2126" w:type="dxa"/>
            <w:vMerge/>
          </w:tcPr>
          <w:p w14:paraId="2A5D3B65" w14:textId="77777777" w:rsidR="0012193C" w:rsidRPr="002D4CE7" w:rsidRDefault="0012193C" w:rsidP="003B34BC">
            <w:pPr>
              <w:rPr>
                <w:rFonts w:ascii="Times New Roman" w:hAnsi="Times New Roman"/>
              </w:rPr>
            </w:pPr>
          </w:p>
        </w:tc>
      </w:tr>
      <w:tr w:rsidR="0012193C" w:rsidRPr="002D4CE7" w14:paraId="16774AD9" w14:textId="77777777" w:rsidTr="002D4CE7">
        <w:tc>
          <w:tcPr>
            <w:tcW w:w="1985" w:type="dxa"/>
            <w:vMerge/>
          </w:tcPr>
          <w:p w14:paraId="38A13024" w14:textId="77777777" w:rsidR="0012193C" w:rsidRPr="002D4CE7" w:rsidRDefault="0012193C" w:rsidP="003B34BC">
            <w:pPr>
              <w:rPr>
                <w:rFonts w:ascii="Times New Roman" w:hAnsi="Times New Roman"/>
              </w:rPr>
            </w:pPr>
          </w:p>
        </w:tc>
        <w:tc>
          <w:tcPr>
            <w:tcW w:w="567" w:type="dxa"/>
          </w:tcPr>
          <w:p w14:paraId="1AC09705" w14:textId="77777777" w:rsidR="0012193C" w:rsidRPr="002D4CE7" w:rsidRDefault="0012193C" w:rsidP="003B34BC">
            <w:pPr>
              <w:rPr>
                <w:rFonts w:ascii="Times New Roman" w:hAnsi="Times New Roman"/>
              </w:rPr>
            </w:pPr>
            <w:r w:rsidRPr="002D4CE7">
              <w:rPr>
                <w:rFonts w:ascii="Times New Roman" w:hAnsi="Times New Roman"/>
              </w:rPr>
              <w:t>5</w:t>
            </w:r>
          </w:p>
        </w:tc>
        <w:tc>
          <w:tcPr>
            <w:tcW w:w="9639" w:type="dxa"/>
          </w:tcPr>
          <w:p w14:paraId="696E484C" w14:textId="77777777" w:rsidR="0012193C" w:rsidRPr="002D4CE7" w:rsidRDefault="0012193C" w:rsidP="003B34BC">
            <w:pPr>
              <w:rPr>
                <w:rFonts w:ascii="Times New Roman" w:hAnsi="Times New Roman"/>
              </w:rPr>
            </w:pPr>
            <w:r w:rsidRPr="002D4CE7">
              <w:rPr>
                <w:rFonts w:ascii="Times New Roman" w:hAnsi="Times New Roman"/>
              </w:rPr>
              <w:t>Геометрические характеристики плоских сечений. Моменты инерции: осевой, полярный, центробежный. Главные оси и главные центральные моменты инерции. Моменты инерции простых сечений. Определение главных центральных моментов инерции сложных сечений.</w:t>
            </w:r>
          </w:p>
        </w:tc>
        <w:tc>
          <w:tcPr>
            <w:tcW w:w="1134" w:type="dxa"/>
          </w:tcPr>
          <w:p w14:paraId="46D86F44" w14:textId="5A0E2FAE" w:rsidR="0012193C" w:rsidRPr="002D4CE7" w:rsidRDefault="00CB5158" w:rsidP="003B34BC">
            <w:pPr>
              <w:jc w:val="center"/>
              <w:rPr>
                <w:rFonts w:ascii="Times New Roman" w:hAnsi="Times New Roman"/>
              </w:rPr>
            </w:pPr>
            <w:r w:rsidRPr="002D4CE7">
              <w:rPr>
                <w:rFonts w:ascii="Times New Roman" w:hAnsi="Times New Roman"/>
              </w:rPr>
              <w:t>2</w:t>
            </w:r>
          </w:p>
        </w:tc>
        <w:tc>
          <w:tcPr>
            <w:tcW w:w="2126" w:type="dxa"/>
            <w:vMerge/>
          </w:tcPr>
          <w:p w14:paraId="78314D81" w14:textId="77777777" w:rsidR="0012193C" w:rsidRPr="002D4CE7" w:rsidRDefault="0012193C" w:rsidP="003B34BC">
            <w:pPr>
              <w:rPr>
                <w:rFonts w:ascii="Times New Roman" w:hAnsi="Times New Roman"/>
              </w:rPr>
            </w:pPr>
          </w:p>
        </w:tc>
      </w:tr>
      <w:tr w:rsidR="0012193C" w:rsidRPr="002D4CE7" w14:paraId="41D8D1AB" w14:textId="77777777" w:rsidTr="002D4CE7">
        <w:tc>
          <w:tcPr>
            <w:tcW w:w="1985" w:type="dxa"/>
            <w:vMerge/>
          </w:tcPr>
          <w:p w14:paraId="797F1968" w14:textId="77777777" w:rsidR="0012193C" w:rsidRPr="002D4CE7" w:rsidRDefault="0012193C" w:rsidP="003B34BC">
            <w:pPr>
              <w:rPr>
                <w:rFonts w:ascii="Times New Roman" w:hAnsi="Times New Roman"/>
              </w:rPr>
            </w:pPr>
          </w:p>
        </w:tc>
        <w:tc>
          <w:tcPr>
            <w:tcW w:w="567" w:type="dxa"/>
          </w:tcPr>
          <w:p w14:paraId="1BFE9BED" w14:textId="77777777" w:rsidR="0012193C" w:rsidRPr="002D4CE7" w:rsidRDefault="0012193C" w:rsidP="003B34BC">
            <w:pPr>
              <w:rPr>
                <w:rFonts w:ascii="Times New Roman" w:hAnsi="Times New Roman"/>
              </w:rPr>
            </w:pPr>
            <w:r w:rsidRPr="002D4CE7">
              <w:rPr>
                <w:rFonts w:ascii="Times New Roman" w:hAnsi="Times New Roman"/>
              </w:rPr>
              <w:t>6</w:t>
            </w:r>
          </w:p>
        </w:tc>
        <w:tc>
          <w:tcPr>
            <w:tcW w:w="9639" w:type="dxa"/>
          </w:tcPr>
          <w:p w14:paraId="11B0915E" w14:textId="77777777" w:rsidR="0012193C" w:rsidRPr="002D4CE7" w:rsidRDefault="0012193C" w:rsidP="003B34BC">
            <w:pPr>
              <w:rPr>
                <w:rFonts w:ascii="Times New Roman" w:hAnsi="Times New Roman"/>
              </w:rPr>
            </w:pPr>
            <w:r w:rsidRPr="002D4CE7">
              <w:rPr>
                <w:rFonts w:ascii="Times New Roman" w:hAnsi="Times New Roman"/>
              </w:rPr>
              <w:t>Поперечный изгиб прямого бруса. Внутренние силовые факторы в поперечном сечении бруса: поперечная сила и изгибающий момент. Построение эпюр поперечных сил и изгибающих моментов. Нормальные напряжения, эпюра нормальных напряжений. Касательные напряжения. Моменты сопротивления. Расчеты балок на прочность.</w:t>
            </w:r>
          </w:p>
        </w:tc>
        <w:tc>
          <w:tcPr>
            <w:tcW w:w="1134" w:type="dxa"/>
          </w:tcPr>
          <w:p w14:paraId="3DC57474" w14:textId="6D4813C1" w:rsidR="0012193C" w:rsidRPr="002D4CE7" w:rsidRDefault="00CB5158" w:rsidP="003B34BC">
            <w:pPr>
              <w:jc w:val="center"/>
              <w:rPr>
                <w:rFonts w:ascii="Times New Roman" w:hAnsi="Times New Roman"/>
              </w:rPr>
            </w:pPr>
            <w:r w:rsidRPr="002D4CE7">
              <w:rPr>
                <w:rFonts w:ascii="Times New Roman" w:hAnsi="Times New Roman"/>
              </w:rPr>
              <w:t>2</w:t>
            </w:r>
          </w:p>
        </w:tc>
        <w:tc>
          <w:tcPr>
            <w:tcW w:w="2126" w:type="dxa"/>
            <w:vMerge/>
          </w:tcPr>
          <w:p w14:paraId="5B114D8C" w14:textId="77777777" w:rsidR="0012193C" w:rsidRPr="002D4CE7" w:rsidRDefault="0012193C" w:rsidP="003B34BC">
            <w:pPr>
              <w:rPr>
                <w:rFonts w:ascii="Times New Roman" w:hAnsi="Times New Roman"/>
              </w:rPr>
            </w:pPr>
          </w:p>
        </w:tc>
      </w:tr>
      <w:tr w:rsidR="0012193C" w:rsidRPr="002D4CE7" w14:paraId="3E6B56EA" w14:textId="77777777" w:rsidTr="002D4CE7">
        <w:tc>
          <w:tcPr>
            <w:tcW w:w="1985" w:type="dxa"/>
            <w:vMerge/>
          </w:tcPr>
          <w:p w14:paraId="35F076D9" w14:textId="77777777" w:rsidR="0012193C" w:rsidRPr="002D4CE7" w:rsidRDefault="0012193C" w:rsidP="003B34BC">
            <w:pPr>
              <w:rPr>
                <w:rFonts w:ascii="Times New Roman" w:hAnsi="Times New Roman"/>
              </w:rPr>
            </w:pPr>
          </w:p>
        </w:tc>
        <w:tc>
          <w:tcPr>
            <w:tcW w:w="567" w:type="dxa"/>
          </w:tcPr>
          <w:p w14:paraId="650C219F" w14:textId="77777777" w:rsidR="0012193C" w:rsidRPr="002D4CE7" w:rsidRDefault="0012193C" w:rsidP="003B34BC">
            <w:pPr>
              <w:rPr>
                <w:rFonts w:ascii="Times New Roman" w:hAnsi="Times New Roman"/>
              </w:rPr>
            </w:pPr>
            <w:r w:rsidRPr="002D4CE7">
              <w:rPr>
                <w:rFonts w:ascii="Times New Roman" w:hAnsi="Times New Roman"/>
              </w:rPr>
              <w:t>7</w:t>
            </w:r>
          </w:p>
        </w:tc>
        <w:tc>
          <w:tcPr>
            <w:tcW w:w="9639" w:type="dxa"/>
          </w:tcPr>
          <w:p w14:paraId="1D72B2D8" w14:textId="77777777" w:rsidR="0012193C" w:rsidRPr="002D4CE7" w:rsidRDefault="0012193C" w:rsidP="003B34BC">
            <w:pPr>
              <w:rPr>
                <w:rFonts w:ascii="Times New Roman" w:hAnsi="Times New Roman"/>
              </w:rPr>
            </w:pPr>
            <w:r w:rsidRPr="002D4CE7">
              <w:rPr>
                <w:rFonts w:ascii="Times New Roman" w:hAnsi="Times New Roman"/>
              </w:rPr>
              <w:t>Сдвиг и кручение бруса круглого сечения. Чистый сдвиг. Деформация сдвига. Закон Гука для сдвига. Модуль сдвига. Крутящий момент. Эпюры крутящих моментов. Условия прочности и жесткости при кручении.</w:t>
            </w:r>
          </w:p>
        </w:tc>
        <w:tc>
          <w:tcPr>
            <w:tcW w:w="1134" w:type="dxa"/>
          </w:tcPr>
          <w:p w14:paraId="5443D964" w14:textId="012AC263" w:rsidR="0012193C" w:rsidRPr="002D4CE7" w:rsidRDefault="00CB5158" w:rsidP="003B34BC">
            <w:pPr>
              <w:jc w:val="center"/>
              <w:rPr>
                <w:rFonts w:ascii="Times New Roman" w:hAnsi="Times New Roman"/>
              </w:rPr>
            </w:pPr>
            <w:r w:rsidRPr="002D4CE7">
              <w:rPr>
                <w:rFonts w:ascii="Times New Roman" w:hAnsi="Times New Roman"/>
              </w:rPr>
              <w:t>2</w:t>
            </w:r>
          </w:p>
        </w:tc>
        <w:tc>
          <w:tcPr>
            <w:tcW w:w="2126" w:type="dxa"/>
            <w:vMerge/>
          </w:tcPr>
          <w:p w14:paraId="49F7B1C3" w14:textId="77777777" w:rsidR="0012193C" w:rsidRPr="002D4CE7" w:rsidRDefault="0012193C" w:rsidP="003B34BC">
            <w:pPr>
              <w:rPr>
                <w:rFonts w:ascii="Times New Roman" w:hAnsi="Times New Roman"/>
              </w:rPr>
            </w:pPr>
          </w:p>
        </w:tc>
      </w:tr>
      <w:tr w:rsidR="0012193C" w:rsidRPr="002D4CE7" w14:paraId="211ED557" w14:textId="77777777" w:rsidTr="002D4CE7">
        <w:tc>
          <w:tcPr>
            <w:tcW w:w="1985" w:type="dxa"/>
            <w:vMerge/>
          </w:tcPr>
          <w:p w14:paraId="36F21704" w14:textId="77777777" w:rsidR="0012193C" w:rsidRPr="002D4CE7" w:rsidRDefault="0012193C" w:rsidP="003B34BC">
            <w:pPr>
              <w:rPr>
                <w:rFonts w:ascii="Times New Roman" w:hAnsi="Times New Roman"/>
              </w:rPr>
            </w:pPr>
          </w:p>
        </w:tc>
        <w:tc>
          <w:tcPr>
            <w:tcW w:w="567" w:type="dxa"/>
          </w:tcPr>
          <w:p w14:paraId="0069BD4A" w14:textId="77777777" w:rsidR="0012193C" w:rsidRPr="002D4CE7" w:rsidRDefault="0012193C" w:rsidP="003B34BC">
            <w:pPr>
              <w:rPr>
                <w:rFonts w:ascii="Times New Roman" w:hAnsi="Times New Roman"/>
              </w:rPr>
            </w:pPr>
            <w:r w:rsidRPr="002D4CE7">
              <w:rPr>
                <w:rFonts w:ascii="Times New Roman" w:hAnsi="Times New Roman"/>
              </w:rPr>
              <w:t>8</w:t>
            </w:r>
          </w:p>
        </w:tc>
        <w:tc>
          <w:tcPr>
            <w:tcW w:w="9639" w:type="dxa"/>
          </w:tcPr>
          <w:p w14:paraId="738F6246" w14:textId="77777777" w:rsidR="0012193C" w:rsidRPr="002D4CE7" w:rsidRDefault="0012193C" w:rsidP="003B34BC">
            <w:pPr>
              <w:jc w:val="both"/>
              <w:rPr>
                <w:rFonts w:ascii="Times New Roman" w:hAnsi="Times New Roman"/>
              </w:rPr>
            </w:pPr>
            <w:r w:rsidRPr="002D4CE7">
              <w:rPr>
                <w:rFonts w:ascii="Times New Roman" w:hAnsi="Times New Roman"/>
              </w:rPr>
              <w:t>Устойчивость центрально-сжатых стержней. Устойчивые и неустойчивые формы равновесия. Продольный изгиб. Критическая сила. Критическое напряжение. Гибкость стержня. Расчет центрально-сжатых стержней на устойчивость.</w:t>
            </w:r>
          </w:p>
        </w:tc>
        <w:tc>
          <w:tcPr>
            <w:tcW w:w="1134" w:type="dxa"/>
          </w:tcPr>
          <w:p w14:paraId="5EB9FF94" w14:textId="606FF966" w:rsidR="0012193C" w:rsidRPr="002D4CE7" w:rsidRDefault="00CB5158" w:rsidP="003B34BC">
            <w:pPr>
              <w:jc w:val="center"/>
              <w:rPr>
                <w:rFonts w:ascii="Times New Roman" w:hAnsi="Times New Roman"/>
              </w:rPr>
            </w:pPr>
            <w:r w:rsidRPr="002D4CE7">
              <w:rPr>
                <w:rFonts w:ascii="Times New Roman" w:hAnsi="Times New Roman"/>
              </w:rPr>
              <w:t>2</w:t>
            </w:r>
          </w:p>
        </w:tc>
        <w:tc>
          <w:tcPr>
            <w:tcW w:w="2126" w:type="dxa"/>
            <w:vMerge/>
          </w:tcPr>
          <w:p w14:paraId="208ECB6D" w14:textId="77777777" w:rsidR="0012193C" w:rsidRPr="002D4CE7" w:rsidRDefault="0012193C" w:rsidP="003B34BC">
            <w:pPr>
              <w:rPr>
                <w:rFonts w:ascii="Times New Roman" w:hAnsi="Times New Roman"/>
              </w:rPr>
            </w:pPr>
          </w:p>
        </w:tc>
      </w:tr>
      <w:tr w:rsidR="0012193C" w:rsidRPr="002D4CE7" w14:paraId="006A44E9" w14:textId="77777777" w:rsidTr="002D4CE7">
        <w:tc>
          <w:tcPr>
            <w:tcW w:w="1985" w:type="dxa"/>
            <w:vMerge/>
          </w:tcPr>
          <w:p w14:paraId="36EB1BAF" w14:textId="77777777" w:rsidR="0012193C" w:rsidRPr="002D4CE7" w:rsidRDefault="0012193C" w:rsidP="003B34BC">
            <w:pPr>
              <w:rPr>
                <w:rFonts w:ascii="Times New Roman" w:hAnsi="Times New Roman"/>
              </w:rPr>
            </w:pPr>
          </w:p>
        </w:tc>
        <w:tc>
          <w:tcPr>
            <w:tcW w:w="10206" w:type="dxa"/>
            <w:gridSpan w:val="2"/>
          </w:tcPr>
          <w:p w14:paraId="7491E170" w14:textId="77777777" w:rsidR="0012193C" w:rsidRPr="002D4CE7" w:rsidRDefault="0012193C" w:rsidP="003B34BC">
            <w:pPr>
              <w:rPr>
                <w:rFonts w:ascii="Times New Roman" w:hAnsi="Times New Roman"/>
              </w:rPr>
            </w:pPr>
            <w:r w:rsidRPr="002D4CE7">
              <w:rPr>
                <w:rFonts w:ascii="Times New Roman" w:hAnsi="Times New Roman"/>
                <w:b/>
                <w:bCs/>
              </w:rPr>
              <w:t>В том числе практических занятий и лабораторных работ</w:t>
            </w:r>
          </w:p>
        </w:tc>
        <w:tc>
          <w:tcPr>
            <w:tcW w:w="1134" w:type="dxa"/>
          </w:tcPr>
          <w:p w14:paraId="1B826FDD" w14:textId="77777777" w:rsidR="0012193C" w:rsidRPr="002D4CE7" w:rsidRDefault="0012193C" w:rsidP="003B34BC">
            <w:pPr>
              <w:jc w:val="center"/>
              <w:rPr>
                <w:rFonts w:ascii="Times New Roman" w:hAnsi="Times New Roman"/>
                <w:b/>
              </w:rPr>
            </w:pPr>
            <w:r w:rsidRPr="002D4CE7">
              <w:rPr>
                <w:rFonts w:ascii="Times New Roman" w:hAnsi="Times New Roman"/>
                <w:b/>
              </w:rPr>
              <w:t>20</w:t>
            </w:r>
          </w:p>
        </w:tc>
        <w:tc>
          <w:tcPr>
            <w:tcW w:w="2126" w:type="dxa"/>
            <w:vMerge/>
          </w:tcPr>
          <w:p w14:paraId="760A3398" w14:textId="77777777" w:rsidR="0012193C" w:rsidRPr="002D4CE7" w:rsidRDefault="0012193C" w:rsidP="003B34BC">
            <w:pPr>
              <w:rPr>
                <w:rFonts w:ascii="Times New Roman" w:hAnsi="Times New Roman"/>
              </w:rPr>
            </w:pPr>
          </w:p>
        </w:tc>
      </w:tr>
      <w:tr w:rsidR="0012193C" w:rsidRPr="002D4CE7" w14:paraId="0F00A43D" w14:textId="77777777" w:rsidTr="002D4CE7">
        <w:tc>
          <w:tcPr>
            <w:tcW w:w="1985" w:type="dxa"/>
            <w:vMerge/>
          </w:tcPr>
          <w:p w14:paraId="07E24756" w14:textId="77777777" w:rsidR="0012193C" w:rsidRPr="002D4CE7" w:rsidRDefault="0012193C" w:rsidP="003B34BC">
            <w:pPr>
              <w:rPr>
                <w:rFonts w:ascii="Times New Roman" w:hAnsi="Times New Roman"/>
              </w:rPr>
            </w:pPr>
          </w:p>
        </w:tc>
        <w:tc>
          <w:tcPr>
            <w:tcW w:w="567" w:type="dxa"/>
          </w:tcPr>
          <w:p w14:paraId="0ED75390" w14:textId="77777777" w:rsidR="0012193C" w:rsidRPr="002D4CE7" w:rsidRDefault="0012193C" w:rsidP="003B34BC">
            <w:pPr>
              <w:rPr>
                <w:rFonts w:ascii="Times New Roman" w:hAnsi="Times New Roman"/>
              </w:rPr>
            </w:pPr>
            <w:r w:rsidRPr="002D4CE7">
              <w:rPr>
                <w:rFonts w:ascii="Times New Roman" w:hAnsi="Times New Roman"/>
              </w:rPr>
              <w:t>1</w:t>
            </w:r>
          </w:p>
        </w:tc>
        <w:tc>
          <w:tcPr>
            <w:tcW w:w="9639" w:type="dxa"/>
          </w:tcPr>
          <w:p w14:paraId="75AD6575" w14:textId="77777777" w:rsidR="0012193C" w:rsidRPr="002D4CE7" w:rsidRDefault="0012193C" w:rsidP="003B34BC">
            <w:pPr>
              <w:rPr>
                <w:rFonts w:ascii="Times New Roman" w:hAnsi="Times New Roman"/>
              </w:rPr>
            </w:pPr>
            <w:r w:rsidRPr="002D4CE7">
              <w:rPr>
                <w:rFonts w:ascii="Times New Roman" w:hAnsi="Times New Roman"/>
              </w:rPr>
              <w:t>Практическое занятие № 7. Решение задач на определение продольной силы и нормального напряжения и построение эпюр.</w:t>
            </w:r>
          </w:p>
        </w:tc>
        <w:tc>
          <w:tcPr>
            <w:tcW w:w="1134" w:type="dxa"/>
          </w:tcPr>
          <w:p w14:paraId="181A2D29"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3F432C20" w14:textId="77777777" w:rsidR="0012193C" w:rsidRPr="002D4CE7" w:rsidRDefault="0012193C" w:rsidP="003B34BC">
            <w:pPr>
              <w:rPr>
                <w:rFonts w:ascii="Times New Roman" w:hAnsi="Times New Roman"/>
              </w:rPr>
            </w:pPr>
          </w:p>
        </w:tc>
      </w:tr>
      <w:tr w:rsidR="0012193C" w:rsidRPr="002D4CE7" w14:paraId="26E64295" w14:textId="77777777" w:rsidTr="002D4CE7">
        <w:tc>
          <w:tcPr>
            <w:tcW w:w="1985" w:type="dxa"/>
            <w:vMerge/>
          </w:tcPr>
          <w:p w14:paraId="26A97F1E" w14:textId="77777777" w:rsidR="0012193C" w:rsidRPr="002D4CE7" w:rsidRDefault="0012193C" w:rsidP="003B34BC">
            <w:pPr>
              <w:rPr>
                <w:rFonts w:ascii="Times New Roman" w:hAnsi="Times New Roman"/>
              </w:rPr>
            </w:pPr>
          </w:p>
        </w:tc>
        <w:tc>
          <w:tcPr>
            <w:tcW w:w="567" w:type="dxa"/>
          </w:tcPr>
          <w:p w14:paraId="4F7E7C43" w14:textId="77777777" w:rsidR="0012193C" w:rsidRPr="002D4CE7" w:rsidRDefault="0012193C" w:rsidP="003B34BC">
            <w:pPr>
              <w:rPr>
                <w:rFonts w:ascii="Times New Roman" w:hAnsi="Times New Roman"/>
              </w:rPr>
            </w:pPr>
            <w:r w:rsidRPr="002D4CE7">
              <w:rPr>
                <w:rFonts w:ascii="Times New Roman" w:hAnsi="Times New Roman"/>
              </w:rPr>
              <w:t>2</w:t>
            </w:r>
          </w:p>
        </w:tc>
        <w:tc>
          <w:tcPr>
            <w:tcW w:w="9639" w:type="dxa"/>
          </w:tcPr>
          <w:p w14:paraId="4271F26D" w14:textId="77777777" w:rsidR="0012193C" w:rsidRPr="002D4CE7" w:rsidRDefault="0012193C" w:rsidP="003B34BC">
            <w:pPr>
              <w:rPr>
                <w:rFonts w:ascii="Times New Roman" w:hAnsi="Times New Roman"/>
              </w:rPr>
            </w:pPr>
            <w:r w:rsidRPr="002D4CE7">
              <w:rPr>
                <w:rFonts w:ascii="Times New Roman" w:hAnsi="Times New Roman"/>
              </w:rPr>
              <w:t xml:space="preserve">Практическое занятие № </w:t>
            </w:r>
            <w:proofErr w:type="gramStart"/>
            <w:r w:rsidRPr="002D4CE7">
              <w:rPr>
                <w:rFonts w:ascii="Times New Roman" w:hAnsi="Times New Roman"/>
              </w:rPr>
              <w:t>8.Решение</w:t>
            </w:r>
            <w:proofErr w:type="gramEnd"/>
            <w:r w:rsidRPr="002D4CE7">
              <w:rPr>
                <w:rFonts w:ascii="Times New Roman" w:hAnsi="Times New Roman"/>
              </w:rPr>
              <w:t xml:space="preserve"> задач на определение удлинения</w:t>
            </w:r>
          </w:p>
        </w:tc>
        <w:tc>
          <w:tcPr>
            <w:tcW w:w="1134" w:type="dxa"/>
          </w:tcPr>
          <w:p w14:paraId="286E2281"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tcPr>
          <w:p w14:paraId="242E7FB7" w14:textId="77777777" w:rsidR="0012193C" w:rsidRPr="002D4CE7" w:rsidRDefault="0012193C" w:rsidP="003B34BC">
            <w:pPr>
              <w:rPr>
                <w:rFonts w:ascii="Times New Roman" w:hAnsi="Times New Roman"/>
              </w:rPr>
            </w:pPr>
          </w:p>
        </w:tc>
      </w:tr>
      <w:tr w:rsidR="0012193C" w:rsidRPr="002D4CE7" w14:paraId="1ADE4B4B" w14:textId="77777777" w:rsidTr="002D4CE7">
        <w:trPr>
          <w:trHeight w:val="371"/>
        </w:trPr>
        <w:tc>
          <w:tcPr>
            <w:tcW w:w="1985" w:type="dxa"/>
            <w:vMerge/>
          </w:tcPr>
          <w:p w14:paraId="6A952352" w14:textId="77777777" w:rsidR="0012193C" w:rsidRPr="002D4CE7" w:rsidRDefault="0012193C" w:rsidP="003B34BC">
            <w:pPr>
              <w:rPr>
                <w:rFonts w:ascii="Times New Roman" w:hAnsi="Times New Roman"/>
              </w:rPr>
            </w:pPr>
          </w:p>
        </w:tc>
        <w:tc>
          <w:tcPr>
            <w:tcW w:w="567" w:type="dxa"/>
          </w:tcPr>
          <w:p w14:paraId="7678EEC8" w14:textId="77777777" w:rsidR="0012193C" w:rsidRPr="002D4CE7" w:rsidRDefault="0012193C" w:rsidP="003B34BC">
            <w:pPr>
              <w:rPr>
                <w:rFonts w:ascii="Times New Roman" w:hAnsi="Times New Roman"/>
              </w:rPr>
            </w:pPr>
            <w:r w:rsidRPr="002D4CE7">
              <w:rPr>
                <w:rFonts w:ascii="Times New Roman" w:hAnsi="Times New Roman"/>
              </w:rPr>
              <w:t>3</w:t>
            </w:r>
          </w:p>
        </w:tc>
        <w:tc>
          <w:tcPr>
            <w:tcW w:w="9639" w:type="dxa"/>
          </w:tcPr>
          <w:p w14:paraId="186D6160" w14:textId="77777777" w:rsidR="0012193C" w:rsidRPr="002D4CE7" w:rsidRDefault="0012193C" w:rsidP="003B34BC">
            <w:pPr>
              <w:rPr>
                <w:rFonts w:ascii="Times New Roman" w:hAnsi="Times New Roman"/>
              </w:rPr>
            </w:pPr>
            <w:r w:rsidRPr="002D4CE7">
              <w:rPr>
                <w:rFonts w:ascii="Times New Roman" w:hAnsi="Times New Roman"/>
              </w:rPr>
              <w:t>Практическое занятие № 9. Решение задач на расчет заклепочных, болтовых, сварных соединений</w:t>
            </w:r>
          </w:p>
        </w:tc>
        <w:tc>
          <w:tcPr>
            <w:tcW w:w="1134" w:type="dxa"/>
          </w:tcPr>
          <w:p w14:paraId="373D56F3"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val="restart"/>
          </w:tcPr>
          <w:p w14:paraId="473D6F29" w14:textId="77777777" w:rsidR="0012193C" w:rsidRPr="002D4CE7" w:rsidRDefault="0012193C" w:rsidP="003B34BC">
            <w:pPr>
              <w:rPr>
                <w:rFonts w:ascii="Times New Roman" w:hAnsi="Times New Roman"/>
              </w:rPr>
            </w:pPr>
          </w:p>
        </w:tc>
      </w:tr>
      <w:tr w:rsidR="0012193C" w:rsidRPr="002D4CE7" w14:paraId="5BA53652" w14:textId="77777777" w:rsidTr="002D4CE7">
        <w:tc>
          <w:tcPr>
            <w:tcW w:w="1985" w:type="dxa"/>
            <w:vMerge/>
          </w:tcPr>
          <w:p w14:paraId="5CFB3617" w14:textId="77777777" w:rsidR="0012193C" w:rsidRPr="002D4CE7" w:rsidRDefault="0012193C" w:rsidP="003B34BC">
            <w:pPr>
              <w:rPr>
                <w:rFonts w:ascii="Times New Roman" w:hAnsi="Times New Roman"/>
              </w:rPr>
            </w:pPr>
          </w:p>
        </w:tc>
        <w:tc>
          <w:tcPr>
            <w:tcW w:w="567" w:type="dxa"/>
          </w:tcPr>
          <w:p w14:paraId="2C56F2E3" w14:textId="77777777" w:rsidR="0012193C" w:rsidRPr="002D4CE7" w:rsidRDefault="0012193C" w:rsidP="003B34BC">
            <w:pPr>
              <w:rPr>
                <w:rFonts w:ascii="Times New Roman" w:hAnsi="Times New Roman"/>
              </w:rPr>
            </w:pPr>
            <w:r w:rsidRPr="002D4CE7">
              <w:rPr>
                <w:rFonts w:ascii="Times New Roman" w:hAnsi="Times New Roman"/>
              </w:rPr>
              <w:t>4</w:t>
            </w:r>
          </w:p>
        </w:tc>
        <w:tc>
          <w:tcPr>
            <w:tcW w:w="9639" w:type="dxa"/>
          </w:tcPr>
          <w:p w14:paraId="1EB0C2D6" w14:textId="77777777" w:rsidR="0012193C" w:rsidRPr="002D4CE7" w:rsidRDefault="0012193C" w:rsidP="003B34BC">
            <w:pPr>
              <w:rPr>
                <w:rFonts w:ascii="Times New Roman" w:hAnsi="Times New Roman"/>
              </w:rPr>
            </w:pPr>
            <w:r w:rsidRPr="002D4CE7">
              <w:rPr>
                <w:rFonts w:ascii="Times New Roman" w:hAnsi="Times New Roman"/>
              </w:rPr>
              <w:t xml:space="preserve">Практическое занятие № </w:t>
            </w:r>
            <w:proofErr w:type="gramStart"/>
            <w:r w:rsidRPr="002D4CE7">
              <w:rPr>
                <w:rFonts w:ascii="Times New Roman" w:hAnsi="Times New Roman"/>
              </w:rPr>
              <w:t>10.Решение</w:t>
            </w:r>
            <w:proofErr w:type="gramEnd"/>
            <w:r w:rsidRPr="002D4CE7">
              <w:rPr>
                <w:rFonts w:ascii="Times New Roman" w:hAnsi="Times New Roman"/>
              </w:rPr>
              <w:t xml:space="preserve"> задач на определение главных центральных моментов инерции сложных сечений</w:t>
            </w:r>
          </w:p>
        </w:tc>
        <w:tc>
          <w:tcPr>
            <w:tcW w:w="1134" w:type="dxa"/>
          </w:tcPr>
          <w:p w14:paraId="7E2F5372"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78A13618" w14:textId="77777777" w:rsidR="0012193C" w:rsidRPr="002D4CE7" w:rsidRDefault="0012193C" w:rsidP="003B34BC">
            <w:pPr>
              <w:rPr>
                <w:rFonts w:ascii="Times New Roman" w:hAnsi="Times New Roman"/>
              </w:rPr>
            </w:pPr>
          </w:p>
        </w:tc>
      </w:tr>
      <w:tr w:rsidR="0012193C" w:rsidRPr="002D4CE7" w14:paraId="6A8A075E" w14:textId="77777777" w:rsidTr="002D4CE7">
        <w:tc>
          <w:tcPr>
            <w:tcW w:w="1985" w:type="dxa"/>
            <w:vMerge/>
          </w:tcPr>
          <w:p w14:paraId="6C21CE83" w14:textId="77777777" w:rsidR="0012193C" w:rsidRPr="002D4CE7" w:rsidRDefault="0012193C" w:rsidP="003B34BC">
            <w:pPr>
              <w:rPr>
                <w:rFonts w:ascii="Times New Roman" w:hAnsi="Times New Roman"/>
              </w:rPr>
            </w:pPr>
          </w:p>
        </w:tc>
        <w:tc>
          <w:tcPr>
            <w:tcW w:w="567" w:type="dxa"/>
          </w:tcPr>
          <w:p w14:paraId="67FC78EA" w14:textId="77777777" w:rsidR="0012193C" w:rsidRPr="002D4CE7" w:rsidRDefault="0012193C" w:rsidP="003B34BC">
            <w:pPr>
              <w:rPr>
                <w:rFonts w:ascii="Times New Roman" w:hAnsi="Times New Roman"/>
              </w:rPr>
            </w:pPr>
            <w:r w:rsidRPr="002D4CE7">
              <w:rPr>
                <w:rFonts w:ascii="Times New Roman" w:hAnsi="Times New Roman"/>
              </w:rPr>
              <w:t>5-6</w:t>
            </w:r>
          </w:p>
        </w:tc>
        <w:tc>
          <w:tcPr>
            <w:tcW w:w="9639" w:type="dxa"/>
          </w:tcPr>
          <w:p w14:paraId="5BB796A0" w14:textId="77777777" w:rsidR="0012193C" w:rsidRPr="002D4CE7" w:rsidRDefault="0012193C" w:rsidP="003B34BC">
            <w:pPr>
              <w:rPr>
                <w:rFonts w:ascii="Times New Roman" w:hAnsi="Times New Roman"/>
              </w:rPr>
            </w:pPr>
            <w:r w:rsidRPr="002D4CE7">
              <w:rPr>
                <w:rFonts w:ascii="Times New Roman" w:hAnsi="Times New Roman"/>
              </w:rPr>
              <w:t xml:space="preserve">Практическое занятие № </w:t>
            </w:r>
            <w:proofErr w:type="gramStart"/>
            <w:r w:rsidRPr="002D4CE7">
              <w:rPr>
                <w:rFonts w:ascii="Times New Roman" w:hAnsi="Times New Roman"/>
              </w:rPr>
              <w:t>11.Решение</w:t>
            </w:r>
            <w:proofErr w:type="gramEnd"/>
            <w:r w:rsidRPr="002D4CE7">
              <w:rPr>
                <w:rFonts w:ascii="Times New Roman" w:hAnsi="Times New Roman"/>
              </w:rPr>
              <w:t xml:space="preserve"> задач на построение эпюр поперечных сил и изгибающих моментов</w:t>
            </w:r>
          </w:p>
        </w:tc>
        <w:tc>
          <w:tcPr>
            <w:tcW w:w="1134" w:type="dxa"/>
          </w:tcPr>
          <w:p w14:paraId="2D1A6E5D" w14:textId="77777777" w:rsidR="0012193C" w:rsidRPr="002D4CE7" w:rsidRDefault="0012193C" w:rsidP="003B34BC">
            <w:pPr>
              <w:jc w:val="center"/>
              <w:rPr>
                <w:rFonts w:ascii="Times New Roman" w:hAnsi="Times New Roman"/>
              </w:rPr>
            </w:pPr>
            <w:r w:rsidRPr="002D4CE7">
              <w:rPr>
                <w:rFonts w:ascii="Times New Roman" w:hAnsi="Times New Roman"/>
              </w:rPr>
              <w:t>4</w:t>
            </w:r>
          </w:p>
        </w:tc>
        <w:tc>
          <w:tcPr>
            <w:tcW w:w="2126" w:type="dxa"/>
            <w:vMerge/>
          </w:tcPr>
          <w:p w14:paraId="6A08B163" w14:textId="77777777" w:rsidR="0012193C" w:rsidRPr="002D4CE7" w:rsidRDefault="0012193C" w:rsidP="003B34BC">
            <w:pPr>
              <w:rPr>
                <w:rFonts w:ascii="Times New Roman" w:hAnsi="Times New Roman"/>
              </w:rPr>
            </w:pPr>
          </w:p>
        </w:tc>
      </w:tr>
      <w:tr w:rsidR="0012193C" w:rsidRPr="002D4CE7" w14:paraId="7A27EE23" w14:textId="77777777" w:rsidTr="002D4CE7">
        <w:tc>
          <w:tcPr>
            <w:tcW w:w="1985" w:type="dxa"/>
            <w:vMerge/>
          </w:tcPr>
          <w:p w14:paraId="4C498A46" w14:textId="77777777" w:rsidR="0012193C" w:rsidRPr="002D4CE7" w:rsidRDefault="0012193C" w:rsidP="003B34BC">
            <w:pPr>
              <w:rPr>
                <w:rFonts w:ascii="Times New Roman" w:hAnsi="Times New Roman"/>
              </w:rPr>
            </w:pPr>
          </w:p>
        </w:tc>
        <w:tc>
          <w:tcPr>
            <w:tcW w:w="567" w:type="dxa"/>
          </w:tcPr>
          <w:p w14:paraId="3C4A7333" w14:textId="77777777" w:rsidR="0012193C" w:rsidRPr="002D4CE7" w:rsidRDefault="0012193C" w:rsidP="003B34BC">
            <w:pPr>
              <w:rPr>
                <w:rFonts w:ascii="Times New Roman" w:hAnsi="Times New Roman"/>
              </w:rPr>
            </w:pPr>
            <w:r w:rsidRPr="002D4CE7">
              <w:rPr>
                <w:rFonts w:ascii="Times New Roman" w:hAnsi="Times New Roman"/>
              </w:rPr>
              <w:t>7-8</w:t>
            </w:r>
          </w:p>
        </w:tc>
        <w:tc>
          <w:tcPr>
            <w:tcW w:w="9639" w:type="dxa"/>
          </w:tcPr>
          <w:p w14:paraId="0F324838" w14:textId="77777777" w:rsidR="0012193C" w:rsidRPr="002D4CE7" w:rsidRDefault="0012193C" w:rsidP="003B34BC">
            <w:pPr>
              <w:rPr>
                <w:rFonts w:ascii="Times New Roman" w:hAnsi="Times New Roman"/>
              </w:rPr>
            </w:pPr>
            <w:r w:rsidRPr="002D4CE7">
              <w:rPr>
                <w:rFonts w:ascii="Times New Roman" w:hAnsi="Times New Roman"/>
              </w:rPr>
              <w:t xml:space="preserve">Практическое занятие № </w:t>
            </w:r>
            <w:proofErr w:type="gramStart"/>
            <w:r w:rsidRPr="002D4CE7">
              <w:rPr>
                <w:rFonts w:ascii="Times New Roman" w:hAnsi="Times New Roman"/>
              </w:rPr>
              <w:t>12.Решение</w:t>
            </w:r>
            <w:proofErr w:type="gramEnd"/>
            <w:r w:rsidRPr="002D4CE7">
              <w:rPr>
                <w:rFonts w:ascii="Times New Roman" w:hAnsi="Times New Roman"/>
              </w:rPr>
              <w:t xml:space="preserve"> задач по расчету балок на прочность.</w:t>
            </w:r>
          </w:p>
        </w:tc>
        <w:tc>
          <w:tcPr>
            <w:tcW w:w="1134" w:type="dxa"/>
          </w:tcPr>
          <w:p w14:paraId="170933E9" w14:textId="77777777" w:rsidR="0012193C" w:rsidRPr="002D4CE7" w:rsidRDefault="0012193C" w:rsidP="003B34BC">
            <w:pPr>
              <w:jc w:val="center"/>
              <w:rPr>
                <w:rFonts w:ascii="Times New Roman" w:hAnsi="Times New Roman"/>
              </w:rPr>
            </w:pPr>
            <w:r w:rsidRPr="002D4CE7">
              <w:rPr>
                <w:rFonts w:ascii="Times New Roman" w:hAnsi="Times New Roman"/>
              </w:rPr>
              <w:t>4</w:t>
            </w:r>
          </w:p>
        </w:tc>
        <w:tc>
          <w:tcPr>
            <w:tcW w:w="2126" w:type="dxa"/>
            <w:vMerge/>
          </w:tcPr>
          <w:p w14:paraId="57192186" w14:textId="77777777" w:rsidR="0012193C" w:rsidRPr="002D4CE7" w:rsidRDefault="0012193C" w:rsidP="003B34BC">
            <w:pPr>
              <w:rPr>
                <w:rFonts w:ascii="Times New Roman" w:hAnsi="Times New Roman"/>
              </w:rPr>
            </w:pPr>
          </w:p>
        </w:tc>
      </w:tr>
      <w:tr w:rsidR="0012193C" w:rsidRPr="002D4CE7" w14:paraId="3BA53529" w14:textId="77777777" w:rsidTr="002D4CE7">
        <w:tc>
          <w:tcPr>
            <w:tcW w:w="1985" w:type="dxa"/>
            <w:vMerge/>
          </w:tcPr>
          <w:p w14:paraId="68E7BA76" w14:textId="77777777" w:rsidR="0012193C" w:rsidRPr="002D4CE7" w:rsidRDefault="0012193C" w:rsidP="003B34BC">
            <w:pPr>
              <w:rPr>
                <w:rFonts w:ascii="Times New Roman" w:hAnsi="Times New Roman"/>
              </w:rPr>
            </w:pPr>
          </w:p>
        </w:tc>
        <w:tc>
          <w:tcPr>
            <w:tcW w:w="567" w:type="dxa"/>
          </w:tcPr>
          <w:p w14:paraId="1CE9238D" w14:textId="77777777" w:rsidR="0012193C" w:rsidRPr="002D4CE7" w:rsidRDefault="0012193C" w:rsidP="003B34BC">
            <w:pPr>
              <w:rPr>
                <w:rFonts w:ascii="Times New Roman" w:hAnsi="Times New Roman"/>
              </w:rPr>
            </w:pPr>
            <w:r w:rsidRPr="002D4CE7">
              <w:rPr>
                <w:rFonts w:ascii="Times New Roman" w:hAnsi="Times New Roman"/>
              </w:rPr>
              <w:t>9</w:t>
            </w:r>
          </w:p>
        </w:tc>
        <w:tc>
          <w:tcPr>
            <w:tcW w:w="9639" w:type="dxa"/>
          </w:tcPr>
          <w:p w14:paraId="3705942B" w14:textId="2CE22647" w:rsidR="0012193C" w:rsidRPr="002D4CE7" w:rsidRDefault="0012193C" w:rsidP="003B34BC">
            <w:pPr>
              <w:rPr>
                <w:rFonts w:ascii="Times New Roman" w:hAnsi="Times New Roman"/>
              </w:rPr>
            </w:pPr>
            <w:r w:rsidRPr="002D4CE7">
              <w:rPr>
                <w:rFonts w:ascii="Times New Roman" w:hAnsi="Times New Roman"/>
              </w:rPr>
              <w:t xml:space="preserve">Практическое занятие № </w:t>
            </w:r>
            <w:proofErr w:type="gramStart"/>
            <w:r w:rsidRPr="002D4CE7">
              <w:rPr>
                <w:rFonts w:ascii="Times New Roman" w:hAnsi="Times New Roman"/>
              </w:rPr>
              <w:t>13.Решение</w:t>
            </w:r>
            <w:proofErr w:type="gramEnd"/>
            <w:r w:rsidRPr="002D4CE7">
              <w:rPr>
                <w:rFonts w:ascii="Times New Roman" w:hAnsi="Times New Roman"/>
              </w:rPr>
              <w:t xml:space="preserve"> задач по расчету валов на прочность и жёс</w:t>
            </w:r>
            <w:r w:rsidR="00CB5158" w:rsidRPr="002D4CE7">
              <w:rPr>
                <w:rFonts w:ascii="Times New Roman" w:hAnsi="Times New Roman"/>
              </w:rPr>
              <w:t>т</w:t>
            </w:r>
            <w:r w:rsidRPr="002D4CE7">
              <w:rPr>
                <w:rFonts w:ascii="Times New Roman" w:hAnsi="Times New Roman"/>
              </w:rPr>
              <w:t>кость</w:t>
            </w:r>
          </w:p>
        </w:tc>
        <w:tc>
          <w:tcPr>
            <w:tcW w:w="1134" w:type="dxa"/>
          </w:tcPr>
          <w:p w14:paraId="6C11F515"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07F42111" w14:textId="77777777" w:rsidR="0012193C" w:rsidRPr="002D4CE7" w:rsidRDefault="0012193C" w:rsidP="003B34BC">
            <w:pPr>
              <w:rPr>
                <w:rFonts w:ascii="Times New Roman" w:hAnsi="Times New Roman"/>
              </w:rPr>
            </w:pPr>
          </w:p>
        </w:tc>
      </w:tr>
      <w:tr w:rsidR="0012193C" w:rsidRPr="002D4CE7" w14:paraId="42E5951C" w14:textId="77777777" w:rsidTr="002D4CE7">
        <w:tc>
          <w:tcPr>
            <w:tcW w:w="1985" w:type="dxa"/>
            <w:vMerge/>
          </w:tcPr>
          <w:p w14:paraId="4BF53146" w14:textId="77777777" w:rsidR="0012193C" w:rsidRPr="002D4CE7" w:rsidRDefault="0012193C" w:rsidP="003B34BC">
            <w:pPr>
              <w:rPr>
                <w:rFonts w:ascii="Times New Roman" w:hAnsi="Times New Roman"/>
              </w:rPr>
            </w:pPr>
          </w:p>
        </w:tc>
        <w:tc>
          <w:tcPr>
            <w:tcW w:w="567" w:type="dxa"/>
          </w:tcPr>
          <w:p w14:paraId="187019EE" w14:textId="77777777" w:rsidR="0012193C" w:rsidRPr="002D4CE7" w:rsidRDefault="0012193C" w:rsidP="003B34BC">
            <w:pPr>
              <w:rPr>
                <w:rFonts w:ascii="Times New Roman" w:hAnsi="Times New Roman"/>
              </w:rPr>
            </w:pPr>
            <w:r w:rsidRPr="002D4CE7">
              <w:rPr>
                <w:rFonts w:ascii="Times New Roman" w:hAnsi="Times New Roman"/>
              </w:rPr>
              <w:t>10</w:t>
            </w:r>
          </w:p>
        </w:tc>
        <w:tc>
          <w:tcPr>
            <w:tcW w:w="9639" w:type="dxa"/>
          </w:tcPr>
          <w:p w14:paraId="1F9F8E96" w14:textId="77777777" w:rsidR="0012193C" w:rsidRPr="002D4CE7" w:rsidRDefault="0012193C" w:rsidP="003B34BC">
            <w:pPr>
              <w:rPr>
                <w:rFonts w:ascii="Times New Roman" w:hAnsi="Times New Roman"/>
              </w:rPr>
            </w:pPr>
            <w:r w:rsidRPr="002D4CE7">
              <w:rPr>
                <w:rFonts w:ascii="Times New Roman" w:hAnsi="Times New Roman"/>
              </w:rPr>
              <w:t xml:space="preserve">Практическое занятие № </w:t>
            </w:r>
            <w:proofErr w:type="gramStart"/>
            <w:r w:rsidRPr="002D4CE7">
              <w:rPr>
                <w:rFonts w:ascii="Times New Roman" w:hAnsi="Times New Roman"/>
              </w:rPr>
              <w:t>14.Решение</w:t>
            </w:r>
            <w:proofErr w:type="gramEnd"/>
            <w:r w:rsidRPr="002D4CE7">
              <w:rPr>
                <w:rFonts w:ascii="Times New Roman" w:hAnsi="Times New Roman"/>
              </w:rPr>
              <w:t xml:space="preserve"> задач по расчету на устойчивость.</w:t>
            </w:r>
          </w:p>
        </w:tc>
        <w:tc>
          <w:tcPr>
            <w:tcW w:w="1134" w:type="dxa"/>
          </w:tcPr>
          <w:p w14:paraId="472DE323"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466F9CF7" w14:textId="77777777" w:rsidR="0012193C" w:rsidRPr="002D4CE7" w:rsidRDefault="0012193C" w:rsidP="003B34BC">
            <w:pPr>
              <w:rPr>
                <w:rFonts w:ascii="Times New Roman" w:hAnsi="Times New Roman"/>
              </w:rPr>
            </w:pPr>
          </w:p>
        </w:tc>
      </w:tr>
      <w:tr w:rsidR="0012193C" w:rsidRPr="002D4CE7" w14:paraId="1B018597" w14:textId="77777777" w:rsidTr="002D4CE7">
        <w:tc>
          <w:tcPr>
            <w:tcW w:w="1985" w:type="dxa"/>
            <w:vMerge/>
          </w:tcPr>
          <w:p w14:paraId="12A5FF7F" w14:textId="77777777" w:rsidR="0012193C" w:rsidRPr="002D4CE7" w:rsidRDefault="0012193C" w:rsidP="003B34BC">
            <w:pPr>
              <w:rPr>
                <w:rFonts w:ascii="Times New Roman" w:hAnsi="Times New Roman"/>
              </w:rPr>
            </w:pPr>
          </w:p>
        </w:tc>
        <w:tc>
          <w:tcPr>
            <w:tcW w:w="10206" w:type="dxa"/>
            <w:gridSpan w:val="2"/>
          </w:tcPr>
          <w:p w14:paraId="054761EA" w14:textId="77777777" w:rsidR="0012193C" w:rsidRPr="002D4CE7" w:rsidRDefault="0012193C" w:rsidP="003B34BC">
            <w:pPr>
              <w:rPr>
                <w:rFonts w:ascii="Times New Roman" w:hAnsi="Times New Roman"/>
              </w:rPr>
            </w:pPr>
            <w:r w:rsidRPr="002D4CE7">
              <w:rPr>
                <w:rFonts w:ascii="Times New Roman" w:hAnsi="Times New Roman"/>
                <w:b/>
                <w:bCs/>
              </w:rPr>
              <w:t>Самостоятельная работа обучающихся</w:t>
            </w:r>
          </w:p>
        </w:tc>
        <w:tc>
          <w:tcPr>
            <w:tcW w:w="1134" w:type="dxa"/>
          </w:tcPr>
          <w:p w14:paraId="1E83F905" w14:textId="483598BB" w:rsidR="0012193C" w:rsidRPr="002D4CE7" w:rsidRDefault="0012193C" w:rsidP="003B34BC">
            <w:pPr>
              <w:jc w:val="center"/>
              <w:rPr>
                <w:rFonts w:ascii="Times New Roman" w:hAnsi="Times New Roman"/>
                <w:b/>
              </w:rPr>
            </w:pPr>
            <w:r w:rsidRPr="002D4CE7">
              <w:rPr>
                <w:rFonts w:ascii="Times New Roman" w:hAnsi="Times New Roman"/>
                <w:b/>
              </w:rPr>
              <w:t>3</w:t>
            </w:r>
          </w:p>
        </w:tc>
        <w:tc>
          <w:tcPr>
            <w:tcW w:w="2126" w:type="dxa"/>
            <w:vMerge/>
          </w:tcPr>
          <w:p w14:paraId="47F4F255" w14:textId="77777777" w:rsidR="0012193C" w:rsidRPr="002D4CE7" w:rsidRDefault="0012193C" w:rsidP="003B34BC">
            <w:pPr>
              <w:rPr>
                <w:rFonts w:ascii="Times New Roman" w:hAnsi="Times New Roman"/>
              </w:rPr>
            </w:pPr>
          </w:p>
        </w:tc>
      </w:tr>
      <w:tr w:rsidR="0012193C" w:rsidRPr="002D4CE7" w14:paraId="476AE441" w14:textId="77777777" w:rsidTr="002D4CE7">
        <w:tc>
          <w:tcPr>
            <w:tcW w:w="1985" w:type="dxa"/>
            <w:vMerge/>
          </w:tcPr>
          <w:p w14:paraId="246EBC1D" w14:textId="77777777" w:rsidR="0012193C" w:rsidRPr="002D4CE7" w:rsidRDefault="0012193C" w:rsidP="003B34BC">
            <w:pPr>
              <w:rPr>
                <w:rFonts w:ascii="Times New Roman" w:hAnsi="Times New Roman"/>
              </w:rPr>
            </w:pPr>
          </w:p>
        </w:tc>
        <w:tc>
          <w:tcPr>
            <w:tcW w:w="567" w:type="dxa"/>
          </w:tcPr>
          <w:p w14:paraId="4733583C" w14:textId="77777777" w:rsidR="0012193C" w:rsidRPr="002D4CE7" w:rsidRDefault="0012193C" w:rsidP="003B34BC">
            <w:pPr>
              <w:rPr>
                <w:rFonts w:ascii="Times New Roman" w:hAnsi="Times New Roman"/>
              </w:rPr>
            </w:pPr>
            <w:r w:rsidRPr="002D4CE7">
              <w:rPr>
                <w:rFonts w:ascii="Times New Roman" w:hAnsi="Times New Roman"/>
              </w:rPr>
              <w:t>1</w:t>
            </w:r>
          </w:p>
        </w:tc>
        <w:tc>
          <w:tcPr>
            <w:tcW w:w="9639" w:type="dxa"/>
          </w:tcPr>
          <w:p w14:paraId="17CCDC60" w14:textId="77777777" w:rsidR="0012193C" w:rsidRPr="002D4CE7" w:rsidRDefault="0012193C" w:rsidP="003B34BC">
            <w:pPr>
              <w:rPr>
                <w:rFonts w:ascii="Times New Roman" w:hAnsi="Times New Roman"/>
              </w:rPr>
            </w:pPr>
            <w:r w:rsidRPr="002D4CE7">
              <w:rPr>
                <w:rFonts w:ascii="Times New Roman" w:hAnsi="Times New Roman"/>
              </w:rPr>
              <w:t xml:space="preserve">Расчётно-графическая работа № </w:t>
            </w:r>
            <w:proofErr w:type="gramStart"/>
            <w:r w:rsidRPr="002D4CE7">
              <w:rPr>
                <w:rFonts w:ascii="Times New Roman" w:hAnsi="Times New Roman"/>
              </w:rPr>
              <w:t>3.Определение</w:t>
            </w:r>
            <w:proofErr w:type="gramEnd"/>
            <w:r w:rsidRPr="002D4CE7">
              <w:rPr>
                <w:rFonts w:ascii="Times New Roman" w:hAnsi="Times New Roman"/>
              </w:rPr>
              <w:t xml:space="preserve"> моментов инерции сложных фигур, составленных из стандартных прокатных профилей.</w:t>
            </w:r>
          </w:p>
        </w:tc>
        <w:tc>
          <w:tcPr>
            <w:tcW w:w="1134" w:type="dxa"/>
          </w:tcPr>
          <w:p w14:paraId="292F1BE7" w14:textId="6CD75198" w:rsidR="0012193C" w:rsidRPr="002D4CE7" w:rsidRDefault="0012193C" w:rsidP="003B34BC">
            <w:pPr>
              <w:jc w:val="center"/>
              <w:rPr>
                <w:rFonts w:ascii="Times New Roman" w:hAnsi="Times New Roman"/>
              </w:rPr>
            </w:pPr>
            <w:r w:rsidRPr="002D4CE7">
              <w:rPr>
                <w:rFonts w:ascii="Times New Roman" w:hAnsi="Times New Roman"/>
              </w:rPr>
              <w:t>1</w:t>
            </w:r>
          </w:p>
        </w:tc>
        <w:tc>
          <w:tcPr>
            <w:tcW w:w="2126" w:type="dxa"/>
            <w:vMerge/>
          </w:tcPr>
          <w:p w14:paraId="0F4E3C45" w14:textId="77777777" w:rsidR="0012193C" w:rsidRPr="002D4CE7" w:rsidRDefault="0012193C" w:rsidP="003B34BC">
            <w:pPr>
              <w:rPr>
                <w:rFonts w:ascii="Times New Roman" w:hAnsi="Times New Roman"/>
              </w:rPr>
            </w:pPr>
          </w:p>
        </w:tc>
      </w:tr>
      <w:tr w:rsidR="0012193C" w:rsidRPr="002D4CE7" w14:paraId="299F4816" w14:textId="77777777" w:rsidTr="002D4CE7">
        <w:tc>
          <w:tcPr>
            <w:tcW w:w="1985" w:type="dxa"/>
            <w:vMerge/>
          </w:tcPr>
          <w:p w14:paraId="6AC36C80" w14:textId="77777777" w:rsidR="0012193C" w:rsidRPr="002D4CE7" w:rsidRDefault="0012193C" w:rsidP="003B34BC">
            <w:pPr>
              <w:rPr>
                <w:rFonts w:ascii="Times New Roman" w:hAnsi="Times New Roman"/>
              </w:rPr>
            </w:pPr>
          </w:p>
        </w:tc>
        <w:tc>
          <w:tcPr>
            <w:tcW w:w="567" w:type="dxa"/>
          </w:tcPr>
          <w:p w14:paraId="66265100" w14:textId="77777777" w:rsidR="0012193C" w:rsidRPr="002D4CE7" w:rsidRDefault="0012193C" w:rsidP="003B34BC">
            <w:pPr>
              <w:rPr>
                <w:rFonts w:ascii="Times New Roman" w:hAnsi="Times New Roman"/>
              </w:rPr>
            </w:pPr>
            <w:r w:rsidRPr="002D4CE7">
              <w:rPr>
                <w:rFonts w:ascii="Times New Roman" w:hAnsi="Times New Roman"/>
              </w:rPr>
              <w:t>2</w:t>
            </w:r>
          </w:p>
        </w:tc>
        <w:tc>
          <w:tcPr>
            <w:tcW w:w="9639" w:type="dxa"/>
          </w:tcPr>
          <w:p w14:paraId="66FE596B" w14:textId="77777777" w:rsidR="0012193C" w:rsidRPr="002D4CE7" w:rsidRDefault="0012193C" w:rsidP="003B34BC">
            <w:pPr>
              <w:rPr>
                <w:rFonts w:ascii="Times New Roman" w:hAnsi="Times New Roman"/>
              </w:rPr>
            </w:pPr>
            <w:r w:rsidRPr="002D4CE7">
              <w:rPr>
                <w:rFonts w:ascii="Times New Roman" w:hAnsi="Times New Roman"/>
              </w:rPr>
              <w:t xml:space="preserve">Расчётно-графическая работа № </w:t>
            </w:r>
            <w:proofErr w:type="gramStart"/>
            <w:r w:rsidRPr="002D4CE7">
              <w:rPr>
                <w:rFonts w:ascii="Times New Roman" w:hAnsi="Times New Roman"/>
              </w:rPr>
              <w:t>4.Построение</w:t>
            </w:r>
            <w:proofErr w:type="gramEnd"/>
            <w:r w:rsidRPr="002D4CE7">
              <w:rPr>
                <w:rFonts w:ascii="Times New Roman" w:hAnsi="Times New Roman"/>
              </w:rPr>
              <w:t xml:space="preserve"> эпюр поперечных сил и изгибающих моментов по длине балки, расчет на прочность.</w:t>
            </w:r>
          </w:p>
        </w:tc>
        <w:tc>
          <w:tcPr>
            <w:tcW w:w="1134" w:type="dxa"/>
          </w:tcPr>
          <w:p w14:paraId="46B957B4" w14:textId="21766580" w:rsidR="0012193C" w:rsidRPr="002D4CE7" w:rsidRDefault="0012193C" w:rsidP="003B34BC">
            <w:pPr>
              <w:jc w:val="center"/>
              <w:rPr>
                <w:rFonts w:ascii="Times New Roman" w:hAnsi="Times New Roman"/>
              </w:rPr>
            </w:pPr>
            <w:r w:rsidRPr="002D4CE7">
              <w:rPr>
                <w:rFonts w:ascii="Times New Roman" w:hAnsi="Times New Roman"/>
              </w:rPr>
              <w:t>1</w:t>
            </w:r>
          </w:p>
        </w:tc>
        <w:tc>
          <w:tcPr>
            <w:tcW w:w="2126" w:type="dxa"/>
            <w:vMerge/>
          </w:tcPr>
          <w:p w14:paraId="4F667B91" w14:textId="77777777" w:rsidR="0012193C" w:rsidRPr="002D4CE7" w:rsidRDefault="0012193C" w:rsidP="003B34BC">
            <w:pPr>
              <w:rPr>
                <w:rFonts w:ascii="Times New Roman" w:hAnsi="Times New Roman"/>
              </w:rPr>
            </w:pPr>
          </w:p>
        </w:tc>
      </w:tr>
      <w:tr w:rsidR="0012193C" w:rsidRPr="002D4CE7" w14:paraId="3AC1A98F" w14:textId="77777777" w:rsidTr="002D4CE7">
        <w:tc>
          <w:tcPr>
            <w:tcW w:w="1985" w:type="dxa"/>
            <w:vMerge/>
          </w:tcPr>
          <w:p w14:paraId="5E9D48BC" w14:textId="77777777" w:rsidR="0012193C" w:rsidRPr="002D4CE7" w:rsidRDefault="0012193C" w:rsidP="003B34BC">
            <w:pPr>
              <w:rPr>
                <w:rFonts w:ascii="Times New Roman" w:hAnsi="Times New Roman"/>
              </w:rPr>
            </w:pPr>
          </w:p>
        </w:tc>
        <w:tc>
          <w:tcPr>
            <w:tcW w:w="567" w:type="dxa"/>
          </w:tcPr>
          <w:p w14:paraId="52FC3ED8" w14:textId="77777777" w:rsidR="0012193C" w:rsidRPr="002D4CE7" w:rsidRDefault="0012193C" w:rsidP="003B34BC">
            <w:pPr>
              <w:tabs>
                <w:tab w:val="left" w:pos="159"/>
              </w:tabs>
              <w:contextualSpacing/>
              <w:rPr>
                <w:rFonts w:ascii="Times New Roman" w:hAnsi="Times New Roman"/>
              </w:rPr>
            </w:pPr>
            <w:r w:rsidRPr="002D4CE7">
              <w:rPr>
                <w:rFonts w:ascii="Times New Roman" w:hAnsi="Times New Roman"/>
              </w:rPr>
              <w:t>3</w:t>
            </w:r>
          </w:p>
        </w:tc>
        <w:tc>
          <w:tcPr>
            <w:tcW w:w="9639" w:type="dxa"/>
          </w:tcPr>
          <w:p w14:paraId="3203C98C" w14:textId="77777777" w:rsidR="0012193C" w:rsidRPr="002D4CE7" w:rsidRDefault="0012193C" w:rsidP="003B34BC">
            <w:pPr>
              <w:tabs>
                <w:tab w:val="left" w:pos="159"/>
              </w:tabs>
              <w:contextualSpacing/>
              <w:rPr>
                <w:rFonts w:ascii="Times New Roman" w:hAnsi="Times New Roman"/>
              </w:rPr>
            </w:pPr>
            <w:r w:rsidRPr="002D4CE7">
              <w:rPr>
                <w:rFonts w:ascii="Times New Roman" w:hAnsi="Times New Roman"/>
              </w:rPr>
              <w:t xml:space="preserve">Расчётно-графическая работа № </w:t>
            </w:r>
            <w:proofErr w:type="gramStart"/>
            <w:r w:rsidRPr="002D4CE7">
              <w:rPr>
                <w:rFonts w:ascii="Times New Roman" w:hAnsi="Times New Roman"/>
              </w:rPr>
              <w:t>5.Расчет</w:t>
            </w:r>
            <w:proofErr w:type="gramEnd"/>
            <w:r w:rsidRPr="002D4CE7">
              <w:rPr>
                <w:rFonts w:ascii="Times New Roman" w:hAnsi="Times New Roman"/>
              </w:rPr>
              <w:t xml:space="preserve"> на устойчивость с использованием коэффициента продольного изгиба, подбор сечений</w:t>
            </w:r>
          </w:p>
        </w:tc>
        <w:tc>
          <w:tcPr>
            <w:tcW w:w="1134" w:type="dxa"/>
          </w:tcPr>
          <w:p w14:paraId="5657DAF9" w14:textId="3E25CACA" w:rsidR="0012193C" w:rsidRPr="002D4CE7" w:rsidRDefault="0012193C" w:rsidP="003B34BC">
            <w:pPr>
              <w:jc w:val="center"/>
              <w:rPr>
                <w:rFonts w:ascii="Times New Roman" w:hAnsi="Times New Roman"/>
              </w:rPr>
            </w:pPr>
            <w:r w:rsidRPr="002D4CE7">
              <w:rPr>
                <w:rFonts w:ascii="Times New Roman" w:hAnsi="Times New Roman"/>
              </w:rPr>
              <w:t>1</w:t>
            </w:r>
          </w:p>
        </w:tc>
        <w:tc>
          <w:tcPr>
            <w:tcW w:w="2126" w:type="dxa"/>
            <w:vMerge/>
          </w:tcPr>
          <w:p w14:paraId="03785781" w14:textId="77777777" w:rsidR="0012193C" w:rsidRPr="002D4CE7" w:rsidRDefault="0012193C" w:rsidP="003B34BC">
            <w:pPr>
              <w:rPr>
                <w:rFonts w:ascii="Times New Roman" w:hAnsi="Times New Roman"/>
              </w:rPr>
            </w:pPr>
          </w:p>
        </w:tc>
      </w:tr>
      <w:tr w:rsidR="0012193C" w:rsidRPr="002D4CE7" w14:paraId="5DCF7D29" w14:textId="77777777" w:rsidTr="002D4CE7">
        <w:tc>
          <w:tcPr>
            <w:tcW w:w="1985" w:type="dxa"/>
            <w:vMerge w:val="restart"/>
          </w:tcPr>
          <w:p w14:paraId="3292A78B" w14:textId="77777777" w:rsidR="0012193C" w:rsidRPr="002D4CE7" w:rsidRDefault="0012193C" w:rsidP="003B34BC">
            <w:pPr>
              <w:rPr>
                <w:rFonts w:ascii="Times New Roman" w:hAnsi="Times New Roman"/>
                <w:b/>
                <w:bCs/>
              </w:rPr>
            </w:pPr>
            <w:r w:rsidRPr="002D4CE7">
              <w:rPr>
                <w:rFonts w:ascii="Times New Roman" w:hAnsi="Times New Roman"/>
                <w:b/>
                <w:bCs/>
              </w:rPr>
              <w:t>Тема 3.</w:t>
            </w:r>
          </w:p>
          <w:p w14:paraId="3F325C1C" w14:textId="77777777" w:rsidR="0012193C" w:rsidRPr="002D4CE7" w:rsidRDefault="0012193C" w:rsidP="003B34BC">
            <w:pPr>
              <w:rPr>
                <w:rFonts w:ascii="Times New Roman" w:hAnsi="Times New Roman"/>
              </w:rPr>
            </w:pPr>
            <w:r w:rsidRPr="002D4CE7">
              <w:rPr>
                <w:rFonts w:ascii="Times New Roman" w:hAnsi="Times New Roman"/>
                <w:b/>
              </w:rPr>
              <w:t>Статика сооружений</w:t>
            </w:r>
          </w:p>
        </w:tc>
        <w:tc>
          <w:tcPr>
            <w:tcW w:w="10206" w:type="dxa"/>
            <w:gridSpan w:val="2"/>
          </w:tcPr>
          <w:p w14:paraId="0A046522" w14:textId="77777777" w:rsidR="0012193C" w:rsidRPr="002D4CE7" w:rsidRDefault="0012193C" w:rsidP="003B34BC">
            <w:pPr>
              <w:rPr>
                <w:rFonts w:ascii="Times New Roman" w:hAnsi="Times New Roman"/>
              </w:rPr>
            </w:pPr>
            <w:r w:rsidRPr="002D4CE7">
              <w:rPr>
                <w:rFonts w:ascii="Times New Roman" w:hAnsi="Times New Roman"/>
                <w:b/>
                <w:bCs/>
              </w:rPr>
              <w:t>Содержание учебного материала</w:t>
            </w:r>
          </w:p>
        </w:tc>
        <w:tc>
          <w:tcPr>
            <w:tcW w:w="1134" w:type="dxa"/>
          </w:tcPr>
          <w:p w14:paraId="65A87D5A" w14:textId="4773EC37" w:rsidR="0012193C" w:rsidRPr="002D4CE7" w:rsidRDefault="0012193C" w:rsidP="003B34BC">
            <w:pPr>
              <w:jc w:val="center"/>
              <w:rPr>
                <w:rFonts w:ascii="Times New Roman" w:hAnsi="Times New Roman"/>
                <w:b/>
              </w:rPr>
            </w:pPr>
            <w:r w:rsidRPr="002D4CE7">
              <w:rPr>
                <w:rFonts w:ascii="Times New Roman" w:hAnsi="Times New Roman"/>
                <w:b/>
              </w:rPr>
              <w:t>2</w:t>
            </w:r>
            <w:r w:rsidR="00CB5158" w:rsidRPr="002D4CE7">
              <w:rPr>
                <w:rFonts w:ascii="Times New Roman" w:hAnsi="Times New Roman"/>
                <w:b/>
              </w:rPr>
              <w:t>3</w:t>
            </w:r>
          </w:p>
        </w:tc>
        <w:tc>
          <w:tcPr>
            <w:tcW w:w="2126" w:type="dxa"/>
            <w:vMerge w:val="restart"/>
          </w:tcPr>
          <w:p w14:paraId="0BDDC1C9" w14:textId="77777777" w:rsidR="0012193C" w:rsidRPr="002D4CE7" w:rsidRDefault="0012193C" w:rsidP="003B34BC">
            <w:pPr>
              <w:rPr>
                <w:rFonts w:ascii="Times New Roman" w:hAnsi="Times New Roman"/>
                <w:bCs/>
              </w:rPr>
            </w:pPr>
            <w:r w:rsidRPr="002D4CE7">
              <w:rPr>
                <w:rFonts w:ascii="Times New Roman" w:hAnsi="Times New Roman"/>
                <w:bCs/>
              </w:rPr>
              <w:t>ПК 1.1, ПК 1.2</w:t>
            </w:r>
          </w:p>
          <w:p w14:paraId="555FF890" w14:textId="77777777" w:rsidR="0012193C" w:rsidRPr="002D4CE7" w:rsidRDefault="0012193C" w:rsidP="003B34BC">
            <w:pPr>
              <w:rPr>
                <w:rFonts w:ascii="Times New Roman" w:hAnsi="Times New Roman"/>
              </w:rPr>
            </w:pPr>
            <w:r w:rsidRPr="002D4CE7">
              <w:rPr>
                <w:rFonts w:ascii="Times New Roman" w:hAnsi="Times New Roman"/>
                <w:bCs/>
              </w:rPr>
              <w:t>ОК 01–04</w:t>
            </w:r>
          </w:p>
        </w:tc>
      </w:tr>
      <w:tr w:rsidR="0012193C" w:rsidRPr="002D4CE7" w14:paraId="09EC0FBA" w14:textId="77777777" w:rsidTr="002D4CE7">
        <w:trPr>
          <w:trHeight w:val="523"/>
        </w:trPr>
        <w:tc>
          <w:tcPr>
            <w:tcW w:w="1985" w:type="dxa"/>
            <w:vMerge/>
          </w:tcPr>
          <w:p w14:paraId="7C01675B" w14:textId="77777777" w:rsidR="0012193C" w:rsidRPr="002D4CE7" w:rsidRDefault="0012193C" w:rsidP="003B34BC">
            <w:pPr>
              <w:rPr>
                <w:rFonts w:ascii="Times New Roman" w:hAnsi="Times New Roman"/>
              </w:rPr>
            </w:pPr>
          </w:p>
        </w:tc>
        <w:tc>
          <w:tcPr>
            <w:tcW w:w="567" w:type="dxa"/>
          </w:tcPr>
          <w:p w14:paraId="5CE7099D" w14:textId="77777777" w:rsidR="0012193C" w:rsidRPr="002D4CE7" w:rsidRDefault="0012193C" w:rsidP="003B34BC">
            <w:pPr>
              <w:rPr>
                <w:rFonts w:ascii="Times New Roman" w:hAnsi="Times New Roman"/>
              </w:rPr>
            </w:pPr>
            <w:r w:rsidRPr="002D4CE7">
              <w:rPr>
                <w:rFonts w:ascii="Times New Roman" w:hAnsi="Times New Roman"/>
              </w:rPr>
              <w:t>1</w:t>
            </w:r>
          </w:p>
        </w:tc>
        <w:tc>
          <w:tcPr>
            <w:tcW w:w="9639" w:type="dxa"/>
          </w:tcPr>
          <w:p w14:paraId="2668BA1B" w14:textId="77777777" w:rsidR="0012193C" w:rsidRPr="002D4CE7" w:rsidRDefault="0012193C" w:rsidP="003B34BC">
            <w:pPr>
              <w:rPr>
                <w:rFonts w:ascii="Times New Roman" w:hAnsi="Times New Roman"/>
              </w:rPr>
            </w:pPr>
            <w:r w:rsidRPr="002D4CE7">
              <w:rPr>
                <w:rFonts w:ascii="Times New Roman" w:hAnsi="Times New Roman"/>
              </w:rPr>
              <w:t>Основные положения. Исследование геометрической неизменяемости плоских стержневых систем. Классификация сооружений и их расчетных схем. Геометрически изменяемые и неизменяемые системы. Степени свободы. Необходимые условия геометрической неизменяемости. Анализ геометрической структуры сооружений.</w:t>
            </w:r>
          </w:p>
        </w:tc>
        <w:tc>
          <w:tcPr>
            <w:tcW w:w="1134" w:type="dxa"/>
          </w:tcPr>
          <w:p w14:paraId="1AB87122"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30D8D83B" w14:textId="77777777" w:rsidR="0012193C" w:rsidRPr="002D4CE7" w:rsidRDefault="0012193C" w:rsidP="003B34BC">
            <w:pPr>
              <w:rPr>
                <w:rFonts w:ascii="Times New Roman" w:hAnsi="Times New Roman"/>
              </w:rPr>
            </w:pPr>
          </w:p>
        </w:tc>
      </w:tr>
      <w:tr w:rsidR="0012193C" w:rsidRPr="002D4CE7" w14:paraId="4C2BBB27" w14:textId="77777777" w:rsidTr="002D4CE7">
        <w:tc>
          <w:tcPr>
            <w:tcW w:w="1985" w:type="dxa"/>
            <w:vMerge/>
          </w:tcPr>
          <w:p w14:paraId="40240034" w14:textId="77777777" w:rsidR="0012193C" w:rsidRPr="002D4CE7" w:rsidRDefault="0012193C" w:rsidP="003B34BC">
            <w:pPr>
              <w:rPr>
                <w:rFonts w:ascii="Times New Roman" w:hAnsi="Times New Roman"/>
              </w:rPr>
            </w:pPr>
          </w:p>
        </w:tc>
        <w:tc>
          <w:tcPr>
            <w:tcW w:w="567" w:type="dxa"/>
          </w:tcPr>
          <w:p w14:paraId="4028961E" w14:textId="77777777" w:rsidR="0012193C" w:rsidRPr="002D4CE7" w:rsidRDefault="0012193C" w:rsidP="003B34BC">
            <w:pPr>
              <w:rPr>
                <w:rFonts w:ascii="Times New Roman" w:hAnsi="Times New Roman"/>
              </w:rPr>
            </w:pPr>
            <w:r w:rsidRPr="002D4CE7">
              <w:rPr>
                <w:rFonts w:ascii="Times New Roman" w:hAnsi="Times New Roman"/>
              </w:rPr>
              <w:t>2</w:t>
            </w:r>
          </w:p>
        </w:tc>
        <w:tc>
          <w:tcPr>
            <w:tcW w:w="9639" w:type="dxa"/>
          </w:tcPr>
          <w:p w14:paraId="7013E4D2" w14:textId="77777777" w:rsidR="0012193C" w:rsidRPr="002D4CE7" w:rsidRDefault="0012193C" w:rsidP="003B34BC">
            <w:pPr>
              <w:rPr>
                <w:rFonts w:ascii="Times New Roman" w:hAnsi="Times New Roman"/>
              </w:rPr>
            </w:pPr>
            <w:r w:rsidRPr="002D4CE7">
              <w:rPr>
                <w:rFonts w:ascii="Times New Roman" w:hAnsi="Times New Roman"/>
              </w:rPr>
              <w:t xml:space="preserve">Статически определимые плоские рамы. Общие сведения о рамных конструкциях. Анализ статической определимости рамных систем. Методика определения внутренних силовых факторов. Построение эпюр поперечных сил, изгибающих моментов и продольных сил. </w:t>
            </w:r>
          </w:p>
        </w:tc>
        <w:tc>
          <w:tcPr>
            <w:tcW w:w="1134" w:type="dxa"/>
          </w:tcPr>
          <w:p w14:paraId="463E4A05"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5EAA73DD" w14:textId="77777777" w:rsidR="0012193C" w:rsidRPr="002D4CE7" w:rsidRDefault="0012193C" w:rsidP="003B34BC">
            <w:pPr>
              <w:rPr>
                <w:rFonts w:ascii="Times New Roman" w:hAnsi="Times New Roman"/>
              </w:rPr>
            </w:pPr>
          </w:p>
        </w:tc>
      </w:tr>
      <w:tr w:rsidR="0012193C" w:rsidRPr="002D4CE7" w14:paraId="77B6EA42" w14:textId="77777777" w:rsidTr="002D4CE7">
        <w:tc>
          <w:tcPr>
            <w:tcW w:w="1985" w:type="dxa"/>
            <w:vMerge/>
          </w:tcPr>
          <w:p w14:paraId="44B7A727" w14:textId="77777777" w:rsidR="0012193C" w:rsidRPr="002D4CE7" w:rsidRDefault="0012193C" w:rsidP="003B34BC">
            <w:pPr>
              <w:rPr>
                <w:rFonts w:ascii="Times New Roman" w:hAnsi="Times New Roman"/>
              </w:rPr>
            </w:pPr>
          </w:p>
        </w:tc>
        <w:tc>
          <w:tcPr>
            <w:tcW w:w="567" w:type="dxa"/>
          </w:tcPr>
          <w:p w14:paraId="549450CB" w14:textId="77777777" w:rsidR="0012193C" w:rsidRPr="002D4CE7" w:rsidRDefault="0012193C" w:rsidP="003B34BC">
            <w:pPr>
              <w:rPr>
                <w:rFonts w:ascii="Times New Roman" w:hAnsi="Times New Roman"/>
              </w:rPr>
            </w:pPr>
            <w:r w:rsidRPr="002D4CE7">
              <w:rPr>
                <w:rFonts w:ascii="Times New Roman" w:hAnsi="Times New Roman"/>
              </w:rPr>
              <w:t>3</w:t>
            </w:r>
          </w:p>
        </w:tc>
        <w:tc>
          <w:tcPr>
            <w:tcW w:w="9639" w:type="dxa"/>
          </w:tcPr>
          <w:p w14:paraId="58EC5C7A" w14:textId="77777777" w:rsidR="0012193C" w:rsidRPr="002D4CE7" w:rsidRDefault="0012193C" w:rsidP="003B34BC">
            <w:pPr>
              <w:rPr>
                <w:rFonts w:ascii="Times New Roman" w:hAnsi="Times New Roman"/>
              </w:rPr>
            </w:pPr>
            <w:proofErr w:type="spellStart"/>
            <w:r w:rsidRPr="002D4CE7">
              <w:rPr>
                <w:rFonts w:ascii="Times New Roman" w:hAnsi="Times New Roman"/>
              </w:rPr>
              <w:t>Трехшарнирные</w:t>
            </w:r>
            <w:proofErr w:type="spellEnd"/>
            <w:r w:rsidRPr="002D4CE7">
              <w:rPr>
                <w:rFonts w:ascii="Times New Roman" w:hAnsi="Times New Roman"/>
              </w:rPr>
              <w:t xml:space="preserve"> арки. Типы арок и их элементы. Определение опорных реакций. Аналитический способ расчета </w:t>
            </w:r>
            <w:proofErr w:type="spellStart"/>
            <w:r w:rsidRPr="002D4CE7">
              <w:rPr>
                <w:rFonts w:ascii="Times New Roman" w:hAnsi="Times New Roman"/>
              </w:rPr>
              <w:t>трехшарнирной</w:t>
            </w:r>
            <w:proofErr w:type="spellEnd"/>
            <w:r w:rsidRPr="002D4CE7">
              <w:rPr>
                <w:rFonts w:ascii="Times New Roman" w:hAnsi="Times New Roman"/>
              </w:rPr>
              <w:t xml:space="preserve"> арки. Внутренние силовые факторы. Понятие о расчете арки с затяжкой. Выбор рационального очертания оси арки</w:t>
            </w:r>
          </w:p>
        </w:tc>
        <w:tc>
          <w:tcPr>
            <w:tcW w:w="1134" w:type="dxa"/>
          </w:tcPr>
          <w:p w14:paraId="7EA4A143"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0CCB8B97" w14:textId="77777777" w:rsidR="0012193C" w:rsidRPr="002D4CE7" w:rsidRDefault="0012193C" w:rsidP="003B34BC">
            <w:pPr>
              <w:rPr>
                <w:rFonts w:ascii="Times New Roman" w:hAnsi="Times New Roman"/>
              </w:rPr>
            </w:pPr>
          </w:p>
        </w:tc>
      </w:tr>
      <w:tr w:rsidR="0012193C" w:rsidRPr="002D4CE7" w14:paraId="6AE63E97" w14:textId="77777777" w:rsidTr="002D4CE7">
        <w:tc>
          <w:tcPr>
            <w:tcW w:w="1985" w:type="dxa"/>
            <w:vMerge/>
          </w:tcPr>
          <w:p w14:paraId="3F45CDFA" w14:textId="77777777" w:rsidR="0012193C" w:rsidRPr="002D4CE7" w:rsidRDefault="0012193C" w:rsidP="003B34BC">
            <w:pPr>
              <w:rPr>
                <w:rFonts w:ascii="Times New Roman" w:hAnsi="Times New Roman"/>
              </w:rPr>
            </w:pPr>
          </w:p>
        </w:tc>
        <w:tc>
          <w:tcPr>
            <w:tcW w:w="567" w:type="dxa"/>
          </w:tcPr>
          <w:p w14:paraId="73FBCE27" w14:textId="77777777" w:rsidR="0012193C" w:rsidRPr="002D4CE7" w:rsidRDefault="0012193C" w:rsidP="003B34BC">
            <w:pPr>
              <w:rPr>
                <w:rFonts w:ascii="Times New Roman" w:hAnsi="Times New Roman"/>
              </w:rPr>
            </w:pPr>
            <w:r w:rsidRPr="002D4CE7">
              <w:rPr>
                <w:rFonts w:ascii="Times New Roman" w:hAnsi="Times New Roman"/>
              </w:rPr>
              <w:t>4</w:t>
            </w:r>
          </w:p>
        </w:tc>
        <w:tc>
          <w:tcPr>
            <w:tcW w:w="9639" w:type="dxa"/>
          </w:tcPr>
          <w:p w14:paraId="1E20A24F" w14:textId="77777777" w:rsidR="0012193C" w:rsidRPr="002D4CE7" w:rsidRDefault="0012193C" w:rsidP="003B34BC">
            <w:pPr>
              <w:rPr>
                <w:rFonts w:ascii="Times New Roman" w:hAnsi="Times New Roman"/>
              </w:rPr>
            </w:pPr>
            <w:r w:rsidRPr="002D4CE7">
              <w:rPr>
                <w:rFonts w:ascii="Times New Roman" w:hAnsi="Times New Roman"/>
              </w:rPr>
              <w:t xml:space="preserve">Статически определимые плоские фермы. Общие сведения о фермах. Классификация ферм. Образование простейших ферм. Условия геометрической неизменяемости и статической определимости ферм. Анализ геометрической структуры. Определение опорных реакций и усилий в стержнях фермы графическим методом путем построения диаграммы Максвелла – </w:t>
            </w:r>
            <w:proofErr w:type="spellStart"/>
            <w:r w:rsidRPr="002D4CE7">
              <w:rPr>
                <w:rFonts w:ascii="Times New Roman" w:hAnsi="Times New Roman"/>
              </w:rPr>
              <w:t>Кремоны</w:t>
            </w:r>
            <w:proofErr w:type="spellEnd"/>
            <w:r w:rsidRPr="002D4CE7">
              <w:rPr>
                <w:rFonts w:ascii="Times New Roman" w:hAnsi="Times New Roman"/>
              </w:rPr>
              <w:t>.</w:t>
            </w:r>
          </w:p>
        </w:tc>
        <w:tc>
          <w:tcPr>
            <w:tcW w:w="1134" w:type="dxa"/>
          </w:tcPr>
          <w:p w14:paraId="64FF7927" w14:textId="78885109" w:rsidR="0012193C" w:rsidRPr="002D4CE7" w:rsidRDefault="00CB5158" w:rsidP="003B34BC">
            <w:pPr>
              <w:jc w:val="center"/>
              <w:rPr>
                <w:rFonts w:ascii="Times New Roman" w:hAnsi="Times New Roman"/>
              </w:rPr>
            </w:pPr>
            <w:r w:rsidRPr="002D4CE7">
              <w:rPr>
                <w:rFonts w:ascii="Times New Roman" w:hAnsi="Times New Roman"/>
              </w:rPr>
              <w:t>4</w:t>
            </w:r>
          </w:p>
        </w:tc>
        <w:tc>
          <w:tcPr>
            <w:tcW w:w="2126" w:type="dxa"/>
            <w:vMerge/>
          </w:tcPr>
          <w:p w14:paraId="37D7BFCF" w14:textId="77777777" w:rsidR="0012193C" w:rsidRPr="002D4CE7" w:rsidRDefault="0012193C" w:rsidP="003B34BC">
            <w:pPr>
              <w:rPr>
                <w:rFonts w:ascii="Times New Roman" w:hAnsi="Times New Roman"/>
              </w:rPr>
            </w:pPr>
          </w:p>
        </w:tc>
      </w:tr>
      <w:tr w:rsidR="0012193C" w:rsidRPr="002D4CE7" w14:paraId="5B6F141E" w14:textId="77777777" w:rsidTr="002D4CE7">
        <w:tc>
          <w:tcPr>
            <w:tcW w:w="1985" w:type="dxa"/>
            <w:vMerge/>
          </w:tcPr>
          <w:p w14:paraId="1DFC1142" w14:textId="77777777" w:rsidR="0012193C" w:rsidRPr="002D4CE7" w:rsidRDefault="0012193C" w:rsidP="003B34BC">
            <w:pPr>
              <w:rPr>
                <w:rFonts w:ascii="Times New Roman" w:hAnsi="Times New Roman"/>
              </w:rPr>
            </w:pPr>
          </w:p>
        </w:tc>
        <w:tc>
          <w:tcPr>
            <w:tcW w:w="567" w:type="dxa"/>
          </w:tcPr>
          <w:p w14:paraId="6A2EC1C1" w14:textId="77777777" w:rsidR="0012193C" w:rsidRPr="002D4CE7" w:rsidRDefault="0012193C" w:rsidP="003B34BC">
            <w:pPr>
              <w:rPr>
                <w:rFonts w:ascii="Times New Roman" w:hAnsi="Times New Roman"/>
              </w:rPr>
            </w:pPr>
            <w:r w:rsidRPr="002D4CE7">
              <w:rPr>
                <w:rFonts w:ascii="Times New Roman" w:hAnsi="Times New Roman"/>
              </w:rPr>
              <w:t>5</w:t>
            </w:r>
          </w:p>
        </w:tc>
        <w:tc>
          <w:tcPr>
            <w:tcW w:w="9639" w:type="dxa"/>
          </w:tcPr>
          <w:p w14:paraId="1ECBEC78" w14:textId="77777777" w:rsidR="0012193C" w:rsidRPr="002D4CE7" w:rsidRDefault="0012193C" w:rsidP="003B34BC">
            <w:pPr>
              <w:rPr>
                <w:rFonts w:ascii="Times New Roman" w:hAnsi="Times New Roman"/>
              </w:rPr>
            </w:pPr>
            <w:r w:rsidRPr="002D4CE7">
              <w:rPr>
                <w:rFonts w:ascii="Times New Roman" w:hAnsi="Times New Roman"/>
              </w:rPr>
              <w:t>Определение перемещений в статически определимых плоских системах. Общие сведения. Определение перемещений методом Мора с использованием правила Верещагина</w:t>
            </w:r>
          </w:p>
        </w:tc>
        <w:tc>
          <w:tcPr>
            <w:tcW w:w="1134" w:type="dxa"/>
          </w:tcPr>
          <w:p w14:paraId="103B8BE4"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57726A91" w14:textId="77777777" w:rsidR="0012193C" w:rsidRPr="002D4CE7" w:rsidRDefault="0012193C" w:rsidP="003B34BC">
            <w:pPr>
              <w:rPr>
                <w:rFonts w:ascii="Times New Roman" w:hAnsi="Times New Roman"/>
              </w:rPr>
            </w:pPr>
          </w:p>
        </w:tc>
      </w:tr>
      <w:tr w:rsidR="0012193C" w:rsidRPr="002D4CE7" w14:paraId="5CAC6033" w14:textId="77777777" w:rsidTr="002D4CE7">
        <w:tc>
          <w:tcPr>
            <w:tcW w:w="1985" w:type="dxa"/>
            <w:vMerge/>
          </w:tcPr>
          <w:p w14:paraId="4F639BC3" w14:textId="77777777" w:rsidR="0012193C" w:rsidRPr="002D4CE7" w:rsidRDefault="0012193C" w:rsidP="003B34BC">
            <w:pPr>
              <w:rPr>
                <w:rFonts w:ascii="Times New Roman" w:hAnsi="Times New Roman"/>
              </w:rPr>
            </w:pPr>
          </w:p>
        </w:tc>
        <w:tc>
          <w:tcPr>
            <w:tcW w:w="10206" w:type="dxa"/>
            <w:gridSpan w:val="2"/>
          </w:tcPr>
          <w:p w14:paraId="3B5B7204" w14:textId="77777777" w:rsidR="0012193C" w:rsidRPr="002D4CE7" w:rsidRDefault="0012193C" w:rsidP="003B34BC">
            <w:pPr>
              <w:rPr>
                <w:rFonts w:ascii="Times New Roman" w:hAnsi="Times New Roman"/>
              </w:rPr>
            </w:pPr>
            <w:r w:rsidRPr="002D4CE7">
              <w:rPr>
                <w:rFonts w:ascii="Times New Roman" w:hAnsi="Times New Roman"/>
                <w:b/>
                <w:bCs/>
              </w:rPr>
              <w:t>В том числе практических занятий и лабораторных работ</w:t>
            </w:r>
          </w:p>
        </w:tc>
        <w:tc>
          <w:tcPr>
            <w:tcW w:w="1134" w:type="dxa"/>
          </w:tcPr>
          <w:p w14:paraId="3E31C5B1" w14:textId="77777777" w:rsidR="0012193C" w:rsidRPr="002D4CE7" w:rsidRDefault="0012193C" w:rsidP="003B34BC">
            <w:pPr>
              <w:jc w:val="center"/>
              <w:rPr>
                <w:rFonts w:ascii="Times New Roman" w:hAnsi="Times New Roman"/>
              </w:rPr>
            </w:pPr>
            <w:r w:rsidRPr="002D4CE7">
              <w:rPr>
                <w:rFonts w:ascii="Times New Roman" w:hAnsi="Times New Roman"/>
                <w:b/>
              </w:rPr>
              <w:t>10</w:t>
            </w:r>
          </w:p>
        </w:tc>
        <w:tc>
          <w:tcPr>
            <w:tcW w:w="2126" w:type="dxa"/>
            <w:vMerge/>
          </w:tcPr>
          <w:p w14:paraId="1679E0A9" w14:textId="77777777" w:rsidR="0012193C" w:rsidRPr="002D4CE7" w:rsidRDefault="0012193C" w:rsidP="003B34BC">
            <w:pPr>
              <w:rPr>
                <w:rFonts w:ascii="Times New Roman" w:hAnsi="Times New Roman"/>
              </w:rPr>
            </w:pPr>
          </w:p>
        </w:tc>
      </w:tr>
      <w:tr w:rsidR="0012193C" w:rsidRPr="002D4CE7" w14:paraId="27E83605" w14:textId="77777777" w:rsidTr="002D4CE7">
        <w:tc>
          <w:tcPr>
            <w:tcW w:w="1985" w:type="dxa"/>
            <w:vMerge/>
          </w:tcPr>
          <w:p w14:paraId="5BF37631" w14:textId="77777777" w:rsidR="0012193C" w:rsidRPr="002D4CE7" w:rsidRDefault="0012193C" w:rsidP="003B34BC">
            <w:pPr>
              <w:rPr>
                <w:rFonts w:ascii="Times New Roman" w:hAnsi="Times New Roman"/>
              </w:rPr>
            </w:pPr>
          </w:p>
        </w:tc>
        <w:tc>
          <w:tcPr>
            <w:tcW w:w="567" w:type="dxa"/>
          </w:tcPr>
          <w:p w14:paraId="260A24B2" w14:textId="77777777" w:rsidR="0012193C" w:rsidRPr="002D4CE7" w:rsidRDefault="0012193C" w:rsidP="003B34BC">
            <w:pPr>
              <w:rPr>
                <w:rFonts w:ascii="Times New Roman" w:hAnsi="Times New Roman"/>
              </w:rPr>
            </w:pPr>
            <w:r w:rsidRPr="002D4CE7">
              <w:rPr>
                <w:rFonts w:ascii="Times New Roman" w:hAnsi="Times New Roman"/>
              </w:rPr>
              <w:t>1-2</w:t>
            </w:r>
          </w:p>
        </w:tc>
        <w:tc>
          <w:tcPr>
            <w:tcW w:w="9639" w:type="dxa"/>
          </w:tcPr>
          <w:p w14:paraId="6E2E93E8" w14:textId="77777777" w:rsidR="0012193C" w:rsidRPr="002D4CE7" w:rsidRDefault="0012193C" w:rsidP="003B34BC">
            <w:pPr>
              <w:rPr>
                <w:rFonts w:ascii="Times New Roman" w:hAnsi="Times New Roman"/>
              </w:rPr>
            </w:pPr>
            <w:r w:rsidRPr="002D4CE7">
              <w:rPr>
                <w:rFonts w:ascii="Times New Roman" w:hAnsi="Times New Roman"/>
              </w:rPr>
              <w:t xml:space="preserve">Практическое занятие № </w:t>
            </w:r>
            <w:proofErr w:type="gramStart"/>
            <w:r w:rsidRPr="002D4CE7">
              <w:rPr>
                <w:rFonts w:ascii="Times New Roman" w:hAnsi="Times New Roman"/>
              </w:rPr>
              <w:t>15.Решение</w:t>
            </w:r>
            <w:proofErr w:type="gramEnd"/>
            <w:r w:rsidRPr="002D4CE7">
              <w:rPr>
                <w:rFonts w:ascii="Times New Roman" w:hAnsi="Times New Roman"/>
              </w:rPr>
              <w:t xml:space="preserve"> задач на построение эпюр продольных сил, поперечных сил и изгибающих моментов для рам</w:t>
            </w:r>
          </w:p>
        </w:tc>
        <w:tc>
          <w:tcPr>
            <w:tcW w:w="1134" w:type="dxa"/>
          </w:tcPr>
          <w:p w14:paraId="0BED23EB" w14:textId="77777777" w:rsidR="0012193C" w:rsidRPr="002D4CE7" w:rsidRDefault="0012193C" w:rsidP="003B34BC">
            <w:pPr>
              <w:jc w:val="center"/>
              <w:rPr>
                <w:rFonts w:ascii="Times New Roman" w:hAnsi="Times New Roman"/>
              </w:rPr>
            </w:pPr>
            <w:r w:rsidRPr="002D4CE7">
              <w:rPr>
                <w:rFonts w:ascii="Times New Roman" w:hAnsi="Times New Roman"/>
              </w:rPr>
              <w:t>4</w:t>
            </w:r>
          </w:p>
        </w:tc>
        <w:tc>
          <w:tcPr>
            <w:tcW w:w="2126" w:type="dxa"/>
            <w:vMerge/>
          </w:tcPr>
          <w:p w14:paraId="2387B2EF" w14:textId="77777777" w:rsidR="0012193C" w:rsidRPr="002D4CE7" w:rsidRDefault="0012193C" w:rsidP="003B34BC">
            <w:pPr>
              <w:rPr>
                <w:rFonts w:ascii="Times New Roman" w:hAnsi="Times New Roman"/>
              </w:rPr>
            </w:pPr>
          </w:p>
        </w:tc>
      </w:tr>
      <w:tr w:rsidR="0012193C" w:rsidRPr="002D4CE7" w14:paraId="28839637" w14:textId="77777777" w:rsidTr="002D4CE7">
        <w:tc>
          <w:tcPr>
            <w:tcW w:w="1985" w:type="dxa"/>
            <w:vMerge/>
          </w:tcPr>
          <w:p w14:paraId="126D2454" w14:textId="77777777" w:rsidR="0012193C" w:rsidRPr="002D4CE7" w:rsidRDefault="0012193C" w:rsidP="003B34BC">
            <w:pPr>
              <w:rPr>
                <w:rFonts w:ascii="Times New Roman" w:hAnsi="Times New Roman"/>
              </w:rPr>
            </w:pPr>
          </w:p>
        </w:tc>
        <w:tc>
          <w:tcPr>
            <w:tcW w:w="567" w:type="dxa"/>
          </w:tcPr>
          <w:p w14:paraId="00175B13" w14:textId="77777777" w:rsidR="0012193C" w:rsidRPr="002D4CE7" w:rsidRDefault="0012193C" w:rsidP="003B34BC">
            <w:pPr>
              <w:rPr>
                <w:rFonts w:ascii="Times New Roman" w:hAnsi="Times New Roman"/>
              </w:rPr>
            </w:pPr>
            <w:r w:rsidRPr="002D4CE7">
              <w:rPr>
                <w:rFonts w:ascii="Times New Roman" w:hAnsi="Times New Roman"/>
              </w:rPr>
              <w:t>3-4</w:t>
            </w:r>
          </w:p>
        </w:tc>
        <w:tc>
          <w:tcPr>
            <w:tcW w:w="9639" w:type="dxa"/>
          </w:tcPr>
          <w:p w14:paraId="1B0D8FFE" w14:textId="77777777" w:rsidR="0012193C" w:rsidRPr="002D4CE7" w:rsidRDefault="0012193C" w:rsidP="003B34BC">
            <w:pPr>
              <w:rPr>
                <w:rFonts w:ascii="Times New Roman" w:hAnsi="Times New Roman"/>
              </w:rPr>
            </w:pPr>
            <w:r w:rsidRPr="002D4CE7">
              <w:rPr>
                <w:rFonts w:ascii="Times New Roman" w:hAnsi="Times New Roman"/>
              </w:rPr>
              <w:t xml:space="preserve">Практическое занятие № 16 Решение задач на расчет статически определимых плоских ферм графическим методом, путем построения диаграммы </w:t>
            </w:r>
            <w:proofErr w:type="spellStart"/>
            <w:r w:rsidRPr="002D4CE7">
              <w:rPr>
                <w:rFonts w:ascii="Times New Roman" w:hAnsi="Times New Roman"/>
              </w:rPr>
              <w:t>Масквелла-Кремоны</w:t>
            </w:r>
            <w:proofErr w:type="spellEnd"/>
            <w:r w:rsidRPr="002D4CE7">
              <w:rPr>
                <w:rFonts w:ascii="Times New Roman" w:hAnsi="Times New Roman"/>
              </w:rPr>
              <w:t>.</w:t>
            </w:r>
          </w:p>
        </w:tc>
        <w:tc>
          <w:tcPr>
            <w:tcW w:w="1134" w:type="dxa"/>
          </w:tcPr>
          <w:p w14:paraId="7259BD91" w14:textId="77777777" w:rsidR="0012193C" w:rsidRPr="002D4CE7" w:rsidRDefault="0012193C" w:rsidP="003B34BC">
            <w:pPr>
              <w:jc w:val="center"/>
              <w:rPr>
                <w:rFonts w:ascii="Times New Roman" w:hAnsi="Times New Roman"/>
              </w:rPr>
            </w:pPr>
            <w:r w:rsidRPr="002D4CE7">
              <w:rPr>
                <w:rFonts w:ascii="Times New Roman" w:hAnsi="Times New Roman"/>
              </w:rPr>
              <w:t>4</w:t>
            </w:r>
          </w:p>
        </w:tc>
        <w:tc>
          <w:tcPr>
            <w:tcW w:w="2126" w:type="dxa"/>
            <w:vMerge/>
          </w:tcPr>
          <w:p w14:paraId="77CA5749" w14:textId="77777777" w:rsidR="0012193C" w:rsidRPr="002D4CE7" w:rsidRDefault="0012193C" w:rsidP="003B34BC">
            <w:pPr>
              <w:rPr>
                <w:rFonts w:ascii="Times New Roman" w:hAnsi="Times New Roman"/>
              </w:rPr>
            </w:pPr>
          </w:p>
        </w:tc>
      </w:tr>
      <w:tr w:rsidR="0012193C" w:rsidRPr="002D4CE7" w14:paraId="0B579FAF" w14:textId="77777777" w:rsidTr="002D4CE7">
        <w:tc>
          <w:tcPr>
            <w:tcW w:w="1985" w:type="dxa"/>
            <w:vMerge/>
          </w:tcPr>
          <w:p w14:paraId="5B2677D9" w14:textId="77777777" w:rsidR="0012193C" w:rsidRPr="002D4CE7" w:rsidRDefault="0012193C" w:rsidP="003B34BC">
            <w:pPr>
              <w:rPr>
                <w:rFonts w:ascii="Times New Roman" w:hAnsi="Times New Roman"/>
              </w:rPr>
            </w:pPr>
          </w:p>
        </w:tc>
        <w:tc>
          <w:tcPr>
            <w:tcW w:w="567" w:type="dxa"/>
          </w:tcPr>
          <w:p w14:paraId="6DD09EB0" w14:textId="77777777" w:rsidR="0012193C" w:rsidRPr="002D4CE7" w:rsidRDefault="0012193C" w:rsidP="003B34BC">
            <w:pPr>
              <w:rPr>
                <w:rFonts w:ascii="Times New Roman" w:hAnsi="Times New Roman"/>
              </w:rPr>
            </w:pPr>
            <w:r w:rsidRPr="002D4CE7">
              <w:rPr>
                <w:rFonts w:ascii="Times New Roman" w:hAnsi="Times New Roman"/>
              </w:rPr>
              <w:t>5</w:t>
            </w:r>
          </w:p>
        </w:tc>
        <w:tc>
          <w:tcPr>
            <w:tcW w:w="9639" w:type="dxa"/>
          </w:tcPr>
          <w:p w14:paraId="7764C47D" w14:textId="77777777" w:rsidR="0012193C" w:rsidRPr="002D4CE7" w:rsidRDefault="0012193C" w:rsidP="003B34BC">
            <w:pPr>
              <w:rPr>
                <w:rFonts w:ascii="Times New Roman" w:hAnsi="Times New Roman"/>
              </w:rPr>
            </w:pPr>
            <w:r w:rsidRPr="002D4CE7">
              <w:rPr>
                <w:rFonts w:ascii="Times New Roman" w:hAnsi="Times New Roman"/>
              </w:rPr>
              <w:t>Практическое занятие № 17 Решение задач на определение перемещений.</w:t>
            </w:r>
          </w:p>
        </w:tc>
        <w:tc>
          <w:tcPr>
            <w:tcW w:w="1134" w:type="dxa"/>
          </w:tcPr>
          <w:p w14:paraId="6FD2E7AB" w14:textId="77777777" w:rsidR="0012193C" w:rsidRPr="002D4CE7" w:rsidRDefault="0012193C" w:rsidP="003B34BC">
            <w:pPr>
              <w:jc w:val="center"/>
              <w:rPr>
                <w:rFonts w:ascii="Times New Roman" w:hAnsi="Times New Roman"/>
              </w:rPr>
            </w:pPr>
            <w:r w:rsidRPr="002D4CE7">
              <w:rPr>
                <w:rFonts w:ascii="Times New Roman" w:hAnsi="Times New Roman"/>
              </w:rPr>
              <w:t>2</w:t>
            </w:r>
          </w:p>
        </w:tc>
        <w:tc>
          <w:tcPr>
            <w:tcW w:w="2126" w:type="dxa"/>
            <w:vMerge/>
          </w:tcPr>
          <w:p w14:paraId="090E797F" w14:textId="77777777" w:rsidR="0012193C" w:rsidRPr="002D4CE7" w:rsidRDefault="0012193C" w:rsidP="003B34BC">
            <w:pPr>
              <w:rPr>
                <w:rFonts w:ascii="Times New Roman" w:hAnsi="Times New Roman"/>
              </w:rPr>
            </w:pPr>
          </w:p>
        </w:tc>
      </w:tr>
      <w:tr w:rsidR="0012193C" w:rsidRPr="002D4CE7" w14:paraId="40B2713D" w14:textId="77777777" w:rsidTr="002D4CE7">
        <w:tc>
          <w:tcPr>
            <w:tcW w:w="1985" w:type="dxa"/>
            <w:vMerge/>
          </w:tcPr>
          <w:p w14:paraId="3B95A5EF" w14:textId="77777777" w:rsidR="0012193C" w:rsidRPr="002D4CE7" w:rsidRDefault="0012193C" w:rsidP="003B34BC">
            <w:pPr>
              <w:rPr>
                <w:rFonts w:ascii="Times New Roman" w:hAnsi="Times New Roman"/>
              </w:rPr>
            </w:pPr>
          </w:p>
        </w:tc>
        <w:tc>
          <w:tcPr>
            <w:tcW w:w="10206" w:type="dxa"/>
            <w:gridSpan w:val="2"/>
          </w:tcPr>
          <w:p w14:paraId="770BA5DA" w14:textId="77777777" w:rsidR="0012193C" w:rsidRPr="002D4CE7" w:rsidRDefault="0012193C" w:rsidP="003B34BC">
            <w:pPr>
              <w:rPr>
                <w:rFonts w:ascii="Times New Roman" w:hAnsi="Times New Roman"/>
              </w:rPr>
            </w:pPr>
            <w:r w:rsidRPr="002D4CE7">
              <w:rPr>
                <w:rFonts w:ascii="Times New Roman" w:hAnsi="Times New Roman"/>
                <w:b/>
                <w:bCs/>
              </w:rPr>
              <w:t>Самостоятельная работа обучающихся</w:t>
            </w:r>
          </w:p>
        </w:tc>
        <w:tc>
          <w:tcPr>
            <w:tcW w:w="1134" w:type="dxa"/>
          </w:tcPr>
          <w:p w14:paraId="14E688D8" w14:textId="02C3C14F" w:rsidR="0012193C" w:rsidRPr="002D4CE7" w:rsidRDefault="0012193C" w:rsidP="003B34BC">
            <w:pPr>
              <w:jc w:val="center"/>
              <w:rPr>
                <w:rFonts w:ascii="Times New Roman" w:hAnsi="Times New Roman"/>
                <w:b/>
              </w:rPr>
            </w:pPr>
            <w:r w:rsidRPr="002D4CE7">
              <w:rPr>
                <w:rFonts w:ascii="Times New Roman" w:hAnsi="Times New Roman"/>
                <w:b/>
              </w:rPr>
              <w:t>1</w:t>
            </w:r>
          </w:p>
        </w:tc>
        <w:tc>
          <w:tcPr>
            <w:tcW w:w="2126" w:type="dxa"/>
            <w:vMerge/>
          </w:tcPr>
          <w:p w14:paraId="6B1C88A1" w14:textId="77777777" w:rsidR="0012193C" w:rsidRPr="002D4CE7" w:rsidRDefault="0012193C" w:rsidP="003B34BC">
            <w:pPr>
              <w:rPr>
                <w:rFonts w:ascii="Times New Roman" w:hAnsi="Times New Roman"/>
              </w:rPr>
            </w:pPr>
          </w:p>
        </w:tc>
      </w:tr>
      <w:tr w:rsidR="0012193C" w:rsidRPr="002D4CE7" w14:paraId="408E5DE4" w14:textId="77777777" w:rsidTr="002D4CE7">
        <w:trPr>
          <w:trHeight w:val="579"/>
        </w:trPr>
        <w:tc>
          <w:tcPr>
            <w:tcW w:w="1985" w:type="dxa"/>
            <w:vMerge/>
          </w:tcPr>
          <w:p w14:paraId="18AF089B" w14:textId="77777777" w:rsidR="0012193C" w:rsidRPr="002D4CE7" w:rsidRDefault="0012193C" w:rsidP="003B34BC">
            <w:pPr>
              <w:rPr>
                <w:rFonts w:ascii="Times New Roman" w:hAnsi="Times New Roman"/>
              </w:rPr>
            </w:pPr>
          </w:p>
        </w:tc>
        <w:tc>
          <w:tcPr>
            <w:tcW w:w="10206" w:type="dxa"/>
            <w:gridSpan w:val="2"/>
          </w:tcPr>
          <w:p w14:paraId="0DE9D4D0" w14:textId="77777777" w:rsidR="0012193C" w:rsidRPr="002D4CE7" w:rsidRDefault="0012193C" w:rsidP="003B34BC">
            <w:pPr>
              <w:rPr>
                <w:rFonts w:ascii="Times New Roman" w:hAnsi="Times New Roman"/>
              </w:rPr>
            </w:pPr>
            <w:r w:rsidRPr="002D4CE7">
              <w:rPr>
                <w:rFonts w:ascii="Times New Roman" w:hAnsi="Times New Roman"/>
                <w:bCs/>
              </w:rPr>
              <w:t>1.</w:t>
            </w:r>
            <w:r w:rsidRPr="002D4CE7">
              <w:rPr>
                <w:rFonts w:ascii="Times New Roman" w:hAnsi="Times New Roman"/>
              </w:rPr>
              <w:t xml:space="preserve"> Расчётно-графическая работа № </w:t>
            </w:r>
            <w:proofErr w:type="gramStart"/>
            <w:r w:rsidRPr="002D4CE7">
              <w:rPr>
                <w:rFonts w:ascii="Times New Roman" w:hAnsi="Times New Roman"/>
              </w:rPr>
              <w:t>6.Расчет</w:t>
            </w:r>
            <w:proofErr w:type="gramEnd"/>
            <w:r w:rsidRPr="002D4CE7">
              <w:rPr>
                <w:rFonts w:ascii="Times New Roman" w:hAnsi="Times New Roman"/>
              </w:rPr>
              <w:t xml:space="preserve"> статически определимых плоских ферм графическим методом, путем построения диаграммы </w:t>
            </w:r>
            <w:proofErr w:type="spellStart"/>
            <w:r w:rsidRPr="002D4CE7">
              <w:rPr>
                <w:rFonts w:ascii="Times New Roman" w:hAnsi="Times New Roman"/>
              </w:rPr>
              <w:t>Масквелла-Кремоны</w:t>
            </w:r>
            <w:proofErr w:type="spellEnd"/>
          </w:p>
        </w:tc>
        <w:tc>
          <w:tcPr>
            <w:tcW w:w="1134" w:type="dxa"/>
          </w:tcPr>
          <w:p w14:paraId="5E95F35F" w14:textId="3801DABA" w:rsidR="0012193C" w:rsidRPr="002D4CE7" w:rsidRDefault="0012193C" w:rsidP="003B34BC">
            <w:pPr>
              <w:jc w:val="center"/>
              <w:rPr>
                <w:rFonts w:ascii="Times New Roman" w:hAnsi="Times New Roman"/>
                <w:b/>
              </w:rPr>
            </w:pPr>
            <w:r w:rsidRPr="002D4CE7">
              <w:rPr>
                <w:rFonts w:ascii="Times New Roman" w:hAnsi="Times New Roman"/>
              </w:rPr>
              <w:t>1</w:t>
            </w:r>
          </w:p>
        </w:tc>
        <w:tc>
          <w:tcPr>
            <w:tcW w:w="2126" w:type="dxa"/>
            <w:vMerge/>
          </w:tcPr>
          <w:p w14:paraId="39A66C1D" w14:textId="77777777" w:rsidR="0012193C" w:rsidRPr="002D4CE7" w:rsidRDefault="0012193C" w:rsidP="003B34BC">
            <w:pPr>
              <w:rPr>
                <w:rFonts w:ascii="Times New Roman" w:hAnsi="Times New Roman"/>
              </w:rPr>
            </w:pPr>
          </w:p>
        </w:tc>
      </w:tr>
      <w:tr w:rsidR="0012193C" w:rsidRPr="002D4CE7" w14:paraId="6CCBF5E4" w14:textId="77777777" w:rsidTr="002D4CE7">
        <w:trPr>
          <w:trHeight w:val="275"/>
        </w:trPr>
        <w:tc>
          <w:tcPr>
            <w:tcW w:w="12191" w:type="dxa"/>
            <w:gridSpan w:val="3"/>
          </w:tcPr>
          <w:p w14:paraId="30B4C700" w14:textId="77777777" w:rsidR="0012193C" w:rsidRPr="002D4CE7" w:rsidRDefault="0012193C" w:rsidP="003B34BC">
            <w:pPr>
              <w:rPr>
                <w:rFonts w:ascii="Times New Roman" w:hAnsi="Times New Roman"/>
                <w:b/>
                <w:bCs/>
              </w:rPr>
            </w:pPr>
            <w:r w:rsidRPr="002D4CE7">
              <w:rPr>
                <w:rFonts w:ascii="Times New Roman" w:hAnsi="Times New Roman"/>
                <w:b/>
                <w:bCs/>
              </w:rPr>
              <w:t xml:space="preserve">Промежуточная аттестация </w:t>
            </w:r>
          </w:p>
        </w:tc>
        <w:tc>
          <w:tcPr>
            <w:tcW w:w="1134" w:type="dxa"/>
          </w:tcPr>
          <w:p w14:paraId="2243164E" w14:textId="1A428A44" w:rsidR="0012193C" w:rsidRPr="002D4CE7" w:rsidRDefault="00CB5158" w:rsidP="003B34BC">
            <w:pPr>
              <w:jc w:val="center"/>
              <w:rPr>
                <w:rFonts w:ascii="Times New Roman" w:hAnsi="Times New Roman"/>
                <w:b/>
              </w:rPr>
            </w:pPr>
            <w:r w:rsidRPr="002D4CE7">
              <w:rPr>
                <w:rFonts w:ascii="Times New Roman" w:hAnsi="Times New Roman"/>
                <w:b/>
              </w:rPr>
              <w:t>1</w:t>
            </w:r>
            <w:r w:rsidR="0012193C" w:rsidRPr="002D4CE7">
              <w:rPr>
                <w:rFonts w:ascii="Times New Roman" w:hAnsi="Times New Roman"/>
                <w:b/>
              </w:rPr>
              <w:t>2</w:t>
            </w:r>
          </w:p>
        </w:tc>
        <w:tc>
          <w:tcPr>
            <w:tcW w:w="2126" w:type="dxa"/>
          </w:tcPr>
          <w:p w14:paraId="02BB76DF" w14:textId="77777777" w:rsidR="0012193C" w:rsidRPr="002D4CE7" w:rsidRDefault="0012193C" w:rsidP="003B34BC">
            <w:pPr>
              <w:rPr>
                <w:rFonts w:ascii="Times New Roman" w:hAnsi="Times New Roman"/>
              </w:rPr>
            </w:pPr>
          </w:p>
        </w:tc>
      </w:tr>
      <w:tr w:rsidR="0012193C" w:rsidRPr="002D4CE7" w14:paraId="71011999" w14:textId="77777777" w:rsidTr="002D4CE7">
        <w:tc>
          <w:tcPr>
            <w:tcW w:w="12191" w:type="dxa"/>
            <w:gridSpan w:val="3"/>
          </w:tcPr>
          <w:p w14:paraId="67A52477" w14:textId="77777777" w:rsidR="0012193C" w:rsidRPr="002D4CE7" w:rsidRDefault="0012193C" w:rsidP="003B34BC">
            <w:pPr>
              <w:rPr>
                <w:rFonts w:ascii="Times New Roman" w:hAnsi="Times New Roman"/>
                <w:b/>
                <w:bCs/>
              </w:rPr>
            </w:pPr>
            <w:r w:rsidRPr="002D4CE7">
              <w:rPr>
                <w:rFonts w:ascii="Times New Roman" w:hAnsi="Times New Roman"/>
                <w:b/>
                <w:bCs/>
              </w:rPr>
              <w:t>Всего</w:t>
            </w:r>
          </w:p>
        </w:tc>
        <w:tc>
          <w:tcPr>
            <w:tcW w:w="1134" w:type="dxa"/>
          </w:tcPr>
          <w:p w14:paraId="4574C4B8" w14:textId="0EE3A74A" w:rsidR="0012193C" w:rsidRPr="002D4CE7" w:rsidRDefault="0012193C" w:rsidP="003B34BC">
            <w:pPr>
              <w:jc w:val="center"/>
              <w:rPr>
                <w:rFonts w:ascii="Times New Roman" w:hAnsi="Times New Roman"/>
                <w:b/>
              </w:rPr>
            </w:pPr>
            <w:r w:rsidRPr="002D4CE7">
              <w:rPr>
                <w:rFonts w:ascii="Times New Roman" w:hAnsi="Times New Roman"/>
                <w:b/>
              </w:rPr>
              <w:t>9</w:t>
            </w:r>
            <w:r w:rsidR="00CB5158" w:rsidRPr="002D4CE7">
              <w:rPr>
                <w:rFonts w:ascii="Times New Roman" w:hAnsi="Times New Roman"/>
                <w:b/>
              </w:rPr>
              <w:t>6</w:t>
            </w:r>
          </w:p>
        </w:tc>
        <w:tc>
          <w:tcPr>
            <w:tcW w:w="2126" w:type="dxa"/>
          </w:tcPr>
          <w:p w14:paraId="2BAB985E" w14:textId="77777777" w:rsidR="0012193C" w:rsidRPr="002D4CE7" w:rsidRDefault="0012193C" w:rsidP="003B34BC">
            <w:pPr>
              <w:rPr>
                <w:rFonts w:ascii="Times New Roman" w:hAnsi="Times New Roman"/>
              </w:rPr>
            </w:pPr>
          </w:p>
        </w:tc>
      </w:tr>
    </w:tbl>
    <w:p w14:paraId="73BE5D93" w14:textId="77777777" w:rsidR="00A216CB" w:rsidRDefault="00A216CB" w:rsidP="00A216CB">
      <w:pPr>
        <w:jc w:val="center"/>
        <w:rPr>
          <w:rFonts w:eastAsia="Segoe UI" w:cs="Times New Roman"/>
          <w:b/>
          <w:bCs/>
          <w:caps/>
          <w:kern w:val="32"/>
          <w:sz w:val="24"/>
          <w:szCs w:val="24"/>
          <w:lang w:eastAsia="x-none"/>
        </w:rPr>
      </w:pPr>
    </w:p>
    <w:p w14:paraId="6918D446" w14:textId="77777777" w:rsidR="00A216CB" w:rsidRDefault="00A216CB" w:rsidP="00A216CB">
      <w:pPr>
        <w:jc w:val="center"/>
        <w:rPr>
          <w:rFonts w:eastAsia="Segoe UI" w:cs="Times New Roman"/>
          <w:b/>
          <w:bCs/>
          <w:caps/>
          <w:kern w:val="32"/>
          <w:sz w:val="24"/>
          <w:szCs w:val="24"/>
          <w:lang w:eastAsia="x-none"/>
        </w:rPr>
      </w:pPr>
    </w:p>
    <w:p w14:paraId="789475A4" w14:textId="77777777" w:rsidR="00A216CB" w:rsidRDefault="00A216CB" w:rsidP="00A216CB">
      <w:pPr>
        <w:jc w:val="center"/>
        <w:rPr>
          <w:rFonts w:eastAsia="Segoe UI" w:cs="Times New Roman"/>
          <w:b/>
          <w:bCs/>
          <w:caps/>
          <w:kern w:val="32"/>
          <w:sz w:val="24"/>
          <w:szCs w:val="24"/>
          <w:lang w:eastAsia="x-none"/>
        </w:rPr>
      </w:pPr>
    </w:p>
    <w:p w14:paraId="72720A36" w14:textId="77777777" w:rsidR="00A216CB" w:rsidRDefault="00A216CB" w:rsidP="00A216CB">
      <w:pPr>
        <w:jc w:val="center"/>
        <w:rPr>
          <w:rFonts w:eastAsia="Segoe UI" w:cs="Times New Roman"/>
          <w:b/>
          <w:bCs/>
          <w:caps/>
          <w:kern w:val="32"/>
          <w:sz w:val="24"/>
          <w:szCs w:val="24"/>
          <w:lang w:eastAsia="x-none"/>
        </w:rPr>
      </w:pPr>
    </w:p>
    <w:p w14:paraId="1BFEC0B7" w14:textId="77777777" w:rsidR="00A216CB" w:rsidRDefault="00A216CB" w:rsidP="00A216CB">
      <w:pPr>
        <w:jc w:val="center"/>
        <w:rPr>
          <w:rFonts w:eastAsia="Segoe UI" w:cs="Times New Roman"/>
          <w:b/>
          <w:bCs/>
          <w:caps/>
          <w:kern w:val="32"/>
          <w:sz w:val="24"/>
          <w:szCs w:val="24"/>
          <w:lang w:eastAsia="x-none"/>
        </w:rPr>
      </w:pPr>
    </w:p>
    <w:p w14:paraId="1733F324" w14:textId="77777777" w:rsidR="00A216CB" w:rsidRDefault="00A216CB" w:rsidP="00A216CB">
      <w:pPr>
        <w:jc w:val="center"/>
        <w:rPr>
          <w:rFonts w:eastAsia="Segoe UI" w:cs="Times New Roman"/>
          <w:b/>
          <w:bCs/>
          <w:caps/>
          <w:kern w:val="32"/>
          <w:sz w:val="24"/>
          <w:szCs w:val="24"/>
          <w:lang w:eastAsia="x-none"/>
        </w:rPr>
      </w:pPr>
    </w:p>
    <w:p w14:paraId="3F036A92" w14:textId="77777777" w:rsidR="00A216CB" w:rsidRDefault="00A216CB" w:rsidP="00A216CB">
      <w:pPr>
        <w:jc w:val="center"/>
        <w:rPr>
          <w:rFonts w:eastAsia="Segoe UI" w:cs="Times New Roman"/>
          <w:b/>
          <w:bCs/>
          <w:caps/>
          <w:kern w:val="32"/>
          <w:sz w:val="24"/>
          <w:szCs w:val="24"/>
          <w:lang w:eastAsia="x-none"/>
        </w:rPr>
      </w:pPr>
    </w:p>
    <w:p w14:paraId="011C2940" w14:textId="77777777" w:rsidR="00A216CB" w:rsidRDefault="00A216CB" w:rsidP="00A216CB">
      <w:pPr>
        <w:jc w:val="center"/>
        <w:rPr>
          <w:rFonts w:eastAsia="Segoe UI" w:cs="Times New Roman"/>
          <w:b/>
          <w:bCs/>
          <w:caps/>
          <w:kern w:val="32"/>
          <w:sz w:val="24"/>
          <w:szCs w:val="24"/>
          <w:lang w:eastAsia="x-none"/>
        </w:rPr>
      </w:pPr>
    </w:p>
    <w:p w14:paraId="3067374B" w14:textId="77777777" w:rsidR="00A216CB" w:rsidRDefault="00A216CB" w:rsidP="00A216CB">
      <w:pPr>
        <w:jc w:val="center"/>
        <w:rPr>
          <w:rFonts w:eastAsia="Segoe UI" w:cs="Times New Roman"/>
          <w:b/>
          <w:bCs/>
          <w:caps/>
          <w:kern w:val="32"/>
          <w:sz w:val="24"/>
          <w:szCs w:val="24"/>
          <w:lang w:eastAsia="x-none"/>
        </w:rPr>
      </w:pPr>
    </w:p>
    <w:p w14:paraId="02C1172F" w14:textId="77777777" w:rsidR="00A216CB" w:rsidRDefault="00A216CB" w:rsidP="00A216CB">
      <w:pPr>
        <w:jc w:val="center"/>
        <w:rPr>
          <w:rFonts w:eastAsia="Segoe UI" w:cs="Times New Roman"/>
          <w:b/>
          <w:bCs/>
          <w:caps/>
          <w:kern w:val="32"/>
          <w:sz w:val="24"/>
          <w:szCs w:val="24"/>
          <w:lang w:eastAsia="x-none"/>
        </w:rPr>
      </w:pPr>
    </w:p>
    <w:p w14:paraId="44A32A5F" w14:textId="77777777" w:rsidR="00A216CB" w:rsidRDefault="00A216CB" w:rsidP="00A216CB">
      <w:pPr>
        <w:jc w:val="center"/>
        <w:rPr>
          <w:rFonts w:eastAsia="Segoe UI" w:cs="Times New Roman"/>
          <w:b/>
          <w:bCs/>
          <w:caps/>
          <w:kern w:val="32"/>
          <w:sz w:val="24"/>
          <w:szCs w:val="24"/>
          <w:lang w:eastAsia="x-none"/>
        </w:rPr>
      </w:pPr>
    </w:p>
    <w:p w14:paraId="429D5ADD" w14:textId="77777777" w:rsidR="00A216CB" w:rsidRDefault="00A216CB" w:rsidP="00A216CB">
      <w:pPr>
        <w:jc w:val="center"/>
        <w:rPr>
          <w:rFonts w:eastAsia="Segoe UI" w:cs="Times New Roman"/>
          <w:b/>
          <w:bCs/>
          <w:caps/>
          <w:kern w:val="32"/>
          <w:sz w:val="24"/>
          <w:szCs w:val="24"/>
          <w:lang w:eastAsia="x-none"/>
        </w:rPr>
      </w:pPr>
    </w:p>
    <w:p w14:paraId="29B3A900" w14:textId="77777777" w:rsidR="00A216CB" w:rsidRDefault="00A216CB" w:rsidP="00A216CB">
      <w:pPr>
        <w:jc w:val="center"/>
        <w:rPr>
          <w:rFonts w:eastAsia="Segoe UI" w:cs="Times New Roman"/>
          <w:b/>
          <w:bCs/>
          <w:caps/>
          <w:kern w:val="32"/>
          <w:sz w:val="24"/>
          <w:szCs w:val="24"/>
          <w:lang w:eastAsia="x-none"/>
        </w:rPr>
      </w:pPr>
    </w:p>
    <w:p w14:paraId="6C67413C" w14:textId="77777777" w:rsidR="00A216CB" w:rsidRDefault="00A216CB" w:rsidP="00A216CB">
      <w:pPr>
        <w:jc w:val="center"/>
        <w:rPr>
          <w:rFonts w:eastAsia="Segoe UI" w:cs="Times New Roman"/>
          <w:b/>
          <w:bCs/>
          <w:caps/>
          <w:kern w:val="32"/>
          <w:sz w:val="24"/>
          <w:szCs w:val="24"/>
          <w:lang w:eastAsia="x-none"/>
        </w:rPr>
      </w:pPr>
    </w:p>
    <w:p w14:paraId="503E8BA3" w14:textId="77777777" w:rsidR="00A216CB" w:rsidRDefault="00A216CB" w:rsidP="00A216CB">
      <w:pPr>
        <w:jc w:val="center"/>
        <w:rPr>
          <w:rFonts w:eastAsia="Segoe UI" w:cs="Times New Roman"/>
          <w:b/>
          <w:bCs/>
          <w:caps/>
          <w:kern w:val="32"/>
          <w:sz w:val="24"/>
          <w:szCs w:val="24"/>
          <w:lang w:eastAsia="x-none"/>
        </w:rPr>
      </w:pPr>
    </w:p>
    <w:p w14:paraId="0A7FDB56" w14:textId="77777777" w:rsidR="00A216CB" w:rsidRDefault="00A216CB" w:rsidP="00A216CB">
      <w:pPr>
        <w:jc w:val="center"/>
        <w:rPr>
          <w:rFonts w:eastAsia="Segoe UI" w:cs="Times New Roman"/>
          <w:b/>
          <w:bCs/>
          <w:caps/>
          <w:kern w:val="32"/>
          <w:sz w:val="24"/>
          <w:szCs w:val="24"/>
          <w:lang w:eastAsia="x-none"/>
        </w:rPr>
      </w:pPr>
    </w:p>
    <w:p w14:paraId="660E3407" w14:textId="77777777" w:rsidR="00A216CB" w:rsidRDefault="00A216CB" w:rsidP="00A216CB">
      <w:pPr>
        <w:jc w:val="center"/>
        <w:rPr>
          <w:rFonts w:eastAsia="Segoe UI" w:cs="Times New Roman"/>
          <w:b/>
          <w:bCs/>
          <w:caps/>
          <w:kern w:val="32"/>
          <w:sz w:val="24"/>
          <w:szCs w:val="24"/>
          <w:lang w:eastAsia="x-none"/>
        </w:rPr>
      </w:pPr>
    </w:p>
    <w:p w14:paraId="49EEDCD0" w14:textId="77777777" w:rsidR="00A216CB" w:rsidRDefault="00A216CB" w:rsidP="00A216CB">
      <w:pPr>
        <w:jc w:val="center"/>
        <w:rPr>
          <w:rFonts w:eastAsia="Segoe UI" w:cs="Times New Roman"/>
          <w:b/>
          <w:bCs/>
          <w:caps/>
          <w:kern w:val="32"/>
          <w:sz w:val="24"/>
          <w:szCs w:val="24"/>
          <w:lang w:eastAsia="x-none"/>
        </w:rPr>
      </w:pPr>
    </w:p>
    <w:p w14:paraId="553F5D8B" w14:textId="77777777" w:rsidR="00A216CB" w:rsidRDefault="00A216CB" w:rsidP="00A216CB">
      <w:pPr>
        <w:jc w:val="center"/>
        <w:rPr>
          <w:rFonts w:eastAsia="Segoe UI" w:cs="Times New Roman"/>
          <w:b/>
          <w:bCs/>
          <w:caps/>
          <w:kern w:val="32"/>
          <w:sz w:val="24"/>
          <w:szCs w:val="24"/>
          <w:lang w:eastAsia="x-none"/>
        </w:rPr>
        <w:sectPr w:rsidR="00A216CB" w:rsidSect="00756C38">
          <w:pgSz w:w="16838" w:h="11906" w:orient="landscape"/>
          <w:pgMar w:top="567" w:right="1134" w:bottom="1701" w:left="1134" w:header="709" w:footer="709" w:gutter="0"/>
          <w:cols w:space="708"/>
          <w:docGrid w:linePitch="360"/>
        </w:sectPr>
      </w:pPr>
    </w:p>
    <w:p w14:paraId="7AF47C5A" w14:textId="77777777" w:rsidR="00A216CB" w:rsidRPr="00DF068E" w:rsidRDefault="00A216CB" w:rsidP="00A216CB">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0538741" w14:textId="77777777" w:rsidR="00A216CB" w:rsidRPr="00E11160" w:rsidRDefault="00A216CB" w:rsidP="00A216CB">
      <w:pPr>
        <w:pStyle w:val="114"/>
        <w:rPr>
          <w:rFonts w:ascii="Times New Roman" w:hAnsi="Times New Roman"/>
        </w:rPr>
      </w:pPr>
      <w:r w:rsidRPr="00E11160">
        <w:rPr>
          <w:rFonts w:ascii="Times New Roman" w:hAnsi="Times New Roman"/>
        </w:rPr>
        <w:t>3.1. Материально-техническое обеспечение</w:t>
      </w:r>
    </w:p>
    <w:p w14:paraId="6F787425" w14:textId="712EF827" w:rsidR="00A216CB" w:rsidRPr="00FA680C" w:rsidRDefault="00A216CB" w:rsidP="00A216C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Pr="00FA680C">
        <w:rPr>
          <w:rFonts w:ascii="Times New Roman" w:hAnsi="Times New Roman" w:cs="Times New Roman"/>
          <w:bCs/>
          <w:i/>
          <w:sz w:val="24"/>
          <w:szCs w:val="24"/>
        </w:rPr>
        <w:t xml:space="preserve"> </w:t>
      </w:r>
      <w:r w:rsidR="00CB5158" w:rsidRPr="00F261BD">
        <w:rPr>
          <w:rFonts w:ascii="Times New Roman" w:hAnsi="Times New Roman"/>
          <w:sz w:val="24"/>
          <w:szCs w:val="24"/>
        </w:rPr>
        <w:t>«Технической механики»</w:t>
      </w:r>
      <w:r w:rsidR="004E08A4">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sidR="004E08A4">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ОПОП-П</w:t>
      </w:r>
      <w:r w:rsidRPr="00FA680C">
        <w:rPr>
          <w:rFonts w:ascii="Times New Roman" w:hAnsi="Times New Roman" w:cs="Times New Roman"/>
          <w:bCs/>
          <w:sz w:val="24"/>
          <w:szCs w:val="24"/>
        </w:rPr>
        <w:t xml:space="preserve">. </w:t>
      </w:r>
    </w:p>
    <w:p w14:paraId="2E0C1D86" w14:textId="77777777" w:rsidR="00A216CB" w:rsidRDefault="00A216CB" w:rsidP="00A216CB">
      <w:pPr>
        <w:pStyle w:val="114"/>
        <w:rPr>
          <w:rFonts w:ascii="Times New Roman" w:hAnsi="Times New Roman"/>
        </w:rPr>
      </w:pPr>
    </w:p>
    <w:p w14:paraId="21D56AA2" w14:textId="77777777" w:rsidR="00A216CB" w:rsidRPr="00E11160" w:rsidRDefault="00A216CB" w:rsidP="00A216C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368913C" w14:textId="77777777" w:rsidR="00A216CB" w:rsidRPr="00E11160" w:rsidRDefault="00A216CB" w:rsidP="00A216C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D98701B" w14:textId="77777777" w:rsidR="00A216CB" w:rsidRPr="00FA680C" w:rsidRDefault="00A216CB" w:rsidP="00A216C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5A0A0E40"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1.</w:t>
      </w:r>
      <w:r w:rsidRPr="00F83A06">
        <w:rPr>
          <w:rFonts w:ascii="Times New Roman" w:hAnsi="Times New Roman"/>
          <w:sz w:val="24"/>
          <w:szCs w:val="24"/>
        </w:rPr>
        <w:tab/>
      </w:r>
      <w:proofErr w:type="spellStart"/>
      <w:r w:rsidRPr="00F83A06">
        <w:rPr>
          <w:rFonts w:ascii="Times New Roman" w:hAnsi="Times New Roman"/>
          <w:sz w:val="24"/>
          <w:szCs w:val="24"/>
        </w:rPr>
        <w:t>Атапин</w:t>
      </w:r>
      <w:proofErr w:type="spellEnd"/>
      <w:r w:rsidRPr="00F83A06">
        <w:rPr>
          <w:rFonts w:ascii="Times New Roman" w:hAnsi="Times New Roman"/>
          <w:sz w:val="24"/>
          <w:szCs w:val="24"/>
        </w:rPr>
        <w:t xml:space="preserve">, В. Г. Сопротивление материалов: учебник и практикум для среднего профессионального образования / В. Г. </w:t>
      </w:r>
      <w:proofErr w:type="spellStart"/>
      <w:r w:rsidRPr="00F83A06">
        <w:rPr>
          <w:rFonts w:ascii="Times New Roman" w:hAnsi="Times New Roman"/>
          <w:sz w:val="24"/>
          <w:szCs w:val="24"/>
        </w:rPr>
        <w:t>Атапин</w:t>
      </w:r>
      <w:proofErr w:type="spellEnd"/>
      <w:r w:rsidRPr="00F83A06">
        <w:rPr>
          <w:rFonts w:ascii="Times New Roman" w:hAnsi="Times New Roman"/>
          <w:sz w:val="24"/>
          <w:szCs w:val="24"/>
        </w:rPr>
        <w:t xml:space="preserve">. – 2-е изд., </w:t>
      </w:r>
      <w:proofErr w:type="spellStart"/>
      <w:r w:rsidRPr="00F83A06">
        <w:rPr>
          <w:rFonts w:ascii="Times New Roman" w:hAnsi="Times New Roman"/>
          <w:sz w:val="24"/>
          <w:szCs w:val="24"/>
        </w:rPr>
        <w:t>перераб</w:t>
      </w:r>
      <w:proofErr w:type="spellEnd"/>
      <w:r w:rsidRPr="00F83A06">
        <w:rPr>
          <w:rFonts w:ascii="Times New Roman" w:hAnsi="Times New Roman"/>
          <w:sz w:val="24"/>
          <w:szCs w:val="24"/>
        </w:rPr>
        <w:t xml:space="preserve">, и доп. – Москва: Издательство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2021. – 342 с. – (Профессиональное образование). – ISBN 978-5-534-09059-8. – Текст: электронный // ЭБС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[сайт]. – URL: ttps://urait.ru/bcode/472762</w:t>
      </w:r>
    </w:p>
    <w:p w14:paraId="4ED191A7"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2.</w:t>
      </w:r>
      <w:r w:rsidRPr="00F83A06">
        <w:rPr>
          <w:rFonts w:ascii="Times New Roman" w:hAnsi="Times New Roman"/>
          <w:sz w:val="24"/>
          <w:szCs w:val="24"/>
        </w:rPr>
        <w:tab/>
      </w:r>
      <w:proofErr w:type="spellStart"/>
      <w:r w:rsidRPr="00F83A06">
        <w:rPr>
          <w:rFonts w:ascii="Times New Roman" w:hAnsi="Times New Roman"/>
          <w:sz w:val="24"/>
          <w:szCs w:val="24"/>
        </w:rPr>
        <w:t>Атапин</w:t>
      </w:r>
      <w:proofErr w:type="spellEnd"/>
      <w:r w:rsidRPr="00F83A06">
        <w:rPr>
          <w:rFonts w:ascii="Times New Roman" w:hAnsi="Times New Roman"/>
          <w:sz w:val="24"/>
          <w:szCs w:val="24"/>
        </w:rPr>
        <w:t xml:space="preserve">, В. Г. Сопротивление материалов. Практикум: учебное пособие для среднего профессионального образования / В. Г. </w:t>
      </w:r>
      <w:proofErr w:type="spellStart"/>
      <w:r w:rsidRPr="00F83A06">
        <w:rPr>
          <w:rFonts w:ascii="Times New Roman" w:hAnsi="Times New Roman"/>
          <w:sz w:val="24"/>
          <w:szCs w:val="24"/>
        </w:rPr>
        <w:t>Атапин</w:t>
      </w:r>
      <w:proofErr w:type="spellEnd"/>
      <w:r w:rsidRPr="00F83A06">
        <w:rPr>
          <w:rFonts w:ascii="Times New Roman" w:hAnsi="Times New Roman"/>
          <w:sz w:val="24"/>
          <w:szCs w:val="24"/>
        </w:rPr>
        <w:t xml:space="preserve">. – 2-е изд., </w:t>
      </w:r>
      <w:proofErr w:type="spellStart"/>
      <w:r w:rsidRPr="00F83A06">
        <w:rPr>
          <w:rFonts w:ascii="Times New Roman" w:hAnsi="Times New Roman"/>
          <w:sz w:val="24"/>
          <w:szCs w:val="24"/>
        </w:rPr>
        <w:t>испр</w:t>
      </w:r>
      <w:proofErr w:type="spellEnd"/>
      <w:r w:rsidRPr="00F83A06">
        <w:rPr>
          <w:rFonts w:ascii="Times New Roman" w:hAnsi="Times New Roman"/>
          <w:sz w:val="24"/>
          <w:szCs w:val="24"/>
        </w:rPr>
        <w:t xml:space="preserve">, и доп. – Москва: Издательство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2021. – 218 с. – (Профессиональное образование). – ISBN 978-5-534-04128-6. – Текст: электронный // ЭБС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[сайт]. – URL: https://urait.ru/bcode/472761</w:t>
      </w:r>
    </w:p>
    <w:p w14:paraId="58CD9CCB"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3.</w:t>
      </w:r>
      <w:r w:rsidRPr="00F83A06">
        <w:rPr>
          <w:rFonts w:ascii="Times New Roman" w:hAnsi="Times New Roman"/>
          <w:sz w:val="24"/>
          <w:szCs w:val="24"/>
        </w:rPr>
        <w:tab/>
      </w:r>
      <w:proofErr w:type="spellStart"/>
      <w:r w:rsidRPr="00F83A06">
        <w:rPr>
          <w:rFonts w:ascii="Times New Roman" w:hAnsi="Times New Roman"/>
          <w:sz w:val="24"/>
          <w:szCs w:val="24"/>
        </w:rPr>
        <w:t>Атапин</w:t>
      </w:r>
      <w:proofErr w:type="spellEnd"/>
      <w:r w:rsidRPr="00F83A06">
        <w:rPr>
          <w:rFonts w:ascii="Times New Roman" w:hAnsi="Times New Roman"/>
          <w:sz w:val="24"/>
          <w:szCs w:val="24"/>
        </w:rPr>
        <w:t xml:space="preserve">, В. Г. Сопротивление материалов. Сборник заданий с примерами их решений: учебное пособие для среднего профессионального образования / В. Г. </w:t>
      </w:r>
      <w:proofErr w:type="spellStart"/>
      <w:r w:rsidRPr="00F83A06">
        <w:rPr>
          <w:rFonts w:ascii="Times New Roman" w:hAnsi="Times New Roman"/>
          <w:sz w:val="24"/>
          <w:szCs w:val="24"/>
        </w:rPr>
        <w:t>Атапин</w:t>
      </w:r>
      <w:proofErr w:type="spellEnd"/>
      <w:r w:rsidRPr="00F83A06">
        <w:rPr>
          <w:rFonts w:ascii="Times New Roman" w:hAnsi="Times New Roman"/>
          <w:sz w:val="24"/>
          <w:szCs w:val="24"/>
        </w:rPr>
        <w:t xml:space="preserve">. – 2-е изд., </w:t>
      </w:r>
      <w:proofErr w:type="spellStart"/>
      <w:r w:rsidRPr="00F83A06">
        <w:rPr>
          <w:rFonts w:ascii="Times New Roman" w:hAnsi="Times New Roman"/>
          <w:sz w:val="24"/>
          <w:szCs w:val="24"/>
        </w:rPr>
        <w:t>испр</w:t>
      </w:r>
      <w:proofErr w:type="spellEnd"/>
      <w:r w:rsidRPr="00F83A06">
        <w:rPr>
          <w:rFonts w:ascii="Times New Roman" w:hAnsi="Times New Roman"/>
          <w:sz w:val="24"/>
          <w:szCs w:val="24"/>
        </w:rPr>
        <w:t xml:space="preserve">, и доп. – Москва: Издательство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2021. – 151 с. – (Профессиональное образование). – ISBN 978-5-534-04135-4. – Текст: электронный // ЭБС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[сайт]. – URL: https://urait.ru/bcode/472763</w:t>
      </w:r>
    </w:p>
    <w:p w14:paraId="6304EB84"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4.</w:t>
      </w:r>
      <w:r w:rsidRPr="00F83A06">
        <w:rPr>
          <w:rFonts w:ascii="Times New Roman" w:hAnsi="Times New Roman"/>
          <w:sz w:val="24"/>
          <w:szCs w:val="24"/>
        </w:rPr>
        <w:tab/>
        <w:t xml:space="preserve">Ахметзянов, М. Х. Техническая механика (сопротивление материалов): учебник для среднего профессионального образования / М. Х. Ахметзянов, И. Б. Лазарев. – 2-е изд., </w:t>
      </w:r>
      <w:proofErr w:type="spellStart"/>
      <w:r w:rsidRPr="00F83A06">
        <w:rPr>
          <w:rFonts w:ascii="Times New Roman" w:hAnsi="Times New Roman"/>
          <w:sz w:val="24"/>
          <w:szCs w:val="24"/>
        </w:rPr>
        <w:t>перераб</w:t>
      </w:r>
      <w:proofErr w:type="spellEnd"/>
      <w:r w:rsidRPr="00F83A06">
        <w:rPr>
          <w:rFonts w:ascii="Times New Roman" w:hAnsi="Times New Roman"/>
          <w:sz w:val="24"/>
          <w:szCs w:val="24"/>
        </w:rPr>
        <w:t xml:space="preserve">, и доп. – Москва: Издательство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2021. – 297 с. – (Профессиональное образование). – ISBN 978-5-534-09308-7. – Текст: электронный // ЭБС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[сайт]. – URL: https://urait.ru/bcode/470063</w:t>
      </w:r>
    </w:p>
    <w:p w14:paraId="4ECC03A4"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5.</w:t>
      </w:r>
      <w:r w:rsidRPr="00F83A06">
        <w:rPr>
          <w:rFonts w:ascii="Times New Roman" w:hAnsi="Times New Roman"/>
          <w:sz w:val="24"/>
          <w:szCs w:val="24"/>
        </w:rPr>
        <w:tab/>
        <w:t xml:space="preserve">Бабанов, В. В. Техническая (строительная) механика: учебник и практикум для среднего профессионального образования / В. В. Бабанов. – Москва: Издательство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2021. – 487 с. – (Профессиональное образование). – ISBN 978-5-534-10332-8. – Текст: электронный // ЭБС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[сайт]. – URL: https://urait.ru/bcode/475614</w:t>
      </w:r>
    </w:p>
    <w:p w14:paraId="03B47882"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6.</w:t>
      </w:r>
      <w:r w:rsidRPr="00F83A06">
        <w:rPr>
          <w:rFonts w:ascii="Times New Roman" w:hAnsi="Times New Roman"/>
          <w:sz w:val="24"/>
          <w:szCs w:val="24"/>
        </w:rPr>
        <w:tab/>
      </w:r>
      <w:proofErr w:type="spellStart"/>
      <w:r w:rsidRPr="00F83A06">
        <w:rPr>
          <w:rFonts w:ascii="Times New Roman" w:hAnsi="Times New Roman"/>
          <w:sz w:val="24"/>
          <w:szCs w:val="24"/>
        </w:rPr>
        <w:t>Бертяев</w:t>
      </w:r>
      <w:proofErr w:type="spellEnd"/>
      <w:r w:rsidRPr="00F83A06">
        <w:rPr>
          <w:rFonts w:ascii="Times New Roman" w:hAnsi="Times New Roman"/>
          <w:sz w:val="24"/>
          <w:szCs w:val="24"/>
        </w:rPr>
        <w:t xml:space="preserve"> В. Д. Теоретическая и прикладная механика. Самостоятельная и учебно-исследовательская работа студентов: учебное пособие для СПО / В. Д. </w:t>
      </w:r>
      <w:proofErr w:type="spellStart"/>
      <w:r w:rsidRPr="00F83A06">
        <w:rPr>
          <w:rFonts w:ascii="Times New Roman" w:hAnsi="Times New Roman"/>
          <w:sz w:val="24"/>
          <w:szCs w:val="24"/>
        </w:rPr>
        <w:t>Бертяев</w:t>
      </w:r>
      <w:proofErr w:type="spellEnd"/>
      <w:r w:rsidRPr="00F83A06">
        <w:rPr>
          <w:rFonts w:ascii="Times New Roman" w:hAnsi="Times New Roman"/>
          <w:sz w:val="24"/>
          <w:szCs w:val="24"/>
        </w:rPr>
        <w:t xml:space="preserve">, В. С. </w:t>
      </w:r>
      <w:proofErr w:type="spellStart"/>
      <w:r w:rsidRPr="00F83A06">
        <w:rPr>
          <w:rFonts w:ascii="Times New Roman" w:hAnsi="Times New Roman"/>
          <w:sz w:val="24"/>
          <w:szCs w:val="24"/>
        </w:rPr>
        <w:t>Ручинский</w:t>
      </w:r>
      <w:proofErr w:type="spellEnd"/>
      <w:r w:rsidRPr="00F83A06">
        <w:rPr>
          <w:rFonts w:ascii="Times New Roman" w:hAnsi="Times New Roman"/>
          <w:sz w:val="24"/>
          <w:szCs w:val="24"/>
        </w:rPr>
        <w:t xml:space="preserve">. — Санкт-Петербург: Лань, 2021. — 420 с. — ISBN 978-5-8114-8158-3. — Текст: электронный // Лань: электронно-библиотечная система. — URL: https://e.lanbook.com/book/179024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3D7FC31B"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7.</w:t>
      </w:r>
      <w:r w:rsidRPr="00F83A06">
        <w:rPr>
          <w:rFonts w:ascii="Times New Roman" w:hAnsi="Times New Roman"/>
          <w:sz w:val="24"/>
          <w:szCs w:val="24"/>
        </w:rPr>
        <w:tab/>
        <w:t xml:space="preserve">Блохин, А. В. Электротехника: учебное пособие для СПО / А. В. Блохин; под редакцией Ф. Н. Сарапулова. – 3-е изд. – Саратов, Екатеринбург: Профобразование, Уральский федеральный университет, 2019. – 184 c. – ISBN 978-5-4488-0410-6, 978-5-7996-2898-7. – Текст: электронный // Электронный ресурс цифровой образовательной среды СПО </w:t>
      </w:r>
      <w:proofErr w:type="spellStart"/>
      <w:r w:rsidRPr="00F83A06">
        <w:rPr>
          <w:rFonts w:ascii="Times New Roman" w:hAnsi="Times New Roman"/>
          <w:sz w:val="24"/>
          <w:szCs w:val="24"/>
        </w:rPr>
        <w:t>PROFобра-зование</w:t>
      </w:r>
      <w:proofErr w:type="spellEnd"/>
      <w:r w:rsidRPr="00F83A06">
        <w:rPr>
          <w:rFonts w:ascii="Times New Roman" w:hAnsi="Times New Roman"/>
          <w:sz w:val="24"/>
          <w:szCs w:val="24"/>
        </w:rPr>
        <w:t>: [сайт]. – URL: https://profspo.ru/books/87912</w:t>
      </w:r>
    </w:p>
    <w:p w14:paraId="696CBF45"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8.</w:t>
      </w:r>
      <w:r w:rsidRPr="00F83A06">
        <w:rPr>
          <w:rFonts w:ascii="Times New Roman" w:hAnsi="Times New Roman"/>
          <w:sz w:val="24"/>
          <w:szCs w:val="24"/>
        </w:rPr>
        <w:tab/>
        <w:t xml:space="preserve">Бухгольц, Н. Н. Основной курс теоретической механики: учебное пособие для </w:t>
      </w:r>
      <w:proofErr w:type="spellStart"/>
      <w:r w:rsidRPr="00F83A06">
        <w:rPr>
          <w:rFonts w:ascii="Times New Roman" w:hAnsi="Times New Roman"/>
          <w:sz w:val="24"/>
          <w:szCs w:val="24"/>
        </w:rPr>
        <w:t>спо</w:t>
      </w:r>
      <w:proofErr w:type="spellEnd"/>
      <w:r w:rsidRPr="00F83A06">
        <w:rPr>
          <w:rFonts w:ascii="Times New Roman" w:hAnsi="Times New Roman"/>
          <w:sz w:val="24"/>
          <w:szCs w:val="24"/>
        </w:rPr>
        <w:t xml:space="preserve"> / Н. Н. Бухгольц. — Санкт-Петербург: Лань, [б. г.]. — Часть 1: Кинематика, статика, динамика материальной точки — 2021. — 468 с. — ISBN 978-5-8114-6765-5. — Текст: электронный // Лань: электронно-библиотечная система. — URL: https://e.lanbook.com/book/152476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0BF29974"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9.</w:t>
      </w:r>
      <w:r w:rsidRPr="00F83A06">
        <w:rPr>
          <w:rFonts w:ascii="Times New Roman" w:hAnsi="Times New Roman"/>
          <w:sz w:val="24"/>
          <w:szCs w:val="24"/>
        </w:rPr>
        <w:tab/>
        <w:t xml:space="preserve">Бухгольц, Н. Н. Основной курс теоретической механики: учебное пособие для </w:t>
      </w:r>
      <w:proofErr w:type="spellStart"/>
      <w:r w:rsidRPr="00F83A06">
        <w:rPr>
          <w:rFonts w:ascii="Times New Roman" w:hAnsi="Times New Roman"/>
          <w:sz w:val="24"/>
          <w:szCs w:val="24"/>
        </w:rPr>
        <w:t>спо</w:t>
      </w:r>
      <w:proofErr w:type="spellEnd"/>
      <w:r w:rsidRPr="00F83A06">
        <w:rPr>
          <w:rFonts w:ascii="Times New Roman" w:hAnsi="Times New Roman"/>
          <w:sz w:val="24"/>
          <w:szCs w:val="24"/>
        </w:rPr>
        <w:t xml:space="preserve"> / Н. Н. Бухгольц. — Санкт-Петербург: Лань, [б. г.]. — Часть 2: Динамика системы материальных точек — 2021. — 336 с. — ISBN 978-5-8114-6766-2. — Текст: электронный // Лань: </w:t>
      </w:r>
      <w:r w:rsidRPr="00F83A06">
        <w:rPr>
          <w:rFonts w:ascii="Times New Roman" w:hAnsi="Times New Roman"/>
          <w:sz w:val="24"/>
          <w:szCs w:val="24"/>
        </w:rPr>
        <w:lastRenderedPageBreak/>
        <w:t xml:space="preserve">электронно-библиотечная система. — URL: https://e.lanbook.com/book/152477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74F5B361"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10.</w:t>
      </w:r>
      <w:r w:rsidRPr="00F83A06">
        <w:rPr>
          <w:rFonts w:ascii="Times New Roman" w:hAnsi="Times New Roman"/>
          <w:sz w:val="24"/>
          <w:szCs w:val="24"/>
        </w:rPr>
        <w:tab/>
        <w:t xml:space="preserve">Васильков, Г. В. Строительная механика. Динамика и устройство сооружений : учебное пособие для </w:t>
      </w:r>
      <w:proofErr w:type="spellStart"/>
      <w:r w:rsidRPr="00F83A06">
        <w:rPr>
          <w:rFonts w:ascii="Times New Roman" w:hAnsi="Times New Roman"/>
          <w:sz w:val="24"/>
          <w:szCs w:val="24"/>
        </w:rPr>
        <w:t>спо</w:t>
      </w:r>
      <w:proofErr w:type="spellEnd"/>
      <w:r w:rsidRPr="00F83A06">
        <w:rPr>
          <w:rFonts w:ascii="Times New Roman" w:hAnsi="Times New Roman"/>
          <w:sz w:val="24"/>
          <w:szCs w:val="24"/>
        </w:rPr>
        <w:t xml:space="preserve"> / Г. В. Васильков, З. В. Буйко. — Санкт-Петербург: Лань, 2021. — 256 с. — ISBN 978-5-8114-7012-9. — Текст: электронный // Лань: электронно-библиотечная система. — URL: https://e.lanbook.com/book/153952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10EF91F1"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11.</w:t>
      </w:r>
      <w:r w:rsidRPr="00F83A06">
        <w:rPr>
          <w:rFonts w:ascii="Times New Roman" w:hAnsi="Times New Roman"/>
          <w:sz w:val="24"/>
          <w:szCs w:val="24"/>
        </w:rPr>
        <w:tab/>
      </w:r>
      <w:proofErr w:type="spellStart"/>
      <w:r w:rsidRPr="00F83A06">
        <w:rPr>
          <w:rFonts w:ascii="Times New Roman" w:hAnsi="Times New Roman"/>
          <w:sz w:val="24"/>
          <w:szCs w:val="24"/>
        </w:rPr>
        <w:t>Ватаев</w:t>
      </w:r>
      <w:proofErr w:type="spellEnd"/>
      <w:r w:rsidRPr="00F83A06">
        <w:rPr>
          <w:rFonts w:ascii="Times New Roman" w:hAnsi="Times New Roman"/>
          <w:sz w:val="24"/>
          <w:szCs w:val="24"/>
        </w:rPr>
        <w:t xml:space="preserve">, А. С. Основы электротехники. Электрические машины и трансформаторы: учебное пособие для СПО / А. С. </w:t>
      </w:r>
      <w:proofErr w:type="spellStart"/>
      <w:r w:rsidRPr="00F83A06">
        <w:rPr>
          <w:rFonts w:ascii="Times New Roman" w:hAnsi="Times New Roman"/>
          <w:sz w:val="24"/>
          <w:szCs w:val="24"/>
        </w:rPr>
        <w:t>Ватаев</w:t>
      </w:r>
      <w:proofErr w:type="spellEnd"/>
      <w:r w:rsidRPr="00F83A06">
        <w:rPr>
          <w:rFonts w:ascii="Times New Roman" w:hAnsi="Times New Roman"/>
          <w:sz w:val="24"/>
          <w:szCs w:val="24"/>
        </w:rPr>
        <w:t xml:space="preserve">, Г. А. </w:t>
      </w:r>
      <w:proofErr w:type="spellStart"/>
      <w:r w:rsidRPr="00F83A06">
        <w:rPr>
          <w:rFonts w:ascii="Times New Roman" w:hAnsi="Times New Roman"/>
          <w:sz w:val="24"/>
          <w:szCs w:val="24"/>
        </w:rPr>
        <w:t>Давидчук</w:t>
      </w:r>
      <w:proofErr w:type="spellEnd"/>
      <w:r w:rsidRPr="00F83A06">
        <w:rPr>
          <w:rFonts w:ascii="Times New Roman" w:hAnsi="Times New Roman"/>
          <w:sz w:val="24"/>
          <w:szCs w:val="24"/>
        </w:rPr>
        <w:t xml:space="preserve">, А. М. Лебедев. – Саратов, Москва: Профобразование, Ай Пи Ар Медиа, 2020. – 192 c. – ISBN 978-5-4488-0870-8, 978-5-4497-0629-4. – Текст: электронный // Электронный ресурс цифровой образовательной среды СПО </w:t>
      </w:r>
      <w:proofErr w:type="spellStart"/>
      <w:r w:rsidRPr="00F83A06">
        <w:rPr>
          <w:rFonts w:ascii="Times New Roman" w:hAnsi="Times New Roman"/>
          <w:sz w:val="24"/>
          <w:szCs w:val="24"/>
        </w:rPr>
        <w:t>PROFобразование</w:t>
      </w:r>
      <w:proofErr w:type="spellEnd"/>
      <w:r w:rsidRPr="00F83A06">
        <w:rPr>
          <w:rFonts w:ascii="Times New Roman" w:hAnsi="Times New Roman"/>
          <w:sz w:val="24"/>
          <w:szCs w:val="24"/>
        </w:rPr>
        <w:t xml:space="preserve">: [сайт]. – URL: https://profspo.ru/books/96967 </w:t>
      </w:r>
    </w:p>
    <w:p w14:paraId="51BE8E36"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12.</w:t>
      </w:r>
      <w:r w:rsidRPr="00F83A06">
        <w:rPr>
          <w:rFonts w:ascii="Times New Roman" w:hAnsi="Times New Roman"/>
          <w:sz w:val="24"/>
          <w:szCs w:val="24"/>
        </w:rPr>
        <w:tab/>
        <w:t xml:space="preserve">Гребенкин, В. З. Техническая механика : учебник и практикум для среднего профессионального образования / В. З. Гребенкин, Р. П. Заднепровский, В. А. Летягин ; под редакцией В. З. Гребенкина, Р. П. Заднепровского. – Москва: Издательство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2021. – 390 с. – (Профессиональное образование). – ISBN 978-5-534-10337-3. – Текст: электронный // ЭБС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[сайт]. – URL: https://urait.ru/bcode/475629</w:t>
      </w:r>
    </w:p>
    <w:p w14:paraId="16628849"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13.</w:t>
      </w:r>
      <w:r w:rsidRPr="00F83A06">
        <w:rPr>
          <w:rFonts w:ascii="Times New Roman" w:hAnsi="Times New Roman"/>
          <w:sz w:val="24"/>
          <w:szCs w:val="24"/>
        </w:rPr>
        <w:tab/>
        <w:t xml:space="preserve">Дементьев, Ю. Н. Электротехника и электроника. Электрический привод: учебное пособие для СПО / Ю. Н. Дементьев, А. Ю. Чернышев, И. А. Чернышев; под редакцией Р. Ф. Бекишев. – Саратов: Профобразование, 2017. – 223 c. – ISBN 978-5-4488-0144-0. – Текст: электронный // Электронный ресурс цифровой образовательной среды СПО </w:t>
      </w:r>
      <w:proofErr w:type="spellStart"/>
      <w:r w:rsidRPr="00F83A06">
        <w:rPr>
          <w:rFonts w:ascii="Times New Roman" w:hAnsi="Times New Roman"/>
          <w:sz w:val="24"/>
          <w:szCs w:val="24"/>
        </w:rPr>
        <w:t>PROFобразование</w:t>
      </w:r>
      <w:proofErr w:type="spellEnd"/>
      <w:r w:rsidRPr="00F83A06">
        <w:rPr>
          <w:rFonts w:ascii="Times New Roman" w:hAnsi="Times New Roman"/>
          <w:sz w:val="24"/>
          <w:szCs w:val="24"/>
        </w:rPr>
        <w:t>: [сайт]. – URL: https://profspo.ru/books/66403</w:t>
      </w:r>
    </w:p>
    <w:p w14:paraId="5D1303C0"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14.</w:t>
      </w:r>
      <w:r w:rsidRPr="00F83A06">
        <w:rPr>
          <w:rFonts w:ascii="Times New Roman" w:hAnsi="Times New Roman"/>
          <w:sz w:val="24"/>
          <w:szCs w:val="24"/>
        </w:rPr>
        <w:tab/>
        <w:t xml:space="preserve">Доронин, Ф. А. Теоретическая механика: учебное пособие для </w:t>
      </w:r>
      <w:proofErr w:type="spellStart"/>
      <w:r w:rsidRPr="00F83A06">
        <w:rPr>
          <w:rFonts w:ascii="Times New Roman" w:hAnsi="Times New Roman"/>
          <w:sz w:val="24"/>
          <w:szCs w:val="24"/>
        </w:rPr>
        <w:t>спо</w:t>
      </w:r>
      <w:proofErr w:type="spellEnd"/>
      <w:r w:rsidRPr="00F83A06">
        <w:rPr>
          <w:rFonts w:ascii="Times New Roman" w:hAnsi="Times New Roman"/>
          <w:sz w:val="24"/>
          <w:szCs w:val="24"/>
        </w:rPr>
        <w:t xml:space="preserve"> / Ф. А. Доронин. — Санкт-Петербург: Лань, 2021. — 480 с. — ISBN 978-5-8114-6750-1. — Текст: электронный // Лань: электронно-библиотечная система. — URL: https://e.lanbook.com/book/152461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3D83D589"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15.</w:t>
      </w:r>
      <w:r w:rsidRPr="00F83A06">
        <w:rPr>
          <w:rFonts w:ascii="Times New Roman" w:hAnsi="Times New Roman"/>
          <w:sz w:val="24"/>
          <w:szCs w:val="24"/>
        </w:rPr>
        <w:tab/>
        <w:t xml:space="preserve">Жуков В. Г. Механика. Сопротивление материалов: учебное пособие для СПО / В. Г. Жуков. — Санкт-Петербург: Лань, 2020. — 416 с. — ISBN 978-5-8114-6578-1. — Текст: электронный // Лань: электронно-библиотечная система. — URL: https://e.lanbook.com/book/148951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05A3BB1F"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16.</w:t>
      </w:r>
      <w:r w:rsidRPr="00F83A06">
        <w:rPr>
          <w:rFonts w:ascii="Times New Roman" w:hAnsi="Times New Roman"/>
          <w:sz w:val="24"/>
          <w:szCs w:val="24"/>
        </w:rPr>
        <w:tab/>
        <w:t xml:space="preserve">Журавлев, Е. А. Техническая механика: теоретическая механика: учебное пособие для среднего профессионального образования / Е. А. Журавлев. – Москва: Издательство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2021. – 140 с. – (Профессиональное образование). – ISBN 978-5-534-10338-0. – Текст: электронный // ЭБС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[сайт]. – URL: https://urait.ru/bcode/475625</w:t>
      </w:r>
    </w:p>
    <w:p w14:paraId="754E3946"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17.</w:t>
      </w:r>
      <w:r w:rsidRPr="00F83A06">
        <w:rPr>
          <w:rFonts w:ascii="Times New Roman" w:hAnsi="Times New Roman"/>
          <w:sz w:val="24"/>
          <w:szCs w:val="24"/>
        </w:rPr>
        <w:tab/>
      </w:r>
      <w:proofErr w:type="spellStart"/>
      <w:r w:rsidRPr="00F83A06">
        <w:rPr>
          <w:rFonts w:ascii="Times New Roman" w:hAnsi="Times New Roman"/>
          <w:sz w:val="24"/>
          <w:szCs w:val="24"/>
        </w:rPr>
        <w:t>Зиомковский</w:t>
      </w:r>
      <w:proofErr w:type="spellEnd"/>
      <w:r w:rsidRPr="00F83A06">
        <w:rPr>
          <w:rFonts w:ascii="Times New Roman" w:hAnsi="Times New Roman"/>
          <w:sz w:val="24"/>
          <w:szCs w:val="24"/>
        </w:rPr>
        <w:t xml:space="preserve">, В. М. Техническая механика: учебное пособие для среднего профессионального образования / В. М. </w:t>
      </w:r>
      <w:proofErr w:type="spellStart"/>
      <w:r w:rsidRPr="00F83A06">
        <w:rPr>
          <w:rFonts w:ascii="Times New Roman" w:hAnsi="Times New Roman"/>
          <w:sz w:val="24"/>
          <w:szCs w:val="24"/>
        </w:rPr>
        <w:t>Зиомковский</w:t>
      </w:r>
      <w:proofErr w:type="spellEnd"/>
      <w:r w:rsidRPr="00F83A06">
        <w:rPr>
          <w:rFonts w:ascii="Times New Roman" w:hAnsi="Times New Roman"/>
          <w:sz w:val="24"/>
          <w:szCs w:val="24"/>
        </w:rPr>
        <w:t xml:space="preserve">, И. В. Троицкий; под научной редакцией В. И. </w:t>
      </w:r>
      <w:proofErr w:type="spellStart"/>
      <w:r w:rsidRPr="00F83A06">
        <w:rPr>
          <w:rFonts w:ascii="Times New Roman" w:hAnsi="Times New Roman"/>
          <w:sz w:val="24"/>
          <w:szCs w:val="24"/>
        </w:rPr>
        <w:t>Вешкурцева</w:t>
      </w:r>
      <w:proofErr w:type="spellEnd"/>
      <w:r w:rsidRPr="00F83A06">
        <w:rPr>
          <w:rFonts w:ascii="Times New Roman" w:hAnsi="Times New Roman"/>
          <w:sz w:val="24"/>
          <w:szCs w:val="24"/>
        </w:rPr>
        <w:t xml:space="preserve">. – Москва: Издательство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2021. – 288 с. – (Профессиональное образование). – ISBN 978-5-534-10334-2. – Текст: электронный // ЭБС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[сайт]. – URL: https://urait.ru/bcode/475631</w:t>
      </w:r>
    </w:p>
    <w:p w14:paraId="54F8284A"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18.</w:t>
      </w:r>
      <w:r w:rsidRPr="00F83A06">
        <w:rPr>
          <w:rFonts w:ascii="Times New Roman" w:hAnsi="Times New Roman"/>
          <w:sz w:val="24"/>
          <w:szCs w:val="24"/>
        </w:rPr>
        <w:tab/>
      </w:r>
      <w:proofErr w:type="spellStart"/>
      <w:r w:rsidRPr="00F83A06">
        <w:rPr>
          <w:rFonts w:ascii="Times New Roman" w:hAnsi="Times New Roman"/>
          <w:sz w:val="24"/>
          <w:szCs w:val="24"/>
        </w:rPr>
        <w:t>Калентьев</w:t>
      </w:r>
      <w:proofErr w:type="spellEnd"/>
      <w:r w:rsidRPr="00F83A06">
        <w:rPr>
          <w:rFonts w:ascii="Times New Roman" w:hAnsi="Times New Roman"/>
          <w:sz w:val="24"/>
          <w:szCs w:val="24"/>
        </w:rPr>
        <w:t xml:space="preserve">, В. А. Техническая механика: учебное пособие для СПО / В. А. </w:t>
      </w:r>
      <w:proofErr w:type="spellStart"/>
      <w:r w:rsidRPr="00F83A06">
        <w:rPr>
          <w:rFonts w:ascii="Times New Roman" w:hAnsi="Times New Roman"/>
          <w:sz w:val="24"/>
          <w:szCs w:val="24"/>
        </w:rPr>
        <w:t>Калентьев</w:t>
      </w:r>
      <w:proofErr w:type="spellEnd"/>
      <w:r w:rsidRPr="00F83A06">
        <w:rPr>
          <w:rFonts w:ascii="Times New Roman" w:hAnsi="Times New Roman"/>
          <w:sz w:val="24"/>
          <w:szCs w:val="24"/>
        </w:rPr>
        <w:t xml:space="preserve">. – Саратов: Профобразование, 2020. – 110 c. – ISBN 978-5-4488-0904-0. – Текст: электронный // Электронный ресурс цифровой образовательной среды СПО </w:t>
      </w:r>
      <w:proofErr w:type="spellStart"/>
      <w:r w:rsidRPr="00F83A06">
        <w:rPr>
          <w:rFonts w:ascii="Times New Roman" w:hAnsi="Times New Roman"/>
          <w:sz w:val="24"/>
          <w:szCs w:val="24"/>
        </w:rPr>
        <w:t>PROFобразование</w:t>
      </w:r>
      <w:proofErr w:type="spellEnd"/>
      <w:r w:rsidRPr="00F83A06">
        <w:rPr>
          <w:rFonts w:ascii="Times New Roman" w:hAnsi="Times New Roman"/>
          <w:sz w:val="24"/>
          <w:szCs w:val="24"/>
        </w:rPr>
        <w:t>: [сайт]. – URL: https://profspo.ru/books/98670</w:t>
      </w:r>
    </w:p>
    <w:p w14:paraId="4F2E9472"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19.</w:t>
      </w:r>
      <w:r w:rsidRPr="00F83A06">
        <w:rPr>
          <w:rFonts w:ascii="Times New Roman" w:hAnsi="Times New Roman"/>
          <w:sz w:val="24"/>
          <w:szCs w:val="24"/>
        </w:rPr>
        <w:tab/>
        <w:t xml:space="preserve">Королев, П. В. Техническая механика: учебное пособие для СПО / П. В. Королев. – Саратов: Профобразование, Ай Пи Ар Медиа, 2020. – 111 c. – ISBN 978-5-4488-0672-8, 978-5-4497-0264-7. – Текст: электронный // Электронный ресурс цифровой образовательной среды СПО </w:t>
      </w:r>
      <w:proofErr w:type="spellStart"/>
      <w:r w:rsidRPr="00F83A06">
        <w:rPr>
          <w:rFonts w:ascii="Times New Roman" w:hAnsi="Times New Roman"/>
          <w:sz w:val="24"/>
          <w:szCs w:val="24"/>
        </w:rPr>
        <w:t>PROFобразование</w:t>
      </w:r>
      <w:proofErr w:type="spellEnd"/>
      <w:r w:rsidRPr="00F83A06">
        <w:rPr>
          <w:rFonts w:ascii="Times New Roman" w:hAnsi="Times New Roman"/>
          <w:sz w:val="24"/>
          <w:szCs w:val="24"/>
        </w:rPr>
        <w:t>: [сайт]. – URL: https://profspo.ru/books/88496</w:t>
      </w:r>
    </w:p>
    <w:p w14:paraId="4901B307"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20.</w:t>
      </w:r>
      <w:r w:rsidRPr="00F83A06">
        <w:rPr>
          <w:rFonts w:ascii="Times New Roman" w:hAnsi="Times New Roman"/>
          <w:sz w:val="24"/>
          <w:szCs w:val="24"/>
        </w:rPr>
        <w:tab/>
        <w:t xml:space="preserve">Кривошапко, С. Н. Сопротивление материалов: учебник и практикум для среднего профессионального образования / С. Н. Кривошапко. – 2-е изд., </w:t>
      </w:r>
      <w:proofErr w:type="spellStart"/>
      <w:r w:rsidRPr="00F83A06">
        <w:rPr>
          <w:rFonts w:ascii="Times New Roman" w:hAnsi="Times New Roman"/>
          <w:sz w:val="24"/>
          <w:szCs w:val="24"/>
        </w:rPr>
        <w:t>перераб</w:t>
      </w:r>
      <w:proofErr w:type="spellEnd"/>
      <w:r w:rsidRPr="00F83A06">
        <w:rPr>
          <w:rFonts w:ascii="Times New Roman" w:hAnsi="Times New Roman"/>
          <w:sz w:val="24"/>
          <w:szCs w:val="24"/>
        </w:rPr>
        <w:t xml:space="preserve">, и доп. – Москва: Издательство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2021. – 397 с. – (Профессиональное образование). – ISBN 978-5-534-03862-0. – Текст: электронный // ЭБС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[сайт]. – URL: https://urait.ru/bcode/471425</w:t>
      </w:r>
    </w:p>
    <w:p w14:paraId="613DF6AC"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lastRenderedPageBreak/>
        <w:t>21.</w:t>
      </w:r>
      <w:r w:rsidRPr="00F83A06">
        <w:rPr>
          <w:rFonts w:ascii="Times New Roman" w:hAnsi="Times New Roman"/>
          <w:sz w:val="24"/>
          <w:szCs w:val="24"/>
        </w:rPr>
        <w:tab/>
        <w:t xml:space="preserve">Кривошапко, С. Н. Сопротивление материалов. Практикум: учебное пособие для среднего профессионального образования / С. Н. Кривошапко, В. А. </w:t>
      </w:r>
      <w:proofErr w:type="spellStart"/>
      <w:r w:rsidRPr="00F83A06">
        <w:rPr>
          <w:rFonts w:ascii="Times New Roman" w:hAnsi="Times New Roman"/>
          <w:sz w:val="24"/>
          <w:szCs w:val="24"/>
        </w:rPr>
        <w:t>Копнов</w:t>
      </w:r>
      <w:proofErr w:type="spellEnd"/>
      <w:r w:rsidRPr="00F83A06">
        <w:rPr>
          <w:rFonts w:ascii="Times New Roman" w:hAnsi="Times New Roman"/>
          <w:sz w:val="24"/>
          <w:szCs w:val="24"/>
        </w:rPr>
        <w:t xml:space="preserve">. – 4-е изд., </w:t>
      </w:r>
      <w:proofErr w:type="spellStart"/>
      <w:r w:rsidRPr="00F83A06">
        <w:rPr>
          <w:rFonts w:ascii="Times New Roman" w:hAnsi="Times New Roman"/>
          <w:sz w:val="24"/>
          <w:szCs w:val="24"/>
        </w:rPr>
        <w:t>испр</w:t>
      </w:r>
      <w:proofErr w:type="spellEnd"/>
      <w:r w:rsidRPr="00F83A06">
        <w:rPr>
          <w:rFonts w:ascii="Times New Roman" w:hAnsi="Times New Roman"/>
          <w:sz w:val="24"/>
          <w:szCs w:val="24"/>
        </w:rPr>
        <w:t xml:space="preserve">, и доп. – Москва: Издательство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2021. – 353 с. – (Профессиональное образование). – ISBN 978-5-9916-8043-1. – Текст: электронный // ЭБС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[сайт]. – URL: https://urait.ru/bcode/471061</w:t>
      </w:r>
    </w:p>
    <w:p w14:paraId="212D0A3D"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22.</w:t>
      </w:r>
      <w:r w:rsidRPr="00F83A06">
        <w:rPr>
          <w:rFonts w:ascii="Times New Roman" w:hAnsi="Times New Roman"/>
          <w:sz w:val="24"/>
          <w:szCs w:val="24"/>
        </w:rPr>
        <w:tab/>
        <w:t xml:space="preserve">Кривошапко, С. Н. Строительная механика: учебник и практикум для среднего профессионального образования / С. Н. Кривошапко. – 2-е изд., </w:t>
      </w:r>
      <w:proofErr w:type="spellStart"/>
      <w:r w:rsidRPr="00F83A06">
        <w:rPr>
          <w:rFonts w:ascii="Times New Roman" w:hAnsi="Times New Roman"/>
          <w:sz w:val="24"/>
          <w:szCs w:val="24"/>
        </w:rPr>
        <w:t>перераб</w:t>
      </w:r>
      <w:proofErr w:type="spellEnd"/>
      <w:r w:rsidRPr="00F83A06">
        <w:rPr>
          <w:rFonts w:ascii="Times New Roman" w:hAnsi="Times New Roman"/>
          <w:sz w:val="24"/>
          <w:szCs w:val="24"/>
        </w:rPr>
        <w:t xml:space="preserve">, и доп. – Москва: Издательство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2021. – 391 с. – (Профессиональное образование). – ISBN 978-5-534-10150-8. – Текст: электронный // ЭБС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[сайт]. – URL: https://urait.ru/bcode/475467</w:t>
      </w:r>
    </w:p>
    <w:p w14:paraId="57EE9343"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23.</w:t>
      </w:r>
      <w:r w:rsidRPr="00F83A06">
        <w:rPr>
          <w:rFonts w:ascii="Times New Roman" w:hAnsi="Times New Roman"/>
          <w:sz w:val="24"/>
          <w:szCs w:val="24"/>
        </w:rPr>
        <w:tab/>
        <w:t xml:space="preserve">Кузьмин, Л. Ю. Сопротивление материалов: учебное пособие для </w:t>
      </w:r>
      <w:proofErr w:type="spellStart"/>
      <w:r w:rsidRPr="00F83A06">
        <w:rPr>
          <w:rFonts w:ascii="Times New Roman" w:hAnsi="Times New Roman"/>
          <w:sz w:val="24"/>
          <w:szCs w:val="24"/>
        </w:rPr>
        <w:t>спо</w:t>
      </w:r>
      <w:proofErr w:type="spellEnd"/>
      <w:r w:rsidRPr="00F83A06">
        <w:rPr>
          <w:rFonts w:ascii="Times New Roman" w:hAnsi="Times New Roman"/>
          <w:sz w:val="24"/>
          <w:szCs w:val="24"/>
        </w:rPr>
        <w:t xml:space="preserve"> / Л. Ю. Кузьмин, В. Н. Сергиенко, В. К. </w:t>
      </w:r>
      <w:proofErr w:type="spellStart"/>
      <w:r w:rsidRPr="00F83A06">
        <w:rPr>
          <w:rFonts w:ascii="Times New Roman" w:hAnsi="Times New Roman"/>
          <w:sz w:val="24"/>
          <w:szCs w:val="24"/>
        </w:rPr>
        <w:t>Ломунов</w:t>
      </w:r>
      <w:proofErr w:type="spellEnd"/>
      <w:r w:rsidRPr="00F83A06">
        <w:rPr>
          <w:rFonts w:ascii="Times New Roman" w:hAnsi="Times New Roman"/>
          <w:sz w:val="24"/>
          <w:szCs w:val="24"/>
        </w:rPr>
        <w:t xml:space="preserve">. — Санкт-Петербург: Лань, 2020. — 228 с. — ISBN 978-5-8114-6433-3. — Текст: электронный // Лань: электронно-библиотечная система. — URL: https://e.lanbook.com/book/147347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769447A7"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24.</w:t>
      </w:r>
      <w:r w:rsidRPr="00F83A06">
        <w:rPr>
          <w:rFonts w:ascii="Times New Roman" w:hAnsi="Times New Roman"/>
          <w:sz w:val="24"/>
          <w:szCs w:val="24"/>
        </w:rPr>
        <w:tab/>
        <w:t xml:space="preserve">Кузьмин, Л. Ю. Строительная механика: учебное пособие для </w:t>
      </w:r>
      <w:proofErr w:type="spellStart"/>
      <w:r w:rsidRPr="00F83A06">
        <w:rPr>
          <w:rFonts w:ascii="Times New Roman" w:hAnsi="Times New Roman"/>
          <w:sz w:val="24"/>
          <w:szCs w:val="24"/>
        </w:rPr>
        <w:t>спо</w:t>
      </w:r>
      <w:proofErr w:type="spellEnd"/>
      <w:r w:rsidRPr="00F83A06">
        <w:rPr>
          <w:rFonts w:ascii="Times New Roman" w:hAnsi="Times New Roman"/>
          <w:sz w:val="24"/>
          <w:szCs w:val="24"/>
        </w:rPr>
        <w:t xml:space="preserve"> / Л. Ю. Кузьмин, В. Н. Сергиенко. — Санкт-Петербург: Лань, 2021. — 296 с. — ISBN 978-5-8114-6804-1. — Текст: электронный // Лань: электронно-библиотечная система. — URL: https://e.lanbook.com/book/152637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318DDB76"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25.</w:t>
      </w:r>
      <w:r w:rsidRPr="00F83A06">
        <w:rPr>
          <w:rFonts w:ascii="Times New Roman" w:hAnsi="Times New Roman"/>
          <w:sz w:val="24"/>
          <w:szCs w:val="24"/>
        </w:rPr>
        <w:tab/>
        <w:t xml:space="preserve">Куликов Ю. А. Сопротивление материалов: учебное пособие для СПО / Ю. А. Куликов. — Санкт-Петербург: Лань, 2020. — 272 с. — ISBN 978-5-8114-5889-9. — Текст: электронный // Лань: электронно-библиотечная система. — URL: https://e.lanbook.com/book/148032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2A291935"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26.</w:t>
      </w:r>
      <w:r w:rsidRPr="00F83A06">
        <w:rPr>
          <w:rFonts w:ascii="Times New Roman" w:hAnsi="Times New Roman"/>
          <w:sz w:val="24"/>
          <w:szCs w:val="24"/>
        </w:rPr>
        <w:tab/>
        <w:t xml:space="preserve">Максимов, А. Б. Теоретическая механика. Решение задач динамики: учебное пособие для </w:t>
      </w:r>
      <w:proofErr w:type="spellStart"/>
      <w:r w:rsidRPr="00F83A06">
        <w:rPr>
          <w:rFonts w:ascii="Times New Roman" w:hAnsi="Times New Roman"/>
          <w:sz w:val="24"/>
          <w:szCs w:val="24"/>
        </w:rPr>
        <w:t>спо</w:t>
      </w:r>
      <w:proofErr w:type="spellEnd"/>
      <w:r w:rsidRPr="00F83A06">
        <w:rPr>
          <w:rFonts w:ascii="Times New Roman" w:hAnsi="Times New Roman"/>
          <w:sz w:val="24"/>
          <w:szCs w:val="24"/>
        </w:rPr>
        <w:t xml:space="preserve"> / А. Б. Максимов. — Санкт-Петербург: Лань, 2022. — 188 с. — ISBN 978-5-8114-8327-3. — Текст: электронный // Лань: электронно-библиотечная система. — URL: https://e.lanbook.com/book/187572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05B8C9D8"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27.</w:t>
      </w:r>
      <w:r w:rsidRPr="00F83A06">
        <w:rPr>
          <w:rFonts w:ascii="Times New Roman" w:hAnsi="Times New Roman"/>
          <w:sz w:val="24"/>
          <w:szCs w:val="24"/>
        </w:rPr>
        <w:tab/>
        <w:t xml:space="preserve">Максимов, А. Б. Механика. Решение задач статики и кинематики: учебное пособие для </w:t>
      </w:r>
      <w:proofErr w:type="spellStart"/>
      <w:r w:rsidRPr="00F83A06">
        <w:rPr>
          <w:rFonts w:ascii="Times New Roman" w:hAnsi="Times New Roman"/>
          <w:sz w:val="24"/>
          <w:szCs w:val="24"/>
        </w:rPr>
        <w:t>спо</w:t>
      </w:r>
      <w:proofErr w:type="spellEnd"/>
      <w:r w:rsidRPr="00F83A06">
        <w:rPr>
          <w:rFonts w:ascii="Times New Roman" w:hAnsi="Times New Roman"/>
          <w:sz w:val="24"/>
          <w:szCs w:val="24"/>
        </w:rPr>
        <w:t xml:space="preserve"> / А. Б. Максимов. — Санкт-Петербург: Лань, 2021. — 208 с. — ISBN 978-5-8114-6767-9. — Текст: электронный // Лань: электронно-библиотечная система. — URL: https://e.lanbook.com/book/152478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1D2410CE"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28.</w:t>
      </w:r>
      <w:r w:rsidRPr="00F83A06">
        <w:rPr>
          <w:rFonts w:ascii="Times New Roman" w:hAnsi="Times New Roman"/>
          <w:sz w:val="24"/>
          <w:szCs w:val="24"/>
        </w:rPr>
        <w:tab/>
        <w:t xml:space="preserve">Мещерский, И. В. Задачи по теоретической механике: учебное пособие для </w:t>
      </w:r>
      <w:proofErr w:type="spellStart"/>
      <w:r w:rsidRPr="00F83A06">
        <w:rPr>
          <w:rFonts w:ascii="Times New Roman" w:hAnsi="Times New Roman"/>
          <w:sz w:val="24"/>
          <w:szCs w:val="24"/>
        </w:rPr>
        <w:t>спо</w:t>
      </w:r>
      <w:proofErr w:type="spellEnd"/>
      <w:r w:rsidRPr="00F83A06">
        <w:rPr>
          <w:rFonts w:ascii="Times New Roman" w:hAnsi="Times New Roman"/>
          <w:sz w:val="24"/>
          <w:szCs w:val="24"/>
        </w:rPr>
        <w:t xml:space="preserve"> / И. В. Мещерский; под редакцией В. А. Пальмова, Д. Р. </w:t>
      </w:r>
      <w:proofErr w:type="spellStart"/>
      <w:r w:rsidRPr="00F83A06">
        <w:rPr>
          <w:rFonts w:ascii="Times New Roman" w:hAnsi="Times New Roman"/>
          <w:sz w:val="24"/>
          <w:szCs w:val="24"/>
        </w:rPr>
        <w:t>Меркина</w:t>
      </w:r>
      <w:proofErr w:type="spellEnd"/>
      <w:r w:rsidRPr="00F83A06">
        <w:rPr>
          <w:rFonts w:ascii="Times New Roman" w:hAnsi="Times New Roman"/>
          <w:sz w:val="24"/>
          <w:szCs w:val="24"/>
        </w:rPr>
        <w:t xml:space="preserve">. — Санкт-Петербург: Лань, 2021. — 448 с. — ISBN 978-5-8114-6748-8. — Текст: электронный // Лань: электронно-библиотечная система. — URL: https://e.lanbook.com/book/152459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0BA55E32"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29.</w:t>
      </w:r>
      <w:r w:rsidRPr="00F83A06">
        <w:rPr>
          <w:rFonts w:ascii="Times New Roman" w:hAnsi="Times New Roman"/>
          <w:sz w:val="24"/>
          <w:szCs w:val="24"/>
        </w:rPr>
        <w:tab/>
        <w:t xml:space="preserve">Никитин, Н. Н. Курс теоретической механики: учебник для </w:t>
      </w:r>
      <w:proofErr w:type="spellStart"/>
      <w:r w:rsidRPr="00F83A06">
        <w:rPr>
          <w:rFonts w:ascii="Times New Roman" w:hAnsi="Times New Roman"/>
          <w:sz w:val="24"/>
          <w:szCs w:val="24"/>
        </w:rPr>
        <w:t>спо</w:t>
      </w:r>
      <w:proofErr w:type="spellEnd"/>
      <w:r w:rsidRPr="00F83A06">
        <w:rPr>
          <w:rFonts w:ascii="Times New Roman" w:hAnsi="Times New Roman"/>
          <w:sz w:val="24"/>
          <w:szCs w:val="24"/>
        </w:rPr>
        <w:t xml:space="preserve"> / Н. Н. Никитин. — Санкт-Петербург: Лань, 2021. — 720 с. — ISBN 978-5-8114-6755-6. — Текст: электронный // Лань: электронно-библиотечная система. — URL: https://e.lanbook.com/book/152466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621B4FD8"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30.</w:t>
      </w:r>
      <w:r w:rsidRPr="00F83A06">
        <w:rPr>
          <w:rFonts w:ascii="Times New Roman" w:hAnsi="Times New Roman"/>
          <w:sz w:val="24"/>
          <w:szCs w:val="24"/>
        </w:rPr>
        <w:tab/>
        <w:t xml:space="preserve">Сборник коротких задач по теоретической механике: учебное пособие для СПО / под редакцией О. Э. </w:t>
      </w:r>
      <w:proofErr w:type="spellStart"/>
      <w:r w:rsidRPr="00F83A06">
        <w:rPr>
          <w:rFonts w:ascii="Times New Roman" w:hAnsi="Times New Roman"/>
          <w:sz w:val="24"/>
          <w:szCs w:val="24"/>
        </w:rPr>
        <w:t>Кепе</w:t>
      </w:r>
      <w:proofErr w:type="spellEnd"/>
      <w:r w:rsidRPr="00F83A06">
        <w:rPr>
          <w:rFonts w:ascii="Times New Roman" w:hAnsi="Times New Roman"/>
          <w:sz w:val="24"/>
          <w:szCs w:val="24"/>
        </w:rPr>
        <w:t xml:space="preserve">. — Санкт-Петербург: Лань, 2021. — 368 с. — ISBN 978-5-8114-6721-1. — Текст: электронный // Лань: электронно-библиотечная система. — URL: https://e.lanbook.com/book/151700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4CD30DB3"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31.</w:t>
      </w:r>
      <w:r w:rsidRPr="00F83A06">
        <w:rPr>
          <w:rFonts w:ascii="Times New Roman" w:hAnsi="Times New Roman"/>
          <w:sz w:val="24"/>
          <w:szCs w:val="24"/>
        </w:rPr>
        <w:tab/>
        <w:t xml:space="preserve">Сидорин, С. Г. Сопротивление материалов. Практикум: учебное пособие / С. Г. Сидорин. — Санкт-Петербург: Лань, 2020. — 212 с. — ISBN 978-5-8114-5403-7. — Текст: электронный // Лань: электронно-библиотечная система. — URL: </w:t>
      </w:r>
      <w:r w:rsidRPr="00F83A06">
        <w:rPr>
          <w:rFonts w:ascii="Times New Roman" w:hAnsi="Times New Roman"/>
          <w:sz w:val="24"/>
          <w:szCs w:val="24"/>
        </w:rPr>
        <w:lastRenderedPageBreak/>
        <w:t xml:space="preserve">https://e.lanbook.com/book/140749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57C16C02"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32.</w:t>
      </w:r>
      <w:r w:rsidRPr="00F83A06">
        <w:rPr>
          <w:rFonts w:ascii="Times New Roman" w:hAnsi="Times New Roman"/>
          <w:sz w:val="24"/>
          <w:szCs w:val="24"/>
        </w:rPr>
        <w:tab/>
      </w:r>
      <w:proofErr w:type="spellStart"/>
      <w:r w:rsidRPr="00F83A06">
        <w:rPr>
          <w:rFonts w:ascii="Times New Roman" w:hAnsi="Times New Roman"/>
          <w:sz w:val="24"/>
          <w:szCs w:val="24"/>
        </w:rPr>
        <w:t>Сильвашко</w:t>
      </w:r>
      <w:proofErr w:type="spellEnd"/>
      <w:r w:rsidRPr="00F83A06">
        <w:rPr>
          <w:rFonts w:ascii="Times New Roman" w:hAnsi="Times New Roman"/>
          <w:sz w:val="24"/>
          <w:szCs w:val="24"/>
        </w:rPr>
        <w:t xml:space="preserve">, С. А. Основы электротехники: учебное пособие для СПО / С. А. </w:t>
      </w:r>
      <w:proofErr w:type="spellStart"/>
      <w:r w:rsidRPr="00F83A06">
        <w:rPr>
          <w:rFonts w:ascii="Times New Roman" w:hAnsi="Times New Roman"/>
          <w:sz w:val="24"/>
          <w:szCs w:val="24"/>
        </w:rPr>
        <w:t>Сильвашко</w:t>
      </w:r>
      <w:proofErr w:type="spellEnd"/>
      <w:r w:rsidRPr="00F83A06">
        <w:rPr>
          <w:rFonts w:ascii="Times New Roman" w:hAnsi="Times New Roman"/>
          <w:sz w:val="24"/>
          <w:szCs w:val="24"/>
        </w:rPr>
        <w:t xml:space="preserve">. – Саратов: Профобразование, 2020. – 209 c. – ISBN 978-5-4488-0671-1. – Текст: электронный // Электронный ресурс цифровой образовательной среды СПО </w:t>
      </w:r>
      <w:proofErr w:type="spellStart"/>
      <w:r w:rsidRPr="00F83A06">
        <w:rPr>
          <w:rFonts w:ascii="Times New Roman" w:hAnsi="Times New Roman"/>
          <w:sz w:val="24"/>
          <w:szCs w:val="24"/>
        </w:rPr>
        <w:t>PROFобразование</w:t>
      </w:r>
      <w:proofErr w:type="spellEnd"/>
      <w:r w:rsidRPr="00F83A06">
        <w:rPr>
          <w:rFonts w:ascii="Times New Roman" w:hAnsi="Times New Roman"/>
          <w:sz w:val="24"/>
          <w:szCs w:val="24"/>
        </w:rPr>
        <w:t>: [сайт]. – URL: https://profspo.ru/books/92141</w:t>
      </w:r>
    </w:p>
    <w:p w14:paraId="32597CB7"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33.</w:t>
      </w:r>
      <w:r w:rsidRPr="00F83A06">
        <w:rPr>
          <w:rFonts w:ascii="Times New Roman" w:hAnsi="Times New Roman"/>
          <w:sz w:val="24"/>
          <w:szCs w:val="24"/>
        </w:rPr>
        <w:tab/>
        <w:t xml:space="preserve">Смирнов, В. А. Техническая (строительная) механика: учебник для среднего профессионального образования / В. А. Смирнов, А. С. Городецкий. – 2-е изд., </w:t>
      </w:r>
      <w:proofErr w:type="spellStart"/>
      <w:r w:rsidRPr="00F83A06">
        <w:rPr>
          <w:rFonts w:ascii="Times New Roman" w:hAnsi="Times New Roman"/>
          <w:sz w:val="24"/>
          <w:szCs w:val="24"/>
        </w:rPr>
        <w:t>перераб</w:t>
      </w:r>
      <w:proofErr w:type="spellEnd"/>
      <w:r w:rsidRPr="00F83A06">
        <w:rPr>
          <w:rFonts w:ascii="Times New Roman" w:hAnsi="Times New Roman"/>
          <w:sz w:val="24"/>
          <w:szCs w:val="24"/>
        </w:rPr>
        <w:t xml:space="preserve">, и доп. – Москва: Издательство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2021. – 423 с. – (Профессиональное образование). – ISBN 978-5-534-10344-1. – Текст: электронный // ЭБС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[сайт]. – URL: https://urait.ru/bcode/475621</w:t>
      </w:r>
    </w:p>
    <w:p w14:paraId="2E125937"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34.</w:t>
      </w:r>
      <w:r w:rsidRPr="00F83A06">
        <w:rPr>
          <w:rFonts w:ascii="Times New Roman" w:hAnsi="Times New Roman"/>
          <w:sz w:val="24"/>
          <w:szCs w:val="24"/>
        </w:rPr>
        <w:tab/>
        <w:t xml:space="preserve">Сопротивление материалов: лабораторный практикум: учебное пособие для среднего профессионального образования / А. Н. Кислов [и др.]; под научной редакцией А. А. Полякова. – Москва: Издательство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2021. – 130 с. – (Профессиональное образование). – ISBN 978-5-534-09943-0. – Текст: электронный // ЭБС </w:t>
      </w:r>
      <w:proofErr w:type="spellStart"/>
      <w:r w:rsidRPr="00F83A06">
        <w:rPr>
          <w:rFonts w:ascii="Times New Roman" w:hAnsi="Times New Roman"/>
          <w:sz w:val="24"/>
          <w:szCs w:val="24"/>
        </w:rPr>
        <w:t>Юрайт</w:t>
      </w:r>
      <w:proofErr w:type="spellEnd"/>
      <w:r w:rsidRPr="00F83A06">
        <w:rPr>
          <w:rFonts w:ascii="Times New Roman" w:hAnsi="Times New Roman"/>
          <w:sz w:val="24"/>
          <w:szCs w:val="24"/>
        </w:rPr>
        <w:t xml:space="preserve"> [сайт]. – URL: https://urait.ru/bcode/472226</w:t>
      </w:r>
    </w:p>
    <w:p w14:paraId="10F55991"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35.</w:t>
      </w:r>
      <w:r w:rsidRPr="00F83A06">
        <w:rPr>
          <w:rFonts w:ascii="Times New Roman" w:hAnsi="Times New Roman"/>
          <w:sz w:val="24"/>
          <w:szCs w:val="24"/>
        </w:rPr>
        <w:tab/>
        <w:t xml:space="preserve">Сопротивление материалов. Пособие по решению задач: учебное пособие для СПО / И. Н. Миролюбов, Ф. З. </w:t>
      </w:r>
      <w:proofErr w:type="spellStart"/>
      <w:r w:rsidRPr="00F83A06">
        <w:rPr>
          <w:rFonts w:ascii="Times New Roman" w:hAnsi="Times New Roman"/>
          <w:sz w:val="24"/>
          <w:szCs w:val="24"/>
        </w:rPr>
        <w:t>Алмаметов</w:t>
      </w:r>
      <w:proofErr w:type="spellEnd"/>
      <w:r w:rsidRPr="00F83A06">
        <w:rPr>
          <w:rFonts w:ascii="Times New Roman" w:hAnsi="Times New Roman"/>
          <w:sz w:val="24"/>
          <w:szCs w:val="24"/>
        </w:rPr>
        <w:t xml:space="preserve">, Н. А. </w:t>
      </w:r>
      <w:proofErr w:type="spellStart"/>
      <w:r w:rsidRPr="00F83A06">
        <w:rPr>
          <w:rFonts w:ascii="Times New Roman" w:hAnsi="Times New Roman"/>
          <w:sz w:val="24"/>
          <w:szCs w:val="24"/>
        </w:rPr>
        <w:t>Курцын</w:t>
      </w:r>
      <w:proofErr w:type="spellEnd"/>
      <w:r w:rsidRPr="00F83A06">
        <w:rPr>
          <w:rFonts w:ascii="Times New Roman" w:hAnsi="Times New Roman"/>
          <w:sz w:val="24"/>
          <w:szCs w:val="24"/>
        </w:rPr>
        <w:t xml:space="preserve"> [и др.]. — Санкт-Петербург: Лань, 2020. — 512 с. — ISBN 978-5-8114-6437-1. — Текст: электронный // Лань: электронно-библиотечная система. — URL: https://e.lanbook.com/book/147350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2F79C733"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36.</w:t>
      </w:r>
      <w:r w:rsidRPr="00F83A06">
        <w:rPr>
          <w:rFonts w:ascii="Times New Roman" w:hAnsi="Times New Roman"/>
          <w:sz w:val="24"/>
          <w:szCs w:val="24"/>
        </w:rPr>
        <w:tab/>
        <w:t xml:space="preserve">Степин, П. А. Сопротивление материалов: учебное пособие для </w:t>
      </w:r>
      <w:proofErr w:type="spellStart"/>
      <w:r w:rsidRPr="00F83A06">
        <w:rPr>
          <w:rFonts w:ascii="Times New Roman" w:hAnsi="Times New Roman"/>
          <w:sz w:val="24"/>
          <w:szCs w:val="24"/>
        </w:rPr>
        <w:t>спо</w:t>
      </w:r>
      <w:proofErr w:type="spellEnd"/>
      <w:r w:rsidRPr="00F83A06">
        <w:rPr>
          <w:rFonts w:ascii="Times New Roman" w:hAnsi="Times New Roman"/>
          <w:sz w:val="24"/>
          <w:szCs w:val="24"/>
        </w:rPr>
        <w:t xml:space="preserve"> / П. А. Степин. — Санкт-Петербург: Лань, 2021. — 320 с. — ISBN 978-5-8114-6768-6. — Текст: электронный // Лань: электронно-библиотечная система. — URL: https://e.lanbook.com/book/152479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6DDBB9DB"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37.</w:t>
      </w:r>
      <w:r w:rsidRPr="00F83A06">
        <w:rPr>
          <w:rFonts w:ascii="Times New Roman" w:hAnsi="Times New Roman"/>
          <w:sz w:val="24"/>
          <w:szCs w:val="24"/>
        </w:rPr>
        <w:tab/>
        <w:t xml:space="preserve">Техническая механика: учебник / Л. Н. Гудимова, Ю. А. Епифанцев, Э. Я. Живаго, А. В. Макаров. — Санкт-Петербург: Лань, 2020. — 324 с. — ISBN 978-5-8114-4498-4. — Текст: электронный // Лань: электронно-библиотечная система. — URL: https://e.lanbook.com/book/148215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2175E798"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38.</w:t>
      </w:r>
      <w:r w:rsidRPr="00F83A06">
        <w:rPr>
          <w:rFonts w:ascii="Times New Roman" w:hAnsi="Times New Roman"/>
          <w:sz w:val="24"/>
          <w:szCs w:val="24"/>
        </w:rPr>
        <w:tab/>
        <w:t>Техническая механика. Практикум: учебно-методическое пособие для СПО / Э. Я. Живаго, Л. Н. Гудимова, Ю. А. Епифанцев, В. Н. Горелов, А. В. Макаров. — Санкт-Петербург: Лань, 2022. — 372 с. — ISBN 978-5-8114-8586-4</w:t>
      </w:r>
    </w:p>
    <w:p w14:paraId="43426E63"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39.</w:t>
      </w:r>
      <w:r w:rsidRPr="00F83A06">
        <w:rPr>
          <w:rFonts w:ascii="Times New Roman" w:hAnsi="Times New Roman"/>
          <w:sz w:val="24"/>
          <w:szCs w:val="24"/>
        </w:rPr>
        <w:tab/>
        <w:t xml:space="preserve">Трубникова, В. Н. Электротехника и электроника. Электрические цепи: учебное пособие для СПО / В. Н. Трубникова. – Саратов: Профобразование, 2020. – 137 c. – ISBN 978-5-4488-0718-3. – Текст: электронный // Электронный ресурс цифровой образовательной среды СПО </w:t>
      </w:r>
      <w:proofErr w:type="spellStart"/>
      <w:r w:rsidRPr="00F83A06">
        <w:rPr>
          <w:rFonts w:ascii="Times New Roman" w:hAnsi="Times New Roman"/>
          <w:sz w:val="24"/>
          <w:szCs w:val="24"/>
        </w:rPr>
        <w:t>PROFобразование</w:t>
      </w:r>
      <w:proofErr w:type="spellEnd"/>
      <w:r w:rsidRPr="00F83A06">
        <w:rPr>
          <w:rFonts w:ascii="Times New Roman" w:hAnsi="Times New Roman"/>
          <w:sz w:val="24"/>
          <w:szCs w:val="24"/>
        </w:rPr>
        <w:t>: [сайт]. – URL: https://profspo.ru/books/92216</w:t>
      </w:r>
    </w:p>
    <w:p w14:paraId="6691A055"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40.</w:t>
      </w:r>
      <w:r w:rsidRPr="00F83A06">
        <w:rPr>
          <w:rFonts w:ascii="Times New Roman" w:hAnsi="Times New Roman"/>
          <w:sz w:val="24"/>
          <w:szCs w:val="24"/>
        </w:rPr>
        <w:tab/>
        <w:t xml:space="preserve">Филатов Ю. Е. Введение в механику материалов: учебное пособие для СПО / Ю. Е. Филатов. — Санкт-Петербург: Лань, 2021. — 320 с. — ISBN 978-5-8114-6752-5. — Текст: электронный // Лань: электронно-библиотечная система. — URL: https://e.lanbook.com/book/152463 (дата обращения: 13.01.2022). — Режим доступа: для </w:t>
      </w:r>
      <w:proofErr w:type="spellStart"/>
      <w:r w:rsidRPr="00F83A06">
        <w:rPr>
          <w:rFonts w:ascii="Times New Roman" w:hAnsi="Times New Roman"/>
          <w:sz w:val="24"/>
          <w:szCs w:val="24"/>
        </w:rPr>
        <w:t>авториз</w:t>
      </w:r>
      <w:proofErr w:type="spellEnd"/>
      <w:r w:rsidRPr="00F83A06">
        <w:rPr>
          <w:rFonts w:ascii="Times New Roman" w:hAnsi="Times New Roman"/>
          <w:sz w:val="24"/>
          <w:szCs w:val="24"/>
        </w:rPr>
        <w:t>. пользователей.</w:t>
      </w:r>
    </w:p>
    <w:p w14:paraId="7BC0CAF2" w14:textId="77777777" w:rsidR="00CB5158" w:rsidRPr="00F83A06" w:rsidRDefault="00CB5158" w:rsidP="00CB5158">
      <w:pPr>
        <w:rPr>
          <w:rFonts w:ascii="Times New Roman" w:hAnsi="Times New Roman"/>
          <w:sz w:val="24"/>
          <w:szCs w:val="24"/>
        </w:rPr>
      </w:pPr>
      <w:r w:rsidRPr="00F83A06">
        <w:rPr>
          <w:rFonts w:ascii="Times New Roman" w:hAnsi="Times New Roman"/>
          <w:sz w:val="24"/>
          <w:szCs w:val="24"/>
        </w:rPr>
        <w:t>41.</w:t>
      </w:r>
      <w:r w:rsidRPr="00F83A06">
        <w:rPr>
          <w:rFonts w:ascii="Times New Roman" w:hAnsi="Times New Roman"/>
          <w:sz w:val="24"/>
          <w:szCs w:val="24"/>
        </w:rPr>
        <w:tab/>
        <w:t xml:space="preserve">Шошин, Е. Л. Электроника и схемотехника: учебное пособие для СПО / Е. Л. Шошин. – Саратов, Москва: Профобразование, Ай Пи Ар Медиа, 2020. – 125 c. – ISBN 978-5-4488-0840-1, 978-5-4497-0538-9. – Текст: электронный // Электронный ресурс цифровой образовательной среды СПО </w:t>
      </w:r>
      <w:proofErr w:type="spellStart"/>
      <w:r w:rsidRPr="00F83A06">
        <w:rPr>
          <w:rFonts w:ascii="Times New Roman" w:hAnsi="Times New Roman"/>
          <w:sz w:val="24"/>
          <w:szCs w:val="24"/>
        </w:rPr>
        <w:t>PROFобразование</w:t>
      </w:r>
      <w:proofErr w:type="spellEnd"/>
      <w:r w:rsidRPr="00F83A06">
        <w:rPr>
          <w:rFonts w:ascii="Times New Roman" w:hAnsi="Times New Roman"/>
          <w:sz w:val="24"/>
          <w:szCs w:val="24"/>
        </w:rPr>
        <w:t>: [сайт]. – URL: https://profspo.ru/books/94932</w:t>
      </w:r>
    </w:p>
    <w:p w14:paraId="2E369F99" w14:textId="77777777" w:rsidR="00CB5158" w:rsidRPr="00F261BD" w:rsidRDefault="00CB5158" w:rsidP="00CB5158">
      <w:pPr>
        <w:rPr>
          <w:rFonts w:ascii="Times New Roman" w:hAnsi="Times New Roman"/>
          <w:b/>
          <w:bCs/>
          <w:sz w:val="24"/>
          <w:szCs w:val="24"/>
        </w:rPr>
      </w:pPr>
      <w:r w:rsidRPr="00F83A06">
        <w:rPr>
          <w:rFonts w:ascii="Times New Roman" w:hAnsi="Times New Roman"/>
          <w:sz w:val="24"/>
          <w:szCs w:val="24"/>
        </w:rPr>
        <w:t>42.</w:t>
      </w:r>
      <w:r w:rsidRPr="00F83A06">
        <w:rPr>
          <w:rFonts w:ascii="Times New Roman" w:hAnsi="Times New Roman"/>
          <w:sz w:val="24"/>
          <w:szCs w:val="24"/>
        </w:rPr>
        <w:tab/>
      </w:r>
      <w:proofErr w:type="spellStart"/>
      <w:r w:rsidRPr="00F83A06">
        <w:rPr>
          <w:rFonts w:ascii="Times New Roman" w:hAnsi="Times New Roman"/>
          <w:sz w:val="24"/>
          <w:szCs w:val="24"/>
        </w:rPr>
        <w:t>Эрдеди</w:t>
      </w:r>
      <w:proofErr w:type="spellEnd"/>
      <w:r w:rsidRPr="00F83A06">
        <w:rPr>
          <w:rFonts w:ascii="Times New Roman" w:hAnsi="Times New Roman"/>
          <w:sz w:val="24"/>
          <w:szCs w:val="24"/>
        </w:rPr>
        <w:t xml:space="preserve"> А. А. Техническая механика: учебник для студ. учреждений сред. проф. образования / А. А. </w:t>
      </w:r>
      <w:proofErr w:type="spellStart"/>
      <w:r w:rsidRPr="00F83A06">
        <w:rPr>
          <w:rFonts w:ascii="Times New Roman" w:hAnsi="Times New Roman"/>
          <w:sz w:val="24"/>
          <w:szCs w:val="24"/>
        </w:rPr>
        <w:t>Эрдеди</w:t>
      </w:r>
      <w:proofErr w:type="spellEnd"/>
      <w:r w:rsidRPr="00F83A06">
        <w:rPr>
          <w:rFonts w:ascii="Times New Roman" w:hAnsi="Times New Roman"/>
          <w:sz w:val="24"/>
          <w:szCs w:val="24"/>
        </w:rPr>
        <w:t xml:space="preserve">, Н. А. </w:t>
      </w:r>
      <w:proofErr w:type="spellStart"/>
      <w:r w:rsidRPr="00F83A06">
        <w:rPr>
          <w:rFonts w:ascii="Times New Roman" w:hAnsi="Times New Roman"/>
          <w:sz w:val="24"/>
          <w:szCs w:val="24"/>
        </w:rPr>
        <w:t>Эрдеди</w:t>
      </w:r>
      <w:proofErr w:type="spellEnd"/>
      <w:r w:rsidRPr="00F83A06">
        <w:rPr>
          <w:rFonts w:ascii="Times New Roman" w:hAnsi="Times New Roman"/>
          <w:sz w:val="24"/>
          <w:szCs w:val="24"/>
        </w:rPr>
        <w:t>. – МОСКВА: Издательский центр «Академия», 2016. – 528 с.</w:t>
      </w:r>
    </w:p>
    <w:p w14:paraId="3B0E92C3" w14:textId="77777777" w:rsidR="004E08A4" w:rsidRPr="004E08A4" w:rsidRDefault="004E08A4" w:rsidP="004E08A4">
      <w:pPr>
        <w:tabs>
          <w:tab w:val="left" w:pos="284"/>
        </w:tabs>
        <w:jc w:val="both"/>
        <w:rPr>
          <w:rFonts w:ascii="Times New Roman" w:eastAsia="Arial Unicode MS" w:hAnsi="Times New Roman" w:cs="Times New Roman"/>
          <w:lang w:eastAsia="ru-RU"/>
        </w:rPr>
      </w:pPr>
    </w:p>
    <w:p w14:paraId="1BF5C1D8" w14:textId="77777777" w:rsidR="00A216CB" w:rsidRPr="00DF068E" w:rsidRDefault="00A216CB" w:rsidP="00A216CB">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96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7"/>
        <w:gridCol w:w="3828"/>
        <w:gridCol w:w="2409"/>
      </w:tblGrid>
      <w:tr w:rsidR="00CB5158" w:rsidRPr="00F261BD" w14:paraId="714095EE" w14:textId="77777777" w:rsidTr="003B34BC">
        <w:tc>
          <w:tcPr>
            <w:tcW w:w="3397" w:type="dxa"/>
            <w:vAlign w:val="bottom"/>
          </w:tcPr>
          <w:p w14:paraId="254AEAB8" w14:textId="77777777" w:rsidR="00CB5158" w:rsidRPr="00F261BD" w:rsidRDefault="00CB5158" w:rsidP="003B34BC">
            <w:pPr>
              <w:jc w:val="center"/>
              <w:rPr>
                <w:rFonts w:ascii="Times New Roman" w:hAnsi="Times New Roman"/>
                <w:b/>
                <w:bCs/>
                <w:sz w:val="24"/>
                <w:szCs w:val="24"/>
              </w:rPr>
            </w:pPr>
            <w:r w:rsidRPr="00F261BD">
              <w:rPr>
                <w:rFonts w:ascii="Times New Roman" w:hAnsi="Times New Roman"/>
                <w:b/>
                <w:bCs/>
                <w:sz w:val="24"/>
                <w:szCs w:val="24"/>
              </w:rPr>
              <w:t>Результаты обучения</w:t>
            </w:r>
          </w:p>
        </w:tc>
        <w:tc>
          <w:tcPr>
            <w:tcW w:w="3828" w:type="dxa"/>
            <w:vAlign w:val="bottom"/>
          </w:tcPr>
          <w:p w14:paraId="461B4D57" w14:textId="77777777" w:rsidR="00CB5158" w:rsidRPr="00F261BD" w:rsidRDefault="00CB5158" w:rsidP="003B34BC">
            <w:pPr>
              <w:jc w:val="center"/>
              <w:rPr>
                <w:rFonts w:ascii="Times New Roman" w:hAnsi="Times New Roman"/>
                <w:b/>
                <w:bCs/>
                <w:sz w:val="24"/>
                <w:szCs w:val="24"/>
              </w:rPr>
            </w:pPr>
            <w:r w:rsidRPr="00F261BD">
              <w:rPr>
                <w:rFonts w:ascii="Times New Roman" w:hAnsi="Times New Roman"/>
                <w:b/>
                <w:bCs/>
                <w:sz w:val="24"/>
                <w:szCs w:val="24"/>
              </w:rPr>
              <w:t>Критерии оценки</w:t>
            </w:r>
          </w:p>
        </w:tc>
        <w:tc>
          <w:tcPr>
            <w:tcW w:w="2409" w:type="dxa"/>
            <w:vAlign w:val="bottom"/>
          </w:tcPr>
          <w:p w14:paraId="2072DACC" w14:textId="77777777" w:rsidR="00CB5158" w:rsidRPr="00F261BD" w:rsidRDefault="00CB5158" w:rsidP="003B34BC">
            <w:pPr>
              <w:jc w:val="center"/>
              <w:rPr>
                <w:rFonts w:ascii="Times New Roman" w:hAnsi="Times New Roman"/>
                <w:b/>
                <w:bCs/>
                <w:sz w:val="24"/>
                <w:szCs w:val="24"/>
              </w:rPr>
            </w:pPr>
            <w:r w:rsidRPr="00F261BD">
              <w:rPr>
                <w:rFonts w:ascii="Times New Roman" w:hAnsi="Times New Roman"/>
                <w:b/>
                <w:bCs/>
                <w:sz w:val="24"/>
                <w:szCs w:val="24"/>
              </w:rPr>
              <w:t>Методы оценки</w:t>
            </w:r>
          </w:p>
        </w:tc>
      </w:tr>
      <w:tr w:rsidR="00CB5158" w:rsidRPr="00F261BD" w14:paraId="7E08EF45" w14:textId="77777777" w:rsidTr="003B34BC">
        <w:tc>
          <w:tcPr>
            <w:tcW w:w="3397" w:type="dxa"/>
          </w:tcPr>
          <w:p w14:paraId="55C4B2C9" w14:textId="77777777" w:rsidR="00CB5158" w:rsidRPr="00F261BD" w:rsidRDefault="00CB5158" w:rsidP="003B34BC">
            <w:pPr>
              <w:rPr>
                <w:rFonts w:ascii="Times New Roman" w:hAnsi="Times New Roman"/>
                <w:b/>
                <w:bCs/>
                <w:sz w:val="24"/>
                <w:szCs w:val="24"/>
              </w:rPr>
            </w:pPr>
            <w:r w:rsidRPr="00F261BD">
              <w:rPr>
                <w:rFonts w:ascii="Times New Roman" w:hAnsi="Times New Roman"/>
                <w:b/>
                <w:bCs/>
                <w:sz w:val="24"/>
                <w:szCs w:val="24"/>
              </w:rPr>
              <w:t xml:space="preserve">знать: </w:t>
            </w:r>
          </w:p>
          <w:p w14:paraId="760BB570"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законы механики деформируемого твердого тела, виды деформаций, основные расчеты</w:t>
            </w:r>
          </w:p>
          <w:p w14:paraId="3A3C8386"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определение направления реакции связи</w:t>
            </w:r>
          </w:p>
          <w:p w14:paraId="3E8E6CA5"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типы нагрузок и виды опор балок, ферм, рам</w:t>
            </w:r>
          </w:p>
          <w:p w14:paraId="78EABBEC"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определение момента силы относительно точки, его свойства;</w:t>
            </w:r>
          </w:p>
          <w:p w14:paraId="60383F99" w14:textId="77777777" w:rsidR="00CB5158" w:rsidRPr="00F83A06" w:rsidRDefault="00CB5158" w:rsidP="003B34BC">
            <w:pPr>
              <w:rPr>
                <w:rFonts w:ascii="Times New Roman" w:hAnsi="Times New Roman"/>
                <w:sz w:val="24"/>
                <w:szCs w:val="24"/>
              </w:rPr>
            </w:pPr>
          </w:p>
          <w:p w14:paraId="68ECBBF4"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деформации и напряжения, возникающие в строительных элементах при работе под нагрузкой</w:t>
            </w:r>
          </w:p>
          <w:p w14:paraId="5CF364A4" w14:textId="77777777" w:rsidR="00CB5158" w:rsidRPr="00F261BD" w:rsidRDefault="00CB5158" w:rsidP="003B34BC">
            <w:pPr>
              <w:rPr>
                <w:rFonts w:ascii="Times New Roman" w:hAnsi="Times New Roman"/>
                <w:sz w:val="24"/>
                <w:szCs w:val="24"/>
              </w:rPr>
            </w:pPr>
            <w:r w:rsidRPr="00F83A06">
              <w:rPr>
                <w:rFonts w:ascii="Times New Roman" w:hAnsi="Times New Roman"/>
                <w:sz w:val="24"/>
                <w:szCs w:val="24"/>
              </w:rPr>
              <w:t>моменты инерции простых сечений элементов и др.</w:t>
            </w:r>
          </w:p>
        </w:tc>
        <w:tc>
          <w:tcPr>
            <w:tcW w:w="3828" w:type="dxa"/>
          </w:tcPr>
          <w:p w14:paraId="0068E217"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формулирует и применяет законы механики;</w:t>
            </w:r>
          </w:p>
          <w:p w14:paraId="52B63F28" w14:textId="77777777" w:rsidR="00CB5158" w:rsidRDefault="00CB5158" w:rsidP="003B34BC">
            <w:pPr>
              <w:rPr>
                <w:rFonts w:ascii="Times New Roman" w:hAnsi="Times New Roman"/>
                <w:sz w:val="24"/>
                <w:szCs w:val="24"/>
              </w:rPr>
            </w:pPr>
            <w:r w:rsidRPr="00F83A06">
              <w:rPr>
                <w:rFonts w:ascii="Times New Roman" w:hAnsi="Times New Roman"/>
                <w:sz w:val="24"/>
                <w:szCs w:val="24"/>
              </w:rPr>
              <w:t>применяет метод проекций при определении усилий в соответствии с заданными силами;</w:t>
            </w:r>
          </w:p>
          <w:p w14:paraId="34A1C138"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 xml:space="preserve"> называет основные виды деформаций (растяжение и сжатие, сдвиг и кручение, поперечный и продольный изгиб);</w:t>
            </w:r>
            <w:r>
              <w:rPr>
                <w:rFonts w:ascii="Times New Roman" w:hAnsi="Times New Roman"/>
                <w:sz w:val="24"/>
                <w:szCs w:val="24"/>
              </w:rPr>
              <w:t xml:space="preserve"> </w:t>
            </w:r>
            <w:r w:rsidRPr="00F83A06">
              <w:rPr>
                <w:rFonts w:ascii="Times New Roman" w:hAnsi="Times New Roman"/>
                <w:sz w:val="24"/>
                <w:szCs w:val="24"/>
              </w:rPr>
              <w:t>рассчитывает различные виды деформации в соответствии с заданием</w:t>
            </w:r>
          </w:p>
          <w:p w14:paraId="3C7E417C"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 xml:space="preserve">перечисляет типы связей в </w:t>
            </w:r>
            <w:r>
              <w:rPr>
                <w:rFonts w:ascii="Times New Roman" w:hAnsi="Times New Roman"/>
                <w:sz w:val="24"/>
                <w:szCs w:val="24"/>
              </w:rPr>
              <w:t>с</w:t>
            </w:r>
            <w:r w:rsidRPr="00F83A06">
              <w:rPr>
                <w:rFonts w:ascii="Times New Roman" w:hAnsi="Times New Roman"/>
                <w:sz w:val="24"/>
                <w:szCs w:val="24"/>
              </w:rPr>
              <w:t>оответствии с классификацией;</w:t>
            </w:r>
          </w:p>
          <w:p w14:paraId="52A2F81B"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формулирует и применяет принцип освобождения от связей;</w:t>
            </w:r>
          </w:p>
          <w:p w14:paraId="5114F747"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определяет реакции связей в соответствии с заданием</w:t>
            </w:r>
          </w:p>
          <w:p w14:paraId="2C5F45F9"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называет типы нагрузок в соответствии с классификацией;</w:t>
            </w:r>
          </w:p>
          <w:p w14:paraId="5E0C1980"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 xml:space="preserve"> перечисляет виды опор и их реакции;</w:t>
            </w:r>
          </w:p>
          <w:p w14:paraId="113B3E9C"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 xml:space="preserve"> определяет реакции опор в соответствии с заданием;</w:t>
            </w:r>
          </w:p>
          <w:p w14:paraId="28DDAADC"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 xml:space="preserve">  формулирует и применяет правило замены опор опорными реакциями; </w:t>
            </w:r>
          </w:p>
          <w:p w14:paraId="5AF078A3"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 xml:space="preserve">  применяет метод проекций при определении опорных реакций в соответствии с заданными силами;</w:t>
            </w:r>
          </w:p>
          <w:p w14:paraId="5650E054"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составляет уравнения равновесия</w:t>
            </w:r>
          </w:p>
          <w:p w14:paraId="77BACB8E"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 xml:space="preserve"> определяет величину и знак момента силы относительно точки и момента пары сил в соответствии с заданием;</w:t>
            </w:r>
          </w:p>
          <w:p w14:paraId="54200D02"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 xml:space="preserve"> перечисляет свойства момента силы; </w:t>
            </w:r>
          </w:p>
          <w:p w14:paraId="6C9FDA78"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формулирует условие равенства момента силы нулю</w:t>
            </w:r>
          </w:p>
          <w:p w14:paraId="4B8D1824"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 xml:space="preserve"> определяет напряжения в соответствии с заданием и видом нагрузки; </w:t>
            </w:r>
          </w:p>
          <w:p w14:paraId="7EE4024D"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 xml:space="preserve"> определяет деформации в соответствии с заданием и видом нагрузки</w:t>
            </w:r>
          </w:p>
          <w:p w14:paraId="0C395364" w14:textId="77777777" w:rsidR="00CB5158" w:rsidRPr="00F83A06" w:rsidRDefault="00CB5158" w:rsidP="003B34BC">
            <w:pPr>
              <w:rPr>
                <w:rFonts w:ascii="Times New Roman" w:hAnsi="Times New Roman"/>
                <w:sz w:val="24"/>
                <w:szCs w:val="24"/>
              </w:rPr>
            </w:pPr>
            <w:r w:rsidRPr="00F83A06">
              <w:rPr>
                <w:rFonts w:ascii="Times New Roman" w:hAnsi="Times New Roman"/>
                <w:sz w:val="24"/>
                <w:szCs w:val="24"/>
              </w:rPr>
              <w:t xml:space="preserve"> перечисляет моменты инерции простых сечений элементов; </w:t>
            </w:r>
          </w:p>
          <w:p w14:paraId="0E40C9EB" w14:textId="77777777" w:rsidR="00CB5158" w:rsidRPr="00F261BD" w:rsidRDefault="00CB5158" w:rsidP="003B34BC">
            <w:pPr>
              <w:rPr>
                <w:rFonts w:ascii="Times New Roman" w:hAnsi="Times New Roman"/>
                <w:sz w:val="24"/>
                <w:szCs w:val="24"/>
              </w:rPr>
            </w:pPr>
            <w:r w:rsidRPr="00F83A06">
              <w:rPr>
                <w:rFonts w:ascii="Times New Roman" w:hAnsi="Times New Roman"/>
                <w:sz w:val="24"/>
                <w:szCs w:val="24"/>
              </w:rPr>
              <w:lastRenderedPageBreak/>
              <w:t xml:space="preserve"> определяет моменты инерции простых сечений в соответствии с заданием</w:t>
            </w:r>
          </w:p>
          <w:p w14:paraId="668F04C0" w14:textId="77777777" w:rsidR="00CB5158" w:rsidRPr="00F261BD" w:rsidRDefault="00CB5158" w:rsidP="003B34BC">
            <w:pPr>
              <w:rPr>
                <w:rFonts w:ascii="Times New Roman" w:hAnsi="Times New Roman"/>
                <w:sz w:val="24"/>
                <w:szCs w:val="24"/>
              </w:rPr>
            </w:pPr>
          </w:p>
        </w:tc>
        <w:tc>
          <w:tcPr>
            <w:tcW w:w="2409" w:type="dxa"/>
          </w:tcPr>
          <w:p w14:paraId="17B6256D" w14:textId="77777777" w:rsidR="00CB5158" w:rsidRPr="00F261BD" w:rsidRDefault="00CB5158" w:rsidP="003B34BC">
            <w:pPr>
              <w:rPr>
                <w:rFonts w:ascii="Times New Roman" w:hAnsi="Times New Roman"/>
                <w:color w:val="000000"/>
                <w:sz w:val="24"/>
                <w:szCs w:val="24"/>
              </w:rPr>
            </w:pPr>
            <w:r w:rsidRPr="00F261BD">
              <w:rPr>
                <w:rFonts w:ascii="Times New Roman" w:hAnsi="Times New Roman"/>
                <w:color w:val="000000"/>
                <w:sz w:val="24"/>
                <w:szCs w:val="24"/>
              </w:rPr>
              <w:lastRenderedPageBreak/>
              <w:t>Оценка результатов устного и письменного опроса.</w:t>
            </w:r>
          </w:p>
          <w:p w14:paraId="41C67ABF" w14:textId="77777777" w:rsidR="00CB5158" w:rsidRPr="00F261BD" w:rsidRDefault="00CB5158" w:rsidP="003B34BC">
            <w:pPr>
              <w:rPr>
                <w:rFonts w:ascii="Times New Roman" w:hAnsi="Times New Roman"/>
                <w:color w:val="000000"/>
                <w:sz w:val="24"/>
                <w:szCs w:val="24"/>
              </w:rPr>
            </w:pPr>
            <w:r w:rsidRPr="00F261BD">
              <w:rPr>
                <w:rFonts w:ascii="Times New Roman" w:hAnsi="Times New Roman"/>
                <w:color w:val="000000"/>
                <w:sz w:val="24"/>
                <w:szCs w:val="24"/>
              </w:rPr>
              <w:t>Оценка результатов тестирования.</w:t>
            </w:r>
          </w:p>
          <w:p w14:paraId="765FDB68" w14:textId="77777777" w:rsidR="00CB5158" w:rsidRPr="00F261BD" w:rsidRDefault="00CB5158" w:rsidP="003B34BC">
            <w:pPr>
              <w:rPr>
                <w:rFonts w:ascii="Times New Roman" w:hAnsi="Times New Roman"/>
                <w:color w:val="000000"/>
                <w:sz w:val="24"/>
                <w:szCs w:val="24"/>
              </w:rPr>
            </w:pPr>
            <w:r w:rsidRPr="00F261BD">
              <w:rPr>
                <w:rFonts w:ascii="Times New Roman" w:hAnsi="Times New Roman"/>
                <w:color w:val="000000"/>
                <w:sz w:val="24"/>
                <w:szCs w:val="24"/>
              </w:rPr>
              <w:t>Оценка результатов самостоятельной работы.</w:t>
            </w:r>
          </w:p>
          <w:p w14:paraId="567125CF" w14:textId="77777777" w:rsidR="00CB5158" w:rsidRPr="00F261BD" w:rsidRDefault="00CB5158" w:rsidP="003B34BC">
            <w:pPr>
              <w:rPr>
                <w:rFonts w:ascii="Times New Roman" w:hAnsi="Times New Roman"/>
                <w:color w:val="000000"/>
                <w:sz w:val="24"/>
                <w:szCs w:val="24"/>
              </w:rPr>
            </w:pPr>
            <w:r w:rsidRPr="00F261BD">
              <w:rPr>
                <w:rFonts w:ascii="Times New Roman" w:hAnsi="Times New Roman"/>
                <w:color w:val="000000"/>
                <w:sz w:val="24"/>
                <w:szCs w:val="24"/>
              </w:rPr>
              <w:t>Оценка результатов выполнения домашних заданий.</w:t>
            </w:r>
          </w:p>
          <w:p w14:paraId="4DC447F2" w14:textId="77777777" w:rsidR="00CB5158" w:rsidRPr="00F261BD" w:rsidRDefault="00CB5158" w:rsidP="003B34BC">
            <w:pPr>
              <w:widowControl w:val="0"/>
              <w:overflowPunct w:val="0"/>
              <w:autoSpaceDE w:val="0"/>
              <w:autoSpaceDN w:val="0"/>
              <w:adjustRightInd w:val="0"/>
              <w:rPr>
                <w:rFonts w:ascii="Times New Roman" w:hAnsi="Times New Roman"/>
                <w:sz w:val="24"/>
                <w:szCs w:val="24"/>
              </w:rPr>
            </w:pPr>
            <w:r w:rsidRPr="00F261BD">
              <w:rPr>
                <w:rFonts w:ascii="Times New Roman" w:hAnsi="Times New Roman"/>
                <w:color w:val="000000"/>
                <w:sz w:val="24"/>
                <w:szCs w:val="24"/>
              </w:rPr>
              <w:t>Оценка результатов проведённого экзамена.</w:t>
            </w:r>
          </w:p>
        </w:tc>
      </w:tr>
      <w:tr w:rsidR="00CB5158" w:rsidRPr="00F261BD" w14:paraId="3DC5F54F" w14:textId="77777777" w:rsidTr="003B34BC">
        <w:tc>
          <w:tcPr>
            <w:tcW w:w="3397" w:type="dxa"/>
          </w:tcPr>
          <w:p w14:paraId="37D01A89" w14:textId="77777777" w:rsidR="00CB5158" w:rsidRDefault="00CB5158" w:rsidP="003B34BC">
            <w:pPr>
              <w:rPr>
                <w:rFonts w:ascii="Times New Roman" w:hAnsi="Times New Roman"/>
                <w:b/>
                <w:bCs/>
                <w:color w:val="000000"/>
                <w:sz w:val="24"/>
                <w:szCs w:val="24"/>
              </w:rPr>
            </w:pPr>
            <w:r w:rsidRPr="00F261BD">
              <w:rPr>
                <w:rFonts w:ascii="Times New Roman" w:hAnsi="Times New Roman"/>
                <w:b/>
                <w:bCs/>
                <w:color w:val="000000"/>
                <w:sz w:val="24"/>
                <w:szCs w:val="24"/>
              </w:rPr>
              <w:t>уметь:</w:t>
            </w:r>
          </w:p>
          <w:p w14:paraId="4596C5F9" w14:textId="77777777" w:rsidR="00CB5158" w:rsidRPr="00294857" w:rsidRDefault="00CB5158" w:rsidP="003B34BC">
            <w:pPr>
              <w:rPr>
                <w:rFonts w:ascii="Times New Roman" w:hAnsi="Times New Roman"/>
                <w:color w:val="000000"/>
                <w:sz w:val="24"/>
                <w:szCs w:val="24"/>
              </w:rPr>
            </w:pPr>
            <w:r w:rsidRPr="00294857">
              <w:rPr>
                <w:rFonts w:ascii="Times New Roman" w:hAnsi="Times New Roman"/>
                <w:color w:val="000000"/>
                <w:sz w:val="24"/>
                <w:szCs w:val="24"/>
              </w:rPr>
              <w:t>выполнять расчеты на прочность, жесткость и устойчивость элементов сооружений</w:t>
            </w:r>
          </w:p>
          <w:p w14:paraId="4435B0E2" w14:textId="77777777" w:rsidR="00CB5158" w:rsidRPr="00294857" w:rsidRDefault="00CB5158" w:rsidP="003B34BC">
            <w:pPr>
              <w:rPr>
                <w:rFonts w:ascii="Times New Roman" w:hAnsi="Times New Roman"/>
                <w:color w:val="000000"/>
                <w:sz w:val="24"/>
                <w:szCs w:val="24"/>
              </w:rPr>
            </w:pPr>
            <w:r w:rsidRPr="00294857">
              <w:rPr>
                <w:rFonts w:ascii="Times New Roman" w:hAnsi="Times New Roman"/>
                <w:color w:val="000000"/>
                <w:sz w:val="24"/>
                <w:szCs w:val="24"/>
              </w:rPr>
              <w:t>определять аналитическим и графическим способами усилия, опорные реакции балок, ферм, рам</w:t>
            </w:r>
          </w:p>
          <w:p w14:paraId="5ACF9642" w14:textId="77777777" w:rsidR="00CB5158" w:rsidRPr="00294857" w:rsidRDefault="00CB5158" w:rsidP="003B34BC">
            <w:pPr>
              <w:rPr>
                <w:rFonts w:ascii="Times New Roman" w:hAnsi="Times New Roman"/>
                <w:color w:val="000000"/>
                <w:sz w:val="24"/>
                <w:szCs w:val="24"/>
              </w:rPr>
            </w:pPr>
            <w:r w:rsidRPr="00294857">
              <w:rPr>
                <w:rFonts w:ascii="Times New Roman" w:hAnsi="Times New Roman"/>
                <w:color w:val="000000"/>
                <w:sz w:val="24"/>
                <w:szCs w:val="24"/>
              </w:rPr>
              <w:t>определять аналитическим и графическим способами усилия в стержнях ферм</w:t>
            </w:r>
          </w:p>
          <w:p w14:paraId="68C438BE" w14:textId="77777777" w:rsidR="00CB5158" w:rsidRPr="00294857" w:rsidRDefault="00CB5158" w:rsidP="003B34BC">
            <w:pPr>
              <w:rPr>
                <w:rFonts w:ascii="Times New Roman" w:hAnsi="Times New Roman"/>
                <w:color w:val="000000"/>
                <w:sz w:val="24"/>
                <w:szCs w:val="24"/>
              </w:rPr>
            </w:pPr>
            <w:r w:rsidRPr="00294857">
              <w:rPr>
                <w:rFonts w:ascii="Times New Roman" w:hAnsi="Times New Roman"/>
                <w:color w:val="000000"/>
                <w:sz w:val="24"/>
                <w:szCs w:val="24"/>
              </w:rPr>
              <w:t>строить эпюры нормальных напряжений, изгибающих моментов и др.</w:t>
            </w:r>
          </w:p>
          <w:p w14:paraId="4AC1B7E6" w14:textId="77777777" w:rsidR="00CB5158" w:rsidRPr="00F261BD" w:rsidRDefault="00CB5158" w:rsidP="003B34BC">
            <w:pPr>
              <w:rPr>
                <w:rFonts w:ascii="Times New Roman" w:hAnsi="Times New Roman"/>
                <w:sz w:val="24"/>
                <w:szCs w:val="24"/>
              </w:rPr>
            </w:pPr>
          </w:p>
        </w:tc>
        <w:tc>
          <w:tcPr>
            <w:tcW w:w="3828" w:type="dxa"/>
          </w:tcPr>
          <w:p w14:paraId="04B8DB75" w14:textId="77777777" w:rsidR="00CB5158" w:rsidRPr="00294857" w:rsidRDefault="00CB5158" w:rsidP="003B34BC">
            <w:pPr>
              <w:widowControl w:val="0"/>
              <w:overflowPunct w:val="0"/>
              <w:autoSpaceDE w:val="0"/>
              <w:autoSpaceDN w:val="0"/>
              <w:adjustRightInd w:val="0"/>
              <w:jc w:val="both"/>
              <w:rPr>
                <w:rFonts w:ascii="Times New Roman" w:hAnsi="Times New Roman"/>
                <w:sz w:val="24"/>
                <w:szCs w:val="24"/>
              </w:rPr>
            </w:pPr>
            <w:r w:rsidRPr="00294857">
              <w:rPr>
                <w:rFonts w:ascii="Times New Roman" w:hAnsi="Times New Roman"/>
                <w:sz w:val="24"/>
                <w:szCs w:val="24"/>
              </w:rPr>
              <w:t xml:space="preserve"> выполняет расчеты на прочность, жесткость и устойчивость элементов сооружений в соответствии с заданием</w:t>
            </w:r>
          </w:p>
          <w:p w14:paraId="42C7D65E" w14:textId="77777777" w:rsidR="00CB5158" w:rsidRPr="00294857" w:rsidRDefault="00CB5158" w:rsidP="003B34BC">
            <w:pPr>
              <w:widowControl w:val="0"/>
              <w:overflowPunct w:val="0"/>
              <w:autoSpaceDE w:val="0"/>
              <w:autoSpaceDN w:val="0"/>
              <w:adjustRightInd w:val="0"/>
              <w:jc w:val="both"/>
              <w:rPr>
                <w:rFonts w:ascii="Times New Roman" w:hAnsi="Times New Roman"/>
                <w:sz w:val="24"/>
                <w:szCs w:val="24"/>
              </w:rPr>
            </w:pPr>
            <w:r w:rsidRPr="00294857">
              <w:rPr>
                <w:rFonts w:ascii="Times New Roman" w:hAnsi="Times New Roman"/>
                <w:sz w:val="24"/>
                <w:szCs w:val="24"/>
              </w:rPr>
              <w:t xml:space="preserve"> определяет усилия в соответствии с заданием;</w:t>
            </w:r>
          </w:p>
          <w:p w14:paraId="0777BD34" w14:textId="77777777" w:rsidR="00CB5158" w:rsidRPr="00294857" w:rsidRDefault="00CB5158" w:rsidP="003B34BC">
            <w:pPr>
              <w:widowControl w:val="0"/>
              <w:overflowPunct w:val="0"/>
              <w:autoSpaceDE w:val="0"/>
              <w:autoSpaceDN w:val="0"/>
              <w:adjustRightInd w:val="0"/>
              <w:jc w:val="both"/>
              <w:rPr>
                <w:rFonts w:ascii="Times New Roman" w:hAnsi="Times New Roman"/>
                <w:sz w:val="24"/>
                <w:szCs w:val="24"/>
              </w:rPr>
            </w:pPr>
            <w:r w:rsidRPr="00294857">
              <w:rPr>
                <w:rFonts w:ascii="Times New Roman" w:hAnsi="Times New Roman"/>
                <w:sz w:val="24"/>
                <w:szCs w:val="24"/>
              </w:rPr>
              <w:t xml:space="preserve"> определяет реакции опор в соответствии с заданием</w:t>
            </w:r>
          </w:p>
          <w:p w14:paraId="17A21A55" w14:textId="77777777" w:rsidR="00CB5158" w:rsidRPr="00294857" w:rsidRDefault="00CB5158" w:rsidP="003B34BC">
            <w:pPr>
              <w:widowControl w:val="0"/>
              <w:overflowPunct w:val="0"/>
              <w:autoSpaceDE w:val="0"/>
              <w:autoSpaceDN w:val="0"/>
              <w:adjustRightInd w:val="0"/>
              <w:jc w:val="both"/>
              <w:rPr>
                <w:rFonts w:ascii="Times New Roman" w:hAnsi="Times New Roman"/>
                <w:sz w:val="24"/>
                <w:szCs w:val="24"/>
              </w:rPr>
            </w:pPr>
            <w:r w:rsidRPr="00294857">
              <w:rPr>
                <w:rFonts w:ascii="Times New Roman" w:hAnsi="Times New Roman"/>
                <w:sz w:val="24"/>
                <w:szCs w:val="24"/>
              </w:rPr>
              <w:t xml:space="preserve"> определяет усилия в стержнях ферм в соответствии с заданием </w:t>
            </w:r>
          </w:p>
          <w:p w14:paraId="40D8E953" w14:textId="77777777" w:rsidR="00CB5158" w:rsidRPr="00294857" w:rsidRDefault="00CB5158" w:rsidP="003B34BC">
            <w:pPr>
              <w:widowControl w:val="0"/>
              <w:overflowPunct w:val="0"/>
              <w:autoSpaceDE w:val="0"/>
              <w:autoSpaceDN w:val="0"/>
              <w:adjustRightInd w:val="0"/>
              <w:jc w:val="both"/>
              <w:rPr>
                <w:rFonts w:ascii="Times New Roman" w:hAnsi="Times New Roman"/>
                <w:sz w:val="24"/>
                <w:szCs w:val="24"/>
              </w:rPr>
            </w:pPr>
            <w:r w:rsidRPr="00294857">
              <w:rPr>
                <w:rFonts w:ascii="Times New Roman" w:hAnsi="Times New Roman"/>
                <w:sz w:val="24"/>
                <w:szCs w:val="24"/>
              </w:rPr>
              <w:t xml:space="preserve"> определяет внутренние силовые факторы с помощью метода сечений;</w:t>
            </w:r>
          </w:p>
          <w:p w14:paraId="5C7BE2B4" w14:textId="77777777" w:rsidR="00CB5158" w:rsidRPr="00F261BD" w:rsidRDefault="00CB5158" w:rsidP="003B34BC">
            <w:pPr>
              <w:widowControl w:val="0"/>
              <w:overflowPunct w:val="0"/>
              <w:autoSpaceDE w:val="0"/>
              <w:autoSpaceDN w:val="0"/>
              <w:adjustRightInd w:val="0"/>
              <w:jc w:val="both"/>
              <w:rPr>
                <w:rFonts w:ascii="Times New Roman" w:hAnsi="Times New Roman"/>
                <w:sz w:val="24"/>
                <w:szCs w:val="24"/>
              </w:rPr>
            </w:pPr>
            <w:r w:rsidRPr="00294857">
              <w:rPr>
                <w:rFonts w:ascii="Times New Roman" w:hAnsi="Times New Roman"/>
                <w:sz w:val="24"/>
                <w:szCs w:val="24"/>
              </w:rPr>
              <w:t>строит эпюры внутренних усилий в соответствии со схемой нагружения конструкций</w:t>
            </w:r>
          </w:p>
        </w:tc>
        <w:tc>
          <w:tcPr>
            <w:tcW w:w="2409" w:type="dxa"/>
          </w:tcPr>
          <w:p w14:paraId="17B4ED28" w14:textId="77777777" w:rsidR="00CB5158" w:rsidRPr="00F261BD" w:rsidRDefault="00CB5158" w:rsidP="003B34BC">
            <w:pPr>
              <w:rPr>
                <w:rFonts w:ascii="Times New Roman" w:hAnsi="Times New Roman"/>
                <w:color w:val="000000"/>
                <w:sz w:val="24"/>
                <w:szCs w:val="24"/>
              </w:rPr>
            </w:pPr>
            <w:r w:rsidRPr="00F261BD">
              <w:rPr>
                <w:rFonts w:ascii="Times New Roman" w:hAnsi="Times New Roman"/>
                <w:color w:val="000000"/>
                <w:sz w:val="24"/>
                <w:szCs w:val="24"/>
              </w:rPr>
              <w:t>Оценка результатов выполнения практических работ.</w:t>
            </w:r>
          </w:p>
          <w:p w14:paraId="12FAE23D" w14:textId="77777777" w:rsidR="00CB5158" w:rsidRPr="00F261BD" w:rsidRDefault="00CB5158" w:rsidP="003B34BC">
            <w:pPr>
              <w:widowControl w:val="0"/>
              <w:overflowPunct w:val="0"/>
              <w:autoSpaceDE w:val="0"/>
              <w:autoSpaceDN w:val="0"/>
              <w:adjustRightInd w:val="0"/>
              <w:jc w:val="both"/>
              <w:rPr>
                <w:rFonts w:ascii="Times New Roman" w:hAnsi="Times New Roman"/>
                <w:sz w:val="24"/>
                <w:szCs w:val="24"/>
              </w:rPr>
            </w:pPr>
          </w:p>
        </w:tc>
      </w:tr>
    </w:tbl>
    <w:p w14:paraId="66149E68" w14:textId="77777777" w:rsidR="00A216CB" w:rsidRPr="00AB65F9" w:rsidRDefault="00A216CB" w:rsidP="00A216CB">
      <w:pPr>
        <w:jc w:val="center"/>
        <w:rPr>
          <w:rFonts w:eastAsia="Segoe UI" w:cs="Times New Roman"/>
          <w:b/>
          <w:bCs/>
          <w:caps/>
          <w:kern w:val="32"/>
          <w:sz w:val="24"/>
          <w:szCs w:val="24"/>
          <w:lang w:eastAsia="x-none"/>
        </w:rPr>
      </w:pPr>
    </w:p>
    <w:p w14:paraId="61B45EE9" w14:textId="77777777" w:rsidR="00A216CB" w:rsidRDefault="00A216CB" w:rsidP="007E4256">
      <w:pPr>
        <w:jc w:val="center"/>
        <w:rPr>
          <w:rFonts w:eastAsia="Segoe UI" w:cs="Times New Roman"/>
          <w:b/>
          <w:bCs/>
          <w:caps/>
          <w:kern w:val="32"/>
          <w:sz w:val="24"/>
          <w:szCs w:val="24"/>
          <w:lang w:eastAsia="x-none"/>
        </w:rPr>
      </w:pPr>
    </w:p>
    <w:p w14:paraId="015405FB" w14:textId="77777777" w:rsidR="00A216CB" w:rsidRDefault="00A216CB" w:rsidP="007E4256">
      <w:pPr>
        <w:jc w:val="center"/>
        <w:rPr>
          <w:rFonts w:eastAsia="Segoe UI" w:cs="Times New Roman"/>
          <w:b/>
          <w:bCs/>
          <w:caps/>
          <w:kern w:val="32"/>
          <w:sz w:val="24"/>
          <w:szCs w:val="24"/>
          <w:lang w:eastAsia="x-none"/>
        </w:rPr>
      </w:pPr>
    </w:p>
    <w:p w14:paraId="3EC0070E" w14:textId="77777777" w:rsidR="00A216CB" w:rsidRDefault="00A216CB" w:rsidP="007E4256">
      <w:pPr>
        <w:jc w:val="center"/>
        <w:rPr>
          <w:rFonts w:eastAsia="Segoe UI" w:cs="Times New Roman"/>
          <w:b/>
          <w:bCs/>
          <w:caps/>
          <w:kern w:val="32"/>
          <w:sz w:val="24"/>
          <w:szCs w:val="24"/>
          <w:lang w:eastAsia="x-none"/>
        </w:rPr>
      </w:pPr>
    </w:p>
    <w:p w14:paraId="6A8A8E18" w14:textId="77777777" w:rsidR="00A216CB" w:rsidRDefault="00A216CB" w:rsidP="007E4256">
      <w:pPr>
        <w:jc w:val="center"/>
        <w:rPr>
          <w:rFonts w:eastAsia="Segoe UI" w:cs="Times New Roman"/>
          <w:b/>
          <w:bCs/>
          <w:caps/>
          <w:kern w:val="32"/>
          <w:sz w:val="24"/>
          <w:szCs w:val="24"/>
          <w:lang w:eastAsia="x-none"/>
        </w:rPr>
      </w:pPr>
    </w:p>
    <w:p w14:paraId="4775C74A" w14:textId="77777777" w:rsidR="00A216CB" w:rsidRDefault="00A216CB" w:rsidP="007E4256">
      <w:pPr>
        <w:jc w:val="center"/>
        <w:rPr>
          <w:rFonts w:eastAsia="Segoe UI" w:cs="Times New Roman"/>
          <w:b/>
          <w:bCs/>
          <w:caps/>
          <w:kern w:val="32"/>
          <w:sz w:val="24"/>
          <w:szCs w:val="24"/>
          <w:lang w:eastAsia="x-none"/>
        </w:rPr>
      </w:pPr>
    </w:p>
    <w:p w14:paraId="09A27117" w14:textId="77777777" w:rsidR="00A216CB" w:rsidRDefault="00A216CB" w:rsidP="007E4256">
      <w:pPr>
        <w:jc w:val="center"/>
        <w:rPr>
          <w:rFonts w:eastAsia="Segoe UI" w:cs="Times New Roman"/>
          <w:b/>
          <w:bCs/>
          <w:caps/>
          <w:kern w:val="32"/>
          <w:sz w:val="24"/>
          <w:szCs w:val="24"/>
          <w:lang w:eastAsia="x-none"/>
        </w:rPr>
      </w:pPr>
    </w:p>
    <w:p w14:paraId="20AE3C01" w14:textId="77777777" w:rsidR="00A216CB" w:rsidRDefault="00A216CB" w:rsidP="007E4256">
      <w:pPr>
        <w:jc w:val="center"/>
        <w:rPr>
          <w:rFonts w:eastAsia="Segoe UI" w:cs="Times New Roman"/>
          <w:b/>
          <w:bCs/>
          <w:caps/>
          <w:kern w:val="32"/>
          <w:sz w:val="24"/>
          <w:szCs w:val="24"/>
          <w:lang w:eastAsia="x-none"/>
        </w:rPr>
      </w:pPr>
    </w:p>
    <w:p w14:paraId="6865E0E9" w14:textId="77777777" w:rsidR="00A216CB" w:rsidRDefault="00A216CB" w:rsidP="007E4256">
      <w:pPr>
        <w:jc w:val="center"/>
        <w:rPr>
          <w:rFonts w:eastAsia="Segoe UI" w:cs="Times New Roman"/>
          <w:b/>
          <w:bCs/>
          <w:caps/>
          <w:kern w:val="32"/>
          <w:sz w:val="24"/>
          <w:szCs w:val="24"/>
          <w:lang w:eastAsia="x-none"/>
        </w:rPr>
      </w:pPr>
    </w:p>
    <w:p w14:paraId="63D4195A" w14:textId="77777777" w:rsidR="00A216CB" w:rsidRDefault="00A216CB" w:rsidP="007E4256">
      <w:pPr>
        <w:jc w:val="center"/>
        <w:rPr>
          <w:rFonts w:eastAsia="Segoe UI" w:cs="Times New Roman"/>
          <w:b/>
          <w:bCs/>
          <w:caps/>
          <w:kern w:val="32"/>
          <w:sz w:val="24"/>
          <w:szCs w:val="24"/>
          <w:lang w:eastAsia="x-none"/>
        </w:rPr>
      </w:pPr>
    </w:p>
    <w:p w14:paraId="6F3870E8" w14:textId="77777777" w:rsidR="00335567" w:rsidRDefault="00335567" w:rsidP="007E4256">
      <w:pPr>
        <w:jc w:val="center"/>
        <w:rPr>
          <w:rFonts w:eastAsia="Segoe UI" w:cs="Times New Roman"/>
          <w:b/>
          <w:bCs/>
          <w:caps/>
          <w:kern w:val="32"/>
          <w:sz w:val="24"/>
          <w:szCs w:val="24"/>
          <w:lang w:eastAsia="x-none"/>
        </w:rPr>
      </w:pPr>
    </w:p>
    <w:p w14:paraId="1CF3F470" w14:textId="77777777" w:rsidR="00335567" w:rsidRDefault="00335567" w:rsidP="007E4256">
      <w:pPr>
        <w:jc w:val="center"/>
        <w:rPr>
          <w:rFonts w:eastAsia="Segoe UI" w:cs="Times New Roman"/>
          <w:b/>
          <w:bCs/>
          <w:caps/>
          <w:kern w:val="32"/>
          <w:sz w:val="24"/>
          <w:szCs w:val="24"/>
          <w:lang w:eastAsia="x-none"/>
        </w:rPr>
      </w:pPr>
    </w:p>
    <w:p w14:paraId="3C3DEA9F" w14:textId="77777777" w:rsidR="00335567" w:rsidRDefault="00335567" w:rsidP="007E4256">
      <w:pPr>
        <w:jc w:val="center"/>
        <w:rPr>
          <w:rFonts w:eastAsia="Segoe UI" w:cs="Times New Roman"/>
          <w:b/>
          <w:bCs/>
          <w:caps/>
          <w:kern w:val="32"/>
          <w:sz w:val="24"/>
          <w:szCs w:val="24"/>
          <w:lang w:eastAsia="x-none"/>
        </w:rPr>
      </w:pPr>
    </w:p>
    <w:p w14:paraId="02AB8B4D" w14:textId="77777777" w:rsidR="00335567" w:rsidRDefault="00335567" w:rsidP="007E4256">
      <w:pPr>
        <w:jc w:val="center"/>
        <w:rPr>
          <w:rFonts w:eastAsia="Segoe UI" w:cs="Times New Roman"/>
          <w:b/>
          <w:bCs/>
          <w:caps/>
          <w:kern w:val="32"/>
          <w:sz w:val="24"/>
          <w:szCs w:val="24"/>
          <w:lang w:eastAsia="x-none"/>
        </w:rPr>
      </w:pPr>
    </w:p>
    <w:p w14:paraId="7ED93E7E" w14:textId="77777777" w:rsidR="00335567" w:rsidRDefault="00335567" w:rsidP="007E4256">
      <w:pPr>
        <w:jc w:val="center"/>
        <w:rPr>
          <w:rFonts w:eastAsia="Segoe UI" w:cs="Times New Roman"/>
          <w:b/>
          <w:bCs/>
          <w:caps/>
          <w:kern w:val="32"/>
          <w:sz w:val="24"/>
          <w:szCs w:val="24"/>
          <w:lang w:eastAsia="x-none"/>
        </w:rPr>
      </w:pPr>
    </w:p>
    <w:p w14:paraId="6D3CA64C" w14:textId="77777777" w:rsidR="00335567" w:rsidRDefault="00335567" w:rsidP="007E4256">
      <w:pPr>
        <w:jc w:val="center"/>
        <w:rPr>
          <w:rFonts w:eastAsia="Segoe UI" w:cs="Times New Roman"/>
          <w:b/>
          <w:bCs/>
          <w:caps/>
          <w:kern w:val="32"/>
          <w:sz w:val="24"/>
          <w:szCs w:val="24"/>
          <w:lang w:eastAsia="x-none"/>
        </w:rPr>
      </w:pPr>
    </w:p>
    <w:p w14:paraId="733D3477" w14:textId="77777777" w:rsidR="00335567" w:rsidRDefault="00335567" w:rsidP="007E4256">
      <w:pPr>
        <w:jc w:val="center"/>
        <w:rPr>
          <w:rFonts w:eastAsia="Segoe UI" w:cs="Times New Roman"/>
          <w:b/>
          <w:bCs/>
          <w:caps/>
          <w:kern w:val="32"/>
          <w:sz w:val="24"/>
          <w:szCs w:val="24"/>
          <w:lang w:eastAsia="x-none"/>
        </w:rPr>
      </w:pPr>
    </w:p>
    <w:p w14:paraId="00777C75" w14:textId="77777777" w:rsidR="00335567" w:rsidRDefault="00335567" w:rsidP="007E4256">
      <w:pPr>
        <w:jc w:val="center"/>
        <w:rPr>
          <w:rFonts w:eastAsia="Segoe UI" w:cs="Times New Roman"/>
          <w:b/>
          <w:bCs/>
          <w:caps/>
          <w:kern w:val="32"/>
          <w:sz w:val="24"/>
          <w:szCs w:val="24"/>
          <w:lang w:eastAsia="x-none"/>
        </w:rPr>
      </w:pPr>
    </w:p>
    <w:p w14:paraId="07D0F671" w14:textId="77777777" w:rsidR="00335567" w:rsidRDefault="00335567" w:rsidP="007E4256">
      <w:pPr>
        <w:jc w:val="center"/>
        <w:rPr>
          <w:rFonts w:eastAsia="Segoe UI" w:cs="Times New Roman"/>
          <w:b/>
          <w:bCs/>
          <w:caps/>
          <w:kern w:val="32"/>
          <w:sz w:val="24"/>
          <w:szCs w:val="24"/>
          <w:lang w:eastAsia="x-none"/>
        </w:rPr>
      </w:pPr>
    </w:p>
    <w:p w14:paraId="4DC9A3D8" w14:textId="77777777" w:rsidR="00335567" w:rsidRDefault="00335567" w:rsidP="007E4256">
      <w:pPr>
        <w:jc w:val="center"/>
        <w:rPr>
          <w:rFonts w:eastAsia="Segoe UI" w:cs="Times New Roman"/>
          <w:b/>
          <w:bCs/>
          <w:caps/>
          <w:kern w:val="32"/>
          <w:sz w:val="24"/>
          <w:szCs w:val="24"/>
          <w:lang w:eastAsia="x-none"/>
        </w:rPr>
      </w:pPr>
    </w:p>
    <w:p w14:paraId="19DF8091" w14:textId="77777777" w:rsidR="00CB5158" w:rsidRDefault="00CB5158" w:rsidP="007E4256">
      <w:pPr>
        <w:jc w:val="center"/>
        <w:rPr>
          <w:rFonts w:eastAsia="Segoe UI" w:cs="Times New Roman"/>
          <w:b/>
          <w:bCs/>
          <w:caps/>
          <w:kern w:val="32"/>
          <w:sz w:val="24"/>
          <w:szCs w:val="24"/>
          <w:lang w:eastAsia="x-none"/>
        </w:rPr>
      </w:pPr>
    </w:p>
    <w:p w14:paraId="67B59F60" w14:textId="77777777" w:rsidR="00CB5158" w:rsidRDefault="00CB5158" w:rsidP="007E4256">
      <w:pPr>
        <w:jc w:val="center"/>
        <w:rPr>
          <w:rFonts w:eastAsia="Segoe UI" w:cs="Times New Roman"/>
          <w:b/>
          <w:bCs/>
          <w:caps/>
          <w:kern w:val="32"/>
          <w:sz w:val="24"/>
          <w:szCs w:val="24"/>
          <w:lang w:eastAsia="x-none"/>
        </w:rPr>
      </w:pPr>
    </w:p>
    <w:p w14:paraId="29D6FD42" w14:textId="77777777" w:rsidR="00CB5158" w:rsidRDefault="00CB5158" w:rsidP="007E4256">
      <w:pPr>
        <w:jc w:val="center"/>
        <w:rPr>
          <w:rFonts w:eastAsia="Segoe UI" w:cs="Times New Roman"/>
          <w:b/>
          <w:bCs/>
          <w:caps/>
          <w:kern w:val="32"/>
          <w:sz w:val="24"/>
          <w:szCs w:val="24"/>
          <w:lang w:eastAsia="x-none"/>
        </w:rPr>
      </w:pPr>
    </w:p>
    <w:p w14:paraId="41BF95DE" w14:textId="77777777" w:rsidR="00335567" w:rsidRDefault="00335567" w:rsidP="007E4256">
      <w:pPr>
        <w:jc w:val="center"/>
        <w:rPr>
          <w:rFonts w:eastAsia="Segoe UI" w:cs="Times New Roman"/>
          <w:b/>
          <w:bCs/>
          <w:caps/>
          <w:kern w:val="32"/>
          <w:sz w:val="24"/>
          <w:szCs w:val="24"/>
          <w:lang w:eastAsia="x-none"/>
        </w:rPr>
      </w:pPr>
    </w:p>
    <w:p w14:paraId="0DCFFAF3" w14:textId="77777777" w:rsidR="00335567" w:rsidRDefault="00335567" w:rsidP="007E4256">
      <w:pPr>
        <w:jc w:val="center"/>
        <w:rPr>
          <w:rFonts w:eastAsia="Segoe UI" w:cs="Times New Roman"/>
          <w:b/>
          <w:bCs/>
          <w:caps/>
          <w:kern w:val="32"/>
          <w:sz w:val="24"/>
          <w:szCs w:val="24"/>
          <w:lang w:eastAsia="x-none"/>
        </w:rPr>
      </w:pPr>
    </w:p>
    <w:p w14:paraId="30438FC0" w14:textId="77777777" w:rsidR="00335567" w:rsidRDefault="00335567" w:rsidP="007E4256">
      <w:pPr>
        <w:jc w:val="center"/>
        <w:rPr>
          <w:rFonts w:eastAsia="Segoe UI" w:cs="Times New Roman"/>
          <w:b/>
          <w:bCs/>
          <w:caps/>
          <w:kern w:val="32"/>
          <w:sz w:val="24"/>
          <w:szCs w:val="24"/>
          <w:lang w:eastAsia="x-none"/>
        </w:rPr>
      </w:pPr>
    </w:p>
    <w:p w14:paraId="1E3DF3BC" w14:textId="77777777" w:rsidR="00335567" w:rsidRDefault="00335567" w:rsidP="007E4256">
      <w:pPr>
        <w:jc w:val="center"/>
        <w:rPr>
          <w:rFonts w:eastAsia="Segoe UI" w:cs="Times New Roman"/>
          <w:b/>
          <w:bCs/>
          <w:caps/>
          <w:kern w:val="32"/>
          <w:sz w:val="24"/>
          <w:szCs w:val="24"/>
          <w:lang w:eastAsia="x-none"/>
        </w:rPr>
      </w:pPr>
    </w:p>
    <w:p w14:paraId="56165E56" w14:textId="77777777" w:rsidR="00335567" w:rsidRDefault="00335567" w:rsidP="007E4256">
      <w:pPr>
        <w:jc w:val="center"/>
        <w:rPr>
          <w:rFonts w:eastAsia="Segoe UI" w:cs="Times New Roman"/>
          <w:b/>
          <w:bCs/>
          <w:caps/>
          <w:kern w:val="32"/>
          <w:sz w:val="24"/>
          <w:szCs w:val="24"/>
          <w:lang w:eastAsia="x-none"/>
        </w:rPr>
      </w:pPr>
    </w:p>
    <w:p w14:paraId="04AC5471" w14:textId="77777777" w:rsidR="00335567" w:rsidRDefault="00335567" w:rsidP="007E4256">
      <w:pPr>
        <w:jc w:val="center"/>
        <w:rPr>
          <w:rFonts w:eastAsia="Segoe UI" w:cs="Times New Roman"/>
          <w:b/>
          <w:bCs/>
          <w:caps/>
          <w:kern w:val="32"/>
          <w:sz w:val="24"/>
          <w:szCs w:val="24"/>
          <w:lang w:eastAsia="x-none"/>
        </w:rPr>
      </w:pPr>
    </w:p>
    <w:p w14:paraId="6968BB90" w14:textId="77777777" w:rsidR="00335567" w:rsidRDefault="00335567" w:rsidP="007E4256">
      <w:pPr>
        <w:jc w:val="center"/>
        <w:rPr>
          <w:rFonts w:eastAsia="Segoe UI" w:cs="Times New Roman"/>
          <w:b/>
          <w:bCs/>
          <w:caps/>
          <w:kern w:val="32"/>
          <w:sz w:val="24"/>
          <w:szCs w:val="24"/>
          <w:lang w:eastAsia="x-none"/>
        </w:rPr>
      </w:pPr>
    </w:p>
    <w:p w14:paraId="4FA43E73" w14:textId="71F067A4"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w:t>
      </w:r>
      <w:r w:rsidR="00335567">
        <w:rPr>
          <w:rFonts w:ascii="Times New Roman" w:hAnsi="Times New Roman" w:cs="Times New Roman"/>
          <w:b/>
          <w:bCs/>
          <w:sz w:val="24"/>
          <w:szCs w:val="24"/>
        </w:rPr>
        <w:t>1</w:t>
      </w:r>
    </w:p>
    <w:p w14:paraId="6AFCAF65" w14:textId="2EC4E0BC"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7AE1ABED" w14:textId="120E629D" w:rsidR="00A216CB" w:rsidRPr="00335567" w:rsidRDefault="00CB5158" w:rsidP="00A216CB">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3E8D9537" w14:textId="77777777" w:rsidR="00A216CB" w:rsidRDefault="00A216CB" w:rsidP="00A216CB">
      <w:pPr>
        <w:jc w:val="right"/>
        <w:rPr>
          <w:rFonts w:ascii="Times New Roman" w:hAnsi="Times New Roman" w:cs="Times New Roman"/>
          <w:b/>
          <w:bCs/>
          <w:color w:val="0070C0"/>
          <w:sz w:val="24"/>
          <w:szCs w:val="24"/>
        </w:rPr>
      </w:pPr>
    </w:p>
    <w:p w14:paraId="58A22B08" w14:textId="77777777" w:rsidR="00A216CB" w:rsidRDefault="00A216CB" w:rsidP="00A216CB">
      <w:pPr>
        <w:jc w:val="right"/>
        <w:rPr>
          <w:rFonts w:ascii="Times New Roman" w:hAnsi="Times New Roman" w:cs="Times New Roman"/>
          <w:b/>
          <w:bCs/>
          <w:color w:val="0070C0"/>
          <w:sz w:val="24"/>
          <w:szCs w:val="24"/>
        </w:rPr>
      </w:pPr>
    </w:p>
    <w:p w14:paraId="6059B9C1" w14:textId="77777777" w:rsidR="00A216CB" w:rsidRDefault="00A216CB" w:rsidP="00A216CB">
      <w:pPr>
        <w:jc w:val="right"/>
        <w:rPr>
          <w:rFonts w:ascii="Times New Roman" w:hAnsi="Times New Roman" w:cs="Times New Roman"/>
          <w:b/>
          <w:bCs/>
          <w:color w:val="0070C0"/>
          <w:sz w:val="24"/>
          <w:szCs w:val="24"/>
        </w:rPr>
      </w:pPr>
    </w:p>
    <w:p w14:paraId="6D3817DF" w14:textId="77777777" w:rsidR="00A216CB" w:rsidRDefault="00A216CB" w:rsidP="00A216CB">
      <w:pPr>
        <w:jc w:val="right"/>
        <w:rPr>
          <w:rFonts w:ascii="Times New Roman" w:hAnsi="Times New Roman" w:cs="Times New Roman"/>
          <w:b/>
          <w:bCs/>
          <w:color w:val="0070C0"/>
          <w:sz w:val="24"/>
          <w:szCs w:val="24"/>
        </w:rPr>
      </w:pPr>
    </w:p>
    <w:p w14:paraId="1BF8C265" w14:textId="77777777" w:rsidR="00A216CB" w:rsidRDefault="00A216CB" w:rsidP="00A216CB">
      <w:pPr>
        <w:jc w:val="right"/>
        <w:rPr>
          <w:rFonts w:ascii="Times New Roman" w:hAnsi="Times New Roman" w:cs="Times New Roman"/>
          <w:b/>
          <w:bCs/>
          <w:color w:val="0070C0"/>
          <w:sz w:val="24"/>
          <w:szCs w:val="24"/>
        </w:rPr>
      </w:pPr>
    </w:p>
    <w:p w14:paraId="31466440" w14:textId="77777777" w:rsidR="00A216CB" w:rsidRDefault="00A216CB" w:rsidP="00A216CB">
      <w:pPr>
        <w:jc w:val="right"/>
        <w:rPr>
          <w:rFonts w:ascii="Times New Roman" w:hAnsi="Times New Roman" w:cs="Times New Roman"/>
          <w:b/>
          <w:bCs/>
          <w:color w:val="0070C0"/>
          <w:sz w:val="24"/>
          <w:szCs w:val="24"/>
        </w:rPr>
      </w:pPr>
    </w:p>
    <w:p w14:paraId="7480B0A1" w14:textId="77777777" w:rsidR="00A216CB" w:rsidRDefault="00A216CB" w:rsidP="00A216CB">
      <w:pPr>
        <w:jc w:val="right"/>
        <w:rPr>
          <w:rFonts w:ascii="Times New Roman" w:hAnsi="Times New Roman" w:cs="Times New Roman"/>
          <w:b/>
          <w:bCs/>
          <w:color w:val="0070C0"/>
          <w:sz w:val="24"/>
          <w:szCs w:val="24"/>
        </w:rPr>
      </w:pPr>
    </w:p>
    <w:p w14:paraId="08051856" w14:textId="77777777" w:rsidR="00A216CB" w:rsidRDefault="00A216CB" w:rsidP="00A216CB">
      <w:pPr>
        <w:jc w:val="right"/>
        <w:rPr>
          <w:rFonts w:ascii="Times New Roman" w:hAnsi="Times New Roman" w:cs="Times New Roman"/>
          <w:b/>
          <w:bCs/>
          <w:color w:val="0070C0"/>
          <w:sz w:val="24"/>
          <w:szCs w:val="24"/>
        </w:rPr>
      </w:pPr>
    </w:p>
    <w:p w14:paraId="46835ADB" w14:textId="77777777" w:rsidR="00A216CB" w:rsidRDefault="00A216CB" w:rsidP="00A216CB">
      <w:pPr>
        <w:jc w:val="right"/>
        <w:rPr>
          <w:rFonts w:ascii="Times New Roman" w:hAnsi="Times New Roman" w:cs="Times New Roman"/>
          <w:b/>
          <w:bCs/>
          <w:color w:val="0070C0"/>
          <w:sz w:val="24"/>
          <w:szCs w:val="24"/>
        </w:rPr>
      </w:pPr>
    </w:p>
    <w:p w14:paraId="38416591" w14:textId="77777777" w:rsidR="00A216CB" w:rsidRDefault="00A216CB" w:rsidP="00A216CB">
      <w:pPr>
        <w:jc w:val="right"/>
        <w:rPr>
          <w:rFonts w:ascii="Times New Roman" w:hAnsi="Times New Roman" w:cs="Times New Roman"/>
          <w:b/>
          <w:bCs/>
          <w:color w:val="0070C0"/>
          <w:sz w:val="24"/>
          <w:szCs w:val="24"/>
        </w:rPr>
      </w:pPr>
    </w:p>
    <w:p w14:paraId="3FE235A1" w14:textId="77777777" w:rsidR="00A216CB" w:rsidRPr="00502F97" w:rsidRDefault="00A216CB" w:rsidP="00A216CB">
      <w:pPr>
        <w:jc w:val="right"/>
        <w:rPr>
          <w:rFonts w:ascii="Times New Roman" w:hAnsi="Times New Roman" w:cs="Times New Roman"/>
          <w:b/>
          <w:bCs/>
          <w:color w:val="0070C0"/>
          <w:sz w:val="24"/>
          <w:szCs w:val="24"/>
        </w:rPr>
      </w:pPr>
    </w:p>
    <w:p w14:paraId="6430460A" w14:textId="77777777" w:rsidR="00A216CB" w:rsidRPr="008F578C" w:rsidRDefault="00A216CB" w:rsidP="00A216C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2AFBE4B2" w14:textId="1D042BE1" w:rsidR="00A216CB" w:rsidRDefault="00A216CB" w:rsidP="00A216CB">
      <w:pPr>
        <w:pStyle w:val="1"/>
      </w:pPr>
      <w:bookmarkStart w:id="55" w:name="_«ОП.03_ОСНОВЫ_ЭЛЕКТРОТЕХНИКИ»"/>
      <w:bookmarkEnd w:id="55"/>
      <w:r w:rsidRPr="006E7FF4">
        <w:t>«</w:t>
      </w:r>
      <w:r w:rsidR="00335567">
        <w:t xml:space="preserve">ОП.03 </w:t>
      </w:r>
      <w:r w:rsidR="00CB5158">
        <w:t>ОСНОВЫ ЭЛЕКТРОТЕХНИКИ</w:t>
      </w:r>
      <w:r w:rsidRPr="006E7FF4">
        <w:t>»</w:t>
      </w:r>
    </w:p>
    <w:p w14:paraId="1C814C32" w14:textId="77777777" w:rsidR="00A216CB" w:rsidRDefault="00A216CB" w:rsidP="00A216CB">
      <w:pPr>
        <w:pStyle w:val="1"/>
      </w:pPr>
    </w:p>
    <w:p w14:paraId="2754D13D" w14:textId="77777777" w:rsidR="00A216CB" w:rsidRDefault="00A216CB" w:rsidP="00A216CB">
      <w:pPr>
        <w:pStyle w:val="1"/>
      </w:pPr>
    </w:p>
    <w:p w14:paraId="7BEBD80A" w14:textId="77777777" w:rsidR="00A216CB" w:rsidRDefault="00A216CB" w:rsidP="00A216CB">
      <w:pPr>
        <w:pStyle w:val="1"/>
      </w:pPr>
    </w:p>
    <w:p w14:paraId="21CBF165" w14:textId="77777777" w:rsidR="00A216CB" w:rsidRDefault="00A216CB" w:rsidP="00A216CB">
      <w:pPr>
        <w:pStyle w:val="1"/>
      </w:pPr>
    </w:p>
    <w:p w14:paraId="27F8699D" w14:textId="77777777" w:rsidR="00A216CB" w:rsidRDefault="00A216CB" w:rsidP="00A216CB">
      <w:pPr>
        <w:pStyle w:val="1"/>
      </w:pPr>
    </w:p>
    <w:p w14:paraId="7FF86F2B" w14:textId="77777777" w:rsidR="00A216CB" w:rsidRDefault="00A216CB" w:rsidP="00A216CB">
      <w:pPr>
        <w:pStyle w:val="1"/>
      </w:pPr>
    </w:p>
    <w:p w14:paraId="78CDBB3B" w14:textId="77777777" w:rsidR="00A216CB" w:rsidRDefault="00A216CB" w:rsidP="00A216CB">
      <w:pPr>
        <w:pStyle w:val="1"/>
      </w:pPr>
    </w:p>
    <w:p w14:paraId="0794B4F5" w14:textId="77777777" w:rsidR="00A216CB" w:rsidRDefault="00A216CB" w:rsidP="00A216CB">
      <w:pPr>
        <w:pStyle w:val="1"/>
      </w:pPr>
    </w:p>
    <w:p w14:paraId="6EEECB7B" w14:textId="77777777" w:rsidR="00A216CB" w:rsidRDefault="00A216CB" w:rsidP="00A216CB">
      <w:pPr>
        <w:pStyle w:val="1"/>
      </w:pPr>
    </w:p>
    <w:p w14:paraId="5A011B87" w14:textId="77777777" w:rsidR="00A216CB" w:rsidRDefault="00A216CB" w:rsidP="00A216CB">
      <w:pPr>
        <w:pStyle w:val="1"/>
      </w:pPr>
    </w:p>
    <w:p w14:paraId="7789EEF8" w14:textId="77777777" w:rsidR="00A216CB" w:rsidRDefault="00A216CB" w:rsidP="00A216CB">
      <w:pPr>
        <w:pStyle w:val="1"/>
      </w:pPr>
    </w:p>
    <w:p w14:paraId="01A193A3" w14:textId="77777777" w:rsidR="00A216CB" w:rsidRDefault="00A216CB" w:rsidP="00A216CB">
      <w:pPr>
        <w:pStyle w:val="1"/>
      </w:pPr>
    </w:p>
    <w:p w14:paraId="2EA98B4A" w14:textId="77777777" w:rsidR="00A216CB" w:rsidRDefault="00A216CB" w:rsidP="00A216CB">
      <w:pPr>
        <w:pStyle w:val="1"/>
      </w:pPr>
    </w:p>
    <w:p w14:paraId="39515CC4" w14:textId="15D50C49" w:rsidR="00A216CB" w:rsidRDefault="00335567" w:rsidP="00A216CB">
      <w:pPr>
        <w:pStyle w:val="1"/>
      </w:pPr>
      <w:r>
        <w:t>2024 г.</w:t>
      </w:r>
    </w:p>
    <w:p w14:paraId="0160AA1B" w14:textId="77777777" w:rsidR="00A216CB" w:rsidRPr="00A0276D" w:rsidRDefault="00A216CB" w:rsidP="00A216CB">
      <w:pPr>
        <w:pStyle w:val="1d"/>
        <w:jc w:val="center"/>
        <w:rPr>
          <w:b/>
          <w:bCs/>
          <w:lang w:val="ru-RU"/>
        </w:rPr>
      </w:pPr>
    </w:p>
    <w:p w14:paraId="746A6FF9" w14:textId="77777777" w:rsidR="00A216CB" w:rsidRDefault="00A216CB" w:rsidP="00A216CB">
      <w:pPr>
        <w:rPr>
          <w:rFonts w:ascii="Times New Roman Полужирный" w:eastAsia="Segoe UI" w:hAnsi="Times New Roman Полужирный" w:cs="Times New Roman"/>
          <w:b/>
          <w:bCs/>
          <w:caps/>
          <w:kern w:val="32"/>
          <w:sz w:val="24"/>
          <w:szCs w:val="24"/>
          <w:lang w:val="x-none" w:eastAsia="x-none"/>
        </w:rPr>
      </w:pPr>
      <w:r>
        <w:br w:type="page"/>
      </w:r>
    </w:p>
    <w:p w14:paraId="32569D11" w14:textId="77777777" w:rsidR="00A216CB" w:rsidRPr="00DF068E" w:rsidRDefault="00A216CB" w:rsidP="00A216C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FD47310" w14:textId="77777777" w:rsidR="00A216CB" w:rsidRPr="00C34FE7" w:rsidRDefault="00A216CB" w:rsidP="00A216CB">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544EF724"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88" w:history="1">
        <w:r w:rsidR="00A216CB" w:rsidRPr="00C34FE7">
          <w:rPr>
            <w:rStyle w:val="af0"/>
          </w:rPr>
          <w:t>1. Общая характеристика</w:t>
        </w:r>
        <w:r w:rsidR="00A216CB" w:rsidRPr="00C34FE7">
          <w:rPr>
            <w:webHidden/>
          </w:rPr>
          <w:tab/>
        </w:r>
        <w:r w:rsidR="00A216CB" w:rsidRPr="00C34FE7">
          <w:rPr>
            <w:webHidden/>
          </w:rPr>
          <w:fldChar w:fldCharType="begin"/>
        </w:r>
        <w:r w:rsidR="00A216CB" w:rsidRPr="00C34FE7">
          <w:rPr>
            <w:webHidden/>
          </w:rPr>
          <w:instrText xml:space="preserve"> PAGEREF _Toc156825288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746C011B"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89" w:history="1">
        <w:r w:rsidR="00A216CB" w:rsidRPr="00C34FE7">
          <w:rPr>
            <w:rStyle w:val="af0"/>
            <w:i w:val="0"/>
            <w:iCs w:val="0"/>
          </w:rPr>
          <w:t>1.1. Цель и место дисциплины в структуре образовательной программы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_Toc156825289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6E7371A0"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0" w:history="1">
        <w:r w:rsidR="00A216CB" w:rsidRPr="00C34FE7">
          <w:rPr>
            <w:rStyle w:val="af0"/>
            <w:i w:val="0"/>
            <w:iCs w:val="0"/>
          </w:rPr>
          <w:t>1.2. Планируемые результаты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_Toc156825290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5DDAFB0A"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1" w:history="1">
        <w:r w:rsidR="00A216CB" w:rsidRPr="00C34FE7">
          <w:rPr>
            <w:rStyle w:val="af0"/>
          </w:rPr>
          <w:t>2. Структура и содержание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_Toc156825291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34DD8879"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2" w:history="1">
        <w:r w:rsidR="00A216CB" w:rsidRPr="00C34FE7">
          <w:rPr>
            <w:rStyle w:val="af0"/>
            <w:i w:val="0"/>
            <w:iCs w:val="0"/>
          </w:rPr>
          <w:t>2.1. Трудоемкость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_Toc156825292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31C95BA1"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3" w:history="1">
        <w:r w:rsidR="00A216CB" w:rsidRPr="00C34FE7">
          <w:rPr>
            <w:rStyle w:val="af0"/>
            <w:i w:val="0"/>
            <w:iCs w:val="0"/>
          </w:rPr>
          <w:t>2.2. Содержание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_Toc156825293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5</w:t>
        </w:r>
        <w:r w:rsidR="00A216CB" w:rsidRPr="00C34FE7">
          <w:rPr>
            <w:i w:val="0"/>
            <w:iCs w:val="0"/>
            <w:webHidden/>
          </w:rPr>
          <w:fldChar w:fldCharType="end"/>
        </w:r>
      </w:hyperlink>
    </w:p>
    <w:p w14:paraId="18DA6DF7"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6" w:history="1">
        <w:r w:rsidR="00A216CB" w:rsidRPr="00C34FE7">
          <w:rPr>
            <w:rStyle w:val="af0"/>
          </w:rPr>
          <w:t>3. Условия реализации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_Toc156825296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0EB9687C"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7" w:history="1">
        <w:r w:rsidR="00A216CB" w:rsidRPr="00C34FE7">
          <w:rPr>
            <w:rStyle w:val="af0"/>
            <w:i w:val="0"/>
            <w:iCs w:val="0"/>
          </w:rPr>
          <w:t>3.1. Материально-техническое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_Toc156825297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79EA2905"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8" w:history="1">
        <w:r w:rsidR="00A216CB" w:rsidRPr="00C34FE7">
          <w:rPr>
            <w:rStyle w:val="af0"/>
            <w:i w:val="0"/>
            <w:iCs w:val="0"/>
          </w:rPr>
          <w:t>3.2. Учебно-методическое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_Toc156825298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2734AC10"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9" w:history="1">
        <w:r w:rsidR="00A216CB" w:rsidRPr="00C34FE7">
          <w:rPr>
            <w:rStyle w:val="af0"/>
          </w:rPr>
          <w:t>4. Контроль и оценка результатов  освоения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_Toc156825299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2AB9B668" w14:textId="77777777" w:rsidR="00A216CB" w:rsidRPr="00C34FE7" w:rsidRDefault="00A216CB" w:rsidP="00A216CB">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31979065" w14:textId="77777777" w:rsidR="00A216CB" w:rsidRPr="00DF068E" w:rsidRDefault="00A216CB" w:rsidP="00A216CB">
      <w:pPr>
        <w:pStyle w:val="1f"/>
        <w:jc w:val="left"/>
        <w:rPr>
          <w:rFonts w:ascii="Times New Roman" w:hAnsi="Times New Roman"/>
          <w:lang w:val="ru-RU"/>
        </w:rPr>
        <w:sectPr w:rsidR="00A216CB" w:rsidRPr="00DF068E" w:rsidSect="00756C38">
          <w:headerReference w:type="even" r:id="rId65"/>
          <w:headerReference w:type="default" r:id="rId66"/>
          <w:pgSz w:w="11906" w:h="16838"/>
          <w:pgMar w:top="1134" w:right="567" w:bottom="1134" w:left="1701" w:header="709" w:footer="709" w:gutter="0"/>
          <w:cols w:space="708"/>
          <w:docGrid w:linePitch="360"/>
        </w:sectPr>
      </w:pPr>
    </w:p>
    <w:p w14:paraId="1E8B39A7" w14:textId="77777777" w:rsidR="00A216CB" w:rsidRPr="00900FFA" w:rsidRDefault="00A216CB" w:rsidP="00A216CB">
      <w:pPr>
        <w:pStyle w:val="1f"/>
        <w:numPr>
          <w:ilvl w:val="0"/>
          <w:numId w:val="34"/>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5E2F6FAB" w14:textId="18744231" w:rsidR="00A216CB" w:rsidRPr="00900FFA" w:rsidRDefault="00A216CB" w:rsidP="00A216CB">
      <w:pPr>
        <w:pStyle w:val="1d"/>
        <w:ind w:left="720"/>
        <w:jc w:val="center"/>
        <w:rPr>
          <w:rFonts w:eastAsia="Segoe UI"/>
          <w:lang w:val="ru-RU"/>
        </w:rPr>
      </w:pPr>
      <w:r w:rsidRPr="00900FFA">
        <w:rPr>
          <w:rFonts w:eastAsia="Segoe UI"/>
          <w:lang w:val="ru-RU"/>
        </w:rPr>
        <w:t>«</w:t>
      </w:r>
      <w:r w:rsidR="00CB5158">
        <w:rPr>
          <w:rFonts w:eastAsia="Segoe UI"/>
          <w:lang w:val="ru-RU"/>
        </w:rPr>
        <w:t>Основы электротехники</w:t>
      </w:r>
      <w:r w:rsidRPr="00900FFA">
        <w:rPr>
          <w:rFonts w:eastAsia="Segoe UI"/>
          <w:lang w:val="ru-RU"/>
        </w:rPr>
        <w:t>»</w:t>
      </w:r>
    </w:p>
    <w:p w14:paraId="5CDBCF35" w14:textId="77777777" w:rsidR="00A216CB" w:rsidRPr="00021F3A" w:rsidRDefault="00A216CB" w:rsidP="00A216CB">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77A90728" w14:textId="77777777" w:rsidR="00A216CB" w:rsidRPr="00EA6E1D" w:rsidRDefault="00A216CB" w:rsidP="00A216C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A8480BE" w14:textId="6207B983" w:rsidR="00A216CB" w:rsidRPr="00900FFA" w:rsidRDefault="00A216CB" w:rsidP="00A216C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CB5158">
        <w:rPr>
          <w:rFonts w:eastAsia="Segoe UI"/>
        </w:rPr>
        <w:t>Основы электротехники</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335567">
        <w:rPr>
          <w:rFonts w:ascii="Times New Roman" w:eastAsia="Times New Roman" w:hAnsi="Times New Roman" w:cs="Times New Roman"/>
          <w:bCs/>
          <w:sz w:val="24"/>
          <w:szCs w:val="24"/>
          <w:lang w:val="x-none" w:eastAsia="ru-RU"/>
        </w:rPr>
        <w:t xml:space="preserve">формирование представлений об </w:t>
      </w:r>
      <w:r w:rsidR="00E96C56">
        <w:rPr>
          <w:rFonts w:ascii="Times New Roman" w:hAnsi="Times New Roman" w:cs="Times New Roman"/>
          <w:bCs/>
          <w:sz w:val="24"/>
          <w:szCs w:val="24"/>
        </w:rPr>
        <w:t>основах электротехники, электрических машинах, электрооборудовании строительных площадок, электробезопасности на строительной площадке</w:t>
      </w:r>
      <w:r w:rsidRPr="00335567">
        <w:rPr>
          <w:rFonts w:ascii="Times New Roman" w:eastAsia="Times New Roman" w:hAnsi="Times New Roman" w:cs="Times New Roman"/>
          <w:bCs/>
          <w:sz w:val="24"/>
          <w:szCs w:val="24"/>
          <w:lang w:eastAsia="ru-RU"/>
        </w:rPr>
        <w:t>.</w:t>
      </w:r>
    </w:p>
    <w:p w14:paraId="384BD290" w14:textId="78B6BCBF" w:rsidR="00A216CB" w:rsidRPr="00900FFA" w:rsidRDefault="00A216CB" w:rsidP="00A216CB">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Дисциплина «</w:t>
      </w:r>
      <w:r w:rsidR="00CB5158">
        <w:rPr>
          <w:rFonts w:eastAsia="Segoe UI"/>
        </w:rPr>
        <w:t>Основы электротехники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335567">
        <w:rPr>
          <w:rFonts w:ascii="Times New Roman" w:hAnsi="Times New Roman" w:cs="Times New Roman"/>
          <w:iCs/>
          <w:sz w:val="24"/>
          <w:szCs w:val="24"/>
        </w:rPr>
        <w:t xml:space="preserve">обязательную часть </w:t>
      </w:r>
      <w:r w:rsidR="00335567" w:rsidRPr="00335567">
        <w:rPr>
          <w:rFonts w:ascii="Times New Roman" w:hAnsi="Times New Roman" w:cs="Times New Roman"/>
          <w:iCs/>
          <w:sz w:val="24"/>
          <w:szCs w:val="24"/>
        </w:rPr>
        <w:t>общепрофессионального</w:t>
      </w:r>
      <w:r w:rsidRPr="00335567">
        <w:rPr>
          <w:rFonts w:ascii="Times New Roman" w:hAnsi="Times New Roman" w:cs="Times New Roman"/>
          <w:iCs/>
          <w:sz w:val="24"/>
          <w:szCs w:val="24"/>
        </w:rPr>
        <w:t xml:space="preserve"> цикла образовательной программы</w:t>
      </w:r>
      <w:r w:rsidR="00335567" w:rsidRPr="00335567">
        <w:rPr>
          <w:rFonts w:ascii="Times New Roman" w:hAnsi="Times New Roman" w:cs="Times New Roman"/>
          <w:iCs/>
          <w:sz w:val="24"/>
          <w:szCs w:val="24"/>
        </w:rPr>
        <w:t>.</w:t>
      </w:r>
    </w:p>
    <w:p w14:paraId="4FD9BA79" w14:textId="77777777" w:rsidR="00A216CB" w:rsidRPr="00EA6E1D" w:rsidRDefault="00A216CB" w:rsidP="00A216C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6ED39DD4" w14:textId="77777777" w:rsidR="00A216CB" w:rsidRDefault="00A216CB" w:rsidP="00A216C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475AC11B" w14:textId="75E00BB0" w:rsidR="00A216CB" w:rsidRDefault="00A216CB" w:rsidP="00A216C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260"/>
        <w:gridCol w:w="5245"/>
      </w:tblGrid>
      <w:tr w:rsidR="00E96C56" w:rsidRPr="00C10C2D" w14:paraId="03D50088" w14:textId="77777777" w:rsidTr="003B34BC">
        <w:trPr>
          <w:trHeight w:val="649"/>
        </w:trPr>
        <w:tc>
          <w:tcPr>
            <w:tcW w:w="1526" w:type="dxa"/>
            <w:hideMark/>
          </w:tcPr>
          <w:p w14:paraId="449F083A" w14:textId="77777777" w:rsidR="00E96C56" w:rsidRPr="00C10C2D" w:rsidRDefault="00E96C56" w:rsidP="003B34BC">
            <w:pPr>
              <w:widowControl w:val="0"/>
              <w:suppressAutoHyphens/>
              <w:jc w:val="center"/>
              <w:rPr>
                <w:rFonts w:ascii="Times New Roman" w:hAnsi="Times New Roman"/>
                <w:b/>
                <w:sz w:val="24"/>
                <w:szCs w:val="24"/>
                <w:lang w:val="en-US"/>
              </w:rPr>
            </w:pPr>
            <w:proofErr w:type="spellStart"/>
            <w:r w:rsidRPr="00C10C2D">
              <w:rPr>
                <w:rFonts w:ascii="Times New Roman" w:hAnsi="Times New Roman"/>
                <w:b/>
                <w:sz w:val="24"/>
                <w:szCs w:val="24"/>
                <w:lang w:val="en-US"/>
              </w:rPr>
              <w:t>Код</w:t>
            </w:r>
            <w:proofErr w:type="spellEnd"/>
            <w:r w:rsidRPr="00C10C2D">
              <w:rPr>
                <w:rFonts w:ascii="Times New Roman" w:hAnsi="Times New Roman"/>
                <w:b/>
                <w:sz w:val="24"/>
                <w:szCs w:val="24"/>
                <w:lang w:val="en-US"/>
              </w:rPr>
              <w:t xml:space="preserve"> </w:t>
            </w:r>
          </w:p>
          <w:p w14:paraId="240B7250" w14:textId="5AEEB93F" w:rsidR="00E96C56" w:rsidRPr="00C10C2D" w:rsidRDefault="00E96C56" w:rsidP="003B34BC">
            <w:pPr>
              <w:suppressAutoHyphens/>
              <w:jc w:val="center"/>
              <w:rPr>
                <w:rFonts w:ascii="Times New Roman" w:hAnsi="Times New Roman"/>
                <w:b/>
                <w:sz w:val="24"/>
                <w:szCs w:val="24"/>
              </w:rPr>
            </w:pPr>
            <w:r w:rsidRPr="00C10C2D">
              <w:rPr>
                <w:rFonts w:ascii="Times New Roman" w:hAnsi="Times New Roman"/>
                <w:b/>
                <w:sz w:val="24"/>
                <w:szCs w:val="24"/>
                <w:lang w:val="en-US"/>
              </w:rPr>
              <w:t>ПК, ОК</w:t>
            </w:r>
          </w:p>
        </w:tc>
        <w:tc>
          <w:tcPr>
            <w:tcW w:w="3260" w:type="dxa"/>
            <w:hideMark/>
          </w:tcPr>
          <w:p w14:paraId="662D2759" w14:textId="77777777" w:rsidR="00E96C56" w:rsidRPr="00C10C2D" w:rsidRDefault="00E96C56" w:rsidP="003B34BC">
            <w:pPr>
              <w:suppressAutoHyphens/>
              <w:jc w:val="center"/>
              <w:rPr>
                <w:rFonts w:ascii="Times New Roman" w:hAnsi="Times New Roman"/>
                <w:b/>
                <w:sz w:val="24"/>
                <w:szCs w:val="24"/>
              </w:rPr>
            </w:pPr>
            <w:r w:rsidRPr="00C10C2D">
              <w:rPr>
                <w:rFonts w:ascii="Times New Roman" w:hAnsi="Times New Roman"/>
                <w:b/>
                <w:sz w:val="24"/>
                <w:szCs w:val="24"/>
              </w:rPr>
              <w:t>Умения</w:t>
            </w:r>
          </w:p>
        </w:tc>
        <w:tc>
          <w:tcPr>
            <w:tcW w:w="5245" w:type="dxa"/>
            <w:hideMark/>
          </w:tcPr>
          <w:p w14:paraId="6D4B7BB0" w14:textId="77777777" w:rsidR="00E96C56" w:rsidRPr="00C10C2D" w:rsidRDefault="00E96C56" w:rsidP="003B34BC">
            <w:pPr>
              <w:suppressAutoHyphens/>
              <w:jc w:val="center"/>
              <w:rPr>
                <w:rFonts w:ascii="Times New Roman" w:hAnsi="Times New Roman"/>
                <w:b/>
                <w:sz w:val="24"/>
                <w:szCs w:val="24"/>
              </w:rPr>
            </w:pPr>
            <w:r w:rsidRPr="00C10C2D">
              <w:rPr>
                <w:rFonts w:ascii="Times New Roman" w:hAnsi="Times New Roman"/>
                <w:b/>
                <w:sz w:val="24"/>
                <w:szCs w:val="24"/>
              </w:rPr>
              <w:t>Знания</w:t>
            </w:r>
          </w:p>
        </w:tc>
      </w:tr>
      <w:tr w:rsidR="00E96C56" w:rsidRPr="00C10C2D" w14:paraId="77EF4A4B" w14:textId="77777777" w:rsidTr="003B34BC">
        <w:trPr>
          <w:trHeight w:val="212"/>
        </w:trPr>
        <w:tc>
          <w:tcPr>
            <w:tcW w:w="1526" w:type="dxa"/>
          </w:tcPr>
          <w:p w14:paraId="1D8222F9" w14:textId="77777777" w:rsidR="00E96C56" w:rsidRPr="00C10C2D" w:rsidRDefault="00E96C56" w:rsidP="003B34BC">
            <w:pPr>
              <w:suppressAutoHyphens/>
              <w:jc w:val="center"/>
              <w:rPr>
                <w:rFonts w:ascii="Times New Roman" w:hAnsi="Times New Roman"/>
                <w:sz w:val="24"/>
                <w:szCs w:val="24"/>
              </w:rPr>
            </w:pPr>
            <w:r w:rsidRPr="00C10C2D">
              <w:rPr>
                <w:rFonts w:ascii="Times New Roman" w:hAnsi="Times New Roman"/>
                <w:sz w:val="24"/>
                <w:szCs w:val="24"/>
              </w:rPr>
              <w:t>ОК 01–07, ПК 2.1,</w:t>
            </w:r>
          </w:p>
          <w:p w14:paraId="04B58FC5" w14:textId="77777777" w:rsidR="00E96C56" w:rsidRPr="00C10C2D" w:rsidRDefault="00E96C56" w:rsidP="003B34BC">
            <w:pPr>
              <w:suppressAutoHyphens/>
              <w:jc w:val="center"/>
              <w:rPr>
                <w:rFonts w:ascii="Times New Roman" w:hAnsi="Times New Roman"/>
                <w:sz w:val="24"/>
                <w:szCs w:val="24"/>
              </w:rPr>
            </w:pPr>
            <w:r w:rsidRPr="00C10C2D">
              <w:rPr>
                <w:rFonts w:ascii="Times New Roman" w:hAnsi="Times New Roman"/>
                <w:sz w:val="24"/>
                <w:szCs w:val="24"/>
              </w:rPr>
              <w:t xml:space="preserve">ПК 4.1, </w:t>
            </w:r>
          </w:p>
          <w:p w14:paraId="44591A22" w14:textId="77777777" w:rsidR="00E96C56" w:rsidRPr="00C10C2D" w:rsidRDefault="00E96C56" w:rsidP="003B34BC">
            <w:pPr>
              <w:suppressAutoHyphens/>
              <w:jc w:val="center"/>
              <w:rPr>
                <w:rFonts w:ascii="Times New Roman" w:hAnsi="Times New Roman"/>
                <w:b/>
                <w:sz w:val="24"/>
                <w:szCs w:val="24"/>
              </w:rPr>
            </w:pPr>
            <w:r w:rsidRPr="00C10C2D">
              <w:rPr>
                <w:rFonts w:ascii="Times New Roman" w:hAnsi="Times New Roman"/>
                <w:sz w:val="24"/>
                <w:szCs w:val="24"/>
              </w:rPr>
              <w:t>ПК 4.2</w:t>
            </w:r>
          </w:p>
        </w:tc>
        <w:tc>
          <w:tcPr>
            <w:tcW w:w="3260" w:type="dxa"/>
          </w:tcPr>
          <w:p w14:paraId="294C7294" w14:textId="77777777" w:rsidR="00E96C56" w:rsidRPr="00C10C2D" w:rsidRDefault="00E96C56" w:rsidP="00E96C56">
            <w:pPr>
              <w:numPr>
                <w:ilvl w:val="0"/>
                <w:numId w:val="76"/>
              </w:numPr>
              <w:tabs>
                <w:tab w:val="left" w:pos="289"/>
              </w:tabs>
              <w:ind w:left="5" w:firstLine="0"/>
              <w:rPr>
                <w:rFonts w:ascii="Times New Roman" w:hAnsi="Times New Roman"/>
                <w:sz w:val="24"/>
                <w:szCs w:val="24"/>
              </w:rPr>
            </w:pPr>
            <w:r w:rsidRPr="00C10C2D">
              <w:rPr>
                <w:rFonts w:ascii="Times New Roman" w:hAnsi="Times New Roman"/>
                <w:sz w:val="24"/>
                <w:szCs w:val="24"/>
              </w:rPr>
              <w:t>читать электрические схемы;</w:t>
            </w:r>
          </w:p>
          <w:p w14:paraId="74D464A4" w14:textId="77777777" w:rsidR="00E96C56" w:rsidRPr="00C10C2D" w:rsidRDefault="00E96C56" w:rsidP="00E96C56">
            <w:pPr>
              <w:numPr>
                <w:ilvl w:val="0"/>
                <w:numId w:val="76"/>
              </w:numPr>
              <w:suppressAutoHyphens/>
              <w:ind w:left="147" w:hanging="147"/>
              <w:rPr>
                <w:rFonts w:ascii="Times New Roman" w:hAnsi="Times New Roman"/>
                <w:b/>
                <w:sz w:val="24"/>
                <w:szCs w:val="24"/>
              </w:rPr>
            </w:pPr>
            <w:r w:rsidRPr="00C10C2D">
              <w:rPr>
                <w:rFonts w:ascii="Times New Roman" w:hAnsi="Times New Roman"/>
                <w:sz w:val="24"/>
                <w:szCs w:val="24"/>
              </w:rPr>
              <w:t>вести оперативный учет работы энергетических установок</w:t>
            </w:r>
          </w:p>
        </w:tc>
        <w:tc>
          <w:tcPr>
            <w:tcW w:w="5245" w:type="dxa"/>
          </w:tcPr>
          <w:p w14:paraId="1325CF5B" w14:textId="77777777" w:rsidR="00E96C56" w:rsidRPr="00C10C2D" w:rsidRDefault="00E96C56" w:rsidP="00E96C56">
            <w:pPr>
              <w:numPr>
                <w:ilvl w:val="0"/>
                <w:numId w:val="76"/>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6" w:hanging="146"/>
              <w:jc w:val="both"/>
              <w:rPr>
                <w:rFonts w:ascii="Times New Roman" w:hAnsi="Times New Roman"/>
                <w:sz w:val="24"/>
                <w:szCs w:val="24"/>
              </w:rPr>
            </w:pPr>
            <w:r w:rsidRPr="00C10C2D">
              <w:rPr>
                <w:rFonts w:ascii="Times New Roman" w:hAnsi="Times New Roman"/>
                <w:sz w:val="24"/>
                <w:szCs w:val="24"/>
              </w:rPr>
              <w:t>основы электротехники;</w:t>
            </w:r>
          </w:p>
          <w:p w14:paraId="2C909F91" w14:textId="77777777" w:rsidR="00E96C56" w:rsidRPr="00C10C2D" w:rsidRDefault="00E96C56" w:rsidP="00E96C56">
            <w:pPr>
              <w:numPr>
                <w:ilvl w:val="0"/>
                <w:numId w:val="76"/>
              </w:numPr>
              <w:tabs>
                <w:tab w:val="left" w:pos="2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sz w:val="24"/>
                <w:szCs w:val="24"/>
              </w:rPr>
            </w:pPr>
            <w:r w:rsidRPr="00C10C2D">
              <w:rPr>
                <w:rFonts w:ascii="Times New Roman" w:hAnsi="Times New Roman"/>
                <w:sz w:val="24"/>
                <w:szCs w:val="24"/>
              </w:rPr>
              <w:t>устройство и принцип действия электрических машин и трансформаторов;</w:t>
            </w:r>
          </w:p>
          <w:p w14:paraId="4346386B" w14:textId="77777777" w:rsidR="00E96C56" w:rsidRPr="00C10C2D" w:rsidRDefault="00E96C56" w:rsidP="00E96C56">
            <w:pPr>
              <w:numPr>
                <w:ilvl w:val="0"/>
                <w:numId w:val="76"/>
              </w:numPr>
              <w:tabs>
                <w:tab w:val="left" w:pos="0"/>
                <w:tab w:val="left" w:pos="34"/>
                <w:tab w:val="left" w:pos="14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hanging="34"/>
              <w:jc w:val="both"/>
              <w:rPr>
                <w:rFonts w:ascii="Times New Roman" w:hAnsi="Times New Roman"/>
                <w:b/>
                <w:sz w:val="24"/>
                <w:szCs w:val="24"/>
              </w:rPr>
            </w:pPr>
            <w:r w:rsidRPr="00C10C2D">
              <w:rPr>
                <w:rFonts w:ascii="Times New Roman" w:hAnsi="Times New Roman"/>
                <w:sz w:val="24"/>
                <w:szCs w:val="24"/>
              </w:rPr>
              <w:t>устройство и принцип действия аппаратуры управления электроустановками</w:t>
            </w:r>
          </w:p>
        </w:tc>
      </w:tr>
    </w:tbl>
    <w:p w14:paraId="7B1B923E" w14:textId="77777777" w:rsidR="00A216CB" w:rsidRDefault="00A216CB" w:rsidP="00A216CB">
      <w:pPr>
        <w:spacing w:after="120"/>
        <w:ind w:firstLine="709"/>
        <w:rPr>
          <w:rFonts w:ascii="Times New Roman" w:hAnsi="Times New Roman" w:cs="Times New Roman"/>
          <w:bCs/>
          <w:sz w:val="24"/>
          <w:szCs w:val="24"/>
        </w:rPr>
      </w:pPr>
    </w:p>
    <w:p w14:paraId="204323C0" w14:textId="77777777" w:rsidR="00A216CB" w:rsidRPr="00711ECC" w:rsidRDefault="00A216CB" w:rsidP="00A216CB">
      <w:pPr>
        <w:ind w:firstLine="709"/>
        <w:rPr>
          <w:rFonts w:ascii="Times New Roman" w:eastAsia="Times New Roman" w:hAnsi="Times New Roman" w:cs="Times New Roman"/>
          <w:sz w:val="12"/>
          <w:szCs w:val="12"/>
          <w:lang w:eastAsia="ru-RU"/>
        </w:rPr>
      </w:pPr>
    </w:p>
    <w:p w14:paraId="4ABF335F" w14:textId="77777777" w:rsidR="00A216CB" w:rsidRPr="00B115E3" w:rsidRDefault="00A216CB" w:rsidP="00A216CB">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422AD50" w14:textId="77777777" w:rsidR="00A216CB" w:rsidRPr="00E11160" w:rsidRDefault="00A216CB" w:rsidP="00A216C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A216CB" w:rsidRPr="00257255" w14:paraId="59F92CC5" w14:textId="77777777" w:rsidTr="00335567">
        <w:trPr>
          <w:trHeight w:val="23"/>
        </w:trPr>
        <w:tc>
          <w:tcPr>
            <w:tcW w:w="3259" w:type="pct"/>
            <w:vAlign w:val="center"/>
          </w:tcPr>
          <w:p w14:paraId="615F9BD2" w14:textId="77777777" w:rsidR="00A216CB" w:rsidRPr="00257255" w:rsidRDefault="00A216CB" w:rsidP="00FA223F">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2BE9A540"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3D75598C"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A216CB" w:rsidRPr="00257255" w14:paraId="3C28DCF7" w14:textId="77777777" w:rsidTr="00335567">
        <w:trPr>
          <w:trHeight w:val="23"/>
        </w:trPr>
        <w:tc>
          <w:tcPr>
            <w:tcW w:w="3259" w:type="pct"/>
            <w:vAlign w:val="center"/>
          </w:tcPr>
          <w:p w14:paraId="47376466" w14:textId="280CC615" w:rsidR="00A216CB" w:rsidRPr="00257255" w:rsidRDefault="00A216CB" w:rsidP="00FA223F">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331366EF" w14:textId="7ABD2BDE" w:rsidR="00A216CB" w:rsidRPr="00257255" w:rsidRDefault="00E96C56" w:rsidP="00FA223F">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162" w:type="pct"/>
            <w:vAlign w:val="center"/>
          </w:tcPr>
          <w:p w14:paraId="0A60BC6A" w14:textId="42D185BF" w:rsidR="00A216CB" w:rsidRPr="00257255" w:rsidRDefault="00E96C56" w:rsidP="00FA223F">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A216CB" w:rsidRPr="00257255" w14:paraId="7D5A36D2" w14:textId="77777777" w:rsidTr="00335567">
        <w:trPr>
          <w:trHeight w:val="23"/>
        </w:trPr>
        <w:tc>
          <w:tcPr>
            <w:tcW w:w="3259" w:type="pct"/>
            <w:vAlign w:val="center"/>
          </w:tcPr>
          <w:p w14:paraId="37B19871"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3331F966" w14:textId="73DBA537" w:rsidR="00A216CB" w:rsidRPr="00257255" w:rsidRDefault="00A216CB" w:rsidP="00FA223F">
            <w:pPr>
              <w:jc w:val="center"/>
              <w:rPr>
                <w:rFonts w:ascii="Times New Roman" w:hAnsi="Times New Roman" w:cs="Times New Roman"/>
                <w:bCs/>
                <w:sz w:val="24"/>
                <w:szCs w:val="24"/>
              </w:rPr>
            </w:pPr>
          </w:p>
        </w:tc>
        <w:tc>
          <w:tcPr>
            <w:tcW w:w="1162" w:type="pct"/>
            <w:vAlign w:val="center"/>
          </w:tcPr>
          <w:p w14:paraId="1F39896F" w14:textId="4648D9E3" w:rsidR="00A216CB" w:rsidRPr="00257255" w:rsidRDefault="00A216CB" w:rsidP="00FA223F">
            <w:pPr>
              <w:jc w:val="center"/>
              <w:rPr>
                <w:rFonts w:ascii="Times New Roman" w:hAnsi="Times New Roman" w:cs="Times New Roman"/>
                <w:bCs/>
                <w:sz w:val="24"/>
                <w:szCs w:val="24"/>
              </w:rPr>
            </w:pPr>
          </w:p>
        </w:tc>
      </w:tr>
      <w:tr w:rsidR="00A216CB" w:rsidRPr="00257255" w14:paraId="5EC74F10" w14:textId="77777777" w:rsidTr="00335567">
        <w:trPr>
          <w:trHeight w:val="23"/>
        </w:trPr>
        <w:tc>
          <w:tcPr>
            <w:tcW w:w="3259" w:type="pct"/>
            <w:vAlign w:val="center"/>
          </w:tcPr>
          <w:p w14:paraId="08F60BC8" w14:textId="152864B1"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335567">
              <w:rPr>
                <w:rFonts w:ascii="Times New Roman" w:hAnsi="Times New Roman" w:cs="Times New Roman"/>
                <w:bCs/>
                <w:sz w:val="24"/>
                <w:szCs w:val="24"/>
              </w:rPr>
              <w:t xml:space="preserve">форме </w:t>
            </w:r>
            <w:r w:rsidR="00E96C56">
              <w:rPr>
                <w:rFonts w:ascii="Times New Roman" w:hAnsi="Times New Roman" w:cs="Times New Roman"/>
                <w:bCs/>
                <w:sz w:val="24"/>
                <w:szCs w:val="24"/>
              </w:rPr>
              <w:t>дифференцированного зачета</w:t>
            </w:r>
          </w:p>
        </w:tc>
        <w:tc>
          <w:tcPr>
            <w:tcW w:w="579" w:type="pct"/>
            <w:vAlign w:val="center"/>
          </w:tcPr>
          <w:p w14:paraId="622EA3F0" w14:textId="56E64BE5" w:rsidR="00A216CB" w:rsidRPr="00257255" w:rsidRDefault="00E96C56" w:rsidP="00FA223F">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32541571" w14:textId="76C152B8" w:rsidR="00A216CB" w:rsidRPr="00257255" w:rsidRDefault="00335567"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6CB" w:rsidRPr="00257255" w14:paraId="064F4FBE" w14:textId="77777777" w:rsidTr="00335567">
        <w:trPr>
          <w:trHeight w:val="23"/>
        </w:trPr>
        <w:tc>
          <w:tcPr>
            <w:tcW w:w="3259" w:type="pct"/>
            <w:vAlign w:val="center"/>
          </w:tcPr>
          <w:p w14:paraId="1F310FCD"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3837F008" w14:textId="7B5E8059" w:rsidR="00A216CB" w:rsidRPr="00257255" w:rsidRDefault="00E96C56" w:rsidP="00FA223F">
            <w:pPr>
              <w:jc w:val="center"/>
              <w:rPr>
                <w:rFonts w:ascii="Times New Roman" w:hAnsi="Times New Roman" w:cs="Times New Roman"/>
                <w:b/>
                <w:sz w:val="24"/>
                <w:szCs w:val="24"/>
              </w:rPr>
            </w:pPr>
            <w:r>
              <w:rPr>
                <w:rFonts w:ascii="Times New Roman" w:hAnsi="Times New Roman" w:cs="Times New Roman"/>
                <w:b/>
                <w:sz w:val="24"/>
                <w:szCs w:val="24"/>
              </w:rPr>
              <w:t>66</w:t>
            </w:r>
          </w:p>
        </w:tc>
        <w:tc>
          <w:tcPr>
            <w:tcW w:w="1162" w:type="pct"/>
            <w:vAlign w:val="center"/>
          </w:tcPr>
          <w:p w14:paraId="55004476" w14:textId="77817C8F" w:rsidR="00A216CB" w:rsidRPr="00257255" w:rsidRDefault="00E96C56" w:rsidP="00FA223F">
            <w:pPr>
              <w:jc w:val="center"/>
              <w:rPr>
                <w:rFonts w:ascii="Times New Roman" w:hAnsi="Times New Roman" w:cs="Times New Roman"/>
                <w:b/>
                <w:sz w:val="24"/>
                <w:szCs w:val="24"/>
              </w:rPr>
            </w:pPr>
            <w:r>
              <w:rPr>
                <w:rFonts w:ascii="Times New Roman" w:hAnsi="Times New Roman" w:cs="Times New Roman"/>
                <w:b/>
                <w:sz w:val="24"/>
                <w:szCs w:val="24"/>
              </w:rPr>
              <w:t>18</w:t>
            </w:r>
          </w:p>
        </w:tc>
      </w:tr>
    </w:tbl>
    <w:p w14:paraId="2BB2DC94" w14:textId="77777777" w:rsidR="00A216CB" w:rsidRDefault="00A216CB" w:rsidP="00A216CB">
      <w:pPr>
        <w:rPr>
          <w:rFonts w:ascii="Times New Roman" w:eastAsia="Segoe UI" w:hAnsi="Times New Roman" w:cs="Times New Roman"/>
          <w:b/>
          <w:bCs/>
          <w:sz w:val="24"/>
          <w:szCs w:val="24"/>
          <w:lang w:eastAsia="ru-RU"/>
        </w:rPr>
      </w:pPr>
      <w:r>
        <w:rPr>
          <w:rFonts w:ascii="Times New Roman" w:hAnsi="Times New Roman"/>
        </w:rPr>
        <w:br w:type="page"/>
      </w:r>
    </w:p>
    <w:p w14:paraId="07C4E838" w14:textId="77777777" w:rsidR="00A216CB" w:rsidRDefault="00A216CB" w:rsidP="00A216CB">
      <w:pPr>
        <w:pStyle w:val="114"/>
        <w:rPr>
          <w:rFonts w:ascii="Times New Roman" w:hAnsi="Times New Roman"/>
        </w:rPr>
        <w:sectPr w:rsidR="00A216CB" w:rsidSect="00756C38">
          <w:headerReference w:type="even" r:id="rId67"/>
          <w:pgSz w:w="11906" w:h="16838"/>
          <w:pgMar w:top="1134" w:right="567" w:bottom="1134" w:left="1701" w:header="709" w:footer="709" w:gutter="0"/>
          <w:cols w:space="708"/>
          <w:docGrid w:linePitch="360"/>
        </w:sectPr>
      </w:pPr>
    </w:p>
    <w:p w14:paraId="280D66A4" w14:textId="77777777" w:rsidR="00A216CB" w:rsidRPr="00782EFC" w:rsidRDefault="00A216CB" w:rsidP="00A216C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425"/>
        <w:gridCol w:w="142"/>
        <w:gridCol w:w="142"/>
        <w:gridCol w:w="8930"/>
        <w:gridCol w:w="1134"/>
        <w:gridCol w:w="1985"/>
      </w:tblGrid>
      <w:tr w:rsidR="00E96C56" w:rsidRPr="00C10C2D" w14:paraId="156DC8A9" w14:textId="77777777" w:rsidTr="003B34BC">
        <w:trPr>
          <w:trHeight w:val="80"/>
        </w:trPr>
        <w:tc>
          <w:tcPr>
            <w:tcW w:w="14851" w:type="dxa"/>
            <w:gridSpan w:val="7"/>
            <w:tcBorders>
              <w:top w:val="nil"/>
              <w:left w:val="nil"/>
              <w:bottom w:val="single" w:sz="4" w:space="0" w:color="auto"/>
              <w:right w:val="nil"/>
            </w:tcBorders>
          </w:tcPr>
          <w:p w14:paraId="4A0DFB48" w14:textId="388BA15F" w:rsidR="00E96C56" w:rsidRPr="00C10C2D" w:rsidRDefault="00E96C56" w:rsidP="003B34BC">
            <w:pPr>
              <w:spacing w:after="120"/>
              <w:rPr>
                <w:rFonts w:ascii="Times New Roman" w:eastAsia="Calibri" w:hAnsi="Times New Roman"/>
                <w:sz w:val="24"/>
                <w:szCs w:val="24"/>
              </w:rPr>
            </w:pPr>
          </w:p>
        </w:tc>
      </w:tr>
      <w:tr w:rsidR="00E96C56" w:rsidRPr="00C10C2D" w14:paraId="6F85AD83" w14:textId="77777777" w:rsidTr="003B34BC">
        <w:trPr>
          <w:trHeight w:val="669"/>
        </w:trPr>
        <w:tc>
          <w:tcPr>
            <w:tcW w:w="2093" w:type="dxa"/>
            <w:tcBorders>
              <w:top w:val="single" w:sz="4" w:space="0" w:color="auto"/>
            </w:tcBorders>
          </w:tcPr>
          <w:p w14:paraId="2FB7AF9F" w14:textId="77777777" w:rsidR="00E96C56" w:rsidRPr="00C10C2D" w:rsidRDefault="00E96C56" w:rsidP="003B34BC">
            <w:pPr>
              <w:jc w:val="center"/>
              <w:rPr>
                <w:rFonts w:ascii="Times New Roman" w:hAnsi="Times New Roman"/>
                <w:b/>
                <w:bCs/>
                <w:sz w:val="24"/>
                <w:szCs w:val="24"/>
              </w:rPr>
            </w:pPr>
            <w:r w:rsidRPr="00C10C2D">
              <w:rPr>
                <w:rFonts w:ascii="Times New Roman" w:hAnsi="Times New Roman"/>
                <w:b/>
                <w:bCs/>
                <w:sz w:val="24"/>
                <w:szCs w:val="24"/>
              </w:rPr>
              <w:t>Наименование</w:t>
            </w:r>
          </w:p>
          <w:p w14:paraId="34D93164" w14:textId="77777777" w:rsidR="00E96C56" w:rsidRPr="00C10C2D" w:rsidRDefault="00E96C56" w:rsidP="003B34BC">
            <w:pPr>
              <w:jc w:val="center"/>
              <w:rPr>
                <w:rFonts w:ascii="Times New Roman" w:hAnsi="Times New Roman"/>
                <w:b/>
                <w:sz w:val="24"/>
                <w:szCs w:val="24"/>
              </w:rPr>
            </w:pPr>
            <w:r w:rsidRPr="00C10C2D">
              <w:rPr>
                <w:rFonts w:ascii="Times New Roman" w:hAnsi="Times New Roman"/>
                <w:b/>
                <w:bCs/>
                <w:sz w:val="24"/>
                <w:szCs w:val="24"/>
              </w:rPr>
              <w:t xml:space="preserve"> разделов и тем</w:t>
            </w:r>
          </w:p>
        </w:tc>
        <w:tc>
          <w:tcPr>
            <w:tcW w:w="9639" w:type="dxa"/>
            <w:gridSpan w:val="4"/>
            <w:tcBorders>
              <w:top w:val="single" w:sz="4" w:space="0" w:color="auto"/>
            </w:tcBorders>
          </w:tcPr>
          <w:p w14:paraId="0B489FE0" w14:textId="77777777" w:rsidR="00E96C56" w:rsidRPr="00C10C2D" w:rsidRDefault="00E96C56" w:rsidP="003B34BC">
            <w:pPr>
              <w:ind w:left="-74" w:right="-108"/>
              <w:jc w:val="center"/>
              <w:rPr>
                <w:rFonts w:ascii="Times New Roman" w:hAnsi="Times New Roman"/>
                <w:b/>
                <w:sz w:val="24"/>
                <w:szCs w:val="24"/>
              </w:rPr>
            </w:pPr>
            <w:r w:rsidRPr="00C10C2D">
              <w:rPr>
                <w:rFonts w:ascii="Times New Roman" w:hAnsi="Times New Roman"/>
                <w:b/>
                <w:bCs/>
                <w:sz w:val="24"/>
                <w:szCs w:val="24"/>
              </w:rPr>
              <w:t>Содержание учебного материала и формы организации деятельности обучающихся</w:t>
            </w:r>
          </w:p>
        </w:tc>
        <w:tc>
          <w:tcPr>
            <w:tcW w:w="1134" w:type="dxa"/>
            <w:tcBorders>
              <w:top w:val="single" w:sz="4" w:space="0" w:color="auto"/>
            </w:tcBorders>
          </w:tcPr>
          <w:p w14:paraId="7C29FFFB" w14:textId="77777777" w:rsidR="00E96C56" w:rsidRPr="00C10C2D" w:rsidRDefault="00E96C56" w:rsidP="003B34BC">
            <w:pPr>
              <w:ind w:left="-35" w:firstLine="35"/>
              <w:jc w:val="center"/>
              <w:rPr>
                <w:rFonts w:ascii="Times New Roman" w:eastAsia="Calibri" w:hAnsi="Times New Roman"/>
                <w:b/>
                <w:bCs/>
                <w:sz w:val="24"/>
                <w:szCs w:val="24"/>
              </w:rPr>
            </w:pPr>
            <w:r w:rsidRPr="00C10C2D">
              <w:rPr>
                <w:rFonts w:ascii="Times New Roman" w:eastAsia="Calibri" w:hAnsi="Times New Roman"/>
                <w:b/>
                <w:bCs/>
                <w:sz w:val="24"/>
                <w:szCs w:val="24"/>
              </w:rPr>
              <w:t>Объем в</w:t>
            </w:r>
          </w:p>
          <w:p w14:paraId="724E3572" w14:textId="77777777" w:rsidR="00E96C56" w:rsidRPr="00C10C2D" w:rsidRDefault="00E96C56" w:rsidP="003B34BC">
            <w:pPr>
              <w:ind w:left="-35" w:firstLine="35"/>
              <w:jc w:val="center"/>
              <w:rPr>
                <w:rFonts w:ascii="Times New Roman" w:eastAsia="Calibri" w:hAnsi="Times New Roman"/>
                <w:b/>
                <w:bCs/>
                <w:sz w:val="24"/>
                <w:szCs w:val="24"/>
              </w:rPr>
            </w:pPr>
            <w:r w:rsidRPr="00C10C2D">
              <w:rPr>
                <w:rFonts w:ascii="Times New Roman" w:eastAsia="Calibri" w:hAnsi="Times New Roman"/>
                <w:b/>
                <w:bCs/>
                <w:sz w:val="24"/>
                <w:szCs w:val="24"/>
              </w:rPr>
              <w:t>часах</w:t>
            </w:r>
          </w:p>
        </w:tc>
        <w:tc>
          <w:tcPr>
            <w:tcW w:w="1985" w:type="dxa"/>
            <w:tcBorders>
              <w:top w:val="single" w:sz="4" w:space="0" w:color="auto"/>
            </w:tcBorders>
          </w:tcPr>
          <w:p w14:paraId="3D653A98" w14:textId="77777777" w:rsidR="00E96C56" w:rsidRPr="00C10C2D" w:rsidRDefault="00E96C56" w:rsidP="003B34BC">
            <w:pPr>
              <w:ind w:left="-107" w:right="-108"/>
              <w:jc w:val="center"/>
              <w:rPr>
                <w:rFonts w:ascii="Times New Roman" w:eastAsia="Calibri" w:hAnsi="Times New Roman"/>
                <w:b/>
                <w:bCs/>
                <w:sz w:val="24"/>
                <w:szCs w:val="24"/>
              </w:rPr>
            </w:pPr>
            <w:r w:rsidRPr="00C10C2D">
              <w:rPr>
                <w:rFonts w:ascii="Times New Roman" w:hAnsi="Times New Roman"/>
                <w:b/>
                <w:bCs/>
                <w:sz w:val="24"/>
                <w:szCs w:val="24"/>
              </w:rPr>
              <w:t>Коды компетенций, формированию которых способствует элемент программы</w:t>
            </w:r>
          </w:p>
        </w:tc>
      </w:tr>
      <w:tr w:rsidR="00E96C56" w:rsidRPr="00C10C2D" w14:paraId="2EF7DEBA" w14:textId="77777777" w:rsidTr="003B34BC">
        <w:trPr>
          <w:cantSplit/>
          <w:trHeight w:val="216"/>
        </w:trPr>
        <w:tc>
          <w:tcPr>
            <w:tcW w:w="2093" w:type="dxa"/>
            <w:vMerge w:val="restart"/>
          </w:tcPr>
          <w:p w14:paraId="765E61B0" w14:textId="77777777" w:rsidR="00E96C56" w:rsidRPr="00C10C2D" w:rsidRDefault="00E96C56" w:rsidP="003B34BC">
            <w:pPr>
              <w:jc w:val="both"/>
              <w:rPr>
                <w:rFonts w:ascii="Times New Roman" w:hAnsi="Times New Roman"/>
                <w:b/>
                <w:sz w:val="24"/>
                <w:szCs w:val="24"/>
              </w:rPr>
            </w:pPr>
            <w:r w:rsidRPr="00C10C2D">
              <w:rPr>
                <w:rFonts w:ascii="Times New Roman" w:hAnsi="Times New Roman"/>
                <w:b/>
                <w:sz w:val="24"/>
                <w:szCs w:val="24"/>
              </w:rPr>
              <w:t>Тема 1. Электрическое и магнитное поле</w:t>
            </w:r>
          </w:p>
          <w:p w14:paraId="1DD69ABF" w14:textId="77777777" w:rsidR="00E96C56" w:rsidRPr="00C10C2D" w:rsidRDefault="00E96C56" w:rsidP="003B34BC">
            <w:pPr>
              <w:rPr>
                <w:rFonts w:ascii="Times New Roman" w:eastAsia="Calibri" w:hAnsi="Times New Roman"/>
                <w:bCs/>
                <w:sz w:val="24"/>
                <w:szCs w:val="24"/>
              </w:rPr>
            </w:pPr>
          </w:p>
        </w:tc>
        <w:tc>
          <w:tcPr>
            <w:tcW w:w="9639" w:type="dxa"/>
            <w:gridSpan w:val="4"/>
          </w:tcPr>
          <w:p w14:paraId="4CFB43F6" w14:textId="77777777" w:rsidR="00E96C56" w:rsidRPr="00C10C2D" w:rsidRDefault="00E96C56" w:rsidP="003B34BC">
            <w:pPr>
              <w:outlineLvl w:val="1"/>
              <w:rPr>
                <w:rFonts w:ascii="Times New Roman" w:hAnsi="Times New Roman"/>
                <w:b/>
                <w:sz w:val="24"/>
                <w:szCs w:val="24"/>
              </w:rPr>
            </w:pPr>
            <w:r w:rsidRPr="00C10C2D">
              <w:rPr>
                <w:rFonts w:ascii="Times New Roman" w:eastAsia="Calibri" w:hAnsi="Times New Roman"/>
                <w:b/>
                <w:bCs/>
                <w:sz w:val="24"/>
                <w:szCs w:val="24"/>
              </w:rPr>
              <w:t xml:space="preserve">Содержание </w:t>
            </w:r>
            <w:r w:rsidRPr="00C10C2D">
              <w:rPr>
                <w:rFonts w:ascii="Times New Roman" w:hAnsi="Times New Roman"/>
                <w:b/>
                <w:bCs/>
                <w:sz w:val="24"/>
                <w:szCs w:val="24"/>
              </w:rPr>
              <w:t>учебного материала</w:t>
            </w:r>
          </w:p>
        </w:tc>
        <w:tc>
          <w:tcPr>
            <w:tcW w:w="1134" w:type="dxa"/>
          </w:tcPr>
          <w:p w14:paraId="5E6B2582" w14:textId="77777777" w:rsidR="00E96C56" w:rsidRPr="00C10C2D" w:rsidRDefault="00E96C56" w:rsidP="003B34BC">
            <w:pPr>
              <w:jc w:val="center"/>
              <w:rPr>
                <w:rFonts w:ascii="Times New Roman" w:eastAsia="Calibri" w:hAnsi="Times New Roman"/>
                <w:b/>
                <w:bCs/>
                <w:sz w:val="24"/>
                <w:szCs w:val="24"/>
              </w:rPr>
            </w:pPr>
            <w:r w:rsidRPr="00C10C2D">
              <w:rPr>
                <w:rFonts w:ascii="Times New Roman" w:eastAsia="Calibri" w:hAnsi="Times New Roman"/>
                <w:b/>
                <w:bCs/>
                <w:sz w:val="24"/>
                <w:szCs w:val="24"/>
              </w:rPr>
              <w:t>2</w:t>
            </w:r>
          </w:p>
        </w:tc>
        <w:tc>
          <w:tcPr>
            <w:tcW w:w="1985" w:type="dxa"/>
            <w:vMerge w:val="restart"/>
            <w:shd w:val="clear" w:color="auto" w:fill="auto"/>
          </w:tcPr>
          <w:p w14:paraId="4F8AD0B4" w14:textId="77777777" w:rsidR="00E96C56" w:rsidRPr="00C10C2D" w:rsidRDefault="00E96C56" w:rsidP="003B34BC">
            <w:pPr>
              <w:jc w:val="center"/>
              <w:outlineLvl w:val="1"/>
              <w:rPr>
                <w:rFonts w:ascii="Times New Roman" w:hAnsi="Times New Roman"/>
                <w:sz w:val="24"/>
                <w:szCs w:val="24"/>
              </w:rPr>
            </w:pPr>
          </w:p>
          <w:p w14:paraId="1B75797C" w14:textId="77777777" w:rsidR="00E96C56" w:rsidRPr="00C10C2D" w:rsidRDefault="00E96C56" w:rsidP="003B34BC">
            <w:pPr>
              <w:jc w:val="center"/>
              <w:outlineLvl w:val="1"/>
              <w:rPr>
                <w:rFonts w:ascii="Times New Roman" w:hAnsi="Times New Roman"/>
                <w:sz w:val="24"/>
                <w:szCs w:val="24"/>
              </w:rPr>
            </w:pPr>
            <w:r w:rsidRPr="00C10C2D">
              <w:rPr>
                <w:rFonts w:ascii="Times New Roman" w:hAnsi="Times New Roman"/>
                <w:sz w:val="24"/>
                <w:szCs w:val="24"/>
              </w:rPr>
              <w:t xml:space="preserve">ОК 01–07, </w:t>
            </w:r>
          </w:p>
          <w:p w14:paraId="04C259B3" w14:textId="77777777" w:rsidR="00E96C56" w:rsidRPr="00C10C2D" w:rsidRDefault="00E96C56" w:rsidP="003B34BC">
            <w:pPr>
              <w:jc w:val="center"/>
              <w:outlineLvl w:val="1"/>
              <w:rPr>
                <w:rFonts w:ascii="Times New Roman" w:hAnsi="Times New Roman"/>
                <w:b/>
                <w:sz w:val="20"/>
                <w:szCs w:val="20"/>
              </w:rPr>
            </w:pPr>
            <w:r w:rsidRPr="00C10C2D">
              <w:rPr>
                <w:rFonts w:ascii="Times New Roman" w:hAnsi="Times New Roman"/>
                <w:sz w:val="24"/>
                <w:szCs w:val="24"/>
              </w:rPr>
              <w:t>ПК-2.1, ПК 4.1, ПК 4.2</w:t>
            </w:r>
          </w:p>
        </w:tc>
      </w:tr>
      <w:tr w:rsidR="00E96C56" w:rsidRPr="00C10C2D" w14:paraId="26E18E7D" w14:textId="77777777" w:rsidTr="003B34BC">
        <w:trPr>
          <w:cantSplit/>
          <w:trHeight w:val="746"/>
        </w:trPr>
        <w:tc>
          <w:tcPr>
            <w:tcW w:w="2093" w:type="dxa"/>
            <w:vMerge/>
          </w:tcPr>
          <w:p w14:paraId="76284FF9" w14:textId="77777777" w:rsidR="00E96C56" w:rsidRPr="00C10C2D" w:rsidRDefault="00E96C56" w:rsidP="003B34BC">
            <w:pPr>
              <w:rPr>
                <w:rFonts w:ascii="Times New Roman" w:eastAsia="Calibri" w:hAnsi="Times New Roman"/>
                <w:bCs/>
                <w:sz w:val="24"/>
                <w:szCs w:val="24"/>
              </w:rPr>
            </w:pPr>
          </w:p>
        </w:tc>
        <w:tc>
          <w:tcPr>
            <w:tcW w:w="425" w:type="dxa"/>
            <w:tcBorders>
              <w:bottom w:val="single" w:sz="4" w:space="0" w:color="auto"/>
            </w:tcBorders>
          </w:tcPr>
          <w:p w14:paraId="0390EB76" w14:textId="77777777" w:rsidR="00E96C56" w:rsidRPr="00C10C2D" w:rsidRDefault="00E96C56" w:rsidP="003B34BC">
            <w:pPr>
              <w:jc w:val="both"/>
              <w:rPr>
                <w:rFonts w:ascii="Times New Roman" w:hAnsi="Times New Roman"/>
                <w:b/>
                <w:sz w:val="24"/>
                <w:szCs w:val="24"/>
              </w:rPr>
            </w:pPr>
            <w:r w:rsidRPr="00C10C2D">
              <w:rPr>
                <w:rFonts w:ascii="Times New Roman" w:hAnsi="Times New Roman"/>
                <w:b/>
                <w:sz w:val="24"/>
                <w:szCs w:val="24"/>
              </w:rPr>
              <w:t>1</w:t>
            </w:r>
          </w:p>
        </w:tc>
        <w:tc>
          <w:tcPr>
            <w:tcW w:w="9214" w:type="dxa"/>
            <w:gridSpan w:val="3"/>
            <w:tcBorders>
              <w:bottom w:val="single" w:sz="4" w:space="0" w:color="auto"/>
            </w:tcBorders>
          </w:tcPr>
          <w:p w14:paraId="69A5C5D6" w14:textId="77777777" w:rsidR="00E96C56" w:rsidRPr="00C10C2D" w:rsidRDefault="00E96C56" w:rsidP="003B34BC">
            <w:pPr>
              <w:jc w:val="both"/>
              <w:rPr>
                <w:rFonts w:ascii="Times New Roman" w:hAnsi="Times New Roman"/>
                <w:b/>
                <w:sz w:val="24"/>
                <w:szCs w:val="24"/>
              </w:rPr>
            </w:pPr>
            <w:r w:rsidRPr="00C10C2D">
              <w:rPr>
                <w:rFonts w:ascii="Times New Roman" w:hAnsi="Times New Roman"/>
                <w:sz w:val="24"/>
                <w:szCs w:val="24"/>
              </w:rPr>
              <w:t>Значение дисциплины в будущей профессиональной деятельности. Электрическое поле и его характеристики. Проводники и диэлектрики. Электрическая емкость. Конденсаторы. Магнитное поле и его характеристики. Законы магнитного поля.</w:t>
            </w:r>
          </w:p>
        </w:tc>
        <w:tc>
          <w:tcPr>
            <w:tcW w:w="1134" w:type="dxa"/>
            <w:tcBorders>
              <w:bottom w:val="single" w:sz="4" w:space="0" w:color="auto"/>
            </w:tcBorders>
          </w:tcPr>
          <w:p w14:paraId="17A396E2" w14:textId="77777777" w:rsidR="00E96C56" w:rsidRPr="00C10C2D" w:rsidRDefault="00E96C56" w:rsidP="003B34BC">
            <w:pPr>
              <w:jc w:val="center"/>
              <w:rPr>
                <w:rFonts w:ascii="Times New Roman" w:eastAsia="Calibri" w:hAnsi="Times New Roman"/>
                <w:bCs/>
                <w:sz w:val="24"/>
                <w:szCs w:val="24"/>
              </w:rPr>
            </w:pPr>
            <w:r w:rsidRPr="00C10C2D">
              <w:rPr>
                <w:rFonts w:ascii="Times New Roman" w:eastAsia="Calibri" w:hAnsi="Times New Roman"/>
                <w:bCs/>
                <w:sz w:val="24"/>
                <w:szCs w:val="24"/>
              </w:rPr>
              <w:t>2</w:t>
            </w:r>
          </w:p>
        </w:tc>
        <w:tc>
          <w:tcPr>
            <w:tcW w:w="1985" w:type="dxa"/>
            <w:vMerge/>
            <w:shd w:val="clear" w:color="auto" w:fill="auto"/>
          </w:tcPr>
          <w:p w14:paraId="79E02467" w14:textId="77777777" w:rsidR="00E96C56" w:rsidRPr="00C10C2D" w:rsidRDefault="00E96C56" w:rsidP="003B34BC">
            <w:pPr>
              <w:jc w:val="center"/>
              <w:rPr>
                <w:rFonts w:ascii="Times New Roman" w:eastAsia="Calibri" w:hAnsi="Times New Roman"/>
                <w:b/>
                <w:bCs/>
                <w:sz w:val="20"/>
                <w:szCs w:val="20"/>
              </w:rPr>
            </w:pPr>
          </w:p>
        </w:tc>
      </w:tr>
      <w:tr w:rsidR="00E96C56" w:rsidRPr="00C10C2D" w14:paraId="4FC978A3" w14:textId="77777777" w:rsidTr="003B34BC">
        <w:trPr>
          <w:cantSplit/>
          <w:trHeight w:val="216"/>
        </w:trPr>
        <w:tc>
          <w:tcPr>
            <w:tcW w:w="2093" w:type="dxa"/>
            <w:vMerge/>
          </w:tcPr>
          <w:p w14:paraId="362409AF" w14:textId="77777777" w:rsidR="00E96C56" w:rsidRPr="00C10C2D" w:rsidRDefault="00E96C56" w:rsidP="003B34BC">
            <w:pPr>
              <w:rPr>
                <w:rFonts w:ascii="Times New Roman" w:eastAsia="Calibri" w:hAnsi="Times New Roman"/>
                <w:bCs/>
                <w:sz w:val="24"/>
                <w:szCs w:val="24"/>
              </w:rPr>
            </w:pPr>
          </w:p>
        </w:tc>
        <w:tc>
          <w:tcPr>
            <w:tcW w:w="9639" w:type="dxa"/>
            <w:gridSpan w:val="4"/>
            <w:tcBorders>
              <w:bottom w:val="single" w:sz="4" w:space="0" w:color="auto"/>
            </w:tcBorders>
          </w:tcPr>
          <w:p w14:paraId="1F9441DD" w14:textId="77777777" w:rsidR="00E96C56" w:rsidRPr="00C10C2D" w:rsidRDefault="00E96C56" w:rsidP="003B34BC">
            <w:pPr>
              <w:jc w:val="both"/>
              <w:rPr>
                <w:rFonts w:ascii="Times New Roman" w:hAnsi="Times New Roman"/>
                <w:b/>
                <w:sz w:val="24"/>
                <w:szCs w:val="24"/>
              </w:rPr>
            </w:pPr>
            <w:r w:rsidRPr="00C10C2D">
              <w:rPr>
                <w:rFonts w:ascii="Times New Roman" w:hAnsi="Times New Roman"/>
                <w:b/>
                <w:sz w:val="24"/>
                <w:szCs w:val="24"/>
              </w:rPr>
              <w:t>В том числе практических занятий и лабораторных работ</w:t>
            </w:r>
          </w:p>
        </w:tc>
        <w:tc>
          <w:tcPr>
            <w:tcW w:w="1134" w:type="dxa"/>
            <w:tcBorders>
              <w:bottom w:val="single" w:sz="4" w:space="0" w:color="auto"/>
            </w:tcBorders>
          </w:tcPr>
          <w:p w14:paraId="15AF731C" w14:textId="77777777" w:rsidR="00E96C56" w:rsidRPr="00C10C2D" w:rsidRDefault="00E96C56" w:rsidP="003B34BC">
            <w:pPr>
              <w:jc w:val="center"/>
              <w:rPr>
                <w:rFonts w:ascii="Times New Roman" w:eastAsia="Calibri" w:hAnsi="Times New Roman"/>
                <w:bCs/>
                <w:sz w:val="24"/>
                <w:szCs w:val="24"/>
              </w:rPr>
            </w:pPr>
            <w:r w:rsidRPr="00C10C2D">
              <w:rPr>
                <w:rFonts w:ascii="Times New Roman" w:eastAsia="Calibri" w:hAnsi="Times New Roman"/>
                <w:bCs/>
                <w:sz w:val="24"/>
                <w:szCs w:val="24"/>
              </w:rPr>
              <w:t>-</w:t>
            </w:r>
          </w:p>
        </w:tc>
        <w:tc>
          <w:tcPr>
            <w:tcW w:w="1985" w:type="dxa"/>
            <w:vMerge/>
            <w:shd w:val="clear" w:color="auto" w:fill="auto"/>
          </w:tcPr>
          <w:p w14:paraId="06DFB904" w14:textId="77777777" w:rsidR="00E96C56" w:rsidRPr="00C10C2D" w:rsidRDefault="00E96C56" w:rsidP="003B34BC">
            <w:pPr>
              <w:jc w:val="center"/>
              <w:rPr>
                <w:rFonts w:ascii="Times New Roman" w:eastAsia="Calibri" w:hAnsi="Times New Roman"/>
                <w:b/>
                <w:bCs/>
                <w:sz w:val="20"/>
                <w:szCs w:val="20"/>
              </w:rPr>
            </w:pPr>
          </w:p>
        </w:tc>
      </w:tr>
      <w:tr w:rsidR="00E96C56" w:rsidRPr="00C10C2D" w14:paraId="50D8E7C7" w14:textId="77777777" w:rsidTr="003B34BC">
        <w:trPr>
          <w:cantSplit/>
          <w:trHeight w:val="219"/>
        </w:trPr>
        <w:tc>
          <w:tcPr>
            <w:tcW w:w="2093" w:type="dxa"/>
            <w:vMerge/>
            <w:tcBorders>
              <w:bottom w:val="single" w:sz="4" w:space="0" w:color="auto"/>
            </w:tcBorders>
          </w:tcPr>
          <w:p w14:paraId="7F25E92A" w14:textId="77777777" w:rsidR="00E96C56" w:rsidRPr="00C10C2D" w:rsidRDefault="00E96C56" w:rsidP="003B34BC">
            <w:pPr>
              <w:rPr>
                <w:rFonts w:ascii="Times New Roman" w:eastAsia="Calibri" w:hAnsi="Times New Roman"/>
                <w:bCs/>
                <w:sz w:val="24"/>
                <w:szCs w:val="24"/>
              </w:rPr>
            </w:pPr>
          </w:p>
        </w:tc>
        <w:tc>
          <w:tcPr>
            <w:tcW w:w="9639" w:type="dxa"/>
            <w:gridSpan w:val="4"/>
            <w:tcBorders>
              <w:bottom w:val="single" w:sz="4" w:space="0" w:color="auto"/>
            </w:tcBorders>
          </w:tcPr>
          <w:p w14:paraId="6C6EFC4C" w14:textId="77777777" w:rsidR="00E96C56" w:rsidRPr="00C10C2D" w:rsidRDefault="00E96C56" w:rsidP="003B34BC">
            <w:pPr>
              <w:jc w:val="both"/>
              <w:rPr>
                <w:rFonts w:ascii="Times New Roman" w:hAnsi="Times New Roman"/>
                <w:sz w:val="24"/>
                <w:szCs w:val="24"/>
              </w:rPr>
            </w:pPr>
            <w:r w:rsidRPr="00C10C2D">
              <w:rPr>
                <w:rFonts w:ascii="Times New Roman" w:hAnsi="Times New Roman"/>
                <w:b/>
                <w:sz w:val="24"/>
                <w:szCs w:val="24"/>
              </w:rPr>
              <w:t xml:space="preserve">Самостоятельная работа обучающихся </w:t>
            </w:r>
          </w:p>
        </w:tc>
        <w:tc>
          <w:tcPr>
            <w:tcW w:w="1134" w:type="dxa"/>
            <w:tcBorders>
              <w:bottom w:val="single" w:sz="4" w:space="0" w:color="auto"/>
            </w:tcBorders>
          </w:tcPr>
          <w:p w14:paraId="78D1DC2D" w14:textId="77777777" w:rsidR="00E96C56" w:rsidRPr="00C10C2D" w:rsidRDefault="00E96C56" w:rsidP="003B34BC">
            <w:pPr>
              <w:jc w:val="center"/>
              <w:rPr>
                <w:rFonts w:ascii="Times New Roman" w:eastAsia="Calibri" w:hAnsi="Times New Roman"/>
                <w:bCs/>
                <w:sz w:val="24"/>
                <w:szCs w:val="24"/>
              </w:rPr>
            </w:pPr>
            <w:r w:rsidRPr="00C10C2D">
              <w:rPr>
                <w:rFonts w:ascii="Times New Roman" w:eastAsia="Calibri" w:hAnsi="Times New Roman"/>
                <w:bCs/>
                <w:sz w:val="24"/>
                <w:szCs w:val="24"/>
              </w:rPr>
              <w:t>-</w:t>
            </w:r>
          </w:p>
        </w:tc>
        <w:tc>
          <w:tcPr>
            <w:tcW w:w="1985" w:type="dxa"/>
            <w:vMerge/>
            <w:shd w:val="clear" w:color="auto" w:fill="auto"/>
          </w:tcPr>
          <w:p w14:paraId="25F8B232" w14:textId="77777777" w:rsidR="00E96C56" w:rsidRPr="00C10C2D" w:rsidRDefault="00E96C56" w:rsidP="003B34BC">
            <w:pPr>
              <w:jc w:val="center"/>
              <w:rPr>
                <w:rFonts w:ascii="Times New Roman" w:eastAsia="Calibri" w:hAnsi="Times New Roman"/>
                <w:b/>
                <w:bCs/>
                <w:sz w:val="20"/>
                <w:szCs w:val="20"/>
              </w:rPr>
            </w:pPr>
          </w:p>
        </w:tc>
      </w:tr>
      <w:tr w:rsidR="00E96C56" w:rsidRPr="00C10C2D" w14:paraId="359A12AD" w14:textId="77777777" w:rsidTr="003B34BC">
        <w:trPr>
          <w:cantSplit/>
          <w:trHeight w:val="205"/>
        </w:trPr>
        <w:tc>
          <w:tcPr>
            <w:tcW w:w="2093" w:type="dxa"/>
            <w:vMerge w:val="restart"/>
          </w:tcPr>
          <w:p w14:paraId="2C409F4D" w14:textId="77777777" w:rsidR="00E96C56" w:rsidRPr="00C10C2D" w:rsidRDefault="00E96C56" w:rsidP="003B34BC">
            <w:pPr>
              <w:rPr>
                <w:rFonts w:ascii="Times New Roman" w:eastAsia="Calibri" w:hAnsi="Times New Roman"/>
                <w:b/>
                <w:bCs/>
                <w:sz w:val="24"/>
                <w:szCs w:val="24"/>
              </w:rPr>
            </w:pPr>
            <w:r w:rsidRPr="00C10C2D">
              <w:rPr>
                <w:rFonts w:ascii="Times New Roman" w:eastAsia="Calibri" w:hAnsi="Times New Roman"/>
                <w:b/>
                <w:bCs/>
                <w:sz w:val="24"/>
                <w:szCs w:val="24"/>
              </w:rPr>
              <w:t>Тема 2. Постоянный электрический ток</w:t>
            </w:r>
          </w:p>
        </w:tc>
        <w:tc>
          <w:tcPr>
            <w:tcW w:w="9639" w:type="dxa"/>
            <w:gridSpan w:val="4"/>
          </w:tcPr>
          <w:p w14:paraId="462C16ED" w14:textId="77777777" w:rsidR="00E96C56" w:rsidRPr="00C10C2D" w:rsidRDefault="00E96C56" w:rsidP="003B34BC">
            <w:pPr>
              <w:outlineLvl w:val="1"/>
              <w:rPr>
                <w:rFonts w:ascii="Times New Roman" w:hAnsi="Times New Roman"/>
                <w:b/>
                <w:sz w:val="24"/>
                <w:szCs w:val="24"/>
              </w:rPr>
            </w:pPr>
            <w:r w:rsidRPr="00C10C2D">
              <w:rPr>
                <w:rFonts w:ascii="Times New Roman" w:eastAsia="Calibri" w:hAnsi="Times New Roman"/>
                <w:b/>
                <w:bCs/>
                <w:sz w:val="24"/>
                <w:szCs w:val="24"/>
              </w:rPr>
              <w:t xml:space="preserve">Содержание </w:t>
            </w:r>
            <w:r w:rsidRPr="00C10C2D">
              <w:rPr>
                <w:rFonts w:ascii="Times New Roman" w:hAnsi="Times New Roman"/>
                <w:b/>
                <w:bCs/>
                <w:sz w:val="24"/>
                <w:szCs w:val="24"/>
              </w:rPr>
              <w:t>учебного материала</w:t>
            </w:r>
          </w:p>
        </w:tc>
        <w:tc>
          <w:tcPr>
            <w:tcW w:w="1134" w:type="dxa"/>
          </w:tcPr>
          <w:p w14:paraId="247866A7" w14:textId="77777777" w:rsidR="00E96C56" w:rsidRPr="00C10C2D" w:rsidRDefault="00E96C56" w:rsidP="003B34BC">
            <w:pPr>
              <w:jc w:val="center"/>
              <w:outlineLvl w:val="1"/>
              <w:rPr>
                <w:rFonts w:ascii="Times New Roman" w:hAnsi="Times New Roman"/>
                <w:b/>
                <w:sz w:val="24"/>
                <w:szCs w:val="24"/>
              </w:rPr>
            </w:pPr>
            <w:r w:rsidRPr="00C10C2D">
              <w:rPr>
                <w:rFonts w:ascii="Times New Roman" w:hAnsi="Times New Roman"/>
                <w:b/>
                <w:sz w:val="24"/>
                <w:szCs w:val="24"/>
              </w:rPr>
              <w:t>6</w:t>
            </w:r>
          </w:p>
        </w:tc>
        <w:tc>
          <w:tcPr>
            <w:tcW w:w="1985" w:type="dxa"/>
            <w:vMerge/>
            <w:shd w:val="clear" w:color="auto" w:fill="auto"/>
          </w:tcPr>
          <w:p w14:paraId="3A06E55E" w14:textId="77777777" w:rsidR="00E96C56" w:rsidRPr="00C10C2D" w:rsidRDefault="00E96C56" w:rsidP="003B34BC">
            <w:pPr>
              <w:jc w:val="center"/>
              <w:rPr>
                <w:rFonts w:ascii="Times New Roman" w:eastAsia="Calibri" w:hAnsi="Times New Roman"/>
                <w:bCs/>
                <w:sz w:val="24"/>
                <w:szCs w:val="24"/>
              </w:rPr>
            </w:pPr>
          </w:p>
        </w:tc>
      </w:tr>
      <w:tr w:rsidR="00E96C56" w:rsidRPr="00C10C2D" w14:paraId="02827DC0" w14:textId="77777777" w:rsidTr="003B34BC">
        <w:trPr>
          <w:cantSplit/>
          <w:trHeight w:val="205"/>
        </w:trPr>
        <w:tc>
          <w:tcPr>
            <w:tcW w:w="2093" w:type="dxa"/>
            <w:vMerge/>
          </w:tcPr>
          <w:p w14:paraId="72CB5448" w14:textId="77777777" w:rsidR="00E96C56" w:rsidRPr="00C10C2D" w:rsidRDefault="00E96C56" w:rsidP="003B34BC">
            <w:pPr>
              <w:rPr>
                <w:rFonts w:ascii="Times New Roman" w:eastAsia="Calibri" w:hAnsi="Times New Roman"/>
                <w:bCs/>
                <w:sz w:val="24"/>
                <w:szCs w:val="24"/>
              </w:rPr>
            </w:pPr>
          </w:p>
        </w:tc>
        <w:tc>
          <w:tcPr>
            <w:tcW w:w="425" w:type="dxa"/>
          </w:tcPr>
          <w:p w14:paraId="7D6D3B66"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bCs/>
                <w:sz w:val="24"/>
                <w:szCs w:val="24"/>
              </w:rPr>
              <w:t>1</w:t>
            </w:r>
          </w:p>
        </w:tc>
        <w:tc>
          <w:tcPr>
            <w:tcW w:w="9214" w:type="dxa"/>
            <w:gridSpan w:val="3"/>
          </w:tcPr>
          <w:p w14:paraId="628CB1F6"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bCs/>
                <w:sz w:val="24"/>
                <w:szCs w:val="24"/>
              </w:rPr>
              <w:t>Электрический ток, параметры тока. Электрическая цепь. Резисторы. Виды соединения резисторов. Законы Ома для участка цепи и полной цепи. Расчет электрических цепей постоянного тока. Законы Кирхгофа.</w:t>
            </w:r>
          </w:p>
        </w:tc>
        <w:tc>
          <w:tcPr>
            <w:tcW w:w="1134" w:type="dxa"/>
          </w:tcPr>
          <w:p w14:paraId="4A941896" w14:textId="77777777" w:rsidR="00E96C56" w:rsidRPr="00C10C2D" w:rsidRDefault="00E96C56" w:rsidP="003B34BC">
            <w:pPr>
              <w:rPr>
                <w:rFonts w:ascii="Times New Roman" w:hAnsi="Times New Roman"/>
                <w:sz w:val="24"/>
                <w:szCs w:val="24"/>
              </w:rPr>
            </w:pPr>
            <w:r w:rsidRPr="00C10C2D">
              <w:rPr>
                <w:rFonts w:ascii="Times New Roman" w:hAnsi="Times New Roman"/>
                <w:sz w:val="24"/>
                <w:szCs w:val="24"/>
              </w:rPr>
              <w:t>2</w:t>
            </w:r>
          </w:p>
        </w:tc>
        <w:tc>
          <w:tcPr>
            <w:tcW w:w="1985" w:type="dxa"/>
            <w:vMerge/>
          </w:tcPr>
          <w:p w14:paraId="2E8013C0" w14:textId="77777777" w:rsidR="00E96C56" w:rsidRPr="00C10C2D" w:rsidRDefault="00E96C56" w:rsidP="003B34BC">
            <w:pPr>
              <w:jc w:val="center"/>
              <w:rPr>
                <w:rFonts w:ascii="Times New Roman" w:eastAsia="Calibri" w:hAnsi="Times New Roman"/>
                <w:bCs/>
                <w:sz w:val="24"/>
                <w:szCs w:val="24"/>
              </w:rPr>
            </w:pPr>
          </w:p>
        </w:tc>
      </w:tr>
      <w:tr w:rsidR="00E96C56" w:rsidRPr="00C10C2D" w14:paraId="3BF99846" w14:textId="77777777" w:rsidTr="003B34BC">
        <w:trPr>
          <w:cantSplit/>
          <w:trHeight w:val="205"/>
        </w:trPr>
        <w:tc>
          <w:tcPr>
            <w:tcW w:w="2093" w:type="dxa"/>
            <w:vMerge/>
          </w:tcPr>
          <w:p w14:paraId="631EEFC9" w14:textId="77777777" w:rsidR="00E96C56" w:rsidRPr="00C10C2D" w:rsidRDefault="00E96C56" w:rsidP="003B34BC">
            <w:pPr>
              <w:rPr>
                <w:rFonts w:ascii="Times New Roman" w:eastAsia="Calibri" w:hAnsi="Times New Roman"/>
                <w:bCs/>
                <w:i/>
                <w:sz w:val="24"/>
                <w:szCs w:val="24"/>
              </w:rPr>
            </w:pPr>
          </w:p>
        </w:tc>
        <w:tc>
          <w:tcPr>
            <w:tcW w:w="9639" w:type="dxa"/>
            <w:gridSpan w:val="4"/>
          </w:tcPr>
          <w:p w14:paraId="34E1E556" w14:textId="77777777" w:rsidR="00E96C56" w:rsidRPr="00C10C2D" w:rsidRDefault="00E96C56" w:rsidP="003B34BC">
            <w:pPr>
              <w:jc w:val="both"/>
              <w:rPr>
                <w:rFonts w:ascii="Times New Roman" w:hAnsi="Times New Roman"/>
                <w:b/>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1134" w:type="dxa"/>
          </w:tcPr>
          <w:p w14:paraId="5927F3A0" w14:textId="77777777" w:rsidR="00E96C56" w:rsidRPr="00C10C2D" w:rsidRDefault="00E96C56" w:rsidP="003B34BC">
            <w:pPr>
              <w:jc w:val="center"/>
              <w:outlineLvl w:val="1"/>
              <w:rPr>
                <w:rFonts w:ascii="Times New Roman" w:hAnsi="Times New Roman"/>
                <w:b/>
                <w:sz w:val="24"/>
                <w:szCs w:val="24"/>
              </w:rPr>
            </w:pPr>
            <w:r w:rsidRPr="00C10C2D">
              <w:rPr>
                <w:rFonts w:ascii="Times New Roman" w:hAnsi="Times New Roman"/>
                <w:b/>
                <w:sz w:val="24"/>
                <w:szCs w:val="24"/>
              </w:rPr>
              <w:t>4</w:t>
            </w:r>
          </w:p>
        </w:tc>
        <w:tc>
          <w:tcPr>
            <w:tcW w:w="1985" w:type="dxa"/>
            <w:vMerge/>
            <w:shd w:val="clear" w:color="auto" w:fill="auto"/>
          </w:tcPr>
          <w:p w14:paraId="6CBA23BA" w14:textId="77777777" w:rsidR="00E96C56" w:rsidRPr="00C10C2D" w:rsidRDefault="00E96C56" w:rsidP="003B34BC">
            <w:pPr>
              <w:jc w:val="center"/>
              <w:rPr>
                <w:rFonts w:ascii="Times New Roman" w:eastAsia="Calibri" w:hAnsi="Times New Roman"/>
                <w:bCs/>
                <w:sz w:val="24"/>
                <w:szCs w:val="24"/>
              </w:rPr>
            </w:pPr>
          </w:p>
        </w:tc>
      </w:tr>
      <w:tr w:rsidR="00E96C56" w:rsidRPr="00C10C2D" w14:paraId="5B2F87FB" w14:textId="77777777" w:rsidTr="003B34BC">
        <w:trPr>
          <w:cantSplit/>
          <w:trHeight w:val="355"/>
        </w:trPr>
        <w:tc>
          <w:tcPr>
            <w:tcW w:w="2093" w:type="dxa"/>
            <w:vMerge/>
          </w:tcPr>
          <w:p w14:paraId="71537916" w14:textId="77777777" w:rsidR="00E96C56" w:rsidRPr="00C10C2D" w:rsidRDefault="00E96C56" w:rsidP="003B34BC">
            <w:pPr>
              <w:rPr>
                <w:rFonts w:ascii="Times New Roman" w:eastAsia="Calibri" w:hAnsi="Times New Roman"/>
                <w:bCs/>
                <w:i/>
                <w:sz w:val="24"/>
                <w:szCs w:val="24"/>
              </w:rPr>
            </w:pPr>
          </w:p>
        </w:tc>
        <w:tc>
          <w:tcPr>
            <w:tcW w:w="425" w:type="dxa"/>
          </w:tcPr>
          <w:p w14:paraId="2A594205" w14:textId="77777777" w:rsidR="00E96C56" w:rsidRPr="00C10C2D" w:rsidRDefault="00E96C56" w:rsidP="003B34BC">
            <w:pPr>
              <w:jc w:val="both"/>
              <w:rPr>
                <w:rFonts w:ascii="Times New Roman" w:hAnsi="Times New Roman"/>
                <w:sz w:val="24"/>
                <w:szCs w:val="24"/>
              </w:rPr>
            </w:pPr>
            <w:r w:rsidRPr="00C10C2D">
              <w:rPr>
                <w:rFonts w:ascii="Times New Roman" w:hAnsi="Times New Roman"/>
                <w:sz w:val="24"/>
                <w:szCs w:val="24"/>
              </w:rPr>
              <w:t>1</w:t>
            </w:r>
          </w:p>
        </w:tc>
        <w:tc>
          <w:tcPr>
            <w:tcW w:w="9214" w:type="dxa"/>
            <w:gridSpan w:val="3"/>
          </w:tcPr>
          <w:p w14:paraId="3D468B90" w14:textId="77777777" w:rsidR="00E96C56" w:rsidRPr="00C10C2D" w:rsidRDefault="00E96C56" w:rsidP="003B34BC">
            <w:pPr>
              <w:jc w:val="both"/>
              <w:rPr>
                <w:rFonts w:ascii="Times New Roman" w:hAnsi="Times New Roman"/>
                <w:sz w:val="24"/>
                <w:szCs w:val="24"/>
              </w:rPr>
            </w:pPr>
            <w:r w:rsidRPr="00C10C2D">
              <w:rPr>
                <w:rFonts w:ascii="Times New Roman" w:hAnsi="Times New Roman"/>
                <w:sz w:val="24"/>
                <w:szCs w:val="24"/>
              </w:rPr>
              <w:t>Лабораторная работа № 1. «Изучение способов соединений резисторов</w:t>
            </w:r>
          </w:p>
        </w:tc>
        <w:tc>
          <w:tcPr>
            <w:tcW w:w="1134" w:type="dxa"/>
          </w:tcPr>
          <w:p w14:paraId="5664F3AB"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2</w:t>
            </w:r>
          </w:p>
        </w:tc>
        <w:tc>
          <w:tcPr>
            <w:tcW w:w="1985" w:type="dxa"/>
            <w:vMerge/>
            <w:shd w:val="clear" w:color="auto" w:fill="auto"/>
          </w:tcPr>
          <w:p w14:paraId="79E4D796" w14:textId="77777777" w:rsidR="00E96C56" w:rsidRPr="00C10C2D" w:rsidRDefault="00E96C56" w:rsidP="003B34BC">
            <w:pPr>
              <w:jc w:val="center"/>
              <w:outlineLvl w:val="1"/>
              <w:rPr>
                <w:rFonts w:ascii="Times New Roman" w:hAnsi="Times New Roman"/>
                <w:sz w:val="24"/>
                <w:szCs w:val="24"/>
              </w:rPr>
            </w:pPr>
          </w:p>
        </w:tc>
      </w:tr>
      <w:tr w:rsidR="00E96C56" w:rsidRPr="00C10C2D" w14:paraId="5EBDEA5C" w14:textId="77777777" w:rsidTr="003B34BC">
        <w:trPr>
          <w:cantSplit/>
          <w:trHeight w:val="355"/>
        </w:trPr>
        <w:tc>
          <w:tcPr>
            <w:tcW w:w="2093" w:type="dxa"/>
            <w:vMerge/>
          </w:tcPr>
          <w:p w14:paraId="49809701" w14:textId="77777777" w:rsidR="00E96C56" w:rsidRPr="00C10C2D" w:rsidRDefault="00E96C56" w:rsidP="003B34BC">
            <w:pPr>
              <w:rPr>
                <w:rFonts w:ascii="Times New Roman" w:eastAsia="Calibri" w:hAnsi="Times New Roman"/>
                <w:bCs/>
                <w:i/>
                <w:sz w:val="24"/>
                <w:szCs w:val="24"/>
              </w:rPr>
            </w:pPr>
          </w:p>
        </w:tc>
        <w:tc>
          <w:tcPr>
            <w:tcW w:w="425" w:type="dxa"/>
          </w:tcPr>
          <w:p w14:paraId="652DCDA3" w14:textId="77777777" w:rsidR="00E96C56" w:rsidRPr="00C10C2D" w:rsidRDefault="00E96C56" w:rsidP="003B34BC">
            <w:pPr>
              <w:jc w:val="both"/>
              <w:rPr>
                <w:rFonts w:ascii="Times New Roman" w:hAnsi="Times New Roman"/>
                <w:sz w:val="24"/>
                <w:szCs w:val="24"/>
              </w:rPr>
            </w:pPr>
            <w:r w:rsidRPr="00C10C2D">
              <w:rPr>
                <w:rFonts w:ascii="Times New Roman" w:hAnsi="Times New Roman"/>
                <w:sz w:val="24"/>
                <w:szCs w:val="24"/>
              </w:rPr>
              <w:t>2</w:t>
            </w:r>
          </w:p>
        </w:tc>
        <w:tc>
          <w:tcPr>
            <w:tcW w:w="9214" w:type="dxa"/>
            <w:gridSpan w:val="3"/>
          </w:tcPr>
          <w:p w14:paraId="2936E2F9" w14:textId="77777777" w:rsidR="00E96C56" w:rsidRPr="00C10C2D" w:rsidRDefault="00E96C56" w:rsidP="003B34BC">
            <w:pPr>
              <w:jc w:val="both"/>
              <w:rPr>
                <w:rFonts w:ascii="Times New Roman" w:hAnsi="Times New Roman"/>
                <w:sz w:val="24"/>
                <w:szCs w:val="24"/>
              </w:rPr>
            </w:pPr>
            <w:r w:rsidRPr="00C10C2D">
              <w:rPr>
                <w:rFonts w:ascii="Times New Roman" w:hAnsi="Times New Roman"/>
                <w:sz w:val="24"/>
                <w:szCs w:val="24"/>
              </w:rPr>
              <w:t>Практическое занятие № 1. «Расчет электрической цепи со смешанным соединением резисторов».</w:t>
            </w:r>
          </w:p>
        </w:tc>
        <w:tc>
          <w:tcPr>
            <w:tcW w:w="1134" w:type="dxa"/>
          </w:tcPr>
          <w:p w14:paraId="39AE2E7E"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2</w:t>
            </w:r>
          </w:p>
        </w:tc>
        <w:tc>
          <w:tcPr>
            <w:tcW w:w="1985" w:type="dxa"/>
            <w:vMerge/>
            <w:shd w:val="clear" w:color="auto" w:fill="auto"/>
          </w:tcPr>
          <w:p w14:paraId="6A3A6EEA" w14:textId="77777777" w:rsidR="00E96C56" w:rsidRPr="00C10C2D" w:rsidRDefault="00E96C56" w:rsidP="003B34BC">
            <w:pPr>
              <w:jc w:val="center"/>
              <w:outlineLvl w:val="1"/>
              <w:rPr>
                <w:rFonts w:ascii="Times New Roman" w:hAnsi="Times New Roman"/>
                <w:sz w:val="24"/>
                <w:szCs w:val="24"/>
              </w:rPr>
            </w:pPr>
          </w:p>
        </w:tc>
      </w:tr>
      <w:tr w:rsidR="00E96C56" w:rsidRPr="00C10C2D" w14:paraId="5B7DAB04" w14:textId="77777777" w:rsidTr="003B34BC">
        <w:trPr>
          <w:cantSplit/>
          <w:trHeight w:val="70"/>
        </w:trPr>
        <w:tc>
          <w:tcPr>
            <w:tcW w:w="2093" w:type="dxa"/>
            <w:vMerge/>
          </w:tcPr>
          <w:p w14:paraId="36D4C615" w14:textId="77777777" w:rsidR="00E96C56" w:rsidRPr="00C10C2D" w:rsidRDefault="00E96C56" w:rsidP="003B34BC">
            <w:pPr>
              <w:rPr>
                <w:rFonts w:ascii="Times New Roman" w:eastAsia="Calibri" w:hAnsi="Times New Roman"/>
                <w:bCs/>
                <w:i/>
                <w:sz w:val="24"/>
                <w:szCs w:val="24"/>
              </w:rPr>
            </w:pPr>
          </w:p>
        </w:tc>
        <w:tc>
          <w:tcPr>
            <w:tcW w:w="9639" w:type="dxa"/>
            <w:gridSpan w:val="4"/>
          </w:tcPr>
          <w:p w14:paraId="1BBFD45F" w14:textId="77777777" w:rsidR="00E96C56" w:rsidRPr="00C10C2D" w:rsidRDefault="00E96C56" w:rsidP="003B34BC">
            <w:pPr>
              <w:jc w:val="both"/>
              <w:rPr>
                <w:rFonts w:ascii="Times New Roman" w:hAnsi="Times New Roman"/>
                <w:sz w:val="24"/>
                <w:szCs w:val="24"/>
              </w:rPr>
            </w:pPr>
            <w:r w:rsidRPr="00C10C2D">
              <w:rPr>
                <w:rFonts w:ascii="Times New Roman" w:hAnsi="Times New Roman"/>
                <w:b/>
                <w:sz w:val="24"/>
                <w:szCs w:val="24"/>
              </w:rPr>
              <w:t>Самостоятельная работа обучающихся</w:t>
            </w:r>
          </w:p>
        </w:tc>
        <w:tc>
          <w:tcPr>
            <w:tcW w:w="1134" w:type="dxa"/>
          </w:tcPr>
          <w:p w14:paraId="2942F197"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w:t>
            </w:r>
          </w:p>
        </w:tc>
        <w:tc>
          <w:tcPr>
            <w:tcW w:w="1985" w:type="dxa"/>
            <w:vMerge/>
            <w:shd w:val="clear" w:color="auto" w:fill="auto"/>
          </w:tcPr>
          <w:p w14:paraId="083B06B9" w14:textId="77777777" w:rsidR="00E96C56" w:rsidRPr="00C10C2D" w:rsidRDefault="00E96C56" w:rsidP="003B34BC">
            <w:pPr>
              <w:jc w:val="center"/>
              <w:outlineLvl w:val="1"/>
              <w:rPr>
                <w:rFonts w:ascii="Times New Roman" w:hAnsi="Times New Roman"/>
                <w:sz w:val="24"/>
                <w:szCs w:val="24"/>
              </w:rPr>
            </w:pPr>
          </w:p>
        </w:tc>
      </w:tr>
      <w:tr w:rsidR="00E96C56" w:rsidRPr="00C10C2D" w14:paraId="758A1082" w14:textId="77777777" w:rsidTr="003B34BC">
        <w:trPr>
          <w:cantSplit/>
          <w:trHeight w:val="20"/>
        </w:trPr>
        <w:tc>
          <w:tcPr>
            <w:tcW w:w="2093" w:type="dxa"/>
            <w:vMerge w:val="restart"/>
          </w:tcPr>
          <w:p w14:paraId="7F16A10D" w14:textId="77777777" w:rsidR="00E96C56" w:rsidRPr="00C10C2D" w:rsidRDefault="00E96C56" w:rsidP="003B34BC">
            <w:pPr>
              <w:rPr>
                <w:rFonts w:ascii="Times New Roman" w:eastAsia="Calibri" w:hAnsi="Times New Roman"/>
                <w:b/>
                <w:bCs/>
                <w:sz w:val="24"/>
                <w:szCs w:val="24"/>
              </w:rPr>
            </w:pPr>
            <w:r w:rsidRPr="00C10C2D">
              <w:rPr>
                <w:rFonts w:ascii="Times New Roman" w:eastAsia="Calibri" w:hAnsi="Times New Roman"/>
                <w:b/>
                <w:bCs/>
                <w:sz w:val="24"/>
                <w:szCs w:val="24"/>
              </w:rPr>
              <w:t>Тема 3. Переменный электрический ток</w:t>
            </w:r>
          </w:p>
        </w:tc>
        <w:tc>
          <w:tcPr>
            <w:tcW w:w="9639" w:type="dxa"/>
            <w:gridSpan w:val="4"/>
          </w:tcPr>
          <w:p w14:paraId="222D5F71" w14:textId="77777777" w:rsidR="00E96C56" w:rsidRPr="00C10C2D" w:rsidRDefault="00E96C56" w:rsidP="003B34BC">
            <w:pPr>
              <w:outlineLvl w:val="1"/>
              <w:rPr>
                <w:rFonts w:ascii="Times New Roman" w:hAnsi="Times New Roman"/>
                <w:b/>
                <w:sz w:val="24"/>
                <w:szCs w:val="24"/>
              </w:rPr>
            </w:pPr>
            <w:r w:rsidRPr="00C10C2D">
              <w:rPr>
                <w:rFonts w:ascii="Times New Roman" w:eastAsia="Calibri" w:hAnsi="Times New Roman"/>
                <w:b/>
                <w:bCs/>
                <w:sz w:val="24"/>
                <w:szCs w:val="24"/>
              </w:rPr>
              <w:t xml:space="preserve">Содержание </w:t>
            </w:r>
            <w:r w:rsidRPr="00C10C2D">
              <w:rPr>
                <w:rFonts w:ascii="Times New Roman" w:hAnsi="Times New Roman"/>
                <w:b/>
                <w:bCs/>
                <w:sz w:val="24"/>
                <w:szCs w:val="24"/>
              </w:rPr>
              <w:t>учебного материала</w:t>
            </w:r>
          </w:p>
        </w:tc>
        <w:tc>
          <w:tcPr>
            <w:tcW w:w="1134" w:type="dxa"/>
          </w:tcPr>
          <w:p w14:paraId="41B3454C" w14:textId="77777777" w:rsidR="00E96C56" w:rsidRPr="00C10C2D" w:rsidRDefault="00E96C56" w:rsidP="003B34BC">
            <w:pPr>
              <w:jc w:val="center"/>
              <w:outlineLvl w:val="1"/>
              <w:rPr>
                <w:rFonts w:ascii="Times New Roman" w:hAnsi="Times New Roman"/>
                <w:b/>
                <w:sz w:val="24"/>
                <w:szCs w:val="24"/>
              </w:rPr>
            </w:pPr>
            <w:r w:rsidRPr="00C10C2D">
              <w:rPr>
                <w:rFonts w:ascii="Times New Roman" w:hAnsi="Times New Roman"/>
                <w:b/>
                <w:sz w:val="24"/>
                <w:szCs w:val="24"/>
              </w:rPr>
              <w:t>10</w:t>
            </w:r>
          </w:p>
        </w:tc>
        <w:tc>
          <w:tcPr>
            <w:tcW w:w="1985" w:type="dxa"/>
            <w:vMerge/>
            <w:shd w:val="clear" w:color="auto" w:fill="auto"/>
          </w:tcPr>
          <w:p w14:paraId="157646E2" w14:textId="77777777" w:rsidR="00E96C56" w:rsidRPr="00C10C2D" w:rsidRDefault="00E96C56" w:rsidP="003B34BC">
            <w:pPr>
              <w:jc w:val="center"/>
              <w:rPr>
                <w:rFonts w:ascii="Times New Roman" w:eastAsia="Calibri" w:hAnsi="Times New Roman"/>
                <w:bCs/>
                <w:sz w:val="24"/>
                <w:szCs w:val="24"/>
              </w:rPr>
            </w:pPr>
          </w:p>
        </w:tc>
      </w:tr>
      <w:tr w:rsidR="00E96C56" w:rsidRPr="00C10C2D" w14:paraId="02BA9443" w14:textId="77777777" w:rsidTr="003B34BC">
        <w:trPr>
          <w:cantSplit/>
          <w:trHeight w:val="20"/>
        </w:trPr>
        <w:tc>
          <w:tcPr>
            <w:tcW w:w="2093" w:type="dxa"/>
            <w:vMerge/>
          </w:tcPr>
          <w:p w14:paraId="4CA84536" w14:textId="77777777" w:rsidR="00E96C56" w:rsidRPr="00C10C2D" w:rsidRDefault="00E96C56" w:rsidP="003B34BC">
            <w:pPr>
              <w:rPr>
                <w:rFonts w:ascii="Times New Roman" w:eastAsia="Calibri" w:hAnsi="Times New Roman"/>
                <w:bCs/>
                <w:sz w:val="24"/>
                <w:szCs w:val="24"/>
              </w:rPr>
            </w:pPr>
          </w:p>
        </w:tc>
        <w:tc>
          <w:tcPr>
            <w:tcW w:w="425" w:type="dxa"/>
          </w:tcPr>
          <w:p w14:paraId="6E73F75D"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bCs/>
                <w:sz w:val="24"/>
                <w:szCs w:val="24"/>
              </w:rPr>
              <w:t>1</w:t>
            </w:r>
          </w:p>
        </w:tc>
        <w:tc>
          <w:tcPr>
            <w:tcW w:w="9214" w:type="dxa"/>
            <w:gridSpan w:val="3"/>
          </w:tcPr>
          <w:p w14:paraId="71E5A750"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bCs/>
                <w:sz w:val="24"/>
                <w:szCs w:val="24"/>
              </w:rPr>
              <w:t>Понятие переменного тока, его параметры, уравнения, графики и векторные диаграммы. Электрические цепи переменного тока с активным, индуктивным и ёмкостным сопротивлением. Трёхфазная система. Соединение «звездой» и «треугольником». Фазные и линейные напряжения и токи.</w:t>
            </w:r>
          </w:p>
        </w:tc>
        <w:tc>
          <w:tcPr>
            <w:tcW w:w="1134" w:type="dxa"/>
          </w:tcPr>
          <w:p w14:paraId="1250A412" w14:textId="77777777" w:rsidR="00E96C56" w:rsidRPr="00C10C2D" w:rsidRDefault="00E96C56" w:rsidP="003B34BC">
            <w:pPr>
              <w:rPr>
                <w:rFonts w:ascii="Times New Roman" w:hAnsi="Times New Roman"/>
                <w:sz w:val="24"/>
                <w:szCs w:val="24"/>
              </w:rPr>
            </w:pPr>
            <w:r w:rsidRPr="00C10C2D">
              <w:rPr>
                <w:rFonts w:ascii="Times New Roman" w:hAnsi="Times New Roman"/>
                <w:sz w:val="24"/>
                <w:szCs w:val="24"/>
              </w:rPr>
              <w:t>2</w:t>
            </w:r>
          </w:p>
        </w:tc>
        <w:tc>
          <w:tcPr>
            <w:tcW w:w="1985" w:type="dxa"/>
            <w:vMerge/>
          </w:tcPr>
          <w:p w14:paraId="3AB311B1" w14:textId="77777777" w:rsidR="00E96C56" w:rsidRPr="00C10C2D" w:rsidRDefault="00E96C56" w:rsidP="003B34BC">
            <w:pPr>
              <w:jc w:val="center"/>
              <w:outlineLvl w:val="1"/>
              <w:rPr>
                <w:rFonts w:ascii="Times New Roman" w:hAnsi="Times New Roman"/>
                <w:sz w:val="24"/>
                <w:szCs w:val="24"/>
              </w:rPr>
            </w:pPr>
          </w:p>
        </w:tc>
      </w:tr>
      <w:tr w:rsidR="00E96C56" w:rsidRPr="00C10C2D" w14:paraId="1292DFE2" w14:textId="77777777" w:rsidTr="003B34BC">
        <w:trPr>
          <w:cantSplit/>
          <w:trHeight w:val="229"/>
        </w:trPr>
        <w:tc>
          <w:tcPr>
            <w:tcW w:w="2093" w:type="dxa"/>
            <w:vMerge/>
          </w:tcPr>
          <w:p w14:paraId="4AD68377" w14:textId="77777777" w:rsidR="00E96C56" w:rsidRPr="00C10C2D" w:rsidRDefault="00E96C56" w:rsidP="003B34BC">
            <w:pPr>
              <w:rPr>
                <w:rFonts w:ascii="Times New Roman" w:eastAsia="Calibri" w:hAnsi="Times New Roman"/>
                <w:bCs/>
                <w:i/>
                <w:sz w:val="24"/>
                <w:szCs w:val="24"/>
              </w:rPr>
            </w:pPr>
          </w:p>
        </w:tc>
        <w:tc>
          <w:tcPr>
            <w:tcW w:w="9639" w:type="dxa"/>
            <w:gridSpan w:val="4"/>
          </w:tcPr>
          <w:p w14:paraId="227E3DC2" w14:textId="77777777" w:rsidR="00E96C56" w:rsidRPr="00C10C2D" w:rsidRDefault="00E96C56" w:rsidP="003B34BC">
            <w:pPr>
              <w:jc w:val="both"/>
              <w:rPr>
                <w:rFonts w:ascii="Times New Roman" w:hAnsi="Times New Roman"/>
                <w:b/>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1134" w:type="dxa"/>
          </w:tcPr>
          <w:p w14:paraId="6013F791" w14:textId="77777777" w:rsidR="00E96C56" w:rsidRPr="00C10C2D" w:rsidRDefault="00E96C56" w:rsidP="003B34BC">
            <w:pPr>
              <w:jc w:val="center"/>
              <w:outlineLvl w:val="1"/>
              <w:rPr>
                <w:rFonts w:ascii="Times New Roman" w:hAnsi="Times New Roman"/>
                <w:b/>
                <w:sz w:val="24"/>
                <w:szCs w:val="24"/>
              </w:rPr>
            </w:pPr>
            <w:r w:rsidRPr="00C10C2D">
              <w:rPr>
                <w:rFonts w:ascii="Times New Roman" w:hAnsi="Times New Roman"/>
                <w:b/>
                <w:sz w:val="24"/>
                <w:szCs w:val="24"/>
              </w:rPr>
              <w:t>8</w:t>
            </w:r>
          </w:p>
        </w:tc>
        <w:tc>
          <w:tcPr>
            <w:tcW w:w="1985" w:type="dxa"/>
            <w:vMerge/>
            <w:shd w:val="clear" w:color="auto" w:fill="auto"/>
          </w:tcPr>
          <w:p w14:paraId="790D6970" w14:textId="77777777" w:rsidR="00E96C56" w:rsidRPr="00C10C2D" w:rsidRDefault="00E96C56" w:rsidP="003B34BC">
            <w:pPr>
              <w:jc w:val="center"/>
              <w:outlineLvl w:val="1"/>
              <w:rPr>
                <w:rFonts w:ascii="Times New Roman" w:hAnsi="Times New Roman"/>
                <w:sz w:val="24"/>
                <w:szCs w:val="24"/>
              </w:rPr>
            </w:pPr>
          </w:p>
        </w:tc>
      </w:tr>
      <w:tr w:rsidR="00E96C56" w:rsidRPr="00C10C2D" w14:paraId="3CC126A1" w14:textId="77777777" w:rsidTr="003B34BC">
        <w:trPr>
          <w:cantSplit/>
          <w:trHeight w:val="20"/>
        </w:trPr>
        <w:tc>
          <w:tcPr>
            <w:tcW w:w="2093" w:type="dxa"/>
            <w:vMerge/>
          </w:tcPr>
          <w:p w14:paraId="27A38DB0" w14:textId="77777777" w:rsidR="00E96C56" w:rsidRPr="00C10C2D" w:rsidRDefault="00E96C56" w:rsidP="003B34BC">
            <w:pPr>
              <w:rPr>
                <w:rFonts w:ascii="Times New Roman" w:eastAsia="Calibri" w:hAnsi="Times New Roman"/>
                <w:bCs/>
                <w:i/>
                <w:sz w:val="24"/>
                <w:szCs w:val="24"/>
              </w:rPr>
            </w:pPr>
          </w:p>
        </w:tc>
        <w:tc>
          <w:tcPr>
            <w:tcW w:w="425" w:type="dxa"/>
          </w:tcPr>
          <w:p w14:paraId="487F4F56"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bCs/>
                <w:sz w:val="24"/>
                <w:szCs w:val="24"/>
              </w:rPr>
              <w:t>1</w:t>
            </w:r>
          </w:p>
        </w:tc>
        <w:tc>
          <w:tcPr>
            <w:tcW w:w="9214" w:type="dxa"/>
            <w:gridSpan w:val="3"/>
          </w:tcPr>
          <w:p w14:paraId="57136B23"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sz w:val="24"/>
                <w:szCs w:val="24"/>
              </w:rPr>
              <w:t>Лабораторная работа № 2. «Исследование однофазной цепи переменного тока».</w:t>
            </w:r>
          </w:p>
        </w:tc>
        <w:tc>
          <w:tcPr>
            <w:tcW w:w="1134" w:type="dxa"/>
          </w:tcPr>
          <w:p w14:paraId="1F01EFD7"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2</w:t>
            </w:r>
          </w:p>
        </w:tc>
        <w:tc>
          <w:tcPr>
            <w:tcW w:w="1985" w:type="dxa"/>
            <w:vMerge/>
            <w:shd w:val="clear" w:color="auto" w:fill="auto"/>
          </w:tcPr>
          <w:p w14:paraId="285AC195" w14:textId="77777777" w:rsidR="00E96C56" w:rsidRPr="00C10C2D" w:rsidRDefault="00E96C56" w:rsidP="003B34BC">
            <w:pPr>
              <w:jc w:val="center"/>
              <w:outlineLvl w:val="1"/>
              <w:rPr>
                <w:rFonts w:ascii="Times New Roman" w:hAnsi="Times New Roman"/>
                <w:sz w:val="24"/>
                <w:szCs w:val="24"/>
              </w:rPr>
            </w:pPr>
          </w:p>
        </w:tc>
      </w:tr>
      <w:tr w:rsidR="00E96C56" w:rsidRPr="00C10C2D" w14:paraId="0C24CF8E" w14:textId="77777777" w:rsidTr="003B34BC">
        <w:trPr>
          <w:cantSplit/>
          <w:trHeight w:val="20"/>
        </w:trPr>
        <w:tc>
          <w:tcPr>
            <w:tcW w:w="2093" w:type="dxa"/>
            <w:vMerge/>
          </w:tcPr>
          <w:p w14:paraId="58F3BC7D" w14:textId="77777777" w:rsidR="00E96C56" w:rsidRPr="00C10C2D" w:rsidRDefault="00E96C56" w:rsidP="003B34BC">
            <w:pPr>
              <w:rPr>
                <w:rFonts w:ascii="Times New Roman" w:eastAsia="Calibri" w:hAnsi="Times New Roman"/>
                <w:bCs/>
                <w:i/>
                <w:sz w:val="24"/>
                <w:szCs w:val="24"/>
              </w:rPr>
            </w:pPr>
          </w:p>
        </w:tc>
        <w:tc>
          <w:tcPr>
            <w:tcW w:w="425" w:type="dxa"/>
          </w:tcPr>
          <w:p w14:paraId="1992E4A0" w14:textId="77777777" w:rsidR="00E96C56" w:rsidRPr="00C10C2D" w:rsidRDefault="00E96C56" w:rsidP="003B34BC">
            <w:pPr>
              <w:jc w:val="both"/>
              <w:rPr>
                <w:rFonts w:ascii="Times New Roman" w:hAnsi="Times New Roman"/>
                <w:sz w:val="24"/>
                <w:szCs w:val="24"/>
              </w:rPr>
            </w:pPr>
            <w:r w:rsidRPr="00C10C2D">
              <w:rPr>
                <w:rFonts w:ascii="Times New Roman" w:hAnsi="Times New Roman"/>
                <w:sz w:val="24"/>
                <w:szCs w:val="24"/>
              </w:rPr>
              <w:t>2</w:t>
            </w:r>
          </w:p>
        </w:tc>
        <w:tc>
          <w:tcPr>
            <w:tcW w:w="9214" w:type="dxa"/>
            <w:gridSpan w:val="3"/>
          </w:tcPr>
          <w:p w14:paraId="3359801A" w14:textId="77777777" w:rsidR="00E96C56" w:rsidRPr="00C10C2D" w:rsidRDefault="00E96C56" w:rsidP="003B34BC">
            <w:pPr>
              <w:jc w:val="both"/>
              <w:rPr>
                <w:rFonts w:ascii="Times New Roman" w:hAnsi="Times New Roman"/>
                <w:sz w:val="24"/>
                <w:szCs w:val="24"/>
              </w:rPr>
            </w:pPr>
            <w:r w:rsidRPr="00C10C2D">
              <w:rPr>
                <w:rFonts w:ascii="Times New Roman" w:hAnsi="Times New Roman"/>
                <w:sz w:val="24"/>
                <w:szCs w:val="24"/>
              </w:rPr>
              <w:t>Практическое занятие № 2. «Расчет неразветвленной цепи переменного тока»</w:t>
            </w:r>
          </w:p>
        </w:tc>
        <w:tc>
          <w:tcPr>
            <w:tcW w:w="1134" w:type="dxa"/>
          </w:tcPr>
          <w:p w14:paraId="0B944535"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2</w:t>
            </w:r>
          </w:p>
        </w:tc>
        <w:tc>
          <w:tcPr>
            <w:tcW w:w="1985" w:type="dxa"/>
            <w:vMerge/>
            <w:shd w:val="clear" w:color="auto" w:fill="auto"/>
          </w:tcPr>
          <w:p w14:paraId="522FBAF9" w14:textId="77777777" w:rsidR="00E96C56" w:rsidRPr="00C10C2D" w:rsidRDefault="00E96C56" w:rsidP="003B34BC">
            <w:pPr>
              <w:jc w:val="center"/>
              <w:outlineLvl w:val="1"/>
              <w:rPr>
                <w:rFonts w:ascii="Times New Roman" w:hAnsi="Times New Roman"/>
                <w:sz w:val="24"/>
                <w:szCs w:val="24"/>
              </w:rPr>
            </w:pPr>
          </w:p>
        </w:tc>
      </w:tr>
      <w:tr w:rsidR="00E96C56" w:rsidRPr="00C10C2D" w14:paraId="2E50B3C5" w14:textId="77777777" w:rsidTr="003B34BC">
        <w:trPr>
          <w:cantSplit/>
          <w:trHeight w:val="419"/>
        </w:trPr>
        <w:tc>
          <w:tcPr>
            <w:tcW w:w="2093" w:type="dxa"/>
            <w:vMerge/>
          </w:tcPr>
          <w:p w14:paraId="7B3B400B" w14:textId="77777777" w:rsidR="00E96C56" w:rsidRPr="00C10C2D" w:rsidRDefault="00E96C56" w:rsidP="003B34BC">
            <w:pPr>
              <w:rPr>
                <w:rFonts w:ascii="Times New Roman" w:eastAsia="Calibri" w:hAnsi="Times New Roman"/>
                <w:bCs/>
                <w:i/>
                <w:sz w:val="24"/>
                <w:szCs w:val="24"/>
              </w:rPr>
            </w:pPr>
          </w:p>
        </w:tc>
        <w:tc>
          <w:tcPr>
            <w:tcW w:w="425" w:type="dxa"/>
          </w:tcPr>
          <w:p w14:paraId="2B14CE73" w14:textId="77777777" w:rsidR="00E96C56" w:rsidRPr="00C10C2D" w:rsidRDefault="00E96C56" w:rsidP="003B34BC">
            <w:pPr>
              <w:jc w:val="both"/>
              <w:rPr>
                <w:rFonts w:ascii="Times New Roman" w:hAnsi="Times New Roman"/>
                <w:sz w:val="24"/>
                <w:szCs w:val="24"/>
              </w:rPr>
            </w:pPr>
            <w:r w:rsidRPr="00C10C2D">
              <w:rPr>
                <w:rFonts w:ascii="Times New Roman" w:hAnsi="Times New Roman"/>
                <w:sz w:val="24"/>
                <w:szCs w:val="24"/>
              </w:rPr>
              <w:t>3</w:t>
            </w:r>
          </w:p>
        </w:tc>
        <w:tc>
          <w:tcPr>
            <w:tcW w:w="9214" w:type="dxa"/>
            <w:gridSpan w:val="3"/>
          </w:tcPr>
          <w:p w14:paraId="5840CD58" w14:textId="77777777" w:rsidR="00E96C56" w:rsidRPr="00C10C2D" w:rsidRDefault="00E96C56" w:rsidP="003B34BC">
            <w:pPr>
              <w:jc w:val="both"/>
              <w:rPr>
                <w:rFonts w:ascii="Times New Roman" w:hAnsi="Times New Roman"/>
                <w:sz w:val="24"/>
                <w:szCs w:val="24"/>
              </w:rPr>
            </w:pPr>
            <w:r w:rsidRPr="00C10C2D">
              <w:rPr>
                <w:rFonts w:ascii="Times New Roman" w:hAnsi="Times New Roman"/>
                <w:sz w:val="24"/>
                <w:szCs w:val="24"/>
              </w:rPr>
              <w:t>Лабораторная работа № 3. «</w:t>
            </w:r>
            <w:r w:rsidRPr="00C10C2D">
              <w:rPr>
                <w:rFonts w:ascii="Times New Roman" w:hAnsi="Times New Roman"/>
                <w:bCs/>
                <w:sz w:val="24"/>
                <w:szCs w:val="24"/>
              </w:rPr>
              <w:t>Исследование трёхфазных цепей при соединении потребителей «звездой» и «треугольником».</w:t>
            </w:r>
          </w:p>
        </w:tc>
        <w:tc>
          <w:tcPr>
            <w:tcW w:w="1134" w:type="dxa"/>
          </w:tcPr>
          <w:p w14:paraId="49129251"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2</w:t>
            </w:r>
          </w:p>
        </w:tc>
        <w:tc>
          <w:tcPr>
            <w:tcW w:w="1985" w:type="dxa"/>
            <w:vMerge/>
            <w:shd w:val="clear" w:color="auto" w:fill="auto"/>
          </w:tcPr>
          <w:p w14:paraId="68841619" w14:textId="77777777" w:rsidR="00E96C56" w:rsidRPr="00C10C2D" w:rsidRDefault="00E96C56" w:rsidP="003B34BC">
            <w:pPr>
              <w:jc w:val="center"/>
              <w:outlineLvl w:val="1"/>
              <w:rPr>
                <w:rFonts w:ascii="Times New Roman" w:hAnsi="Times New Roman"/>
                <w:sz w:val="24"/>
                <w:szCs w:val="24"/>
              </w:rPr>
            </w:pPr>
          </w:p>
        </w:tc>
      </w:tr>
      <w:tr w:rsidR="00E96C56" w:rsidRPr="00C10C2D" w14:paraId="3F2280C2" w14:textId="77777777" w:rsidTr="003B34BC">
        <w:trPr>
          <w:cantSplit/>
          <w:trHeight w:val="92"/>
        </w:trPr>
        <w:tc>
          <w:tcPr>
            <w:tcW w:w="2093" w:type="dxa"/>
            <w:vMerge/>
          </w:tcPr>
          <w:p w14:paraId="690D5B9D" w14:textId="77777777" w:rsidR="00E96C56" w:rsidRPr="00C10C2D" w:rsidRDefault="00E96C56" w:rsidP="003B34BC">
            <w:pPr>
              <w:rPr>
                <w:rFonts w:ascii="Times New Roman" w:eastAsia="Calibri" w:hAnsi="Times New Roman"/>
                <w:bCs/>
                <w:i/>
                <w:sz w:val="24"/>
                <w:szCs w:val="24"/>
              </w:rPr>
            </w:pPr>
          </w:p>
        </w:tc>
        <w:tc>
          <w:tcPr>
            <w:tcW w:w="425" w:type="dxa"/>
          </w:tcPr>
          <w:p w14:paraId="40808814" w14:textId="77777777" w:rsidR="00E96C56" w:rsidRPr="00C10C2D" w:rsidRDefault="00E96C56" w:rsidP="003B34BC">
            <w:pPr>
              <w:jc w:val="both"/>
              <w:rPr>
                <w:rFonts w:ascii="Times New Roman" w:hAnsi="Times New Roman"/>
                <w:sz w:val="24"/>
                <w:szCs w:val="24"/>
              </w:rPr>
            </w:pPr>
            <w:r w:rsidRPr="00C10C2D">
              <w:rPr>
                <w:rFonts w:ascii="Times New Roman" w:hAnsi="Times New Roman"/>
                <w:sz w:val="24"/>
                <w:szCs w:val="24"/>
              </w:rPr>
              <w:t>4</w:t>
            </w:r>
          </w:p>
        </w:tc>
        <w:tc>
          <w:tcPr>
            <w:tcW w:w="9214" w:type="dxa"/>
            <w:gridSpan w:val="3"/>
          </w:tcPr>
          <w:p w14:paraId="1DF12C47" w14:textId="77777777" w:rsidR="00E96C56" w:rsidRPr="00C10C2D" w:rsidRDefault="00E96C56" w:rsidP="003B34BC">
            <w:pPr>
              <w:jc w:val="both"/>
              <w:rPr>
                <w:rFonts w:ascii="Times New Roman" w:hAnsi="Times New Roman"/>
                <w:sz w:val="24"/>
                <w:szCs w:val="24"/>
              </w:rPr>
            </w:pPr>
            <w:r w:rsidRPr="00C10C2D">
              <w:rPr>
                <w:rFonts w:ascii="Times New Roman" w:hAnsi="Times New Roman"/>
                <w:sz w:val="24"/>
                <w:szCs w:val="24"/>
              </w:rPr>
              <w:t>Практическое занятие № 3. «Расчет симметричной трехфазной цепи переменного тока»</w:t>
            </w:r>
          </w:p>
        </w:tc>
        <w:tc>
          <w:tcPr>
            <w:tcW w:w="1134" w:type="dxa"/>
          </w:tcPr>
          <w:p w14:paraId="483C5E6F"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2</w:t>
            </w:r>
          </w:p>
        </w:tc>
        <w:tc>
          <w:tcPr>
            <w:tcW w:w="1985" w:type="dxa"/>
            <w:vMerge/>
            <w:shd w:val="clear" w:color="auto" w:fill="auto"/>
          </w:tcPr>
          <w:p w14:paraId="4EFF9C78" w14:textId="77777777" w:rsidR="00E96C56" w:rsidRPr="00C10C2D" w:rsidRDefault="00E96C56" w:rsidP="003B34BC">
            <w:pPr>
              <w:jc w:val="center"/>
              <w:outlineLvl w:val="1"/>
              <w:rPr>
                <w:rFonts w:ascii="Times New Roman" w:hAnsi="Times New Roman"/>
                <w:sz w:val="24"/>
                <w:szCs w:val="24"/>
              </w:rPr>
            </w:pPr>
          </w:p>
        </w:tc>
      </w:tr>
      <w:tr w:rsidR="00E96C56" w:rsidRPr="00C10C2D" w14:paraId="4434F29C" w14:textId="77777777" w:rsidTr="003B34BC">
        <w:trPr>
          <w:cantSplit/>
          <w:trHeight w:val="136"/>
        </w:trPr>
        <w:tc>
          <w:tcPr>
            <w:tcW w:w="2093" w:type="dxa"/>
            <w:vMerge/>
          </w:tcPr>
          <w:p w14:paraId="29B27229" w14:textId="77777777" w:rsidR="00E96C56" w:rsidRPr="00C10C2D" w:rsidRDefault="00E96C56" w:rsidP="003B34BC">
            <w:pPr>
              <w:rPr>
                <w:rFonts w:ascii="Times New Roman" w:eastAsia="Calibri" w:hAnsi="Times New Roman"/>
                <w:bCs/>
                <w:i/>
                <w:sz w:val="24"/>
                <w:szCs w:val="24"/>
              </w:rPr>
            </w:pPr>
          </w:p>
        </w:tc>
        <w:tc>
          <w:tcPr>
            <w:tcW w:w="9639" w:type="dxa"/>
            <w:gridSpan w:val="4"/>
          </w:tcPr>
          <w:p w14:paraId="3DD26703" w14:textId="77777777" w:rsidR="00E96C56" w:rsidRPr="00C10C2D" w:rsidRDefault="00E96C56" w:rsidP="003B34BC">
            <w:pPr>
              <w:jc w:val="both"/>
              <w:rPr>
                <w:rFonts w:ascii="Times New Roman" w:hAnsi="Times New Roman"/>
                <w:sz w:val="24"/>
                <w:szCs w:val="24"/>
              </w:rPr>
            </w:pPr>
            <w:r w:rsidRPr="00C10C2D">
              <w:rPr>
                <w:rFonts w:ascii="Times New Roman" w:hAnsi="Times New Roman"/>
                <w:b/>
                <w:sz w:val="24"/>
                <w:szCs w:val="24"/>
              </w:rPr>
              <w:t>Самостоятельная работа обучающихся</w:t>
            </w:r>
          </w:p>
        </w:tc>
        <w:tc>
          <w:tcPr>
            <w:tcW w:w="1134" w:type="dxa"/>
          </w:tcPr>
          <w:p w14:paraId="4BC6A8F1"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w:t>
            </w:r>
          </w:p>
        </w:tc>
        <w:tc>
          <w:tcPr>
            <w:tcW w:w="1985" w:type="dxa"/>
            <w:vMerge/>
            <w:shd w:val="clear" w:color="auto" w:fill="auto"/>
          </w:tcPr>
          <w:p w14:paraId="1F4C1100" w14:textId="77777777" w:rsidR="00E96C56" w:rsidRPr="00C10C2D" w:rsidRDefault="00E96C56" w:rsidP="003B34BC">
            <w:pPr>
              <w:jc w:val="center"/>
              <w:outlineLvl w:val="1"/>
              <w:rPr>
                <w:rFonts w:ascii="Times New Roman" w:hAnsi="Times New Roman"/>
                <w:sz w:val="24"/>
                <w:szCs w:val="24"/>
              </w:rPr>
            </w:pPr>
          </w:p>
        </w:tc>
      </w:tr>
      <w:tr w:rsidR="00E96C56" w:rsidRPr="00C10C2D" w14:paraId="7C5FB989" w14:textId="77777777" w:rsidTr="003B34BC">
        <w:trPr>
          <w:cantSplit/>
          <w:trHeight w:val="20"/>
        </w:trPr>
        <w:tc>
          <w:tcPr>
            <w:tcW w:w="2093" w:type="dxa"/>
            <w:vMerge w:val="restart"/>
          </w:tcPr>
          <w:p w14:paraId="3E4C1AB2" w14:textId="77777777" w:rsidR="00E96C56" w:rsidRPr="00C10C2D" w:rsidRDefault="00E96C56" w:rsidP="003B34BC">
            <w:pPr>
              <w:rPr>
                <w:rFonts w:ascii="Times New Roman" w:hAnsi="Times New Roman"/>
                <w:b/>
                <w:sz w:val="24"/>
                <w:szCs w:val="24"/>
              </w:rPr>
            </w:pPr>
            <w:r w:rsidRPr="00C10C2D">
              <w:rPr>
                <w:rFonts w:ascii="Times New Roman" w:eastAsia="Calibri" w:hAnsi="Times New Roman"/>
                <w:b/>
                <w:bCs/>
                <w:sz w:val="24"/>
                <w:szCs w:val="24"/>
              </w:rPr>
              <w:t xml:space="preserve">Тема 4. </w:t>
            </w:r>
            <w:r w:rsidRPr="00C10C2D">
              <w:rPr>
                <w:rFonts w:ascii="Times New Roman" w:hAnsi="Times New Roman"/>
                <w:b/>
                <w:sz w:val="24"/>
                <w:szCs w:val="24"/>
              </w:rPr>
              <w:t>Электрические машины и трансформаторы</w:t>
            </w:r>
          </w:p>
          <w:p w14:paraId="08A8F835" w14:textId="77777777" w:rsidR="00E96C56" w:rsidRPr="00C10C2D" w:rsidRDefault="00E96C56" w:rsidP="003B34BC">
            <w:pPr>
              <w:rPr>
                <w:rFonts w:ascii="Times New Roman" w:eastAsia="Calibri" w:hAnsi="Times New Roman"/>
                <w:b/>
                <w:bCs/>
                <w:sz w:val="24"/>
                <w:szCs w:val="24"/>
              </w:rPr>
            </w:pPr>
          </w:p>
        </w:tc>
        <w:tc>
          <w:tcPr>
            <w:tcW w:w="9639" w:type="dxa"/>
            <w:gridSpan w:val="4"/>
          </w:tcPr>
          <w:p w14:paraId="5546BF0D" w14:textId="77777777" w:rsidR="00E96C56" w:rsidRPr="00C10C2D" w:rsidRDefault="00E96C56" w:rsidP="003B34BC">
            <w:pPr>
              <w:rPr>
                <w:rFonts w:ascii="Times New Roman" w:eastAsia="Calibri" w:hAnsi="Times New Roman"/>
                <w:b/>
                <w:bCs/>
                <w:sz w:val="24"/>
                <w:szCs w:val="24"/>
              </w:rPr>
            </w:pPr>
            <w:r w:rsidRPr="00C10C2D">
              <w:rPr>
                <w:rFonts w:ascii="Times New Roman" w:eastAsia="Calibri" w:hAnsi="Times New Roman"/>
                <w:b/>
                <w:bCs/>
                <w:sz w:val="24"/>
                <w:szCs w:val="24"/>
              </w:rPr>
              <w:t xml:space="preserve">Содержание </w:t>
            </w:r>
            <w:r w:rsidRPr="00C10C2D">
              <w:rPr>
                <w:rFonts w:ascii="Times New Roman" w:hAnsi="Times New Roman"/>
                <w:b/>
                <w:bCs/>
                <w:sz w:val="24"/>
                <w:szCs w:val="24"/>
              </w:rPr>
              <w:t>учебного материала:</w:t>
            </w:r>
          </w:p>
        </w:tc>
        <w:tc>
          <w:tcPr>
            <w:tcW w:w="1134" w:type="dxa"/>
            <w:tcBorders>
              <w:right w:val="single" w:sz="4" w:space="0" w:color="auto"/>
            </w:tcBorders>
          </w:tcPr>
          <w:p w14:paraId="161C3F99" w14:textId="77777777" w:rsidR="00E96C56" w:rsidRPr="00C10C2D" w:rsidRDefault="00E96C56" w:rsidP="003B34BC">
            <w:pPr>
              <w:jc w:val="center"/>
              <w:rPr>
                <w:rFonts w:ascii="Times New Roman" w:eastAsia="Calibri" w:hAnsi="Times New Roman"/>
                <w:b/>
                <w:bCs/>
                <w:sz w:val="24"/>
                <w:szCs w:val="24"/>
              </w:rPr>
            </w:pPr>
            <w:r w:rsidRPr="00C10C2D">
              <w:rPr>
                <w:rFonts w:ascii="Times New Roman" w:eastAsia="Calibri" w:hAnsi="Times New Roman"/>
                <w:b/>
                <w:bCs/>
                <w:sz w:val="24"/>
                <w:szCs w:val="24"/>
              </w:rPr>
              <w:t>10</w:t>
            </w:r>
          </w:p>
        </w:tc>
        <w:tc>
          <w:tcPr>
            <w:tcW w:w="1985" w:type="dxa"/>
            <w:vMerge/>
            <w:tcBorders>
              <w:left w:val="single" w:sz="4" w:space="0" w:color="auto"/>
              <w:right w:val="single" w:sz="4" w:space="0" w:color="auto"/>
            </w:tcBorders>
            <w:shd w:val="clear" w:color="auto" w:fill="auto"/>
          </w:tcPr>
          <w:p w14:paraId="54C09D4F" w14:textId="77777777" w:rsidR="00E96C56" w:rsidRPr="00C10C2D" w:rsidRDefault="00E96C56" w:rsidP="003B34BC">
            <w:pPr>
              <w:jc w:val="center"/>
              <w:rPr>
                <w:rFonts w:ascii="Times New Roman" w:eastAsia="Calibri" w:hAnsi="Times New Roman"/>
                <w:b/>
                <w:bCs/>
                <w:sz w:val="24"/>
                <w:szCs w:val="24"/>
              </w:rPr>
            </w:pPr>
          </w:p>
        </w:tc>
      </w:tr>
      <w:tr w:rsidR="00E96C56" w:rsidRPr="00C10C2D" w14:paraId="0532057C" w14:textId="77777777" w:rsidTr="003B34BC">
        <w:trPr>
          <w:cantSplit/>
          <w:trHeight w:val="675"/>
        </w:trPr>
        <w:tc>
          <w:tcPr>
            <w:tcW w:w="2093" w:type="dxa"/>
            <w:vMerge/>
          </w:tcPr>
          <w:p w14:paraId="7F5DB4CD" w14:textId="77777777" w:rsidR="00E96C56" w:rsidRPr="00C10C2D" w:rsidRDefault="00E96C56" w:rsidP="003B34BC">
            <w:pPr>
              <w:rPr>
                <w:rFonts w:ascii="Times New Roman" w:eastAsia="Calibri" w:hAnsi="Times New Roman"/>
                <w:bCs/>
                <w:sz w:val="24"/>
                <w:szCs w:val="24"/>
              </w:rPr>
            </w:pPr>
          </w:p>
        </w:tc>
        <w:tc>
          <w:tcPr>
            <w:tcW w:w="425" w:type="dxa"/>
          </w:tcPr>
          <w:p w14:paraId="48EE1C60"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bCs/>
                <w:sz w:val="24"/>
                <w:szCs w:val="24"/>
              </w:rPr>
              <w:t>1</w:t>
            </w:r>
          </w:p>
        </w:tc>
        <w:tc>
          <w:tcPr>
            <w:tcW w:w="9214" w:type="dxa"/>
            <w:gridSpan w:val="3"/>
          </w:tcPr>
          <w:p w14:paraId="71C36B1C"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bCs/>
                <w:sz w:val="24"/>
                <w:szCs w:val="24"/>
              </w:rPr>
              <w:t xml:space="preserve">Классификация и </w:t>
            </w:r>
            <w:proofErr w:type="gramStart"/>
            <w:r w:rsidRPr="00C10C2D">
              <w:rPr>
                <w:rFonts w:ascii="Times New Roman" w:hAnsi="Times New Roman"/>
                <w:bCs/>
                <w:sz w:val="24"/>
                <w:szCs w:val="24"/>
              </w:rPr>
              <w:t>назначение</w:t>
            </w:r>
            <w:proofErr w:type="gramEnd"/>
            <w:r w:rsidRPr="00C10C2D">
              <w:rPr>
                <w:rFonts w:ascii="Times New Roman" w:hAnsi="Times New Roman"/>
                <w:bCs/>
                <w:sz w:val="24"/>
                <w:szCs w:val="24"/>
              </w:rPr>
              <w:t xml:space="preserve"> и области применения электрических машин. Устройство, принцип действия однофазных и трёхфазных трансформаторов. Устройство и принцип действия электрических машин постоянного тока.</w:t>
            </w:r>
          </w:p>
        </w:tc>
        <w:tc>
          <w:tcPr>
            <w:tcW w:w="1134" w:type="dxa"/>
            <w:tcBorders>
              <w:right w:val="single" w:sz="4" w:space="0" w:color="auto"/>
            </w:tcBorders>
          </w:tcPr>
          <w:p w14:paraId="70F10203" w14:textId="77777777" w:rsidR="00E96C56" w:rsidRPr="00C10C2D" w:rsidRDefault="00E96C56" w:rsidP="003B34BC">
            <w:pPr>
              <w:jc w:val="center"/>
              <w:rPr>
                <w:rFonts w:ascii="Times New Roman" w:eastAsia="Calibri" w:hAnsi="Times New Roman"/>
                <w:bCs/>
                <w:sz w:val="24"/>
                <w:szCs w:val="24"/>
              </w:rPr>
            </w:pPr>
            <w:r w:rsidRPr="00C10C2D">
              <w:rPr>
                <w:rFonts w:ascii="Times New Roman" w:eastAsia="Calibri" w:hAnsi="Times New Roman"/>
                <w:bCs/>
                <w:sz w:val="24"/>
                <w:szCs w:val="24"/>
              </w:rPr>
              <w:t>2</w:t>
            </w:r>
          </w:p>
        </w:tc>
        <w:tc>
          <w:tcPr>
            <w:tcW w:w="1985" w:type="dxa"/>
            <w:vMerge/>
            <w:tcBorders>
              <w:left w:val="single" w:sz="4" w:space="0" w:color="auto"/>
              <w:right w:val="single" w:sz="4" w:space="0" w:color="auto"/>
            </w:tcBorders>
          </w:tcPr>
          <w:p w14:paraId="68E71C35" w14:textId="77777777" w:rsidR="00E96C56" w:rsidRPr="00C10C2D" w:rsidRDefault="00E96C56" w:rsidP="003B34BC">
            <w:pPr>
              <w:jc w:val="center"/>
              <w:rPr>
                <w:rFonts w:ascii="Times New Roman" w:eastAsia="Calibri" w:hAnsi="Times New Roman"/>
                <w:bCs/>
                <w:sz w:val="24"/>
                <w:szCs w:val="24"/>
              </w:rPr>
            </w:pPr>
          </w:p>
        </w:tc>
      </w:tr>
      <w:tr w:rsidR="00E96C56" w:rsidRPr="00C10C2D" w14:paraId="18CC1773" w14:textId="77777777" w:rsidTr="003B34BC">
        <w:trPr>
          <w:cantSplit/>
          <w:trHeight w:val="675"/>
        </w:trPr>
        <w:tc>
          <w:tcPr>
            <w:tcW w:w="2093" w:type="dxa"/>
            <w:vMerge/>
          </w:tcPr>
          <w:p w14:paraId="6B090C8F" w14:textId="77777777" w:rsidR="00E96C56" w:rsidRPr="00C10C2D" w:rsidRDefault="00E96C56" w:rsidP="003B34BC">
            <w:pPr>
              <w:rPr>
                <w:rFonts w:ascii="Times New Roman" w:eastAsia="Calibri" w:hAnsi="Times New Roman"/>
                <w:bCs/>
                <w:sz w:val="24"/>
                <w:szCs w:val="24"/>
              </w:rPr>
            </w:pPr>
          </w:p>
        </w:tc>
        <w:tc>
          <w:tcPr>
            <w:tcW w:w="425" w:type="dxa"/>
          </w:tcPr>
          <w:p w14:paraId="5533B1B9"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bCs/>
                <w:sz w:val="24"/>
                <w:szCs w:val="24"/>
              </w:rPr>
              <w:t>2</w:t>
            </w:r>
          </w:p>
        </w:tc>
        <w:tc>
          <w:tcPr>
            <w:tcW w:w="9214" w:type="dxa"/>
            <w:gridSpan w:val="3"/>
          </w:tcPr>
          <w:p w14:paraId="3B35F613"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bCs/>
                <w:sz w:val="24"/>
                <w:szCs w:val="24"/>
              </w:rPr>
              <w:t>Схемы включения, характеристики и область применения генераторов и двигателей постоянного тока.</w:t>
            </w:r>
            <w:r w:rsidRPr="00C10C2D">
              <w:rPr>
                <w:rFonts w:ascii="Times New Roman" w:hAnsi="Times New Roman"/>
                <w:sz w:val="24"/>
                <w:szCs w:val="24"/>
              </w:rPr>
              <w:t xml:space="preserve"> Устройство, принцип действия, область применения и основные характеристики асинхронных и синхронных двигателей.</w:t>
            </w:r>
          </w:p>
        </w:tc>
        <w:tc>
          <w:tcPr>
            <w:tcW w:w="1134" w:type="dxa"/>
            <w:tcBorders>
              <w:right w:val="single" w:sz="4" w:space="0" w:color="auto"/>
            </w:tcBorders>
          </w:tcPr>
          <w:p w14:paraId="202E1803" w14:textId="77777777" w:rsidR="00E96C56" w:rsidRPr="00C10C2D" w:rsidRDefault="00E96C56" w:rsidP="003B34BC">
            <w:pPr>
              <w:jc w:val="center"/>
              <w:rPr>
                <w:rFonts w:ascii="Times New Roman" w:eastAsia="Calibri" w:hAnsi="Times New Roman"/>
                <w:bCs/>
                <w:sz w:val="24"/>
                <w:szCs w:val="24"/>
              </w:rPr>
            </w:pPr>
            <w:r w:rsidRPr="00C10C2D">
              <w:rPr>
                <w:rFonts w:ascii="Times New Roman" w:eastAsia="Calibri" w:hAnsi="Times New Roman"/>
                <w:bCs/>
                <w:sz w:val="24"/>
                <w:szCs w:val="24"/>
              </w:rPr>
              <w:t>2</w:t>
            </w:r>
          </w:p>
        </w:tc>
        <w:tc>
          <w:tcPr>
            <w:tcW w:w="1985" w:type="dxa"/>
            <w:vMerge/>
            <w:tcBorders>
              <w:left w:val="single" w:sz="4" w:space="0" w:color="auto"/>
              <w:right w:val="single" w:sz="4" w:space="0" w:color="auto"/>
            </w:tcBorders>
          </w:tcPr>
          <w:p w14:paraId="235BEE27" w14:textId="77777777" w:rsidR="00E96C56" w:rsidRPr="00C10C2D" w:rsidRDefault="00E96C56" w:rsidP="003B34BC">
            <w:pPr>
              <w:jc w:val="center"/>
              <w:rPr>
                <w:rFonts w:ascii="Times New Roman" w:eastAsia="Calibri" w:hAnsi="Times New Roman"/>
                <w:bCs/>
                <w:sz w:val="24"/>
                <w:szCs w:val="24"/>
              </w:rPr>
            </w:pPr>
          </w:p>
        </w:tc>
      </w:tr>
      <w:tr w:rsidR="00E96C56" w:rsidRPr="00C10C2D" w14:paraId="72D2B488" w14:textId="77777777" w:rsidTr="003B34BC">
        <w:trPr>
          <w:cantSplit/>
          <w:trHeight w:val="268"/>
        </w:trPr>
        <w:tc>
          <w:tcPr>
            <w:tcW w:w="2093" w:type="dxa"/>
            <w:vMerge/>
          </w:tcPr>
          <w:p w14:paraId="68AC62FA" w14:textId="77777777" w:rsidR="00E96C56" w:rsidRPr="00C10C2D" w:rsidRDefault="00E96C56" w:rsidP="003B34BC">
            <w:pPr>
              <w:rPr>
                <w:rFonts w:ascii="Times New Roman" w:eastAsia="Calibri" w:hAnsi="Times New Roman"/>
                <w:bCs/>
                <w:sz w:val="24"/>
                <w:szCs w:val="24"/>
              </w:rPr>
            </w:pPr>
          </w:p>
        </w:tc>
        <w:tc>
          <w:tcPr>
            <w:tcW w:w="9639" w:type="dxa"/>
            <w:gridSpan w:val="4"/>
          </w:tcPr>
          <w:p w14:paraId="385E069C"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1134" w:type="dxa"/>
            <w:tcBorders>
              <w:right w:val="single" w:sz="4" w:space="0" w:color="auto"/>
            </w:tcBorders>
          </w:tcPr>
          <w:p w14:paraId="0A3056D5" w14:textId="77777777" w:rsidR="00E96C56" w:rsidRPr="00C10C2D" w:rsidRDefault="00E96C56" w:rsidP="003B34BC">
            <w:pPr>
              <w:jc w:val="center"/>
              <w:rPr>
                <w:rFonts w:ascii="Times New Roman" w:eastAsia="Calibri" w:hAnsi="Times New Roman"/>
                <w:b/>
                <w:bCs/>
                <w:sz w:val="24"/>
                <w:szCs w:val="24"/>
              </w:rPr>
            </w:pPr>
            <w:r w:rsidRPr="00C10C2D">
              <w:rPr>
                <w:rFonts w:ascii="Times New Roman" w:eastAsia="Calibri" w:hAnsi="Times New Roman"/>
                <w:b/>
                <w:bCs/>
                <w:sz w:val="24"/>
                <w:szCs w:val="24"/>
              </w:rPr>
              <w:t>6</w:t>
            </w:r>
          </w:p>
        </w:tc>
        <w:tc>
          <w:tcPr>
            <w:tcW w:w="1985" w:type="dxa"/>
            <w:vMerge/>
            <w:tcBorders>
              <w:left w:val="single" w:sz="4" w:space="0" w:color="auto"/>
              <w:right w:val="single" w:sz="4" w:space="0" w:color="auto"/>
            </w:tcBorders>
            <w:shd w:val="clear" w:color="auto" w:fill="auto"/>
          </w:tcPr>
          <w:p w14:paraId="7B7FD9C7" w14:textId="77777777" w:rsidR="00E96C56" w:rsidRPr="00C10C2D" w:rsidRDefault="00E96C56" w:rsidP="003B34BC">
            <w:pPr>
              <w:jc w:val="center"/>
              <w:rPr>
                <w:rFonts w:ascii="Times New Roman" w:eastAsia="Calibri" w:hAnsi="Times New Roman"/>
                <w:bCs/>
                <w:sz w:val="24"/>
                <w:szCs w:val="24"/>
              </w:rPr>
            </w:pPr>
          </w:p>
        </w:tc>
      </w:tr>
      <w:tr w:rsidR="00E96C56" w:rsidRPr="00C10C2D" w14:paraId="3A9948CD" w14:textId="77777777" w:rsidTr="003B34BC">
        <w:trPr>
          <w:cantSplit/>
          <w:trHeight w:val="347"/>
        </w:trPr>
        <w:tc>
          <w:tcPr>
            <w:tcW w:w="2093" w:type="dxa"/>
            <w:vMerge/>
          </w:tcPr>
          <w:p w14:paraId="1864AE62" w14:textId="77777777" w:rsidR="00E96C56" w:rsidRPr="00C10C2D" w:rsidRDefault="00E96C56" w:rsidP="003B34BC">
            <w:pPr>
              <w:rPr>
                <w:rFonts w:ascii="Times New Roman" w:eastAsia="Calibri" w:hAnsi="Times New Roman"/>
                <w:bCs/>
                <w:sz w:val="24"/>
                <w:szCs w:val="24"/>
              </w:rPr>
            </w:pPr>
          </w:p>
        </w:tc>
        <w:tc>
          <w:tcPr>
            <w:tcW w:w="425" w:type="dxa"/>
          </w:tcPr>
          <w:p w14:paraId="6982AB82"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bCs/>
                <w:sz w:val="24"/>
                <w:szCs w:val="24"/>
              </w:rPr>
              <w:t>1</w:t>
            </w:r>
          </w:p>
        </w:tc>
        <w:tc>
          <w:tcPr>
            <w:tcW w:w="9214" w:type="dxa"/>
            <w:gridSpan w:val="3"/>
          </w:tcPr>
          <w:p w14:paraId="54FA861F"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sz w:val="24"/>
                <w:szCs w:val="24"/>
              </w:rPr>
              <w:t>Практическое занятие № 4. «</w:t>
            </w:r>
            <w:r w:rsidRPr="00C10C2D">
              <w:rPr>
                <w:rFonts w:ascii="Times New Roman" w:hAnsi="Times New Roman"/>
                <w:bCs/>
                <w:sz w:val="24"/>
                <w:szCs w:val="24"/>
              </w:rPr>
              <w:t>Расчет основных характеристик силовых трансформаторов»</w:t>
            </w:r>
          </w:p>
        </w:tc>
        <w:tc>
          <w:tcPr>
            <w:tcW w:w="1134" w:type="dxa"/>
            <w:tcBorders>
              <w:right w:val="single" w:sz="4" w:space="0" w:color="auto"/>
            </w:tcBorders>
          </w:tcPr>
          <w:p w14:paraId="29F842AF" w14:textId="77777777" w:rsidR="00E96C56" w:rsidRPr="00C10C2D" w:rsidRDefault="00E96C56" w:rsidP="003B34BC">
            <w:pPr>
              <w:jc w:val="center"/>
              <w:rPr>
                <w:rFonts w:ascii="Times New Roman" w:eastAsia="Calibri" w:hAnsi="Times New Roman"/>
                <w:bCs/>
                <w:sz w:val="24"/>
                <w:szCs w:val="24"/>
              </w:rPr>
            </w:pPr>
            <w:r w:rsidRPr="00C10C2D">
              <w:rPr>
                <w:rFonts w:ascii="Times New Roman" w:eastAsia="Calibri" w:hAnsi="Times New Roman"/>
                <w:bCs/>
                <w:sz w:val="24"/>
                <w:szCs w:val="24"/>
              </w:rPr>
              <w:t>2</w:t>
            </w:r>
          </w:p>
        </w:tc>
        <w:tc>
          <w:tcPr>
            <w:tcW w:w="1985" w:type="dxa"/>
            <w:vMerge/>
            <w:tcBorders>
              <w:left w:val="single" w:sz="4" w:space="0" w:color="auto"/>
              <w:right w:val="single" w:sz="4" w:space="0" w:color="auto"/>
            </w:tcBorders>
            <w:shd w:val="clear" w:color="auto" w:fill="auto"/>
          </w:tcPr>
          <w:p w14:paraId="3422EADF" w14:textId="77777777" w:rsidR="00E96C56" w:rsidRPr="00C10C2D" w:rsidRDefault="00E96C56" w:rsidP="003B34BC">
            <w:pPr>
              <w:jc w:val="center"/>
              <w:rPr>
                <w:rFonts w:ascii="Times New Roman" w:eastAsia="Calibri" w:hAnsi="Times New Roman"/>
                <w:bCs/>
                <w:sz w:val="24"/>
                <w:szCs w:val="24"/>
              </w:rPr>
            </w:pPr>
          </w:p>
        </w:tc>
      </w:tr>
      <w:tr w:rsidR="00E96C56" w:rsidRPr="00C10C2D" w14:paraId="75B9978C" w14:textId="77777777" w:rsidTr="003B34BC">
        <w:trPr>
          <w:cantSplit/>
          <w:trHeight w:val="229"/>
        </w:trPr>
        <w:tc>
          <w:tcPr>
            <w:tcW w:w="2093" w:type="dxa"/>
            <w:vMerge/>
          </w:tcPr>
          <w:p w14:paraId="258AA782" w14:textId="77777777" w:rsidR="00E96C56" w:rsidRPr="00C10C2D" w:rsidRDefault="00E96C56" w:rsidP="003B34BC">
            <w:pPr>
              <w:rPr>
                <w:rFonts w:ascii="Times New Roman" w:eastAsia="Calibri" w:hAnsi="Times New Roman"/>
                <w:b/>
                <w:bCs/>
                <w:sz w:val="24"/>
                <w:szCs w:val="24"/>
              </w:rPr>
            </w:pPr>
          </w:p>
        </w:tc>
        <w:tc>
          <w:tcPr>
            <w:tcW w:w="425" w:type="dxa"/>
          </w:tcPr>
          <w:p w14:paraId="5348E132"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bCs/>
                <w:sz w:val="24"/>
                <w:szCs w:val="24"/>
              </w:rPr>
              <w:t>2</w:t>
            </w:r>
          </w:p>
        </w:tc>
        <w:tc>
          <w:tcPr>
            <w:tcW w:w="9214" w:type="dxa"/>
            <w:gridSpan w:val="3"/>
          </w:tcPr>
          <w:p w14:paraId="2DF41322"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sz w:val="24"/>
                <w:szCs w:val="24"/>
              </w:rPr>
              <w:t>Практическое занятие № 5. «Расчет основных характеристик асинхронных двигателей».</w:t>
            </w:r>
          </w:p>
        </w:tc>
        <w:tc>
          <w:tcPr>
            <w:tcW w:w="1134" w:type="dxa"/>
            <w:tcBorders>
              <w:right w:val="single" w:sz="4" w:space="0" w:color="auto"/>
            </w:tcBorders>
          </w:tcPr>
          <w:p w14:paraId="078EBC46"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2</w:t>
            </w:r>
          </w:p>
        </w:tc>
        <w:tc>
          <w:tcPr>
            <w:tcW w:w="1985" w:type="dxa"/>
            <w:vMerge/>
            <w:tcBorders>
              <w:left w:val="single" w:sz="4" w:space="0" w:color="auto"/>
              <w:right w:val="single" w:sz="4" w:space="0" w:color="auto"/>
            </w:tcBorders>
            <w:shd w:val="clear" w:color="auto" w:fill="auto"/>
          </w:tcPr>
          <w:p w14:paraId="09D97065" w14:textId="77777777" w:rsidR="00E96C56" w:rsidRPr="00C10C2D" w:rsidRDefault="00E96C56" w:rsidP="003B34BC">
            <w:pPr>
              <w:jc w:val="both"/>
              <w:rPr>
                <w:rFonts w:ascii="Times New Roman" w:eastAsia="Calibri" w:hAnsi="Times New Roman"/>
                <w:b/>
                <w:bCs/>
                <w:sz w:val="24"/>
                <w:szCs w:val="24"/>
              </w:rPr>
            </w:pPr>
          </w:p>
        </w:tc>
      </w:tr>
      <w:tr w:rsidR="00E96C56" w:rsidRPr="00C10C2D" w14:paraId="7BA73537" w14:textId="77777777" w:rsidTr="003B34BC">
        <w:trPr>
          <w:cantSplit/>
          <w:trHeight w:val="70"/>
        </w:trPr>
        <w:tc>
          <w:tcPr>
            <w:tcW w:w="2093" w:type="dxa"/>
            <w:vMerge/>
          </w:tcPr>
          <w:p w14:paraId="6BF7D349" w14:textId="77777777" w:rsidR="00E96C56" w:rsidRPr="00C10C2D" w:rsidRDefault="00E96C56" w:rsidP="003B34BC">
            <w:pPr>
              <w:rPr>
                <w:rFonts w:ascii="Times New Roman" w:hAnsi="Times New Roman"/>
                <w:sz w:val="24"/>
                <w:szCs w:val="24"/>
              </w:rPr>
            </w:pPr>
          </w:p>
        </w:tc>
        <w:tc>
          <w:tcPr>
            <w:tcW w:w="425" w:type="dxa"/>
          </w:tcPr>
          <w:p w14:paraId="1D719A6C"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bCs/>
                <w:sz w:val="24"/>
                <w:szCs w:val="24"/>
              </w:rPr>
              <w:t>3</w:t>
            </w:r>
          </w:p>
        </w:tc>
        <w:tc>
          <w:tcPr>
            <w:tcW w:w="9214" w:type="dxa"/>
            <w:gridSpan w:val="3"/>
          </w:tcPr>
          <w:p w14:paraId="2A3DE14D" w14:textId="77777777" w:rsidR="00E96C56" w:rsidRPr="00C10C2D" w:rsidRDefault="00E96C56" w:rsidP="003B34BC">
            <w:pPr>
              <w:jc w:val="both"/>
              <w:rPr>
                <w:rFonts w:ascii="Times New Roman" w:hAnsi="Times New Roman"/>
                <w:bCs/>
                <w:sz w:val="24"/>
                <w:szCs w:val="24"/>
              </w:rPr>
            </w:pPr>
            <w:r w:rsidRPr="00C10C2D">
              <w:rPr>
                <w:rFonts w:ascii="Times New Roman" w:hAnsi="Times New Roman"/>
                <w:sz w:val="24"/>
                <w:szCs w:val="24"/>
              </w:rPr>
              <w:t>Практическое занятие № 6. Расчет основных характеристик машин постоянного тока</w:t>
            </w:r>
            <w:r w:rsidRPr="00C10C2D">
              <w:rPr>
                <w:rFonts w:ascii="Times New Roman" w:hAnsi="Times New Roman"/>
                <w:bCs/>
                <w:sz w:val="24"/>
                <w:szCs w:val="24"/>
              </w:rPr>
              <w:t>.</w:t>
            </w:r>
          </w:p>
        </w:tc>
        <w:tc>
          <w:tcPr>
            <w:tcW w:w="1134" w:type="dxa"/>
            <w:tcBorders>
              <w:right w:val="single" w:sz="4" w:space="0" w:color="auto"/>
            </w:tcBorders>
          </w:tcPr>
          <w:p w14:paraId="22F90610"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2</w:t>
            </w:r>
          </w:p>
        </w:tc>
        <w:tc>
          <w:tcPr>
            <w:tcW w:w="1985" w:type="dxa"/>
            <w:vMerge/>
            <w:tcBorders>
              <w:left w:val="single" w:sz="4" w:space="0" w:color="auto"/>
              <w:right w:val="single" w:sz="4" w:space="0" w:color="auto"/>
            </w:tcBorders>
            <w:shd w:val="clear" w:color="auto" w:fill="auto"/>
          </w:tcPr>
          <w:p w14:paraId="466A6B67" w14:textId="77777777" w:rsidR="00E96C56" w:rsidRPr="00C10C2D" w:rsidRDefault="00E96C56" w:rsidP="003B34BC">
            <w:pPr>
              <w:jc w:val="both"/>
              <w:rPr>
                <w:rFonts w:ascii="Times New Roman" w:eastAsia="Calibri" w:hAnsi="Times New Roman"/>
                <w:b/>
                <w:bCs/>
                <w:sz w:val="24"/>
                <w:szCs w:val="24"/>
              </w:rPr>
            </w:pPr>
          </w:p>
        </w:tc>
      </w:tr>
      <w:tr w:rsidR="00E96C56" w:rsidRPr="00C10C2D" w14:paraId="2AF0D11D" w14:textId="77777777" w:rsidTr="003B34BC">
        <w:trPr>
          <w:cantSplit/>
          <w:trHeight w:val="276"/>
        </w:trPr>
        <w:tc>
          <w:tcPr>
            <w:tcW w:w="2093" w:type="dxa"/>
            <w:vMerge/>
          </w:tcPr>
          <w:p w14:paraId="58B18746" w14:textId="77777777" w:rsidR="00E96C56" w:rsidRPr="00C10C2D" w:rsidRDefault="00E96C56" w:rsidP="003B34BC">
            <w:pPr>
              <w:rPr>
                <w:rFonts w:ascii="Times New Roman" w:hAnsi="Times New Roman"/>
                <w:sz w:val="24"/>
                <w:szCs w:val="24"/>
              </w:rPr>
            </w:pPr>
          </w:p>
        </w:tc>
        <w:tc>
          <w:tcPr>
            <w:tcW w:w="9639" w:type="dxa"/>
            <w:gridSpan w:val="4"/>
          </w:tcPr>
          <w:p w14:paraId="2D9F71DB" w14:textId="77777777" w:rsidR="00E96C56" w:rsidRPr="00C10C2D" w:rsidRDefault="00E96C56" w:rsidP="003B34BC">
            <w:pPr>
              <w:jc w:val="both"/>
              <w:rPr>
                <w:rFonts w:ascii="Times New Roman" w:hAnsi="Times New Roman"/>
                <w:sz w:val="24"/>
                <w:szCs w:val="24"/>
              </w:rPr>
            </w:pPr>
            <w:r w:rsidRPr="00C10C2D">
              <w:rPr>
                <w:rFonts w:ascii="Times New Roman" w:hAnsi="Times New Roman"/>
                <w:b/>
                <w:sz w:val="24"/>
                <w:szCs w:val="24"/>
              </w:rPr>
              <w:t>Самостоятельная работа обучающихся</w:t>
            </w:r>
          </w:p>
        </w:tc>
        <w:tc>
          <w:tcPr>
            <w:tcW w:w="1134" w:type="dxa"/>
            <w:tcBorders>
              <w:right w:val="single" w:sz="4" w:space="0" w:color="auto"/>
            </w:tcBorders>
          </w:tcPr>
          <w:p w14:paraId="58DFA7D6"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w:t>
            </w:r>
          </w:p>
        </w:tc>
        <w:tc>
          <w:tcPr>
            <w:tcW w:w="1985" w:type="dxa"/>
            <w:vMerge w:val="restart"/>
            <w:tcBorders>
              <w:left w:val="single" w:sz="4" w:space="0" w:color="auto"/>
              <w:right w:val="single" w:sz="4" w:space="0" w:color="auto"/>
            </w:tcBorders>
            <w:shd w:val="clear" w:color="auto" w:fill="auto"/>
          </w:tcPr>
          <w:p w14:paraId="1736AF4F"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 xml:space="preserve">ОК 01–07, </w:t>
            </w:r>
          </w:p>
          <w:p w14:paraId="27F03920"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 xml:space="preserve">ПК-2.1, </w:t>
            </w:r>
          </w:p>
          <w:p w14:paraId="45CC48C8" w14:textId="5408529C"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ПК 4.1, ПК 4.2</w:t>
            </w:r>
          </w:p>
          <w:p w14:paraId="4910F76C" w14:textId="77777777" w:rsidR="00E96C56" w:rsidRPr="00C10C2D" w:rsidRDefault="00E96C56" w:rsidP="003B34BC">
            <w:pPr>
              <w:jc w:val="both"/>
              <w:rPr>
                <w:rFonts w:ascii="Times New Roman" w:eastAsia="Calibri" w:hAnsi="Times New Roman"/>
                <w:b/>
                <w:bCs/>
                <w:sz w:val="24"/>
                <w:szCs w:val="24"/>
              </w:rPr>
            </w:pPr>
          </w:p>
        </w:tc>
      </w:tr>
      <w:tr w:rsidR="00E96C56" w:rsidRPr="00C10C2D" w14:paraId="29F15235" w14:textId="77777777" w:rsidTr="003B34BC">
        <w:trPr>
          <w:cantSplit/>
          <w:trHeight w:val="70"/>
        </w:trPr>
        <w:tc>
          <w:tcPr>
            <w:tcW w:w="2093" w:type="dxa"/>
            <w:vMerge w:val="restart"/>
          </w:tcPr>
          <w:p w14:paraId="73930812" w14:textId="77777777" w:rsidR="00E96C56" w:rsidRPr="00C10C2D" w:rsidRDefault="00E96C56" w:rsidP="003B34BC">
            <w:pPr>
              <w:rPr>
                <w:rFonts w:ascii="Times New Roman" w:hAnsi="Times New Roman"/>
                <w:b/>
                <w:sz w:val="24"/>
                <w:szCs w:val="24"/>
              </w:rPr>
            </w:pPr>
            <w:r w:rsidRPr="00C10C2D">
              <w:rPr>
                <w:rFonts w:ascii="Times New Roman" w:hAnsi="Times New Roman"/>
                <w:b/>
                <w:sz w:val="24"/>
                <w:szCs w:val="24"/>
              </w:rPr>
              <w:t>Тема 5. Электрооборудование строительных площадок</w:t>
            </w:r>
          </w:p>
        </w:tc>
        <w:tc>
          <w:tcPr>
            <w:tcW w:w="9639" w:type="dxa"/>
            <w:gridSpan w:val="4"/>
            <w:tcBorders>
              <w:bottom w:val="single" w:sz="4" w:space="0" w:color="auto"/>
            </w:tcBorders>
          </w:tcPr>
          <w:p w14:paraId="6AA97FC4"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1134" w:type="dxa"/>
            <w:tcBorders>
              <w:right w:val="single" w:sz="4" w:space="0" w:color="auto"/>
            </w:tcBorders>
          </w:tcPr>
          <w:p w14:paraId="03976B55" w14:textId="77777777" w:rsidR="00E96C56" w:rsidRPr="00C10C2D" w:rsidRDefault="00E96C56" w:rsidP="003B34BC">
            <w:pPr>
              <w:jc w:val="center"/>
              <w:rPr>
                <w:rFonts w:ascii="Times New Roman" w:hAnsi="Times New Roman"/>
                <w:b/>
                <w:sz w:val="24"/>
                <w:szCs w:val="24"/>
              </w:rPr>
            </w:pPr>
            <w:r w:rsidRPr="00C10C2D">
              <w:rPr>
                <w:rFonts w:ascii="Times New Roman" w:hAnsi="Times New Roman"/>
                <w:b/>
                <w:sz w:val="24"/>
                <w:szCs w:val="24"/>
              </w:rPr>
              <w:t>4</w:t>
            </w:r>
          </w:p>
        </w:tc>
        <w:tc>
          <w:tcPr>
            <w:tcW w:w="1985" w:type="dxa"/>
            <w:vMerge/>
            <w:tcBorders>
              <w:left w:val="single" w:sz="4" w:space="0" w:color="auto"/>
              <w:right w:val="single" w:sz="4" w:space="0" w:color="auto"/>
            </w:tcBorders>
            <w:shd w:val="clear" w:color="auto" w:fill="auto"/>
          </w:tcPr>
          <w:p w14:paraId="62FD4949" w14:textId="77777777" w:rsidR="00E96C56" w:rsidRPr="00C10C2D" w:rsidRDefault="00E96C56" w:rsidP="003B34BC">
            <w:pPr>
              <w:jc w:val="center"/>
              <w:rPr>
                <w:rFonts w:ascii="Times New Roman" w:eastAsia="Calibri" w:hAnsi="Times New Roman"/>
                <w:b/>
                <w:bCs/>
                <w:sz w:val="24"/>
                <w:szCs w:val="24"/>
              </w:rPr>
            </w:pPr>
          </w:p>
        </w:tc>
      </w:tr>
      <w:tr w:rsidR="00E96C56" w:rsidRPr="00C10C2D" w14:paraId="24BF0E1A" w14:textId="77777777" w:rsidTr="003B34BC">
        <w:trPr>
          <w:cantSplit/>
          <w:trHeight w:val="1207"/>
        </w:trPr>
        <w:tc>
          <w:tcPr>
            <w:tcW w:w="2093" w:type="dxa"/>
            <w:vMerge/>
            <w:tcBorders>
              <w:right w:val="single" w:sz="4" w:space="0" w:color="auto"/>
            </w:tcBorders>
          </w:tcPr>
          <w:p w14:paraId="29EB892E" w14:textId="77777777" w:rsidR="00E96C56" w:rsidRPr="00C10C2D" w:rsidRDefault="00E96C56" w:rsidP="003B34BC">
            <w:pPr>
              <w:rPr>
                <w:rFonts w:ascii="Times New Roman" w:hAnsi="Times New Roman"/>
                <w:sz w:val="24"/>
                <w:szCs w:val="24"/>
              </w:rPr>
            </w:pPr>
          </w:p>
        </w:tc>
        <w:tc>
          <w:tcPr>
            <w:tcW w:w="567" w:type="dxa"/>
            <w:gridSpan w:val="2"/>
            <w:tcBorders>
              <w:top w:val="single" w:sz="4" w:space="0" w:color="auto"/>
              <w:left w:val="single" w:sz="4" w:space="0" w:color="auto"/>
              <w:bottom w:val="nil"/>
              <w:right w:val="single" w:sz="4" w:space="0" w:color="auto"/>
            </w:tcBorders>
          </w:tcPr>
          <w:p w14:paraId="4BFA7FF4"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Cs/>
                <w:sz w:val="24"/>
                <w:szCs w:val="24"/>
              </w:rPr>
              <w:t>1</w:t>
            </w:r>
          </w:p>
        </w:tc>
        <w:tc>
          <w:tcPr>
            <w:tcW w:w="9072" w:type="dxa"/>
            <w:gridSpan w:val="2"/>
            <w:tcBorders>
              <w:top w:val="single" w:sz="4" w:space="0" w:color="auto"/>
              <w:left w:val="single" w:sz="4" w:space="0" w:color="auto"/>
              <w:bottom w:val="nil"/>
              <w:right w:val="single" w:sz="4" w:space="0" w:color="auto"/>
            </w:tcBorders>
          </w:tcPr>
          <w:p w14:paraId="640B901A"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Cs/>
                <w:sz w:val="24"/>
                <w:szCs w:val="24"/>
              </w:rPr>
              <w:t>Виды и назначение сварки. Сварочные аппараты постоянного и переменного тока. Классификация, основные типы, устройство сварочных трансформаторов. Основное и вспомогательное электрооборудование грузоподъемных машин. Особенности работы электрооборудования строительных кранов и подъемников.</w:t>
            </w:r>
          </w:p>
        </w:tc>
        <w:tc>
          <w:tcPr>
            <w:tcW w:w="1134" w:type="dxa"/>
            <w:tcBorders>
              <w:left w:val="single" w:sz="4" w:space="0" w:color="auto"/>
              <w:right w:val="single" w:sz="4" w:space="0" w:color="auto"/>
            </w:tcBorders>
          </w:tcPr>
          <w:p w14:paraId="2AA414D5"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2</w:t>
            </w:r>
          </w:p>
        </w:tc>
        <w:tc>
          <w:tcPr>
            <w:tcW w:w="1985" w:type="dxa"/>
            <w:vMerge/>
            <w:tcBorders>
              <w:left w:val="single" w:sz="4" w:space="0" w:color="auto"/>
              <w:right w:val="single" w:sz="4" w:space="0" w:color="auto"/>
            </w:tcBorders>
          </w:tcPr>
          <w:p w14:paraId="73BFEB9E" w14:textId="77777777" w:rsidR="00E96C56" w:rsidRPr="00C10C2D" w:rsidRDefault="00E96C56" w:rsidP="003B34BC">
            <w:pPr>
              <w:jc w:val="center"/>
              <w:rPr>
                <w:rFonts w:ascii="Times New Roman" w:eastAsia="Calibri" w:hAnsi="Times New Roman"/>
                <w:bCs/>
                <w:sz w:val="24"/>
                <w:szCs w:val="24"/>
              </w:rPr>
            </w:pPr>
          </w:p>
        </w:tc>
      </w:tr>
      <w:tr w:rsidR="00E96C56" w:rsidRPr="00C10C2D" w14:paraId="26BFA948" w14:textId="77777777" w:rsidTr="003B34BC">
        <w:trPr>
          <w:cantSplit/>
          <w:trHeight w:val="946"/>
        </w:trPr>
        <w:tc>
          <w:tcPr>
            <w:tcW w:w="2093" w:type="dxa"/>
            <w:vMerge/>
            <w:tcBorders>
              <w:right w:val="single" w:sz="4" w:space="0" w:color="auto"/>
            </w:tcBorders>
          </w:tcPr>
          <w:p w14:paraId="508CBF1B" w14:textId="77777777" w:rsidR="00E96C56" w:rsidRPr="00C10C2D" w:rsidRDefault="00E96C56" w:rsidP="003B34BC">
            <w:pPr>
              <w:rPr>
                <w:rFonts w:ascii="Times New Roman" w:hAnsi="Times New Roman"/>
                <w:sz w:val="24"/>
                <w:szCs w:val="24"/>
              </w:rPr>
            </w:pPr>
          </w:p>
        </w:tc>
        <w:tc>
          <w:tcPr>
            <w:tcW w:w="567" w:type="dxa"/>
            <w:gridSpan w:val="2"/>
            <w:tcBorders>
              <w:top w:val="single" w:sz="4" w:space="0" w:color="auto"/>
              <w:left w:val="single" w:sz="4" w:space="0" w:color="auto"/>
              <w:bottom w:val="nil"/>
              <w:right w:val="single" w:sz="4" w:space="0" w:color="auto"/>
            </w:tcBorders>
          </w:tcPr>
          <w:p w14:paraId="428C4979"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Cs/>
                <w:sz w:val="24"/>
                <w:szCs w:val="24"/>
              </w:rPr>
              <w:t>2</w:t>
            </w:r>
          </w:p>
        </w:tc>
        <w:tc>
          <w:tcPr>
            <w:tcW w:w="9072" w:type="dxa"/>
            <w:gridSpan w:val="2"/>
            <w:tcBorders>
              <w:top w:val="single" w:sz="4" w:space="0" w:color="auto"/>
              <w:left w:val="single" w:sz="4" w:space="0" w:color="auto"/>
              <w:bottom w:val="nil"/>
              <w:right w:val="single" w:sz="4" w:space="0" w:color="auto"/>
            </w:tcBorders>
          </w:tcPr>
          <w:p w14:paraId="1AEB788E"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Cs/>
                <w:sz w:val="24"/>
                <w:szCs w:val="24"/>
              </w:rPr>
              <w:t>Классификация электрифицированных ручных машин и электроинструмента по назначению. Классы изоляции. Виды ручного электрифицированного инструмента, используемого в строительном производстве. Техника безопасности при работе с электрооборудованием.</w:t>
            </w:r>
          </w:p>
        </w:tc>
        <w:tc>
          <w:tcPr>
            <w:tcW w:w="1134" w:type="dxa"/>
            <w:tcBorders>
              <w:left w:val="single" w:sz="4" w:space="0" w:color="auto"/>
              <w:right w:val="single" w:sz="4" w:space="0" w:color="auto"/>
            </w:tcBorders>
          </w:tcPr>
          <w:p w14:paraId="567CB202"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2</w:t>
            </w:r>
          </w:p>
        </w:tc>
        <w:tc>
          <w:tcPr>
            <w:tcW w:w="1985" w:type="dxa"/>
            <w:vMerge/>
            <w:tcBorders>
              <w:left w:val="single" w:sz="4" w:space="0" w:color="auto"/>
              <w:right w:val="single" w:sz="4" w:space="0" w:color="auto"/>
            </w:tcBorders>
          </w:tcPr>
          <w:p w14:paraId="08C5C914" w14:textId="77777777" w:rsidR="00E96C56" w:rsidRPr="00C10C2D" w:rsidRDefault="00E96C56" w:rsidP="003B34BC">
            <w:pPr>
              <w:jc w:val="center"/>
              <w:rPr>
                <w:rFonts w:ascii="Times New Roman" w:eastAsia="Calibri" w:hAnsi="Times New Roman"/>
                <w:bCs/>
                <w:sz w:val="24"/>
                <w:szCs w:val="24"/>
              </w:rPr>
            </w:pPr>
          </w:p>
        </w:tc>
      </w:tr>
      <w:tr w:rsidR="00E96C56" w:rsidRPr="00C10C2D" w14:paraId="13D706D5" w14:textId="77777777" w:rsidTr="003B34BC">
        <w:trPr>
          <w:cantSplit/>
          <w:trHeight w:val="20"/>
        </w:trPr>
        <w:tc>
          <w:tcPr>
            <w:tcW w:w="2093" w:type="dxa"/>
            <w:vMerge/>
          </w:tcPr>
          <w:p w14:paraId="21CDFEA8" w14:textId="77777777" w:rsidR="00E96C56" w:rsidRPr="00C10C2D" w:rsidRDefault="00E96C56" w:rsidP="003B34BC">
            <w:pPr>
              <w:rPr>
                <w:rFonts w:ascii="Times New Roman" w:hAnsi="Times New Roman"/>
                <w:sz w:val="24"/>
                <w:szCs w:val="24"/>
              </w:rPr>
            </w:pPr>
          </w:p>
        </w:tc>
        <w:tc>
          <w:tcPr>
            <w:tcW w:w="9639" w:type="dxa"/>
            <w:gridSpan w:val="4"/>
            <w:tcBorders>
              <w:top w:val="single" w:sz="4" w:space="0" w:color="auto"/>
            </w:tcBorders>
          </w:tcPr>
          <w:p w14:paraId="76AF4227"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
                <w:sz w:val="24"/>
                <w:szCs w:val="24"/>
              </w:rPr>
              <w:t>В том числе практических занятий и лабораторных работ</w:t>
            </w:r>
          </w:p>
        </w:tc>
        <w:tc>
          <w:tcPr>
            <w:tcW w:w="1134" w:type="dxa"/>
            <w:tcBorders>
              <w:right w:val="single" w:sz="4" w:space="0" w:color="auto"/>
            </w:tcBorders>
          </w:tcPr>
          <w:p w14:paraId="3C89CB2D" w14:textId="77777777" w:rsidR="00E96C56" w:rsidRPr="00C10C2D" w:rsidRDefault="00E96C56" w:rsidP="003B34BC">
            <w:pPr>
              <w:jc w:val="center"/>
              <w:rPr>
                <w:rFonts w:ascii="Times New Roman" w:hAnsi="Times New Roman"/>
                <w:b/>
                <w:sz w:val="24"/>
                <w:szCs w:val="24"/>
              </w:rPr>
            </w:pPr>
            <w:r w:rsidRPr="00C10C2D">
              <w:rPr>
                <w:rFonts w:ascii="Times New Roman" w:hAnsi="Times New Roman"/>
                <w:b/>
                <w:sz w:val="24"/>
                <w:szCs w:val="24"/>
              </w:rPr>
              <w:t>-</w:t>
            </w:r>
          </w:p>
        </w:tc>
        <w:tc>
          <w:tcPr>
            <w:tcW w:w="1985" w:type="dxa"/>
            <w:vMerge/>
            <w:tcBorders>
              <w:left w:val="single" w:sz="4" w:space="0" w:color="auto"/>
              <w:right w:val="single" w:sz="4" w:space="0" w:color="auto"/>
            </w:tcBorders>
          </w:tcPr>
          <w:p w14:paraId="0D4464AD" w14:textId="77777777" w:rsidR="00E96C56" w:rsidRPr="00C10C2D" w:rsidRDefault="00E96C56" w:rsidP="003B34BC">
            <w:pPr>
              <w:jc w:val="center"/>
              <w:rPr>
                <w:rFonts w:ascii="Times New Roman" w:eastAsia="Calibri" w:hAnsi="Times New Roman"/>
                <w:bCs/>
                <w:sz w:val="24"/>
                <w:szCs w:val="24"/>
              </w:rPr>
            </w:pPr>
          </w:p>
        </w:tc>
      </w:tr>
      <w:tr w:rsidR="00E96C56" w:rsidRPr="00C10C2D" w14:paraId="14E0879C" w14:textId="77777777" w:rsidTr="003B34BC">
        <w:trPr>
          <w:cantSplit/>
          <w:trHeight w:val="20"/>
        </w:trPr>
        <w:tc>
          <w:tcPr>
            <w:tcW w:w="2093" w:type="dxa"/>
            <w:vMerge/>
          </w:tcPr>
          <w:p w14:paraId="3B2DE5E2" w14:textId="77777777" w:rsidR="00E96C56" w:rsidRPr="00C10C2D" w:rsidRDefault="00E96C56" w:rsidP="003B34BC">
            <w:pPr>
              <w:rPr>
                <w:rFonts w:ascii="Times New Roman" w:hAnsi="Times New Roman"/>
                <w:sz w:val="24"/>
                <w:szCs w:val="24"/>
              </w:rPr>
            </w:pPr>
          </w:p>
        </w:tc>
        <w:tc>
          <w:tcPr>
            <w:tcW w:w="9639" w:type="dxa"/>
            <w:gridSpan w:val="4"/>
          </w:tcPr>
          <w:p w14:paraId="6AD8D409"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
                <w:sz w:val="24"/>
                <w:szCs w:val="24"/>
              </w:rPr>
              <w:t>Самостоятельная работа обучающихся</w:t>
            </w:r>
          </w:p>
        </w:tc>
        <w:tc>
          <w:tcPr>
            <w:tcW w:w="1134" w:type="dxa"/>
            <w:tcBorders>
              <w:right w:val="single" w:sz="4" w:space="0" w:color="auto"/>
            </w:tcBorders>
          </w:tcPr>
          <w:p w14:paraId="1B4B3B4F" w14:textId="77777777" w:rsidR="00E96C56" w:rsidRPr="00C10C2D" w:rsidRDefault="00E96C56" w:rsidP="003B34BC">
            <w:pPr>
              <w:jc w:val="center"/>
              <w:rPr>
                <w:rFonts w:ascii="Times New Roman" w:hAnsi="Times New Roman"/>
                <w:b/>
                <w:sz w:val="24"/>
                <w:szCs w:val="24"/>
              </w:rPr>
            </w:pPr>
            <w:r w:rsidRPr="00C10C2D">
              <w:rPr>
                <w:rFonts w:ascii="Times New Roman" w:hAnsi="Times New Roman"/>
                <w:b/>
                <w:sz w:val="24"/>
                <w:szCs w:val="24"/>
              </w:rPr>
              <w:t>-</w:t>
            </w:r>
          </w:p>
        </w:tc>
        <w:tc>
          <w:tcPr>
            <w:tcW w:w="1985" w:type="dxa"/>
            <w:vMerge/>
            <w:tcBorders>
              <w:left w:val="single" w:sz="4" w:space="0" w:color="auto"/>
              <w:right w:val="single" w:sz="4" w:space="0" w:color="auto"/>
            </w:tcBorders>
          </w:tcPr>
          <w:p w14:paraId="302EF7AD" w14:textId="77777777" w:rsidR="00E96C56" w:rsidRPr="00C10C2D" w:rsidRDefault="00E96C56" w:rsidP="003B34BC">
            <w:pPr>
              <w:jc w:val="center"/>
              <w:rPr>
                <w:rFonts w:ascii="Times New Roman" w:eastAsia="Calibri" w:hAnsi="Times New Roman"/>
                <w:bCs/>
                <w:sz w:val="24"/>
                <w:szCs w:val="24"/>
              </w:rPr>
            </w:pPr>
          </w:p>
        </w:tc>
      </w:tr>
      <w:tr w:rsidR="00E96C56" w:rsidRPr="00C10C2D" w14:paraId="3D9FEA8D" w14:textId="77777777" w:rsidTr="003B34BC">
        <w:trPr>
          <w:cantSplit/>
          <w:trHeight w:val="415"/>
        </w:trPr>
        <w:tc>
          <w:tcPr>
            <w:tcW w:w="2093" w:type="dxa"/>
            <w:vMerge w:val="restart"/>
          </w:tcPr>
          <w:p w14:paraId="04BF2466" w14:textId="77777777" w:rsidR="00E96C56" w:rsidRPr="00C10C2D" w:rsidRDefault="00E96C56" w:rsidP="003B34BC">
            <w:pPr>
              <w:jc w:val="both"/>
              <w:rPr>
                <w:rFonts w:ascii="Times New Roman" w:hAnsi="Times New Roman"/>
                <w:b/>
                <w:sz w:val="24"/>
                <w:szCs w:val="24"/>
              </w:rPr>
            </w:pPr>
            <w:r w:rsidRPr="00C10C2D">
              <w:rPr>
                <w:rFonts w:ascii="Times New Roman" w:hAnsi="Times New Roman"/>
                <w:b/>
                <w:sz w:val="24"/>
                <w:szCs w:val="24"/>
              </w:rPr>
              <w:lastRenderedPageBreak/>
              <w:t>Тема 6. Электроснабжение строительной площадки</w:t>
            </w:r>
          </w:p>
        </w:tc>
        <w:tc>
          <w:tcPr>
            <w:tcW w:w="9639" w:type="dxa"/>
            <w:gridSpan w:val="4"/>
          </w:tcPr>
          <w:p w14:paraId="33E3FD6D"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1134" w:type="dxa"/>
            <w:tcBorders>
              <w:right w:val="single" w:sz="4" w:space="0" w:color="auto"/>
            </w:tcBorders>
          </w:tcPr>
          <w:p w14:paraId="4C7E040E" w14:textId="77777777" w:rsidR="00E96C56" w:rsidRPr="00C10C2D" w:rsidRDefault="00E96C56" w:rsidP="003B34BC">
            <w:pPr>
              <w:jc w:val="center"/>
              <w:rPr>
                <w:rFonts w:ascii="Times New Roman" w:hAnsi="Times New Roman"/>
                <w:b/>
                <w:sz w:val="24"/>
                <w:szCs w:val="24"/>
              </w:rPr>
            </w:pPr>
            <w:r w:rsidRPr="00C10C2D">
              <w:rPr>
                <w:rFonts w:ascii="Times New Roman" w:hAnsi="Times New Roman"/>
                <w:b/>
                <w:sz w:val="24"/>
                <w:szCs w:val="24"/>
              </w:rPr>
              <w:t>2</w:t>
            </w:r>
          </w:p>
        </w:tc>
        <w:tc>
          <w:tcPr>
            <w:tcW w:w="1985" w:type="dxa"/>
            <w:vMerge/>
            <w:tcBorders>
              <w:left w:val="single" w:sz="4" w:space="0" w:color="auto"/>
              <w:right w:val="single" w:sz="4" w:space="0" w:color="auto"/>
            </w:tcBorders>
            <w:shd w:val="clear" w:color="auto" w:fill="auto"/>
          </w:tcPr>
          <w:p w14:paraId="196E758A" w14:textId="77777777" w:rsidR="00E96C56" w:rsidRPr="00C10C2D" w:rsidRDefault="00E96C56" w:rsidP="003B34BC">
            <w:pPr>
              <w:jc w:val="center"/>
              <w:rPr>
                <w:rFonts w:ascii="Times New Roman" w:eastAsia="Calibri" w:hAnsi="Times New Roman"/>
                <w:b/>
                <w:bCs/>
                <w:sz w:val="24"/>
                <w:szCs w:val="24"/>
              </w:rPr>
            </w:pPr>
          </w:p>
        </w:tc>
      </w:tr>
      <w:tr w:rsidR="00E96C56" w:rsidRPr="00C10C2D" w14:paraId="1A3279DB" w14:textId="77777777" w:rsidTr="003B34BC">
        <w:tc>
          <w:tcPr>
            <w:tcW w:w="2093" w:type="dxa"/>
            <w:vMerge/>
          </w:tcPr>
          <w:p w14:paraId="3AF5FEA3" w14:textId="77777777" w:rsidR="00E96C56" w:rsidRPr="00C10C2D" w:rsidRDefault="00E96C56" w:rsidP="003B34BC">
            <w:pPr>
              <w:jc w:val="both"/>
              <w:rPr>
                <w:rFonts w:ascii="Times New Roman" w:hAnsi="Times New Roman"/>
                <w:sz w:val="24"/>
                <w:szCs w:val="24"/>
              </w:rPr>
            </w:pPr>
          </w:p>
        </w:tc>
        <w:tc>
          <w:tcPr>
            <w:tcW w:w="709" w:type="dxa"/>
            <w:gridSpan w:val="3"/>
          </w:tcPr>
          <w:p w14:paraId="0A367DC6"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4"/>
                <w:szCs w:val="24"/>
              </w:rPr>
            </w:pPr>
            <w:r w:rsidRPr="00C10C2D">
              <w:rPr>
                <w:rFonts w:ascii="Times New Roman" w:hAnsi="Times New Roman"/>
                <w:b/>
                <w:bCs/>
                <w:sz w:val="24"/>
                <w:szCs w:val="24"/>
              </w:rPr>
              <w:t>1</w:t>
            </w:r>
          </w:p>
        </w:tc>
        <w:tc>
          <w:tcPr>
            <w:tcW w:w="8930" w:type="dxa"/>
          </w:tcPr>
          <w:p w14:paraId="6783BE23"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4"/>
                <w:szCs w:val="24"/>
              </w:rPr>
            </w:pPr>
            <w:r w:rsidRPr="00C10C2D">
              <w:rPr>
                <w:rFonts w:ascii="Times New Roman" w:hAnsi="Times New Roman"/>
                <w:bCs/>
                <w:sz w:val="24"/>
                <w:szCs w:val="24"/>
              </w:rPr>
              <w:t>Основные виды и характеристики источников электрической энергии. Классификация и назначение трансформаторных подстанций. Распределительные устройства. Виды потребителей на строительной площадке. Схемы электроснабжения на строительной площадке. Электрические сети на строительной площадке, особенности эксплуатации. Основные требования к проводникам электрической сети. Виды освещения. Классификация, основные характеристики, область применения и типы светильников и ламп.</w:t>
            </w:r>
          </w:p>
        </w:tc>
        <w:tc>
          <w:tcPr>
            <w:tcW w:w="1134" w:type="dxa"/>
            <w:tcBorders>
              <w:right w:val="single" w:sz="4" w:space="0" w:color="auto"/>
            </w:tcBorders>
          </w:tcPr>
          <w:p w14:paraId="4422412C" w14:textId="77777777" w:rsidR="00E96C56" w:rsidRPr="00C10C2D" w:rsidRDefault="00E96C56" w:rsidP="003B34BC">
            <w:pPr>
              <w:jc w:val="center"/>
              <w:rPr>
                <w:rFonts w:ascii="Times New Roman" w:hAnsi="Times New Roman"/>
                <w:b/>
                <w:sz w:val="24"/>
                <w:szCs w:val="24"/>
              </w:rPr>
            </w:pPr>
            <w:r w:rsidRPr="00C10C2D">
              <w:rPr>
                <w:rFonts w:ascii="Times New Roman" w:hAnsi="Times New Roman"/>
                <w:b/>
                <w:sz w:val="24"/>
                <w:szCs w:val="24"/>
              </w:rPr>
              <w:t>2</w:t>
            </w:r>
          </w:p>
        </w:tc>
        <w:tc>
          <w:tcPr>
            <w:tcW w:w="1985" w:type="dxa"/>
            <w:vMerge/>
            <w:tcBorders>
              <w:left w:val="single" w:sz="4" w:space="0" w:color="auto"/>
              <w:right w:val="single" w:sz="4" w:space="0" w:color="auto"/>
            </w:tcBorders>
            <w:shd w:val="clear" w:color="auto" w:fill="auto"/>
          </w:tcPr>
          <w:p w14:paraId="712B0382" w14:textId="77777777" w:rsidR="00E96C56" w:rsidRPr="00C10C2D" w:rsidRDefault="00E96C56" w:rsidP="003B34BC">
            <w:pPr>
              <w:jc w:val="center"/>
              <w:rPr>
                <w:rFonts w:ascii="Times New Roman" w:eastAsia="Calibri" w:hAnsi="Times New Roman"/>
                <w:b/>
                <w:bCs/>
                <w:sz w:val="24"/>
                <w:szCs w:val="24"/>
              </w:rPr>
            </w:pPr>
          </w:p>
        </w:tc>
      </w:tr>
      <w:tr w:rsidR="00E96C56" w:rsidRPr="00C10C2D" w14:paraId="7A156AE5" w14:textId="77777777" w:rsidTr="003B34BC">
        <w:trPr>
          <w:cantSplit/>
          <w:trHeight w:val="20"/>
        </w:trPr>
        <w:tc>
          <w:tcPr>
            <w:tcW w:w="2093" w:type="dxa"/>
            <w:vMerge/>
          </w:tcPr>
          <w:p w14:paraId="1D798221" w14:textId="77777777" w:rsidR="00E96C56" w:rsidRPr="00C10C2D" w:rsidRDefault="00E96C56" w:rsidP="003B34BC">
            <w:pPr>
              <w:jc w:val="both"/>
              <w:rPr>
                <w:rFonts w:ascii="Times New Roman" w:hAnsi="Times New Roman"/>
                <w:sz w:val="24"/>
                <w:szCs w:val="24"/>
              </w:rPr>
            </w:pPr>
          </w:p>
        </w:tc>
        <w:tc>
          <w:tcPr>
            <w:tcW w:w="9639" w:type="dxa"/>
            <w:gridSpan w:val="4"/>
          </w:tcPr>
          <w:p w14:paraId="5981EEF9"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
                <w:sz w:val="24"/>
                <w:szCs w:val="24"/>
              </w:rPr>
              <w:t>В том числе практических занятий и лабораторных работ</w:t>
            </w:r>
          </w:p>
        </w:tc>
        <w:tc>
          <w:tcPr>
            <w:tcW w:w="1134" w:type="dxa"/>
            <w:tcBorders>
              <w:right w:val="single" w:sz="4" w:space="0" w:color="auto"/>
            </w:tcBorders>
          </w:tcPr>
          <w:p w14:paraId="68B9AF21" w14:textId="77777777" w:rsidR="00E96C56" w:rsidRPr="00C10C2D" w:rsidRDefault="00E96C56" w:rsidP="003B34BC">
            <w:pPr>
              <w:jc w:val="center"/>
              <w:rPr>
                <w:rFonts w:ascii="Times New Roman" w:hAnsi="Times New Roman"/>
                <w:b/>
                <w:sz w:val="24"/>
                <w:szCs w:val="24"/>
              </w:rPr>
            </w:pPr>
            <w:r w:rsidRPr="00C10C2D">
              <w:rPr>
                <w:rFonts w:ascii="Times New Roman" w:hAnsi="Times New Roman"/>
                <w:b/>
                <w:sz w:val="24"/>
                <w:szCs w:val="24"/>
              </w:rPr>
              <w:t>-</w:t>
            </w:r>
          </w:p>
        </w:tc>
        <w:tc>
          <w:tcPr>
            <w:tcW w:w="1985" w:type="dxa"/>
            <w:vMerge/>
            <w:tcBorders>
              <w:left w:val="single" w:sz="4" w:space="0" w:color="auto"/>
              <w:right w:val="single" w:sz="4" w:space="0" w:color="auto"/>
            </w:tcBorders>
            <w:shd w:val="clear" w:color="auto" w:fill="auto"/>
          </w:tcPr>
          <w:p w14:paraId="36807BAD" w14:textId="77777777" w:rsidR="00E96C56" w:rsidRPr="00C10C2D" w:rsidRDefault="00E96C56" w:rsidP="003B34BC">
            <w:pPr>
              <w:jc w:val="center"/>
              <w:rPr>
                <w:rFonts w:ascii="Times New Roman" w:eastAsia="Calibri" w:hAnsi="Times New Roman"/>
                <w:b/>
                <w:bCs/>
                <w:sz w:val="24"/>
                <w:szCs w:val="24"/>
              </w:rPr>
            </w:pPr>
          </w:p>
        </w:tc>
      </w:tr>
      <w:tr w:rsidR="00E96C56" w:rsidRPr="00C10C2D" w14:paraId="205A26D3" w14:textId="77777777" w:rsidTr="003B34BC">
        <w:trPr>
          <w:cantSplit/>
          <w:trHeight w:val="20"/>
        </w:trPr>
        <w:tc>
          <w:tcPr>
            <w:tcW w:w="2093" w:type="dxa"/>
            <w:vMerge/>
          </w:tcPr>
          <w:p w14:paraId="22B2C53C" w14:textId="77777777" w:rsidR="00E96C56" w:rsidRPr="00C10C2D" w:rsidRDefault="00E96C56" w:rsidP="003B34BC">
            <w:pPr>
              <w:jc w:val="both"/>
              <w:rPr>
                <w:rFonts w:ascii="Times New Roman" w:hAnsi="Times New Roman"/>
                <w:sz w:val="24"/>
                <w:szCs w:val="24"/>
              </w:rPr>
            </w:pPr>
          </w:p>
        </w:tc>
        <w:tc>
          <w:tcPr>
            <w:tcW w:w="9639" w:type="dxa"/>
            <w:gridSpan w:val="4"/>
          </w:tcPr>
          <w:p w14:paraId="3F4553F5"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C10C2D">
              <w:rPr>
                <w:rFonts w:ascii="Times New Roman" w:hAnsi="Times New Roman"/>
                <w:b/>
                <w:sz w:val="24"/>
                <w:szCs w:val="24"/>
              </w:rPr>
              <w:t>Самостоятельная работа обучающихся</w:t>
            </w:r>
          </w:p>
        </w:tc>
        <w:tc>
          <w:tcPr>
            <w:tcW w:w="1134" w:type="dxa"/>
            <w:tcBorders>
              <w:right w:val="single" w:sz="4" w:space="0" w:color="auto"/>
            </w:tcBorders>
          </w:tcPr>
          <w:p w14:paraId="61B2AA94" w14:textId="77777777" w:rsidR="00E96C56" w:rsidRPr="00C10C2D" w:rsidRDefault="00E96C56" w:rsidP="003B34BC">
            <w:pPr>
              <w:jc w:val="center"/>
              <w:rPr>
                <w:rFonts w:ascii="Times New Roman" w:hAnsi="Times New Roman"/>
                <w:b/>
                <w:sz w:val="24"/>
                <w:szCs w:val="24"/>
              </w:rPr>
            </w:pPr>
            <w:r w:rsidRPr="00C10C2D">
              <w:rPr>
                <w:rFonts w:ascii="Times New Roman" w:hAnsi="Times New Roman"/>
                <w:b/>
                <w:sz w:val="24"/>
                <w:szCs w:val="24"/>
              </w:rPr>
              <w:t>-</w:t>
            </w:r>
          </w:p>
        </w:tc>
        <w:tc>
          <w:tcPr>
            <w:tcW w:w="1985" w:type="dxa"/>
            <w:vMerge/>
            <w:tcBorders>
              <w:left w:val="single" w:sz="4" w:space="0" w:color="auto"/>
              <w:right w:val="single" w:sz="4" w:space="0" w:color="auto"/>
            </w:tcBorders>
            <w:shd w:val="clear" w:color="auto" w:fill="auto"/>
          </w:tcPr>
          <w:p w14:paraId="1E46E209" w14:textId="77777777" w:rsidR="00E96C56" w:rsidRPr="00C10C2D" w:rsidRDefault="00E96C56" w:rsidP="003B34BC">
            <w:pPr>
              <w:jc w:val="center"/>
              <w:rPr>
                <w:rFonts w:ascii="Times New Roman" w:eastAsia="Calibri" w:hAnsi="Times New Roman"/>
                <w:b/>
                <w:bCs/>
                <w:sz w:val="24"/>
                <w:szCs w:val="24"/>
              </w:rPr>
            </w:pPr>
          </w:p>
        </w:tc>
      </w:tr>
      <w:tr w:rsidR="00E96C56" w:rsidRPr="00C10C2D" w14:paraId="77789A3B" w14:textId="77777777" w:rsidTr="003B34BC">
        <w:trPr>
          <w:cantSplit/>
          <w:trHeight w:val="20"/>
        </w:trPr>
        <w:tc>
          <w:tcPr>
            <w:tcW w:w="2093" w:type="dxa"/>
            <w:vMerge w:val="restart"/>
          </w:tcPr>
          <w:p w14:paraId="3D901EEE" w14:textId="77777777" w:rsidR="00E96C56" w:rsidRPr="00C10C2D" w:rsidRDefault="00E96C56" w:rsidP="003B34BC">
            <w:pPr>
              <w:jc w:val="both"/>
              <w:rPr>
                <w:rFonts w:ascii="Times New Roman" w:hAnsi="Times New Roman"/>
                <w:b/>
                <w:sz w:val="24"/>
                <w:szCs w:val="24"/>
              </w:rPr>
            </w:pPr>
            <w:r w:rsidRPr="00C10C2D">
              <w:rPr>
                <w:rFonts w:ascii="Times New Roman" w:hAnsi="Times New Roman"/>
                <w:b/>
                <w:sz w:val="24"/>
                <w:szCs w:val="24"/>
              </w:rPr>
              <w:t>Тема 7. Электробезопасность на строительной площадке</w:t>
            </w:r>
          </w:p>
          <w:p w14:paraId="5CFF65BA" w14:textId="77777777" w:rsidR="00E96C56" w:rsidRPr="00C10C2D" w:rsidRDefault="00E96C56" w:rsidP="003B34BC">
            <w:pPr>
              <w:jc w:val="both"/>
              <w:rPr>
                <w:rFonts w:ascii="Times New Roman" w:hAnsi="Times New Roman"/>
                <w:sz w:val="24"/>
                <w:szCs w:val="24"/>
              </w:rPr>
            </w:pPr>
          </w:p>
          <w:p w14:paraId="4CEE8588" w14:textId="77777777" w:rsidR="00E96C56" w:rsidRPr="00C10C2D" w:rsidRDefault="00E96C56" w:rsidP="003B34BC">
            <w:pPr>
              <w:jc w:val="both"/>
              <w:rPr>
                <w:rFonts w:ascii="Times New Roman" w:hAnsi="Times New Roman"/>
                <w:sz w:val="24"/>
                <w:szCs w:val="24"/>
              </w:rPr>
            </w:pPr>
          </w:p>
          <w:p w14:paraId="7585A0FF" w14:textId="77777777" w:rsidR="00E96C56" w:rsidRPr="00C10C2D" w:rsidRDefault="00E96C56" w:rsidP="003B34BC">
            <w:pPr>
              <w:jc w:val="both"/>
              <w:rPr>
                <w:rFonts w:ascii="Times New Roman" w:hAnsi="Times New Roman"/>
                <w:sz w:val="24"/>
                <w:szCs w:val="24"/>
              </w:rPr>
            </w:pPr>
          </w:p>
        </w:tc>
        <w:tc>
          <w:tcPr>
            <w:tcW w:w="9639" w:type="dxa"/>
            <w:gridSpan w:val="4"/>
          </w:tcPr>
          <w:p w14:paraId="227E5ABD"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1134" w:type="dxa"/>
            <w:tcBorders>
              <w:right w:val="single" w:sz="4" w:space="0" w:color="auto"/>
            </w:tcBorders>
          </w:tcPr>
          <w:p w14:paraId="646BC120" w14:textId="77777777" w:rsidR="00E96C56" w:rsidRPr="00C10C2D" w:rsidRDefault="00E96C56" w:rsidP="003B34BC">
            <w:pPr>
              <w:jc w:val="center"/>
              <w:rPr>
                <w:rFonts w:ascii="Times New Roman" w:hAnsi="Times New Roman"/>
                <w:b/>
                <w:sz w:val="24"/>
                <w:szCs w:val="24"/>
              </w:rPr>
            </w:pPr>
            <w:r w:rsidRPr="00C10C2D">
              <w:rPr>
                <w:rFonts w:ascii="Times New Roman" w:hAnsi="Times New Roman"/>
                <w:b/>
                <w:sz w:val="24"/>
                <w:szCs w:val="24"/>
              </w:rPr>
              <w:t>2</w:t>
            </w:r>
          </w:p>
        </w:tc>
        <w:tc>
          <w:tcPr>
            <w:tcW w:w="1985" w:type="dxa"/>
            <w:vMerge/>
            <w:tcBorders>
              <w:left w:val="single" w:sz="4" w:space="0" w:color="auto"/>
              <w:right w:val="single" w:sz="4" w:space="0" w:color="auto"/>
            </w:tcBorders>
            <w:shd w:val="clear" w:color="auto" w:fill="auto"/>
          </w:tcPr>
          <w:p w14:paraId="14DCD8DF" w14:textId="77777777" w:rsidR="00E96C56" w:rsidRPr="00C10C2D" w:rsidRDefault="00E96C56" w:rsidP="003B34BC">
            <w:pPr>
              <w:jc w:val="center"/>
              <w:rPr>
                <w:rFonts w:ascii="Times New Roman" w:eastAsia="Calibri" w:hAnsi="Times New Roman"/>
                <w:b/>
                <w:bCs/>
                <w:sz w:val="24"/>
                <w:szCs w:val="24"/>
              </w:rPr>
            </w:pPr>
          </w:p>
        </w:tc>
      </w:tr>
      <w:tr w:rsidR="00E96C56" w:rsidRPr="00C10C2D" w14:paraId="026D85D5" w14:textId="77777777" w:rsidTr="003B34BC">
        <w:trPr>
          <w:cantSplit/>
          <w:trHeight w:val="20"/>
        </w:trPr>
        <w:tc>
          <w:tcPr>
            <w:tcW w:w="2093" w:type="dxa"/>
            <w:vMerge/>
          </w:tcPr>
          <w:p w14:paraId="68C1C49D" w14:textId="77777777" w:rsidR="00E96C56" w:rsidRPr="00C10C2D" w:rsidRDefault="00E96C56" w:rsidP="003B34BC">
            <w:pPr>
              <w:rPr>
                <w:rFonts w:ascii="Times New Roman" w:hAnsi="Times New Roman"/>
                <w:sz w:val="24"/>
                <w:szCs w:val="24"/>
              </w:rPr>
            </w:pPr>
          </w:p>
        </w:tc>
        <w:tc>
          <w:tcPr>
            <w:tcW w:w="567" w:type="dxa"/>
            <w:gridSpan w:val="2"/>
          </w:tcPr>
          <w:p w14:paraId="6CA0AC8D"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Cs/>
                <w:sz w:val="24"/>
                <w:szCs w:val="24"/>
              </w:rPr>
              <w:t>1</w:t>
            </w:r>
          </w:p>
        </w:tc>
        <w:tc>
          <w:tcPr>
            <w:tcW w:w="9072" w:type="dxa"/>
            <w:gridSpan w:val="2"/>
          </w:tcPr>
          <w:p w14:paraId="6B087E2D"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Cs/>
                <w:sz w:val="24"/>
                <w:szCs w:val="24"/>
              </w:rPr>
              <w:t>Действие электрического тока на человека, опасные значения тока и напряжения. Классификация условий работы по степени электробезопасности, мероприятия по обеспечения безопасного ведения работ с электроустановками. Назначение, виды и область применения защитных средств. Классификация и назначение заземлителей. Назначение и принцип действия заземления, зануления и устройств защитного отключения. Основные приёмы оказания первой помощи при поражении электрическим током</w:t>
            </w:r>
          </w:p>
        </w:tc>
        <w:tc>
          <w:tcPr>
            <w:tcW w:w="1134" w:type="dxa"/>
            <w:tcBorders>
              <w:right w:val="single" w:sz="4" w:space="0" w:color="auto"/>
            </w:tcBorders>
          </w:tcPr>
          <w:p w14:paraId="3FDD8659" w14:textId="77777777" w:rsidR="00E96C56" w:rsidRPr="00C10C2D" w:rsidRDefault="00E96C56" w:rsidP="003B34BC">
            <w:pPr>
              <w:jc w:val="center"/>
              <w:rPr>
                <w:rFonts w:ascii="Times New Roman" w:hAnsi="Times New Roman"/>
                <w:sz w:val="24"/>
                <w:szCs w:val="24"/>
              </w:rPr>
            </w:pPr>
            <w:r w:rsidRPr="00C10C2D">
              <w:rPr>
                <w:rFonts w:ascii="Times New Roman" w:hAnsi="Times New Roman"/>
                <w:sz w:val="24"/>
                <w:szCs w:val="24"/>
              </w:rPr>
              <w:t>2</w:t>
            </w:r>
          </w:p>
        </w:tc>
        <w:tc>
          <w:tcPr>
            <w:tcW w:w="1985" w:type="dxa"/>
            <w:vMerge/>
            <w:tcBorders>
              <w:left w:val="single" w:sz="4" w:space="0" w:color="auto"/>
              <w:right w:val="single" w:sz="4" w:space="0" w:color="auto"/>
            </w:tcBorders>
          </w:tcPr>
          <w:p w14:paraId="3077E3DE" w14:textId="77777777" w:rsidR="00E96C56" w:rsidRPr="00C10C2D" w:rsidRDefault="00E96C56" w:rsidP="003B34BC">
            <w:pPr>
              <w:jc w:val="center"/>
              <w:rPr>
                <w:rFonts w:ascii="Times New Roman" w:eastAsia="Calibri" w:hAnsi="Times New Roman"/>
                <w:bCs/>
                <w:sz w:val="24"/>
                <w:szCs w:val="24"/>
              </w:rPr>
            </w:pPr>
          </w:p>
        </w:tc>
      </w:tr>
      <w:tr w:rsidR="00E96C56" w:rsidRPr="00C10C2D" w14:paraId="118182B8" w14:textId="77777777" w:rsidTr="003B34BC">
        <w:trPr>
          <w:cantSplit/>
          <w:trHeight w:val="20"/>
        </w:trPr>
        <w:tc>
          <w:tcPr>
            <w:tcW w:w="2093" w:type="dxa"/>
            <w:vMerge/>
          </w:tcPr>
          <w:p w14:paraId="3EB3E91D" w14:textId="77777777" w:rsidR="00E96C56" w:rsidRPr="00C10C2D" w:rsidRDefault="00E96C56" w:rsidP="003B34BC">
            <w:pPr>
              <w:rPr>
                <w:rFonts w:ascii="Times New Roman" w:hAnsi="Times New Roman"/>
                <w:sz w:val="24"/>
                <w:szCs w:val="24"/>
              </w:rPr>
            </w:pPr>
          </w:p>
        </w:tc>
        <w:tc>
          <w:tcPr>
            <w:tcW w:w="9639" w:type="dxa"/>
            <w:gridSpan w:val="4"/>
          </w:tcPr>
          <w:p w14:paraId="1702C1E0"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
                <w:sz w:val="24"/>
                <w:szCs w:val="24"/>
              </w:rPr>
              <w:t>В том числе практических занятий и лабораторных работ</w:t>
            </w:r>
          </w:p>
        </w:tc>
        <w:tc>
          <w:tcPr>
            <w:tcW w:w="1134" w:type="dxa"/>
            <w:tcBorders>
              <w:right w:val="single" w:sz="4" w:space="0" w:color="auto"/>
            </w:tcBorders>
          </w:tcPr>
          <w:p w14:paraId="5FD46BAA" w14:textId="77777777" w:rsidR="00E96C56" w:rsidRPr="00C10C2D" w:rsidRDefault="00E96C56" w:rsidP="003B34BC">
            <w:pPr>
              <w:jc w:val="center"/>
              <w:rPr>
                <w:rFonts w:ascii="Times New Roman" w:hAnsi="Times New Roman"/>
                <w:b/>
                <w:sz w:val="24"/>
                <w:szCs w:val="24"/>
              </w:rPr>
            </w:pPr>
            <w:r w:rsidRPr="00C10C2D">
              <w:rPr>
                <w:rFonts w:ascii="Times New Roman" w:hAnsi="Times New Roman"/>
                <w:b/>
                <w:sz w:val="24"/>
                <w:szCs w:val="24"/>
              </w:rPr>
              <w:t>-</w:t>
            </w:r>
          </w:p>
        </w:tc>
        <w:tc>
          <w:tcPr>
            <w:tcW w:w="1985" w:type="dxa"/>
            <w:vMerge w:val="restart"/>
            <w:tcBorders>
              <w:left w:val="single" w:sz="4" w:space="0" w:color="auto"/>
              <w:right w:val="single" w:sz="4" w:space="0" w:color="auto"/>
            </w:tcBorders>
          </w:tcPr>
          <w:p w14:paraId="733348EC" w14:textId="77777777" w:rsidR="00E96C56" w:rsidRPr="00C10C2D" w:rsidRDefault="00E96C56" w:rsidP="003B34BC">
            <w:pPr>
              <w:jc w:val="center"/>
              <w:rPr>
                <w:rFonts w:ascii="Times New Roman" w:eastAsia="Calibri" w:hAnsi="Times New Roman"/>
                <w:bCs/>
                <w:sz w:val="24"/>
                <w:szCs w:val="24"/>
              </w:rPr>
            </w:pPr>
          </w:p>
        </w:tc>
      </w:tr>
      <w:tr w:rsidR="00E96C56" w:rsidRPr="00C10C2D" w14:paraId="0093F738" w14:textId="77777777" w:rsidTr="003B34BC">
        <w:trPr>
          <w:cantSplit/>
          <w:trHeight w:val="20"/>
        </w:trPr>
        <w:tc>
          <w:tcPr>
            <w:tcW w:w="2093" w:type="dxa"/>
            <w:vMerge/>
          </w:tcPr>
          <w:p w14:paraId="30807F6C" w14:textId="77777777" w:rsidR="00E96C56" w:rsidRPr="00C10C2D" w:rsidRDefault="00E96C56" w:rsidP="003B34BC">
            <w:pPr>
              <w:rPr>
                <w:rFonts w:ascii="Times New Roman" w:hAnsi="Times New Roman"/>
                <w:sz w:val="24"/>
                <w:szCs w:val="24"/>
              </w:rPr>
            </w:pPr>
          </w:p>
        </w:tc>
        <w:tc>
          <w:tcPr>
            <w:tcW w:w="9639" w:type="dxa"/>
            <w:gridSpan w:val="4"/>
          </w:tcPr>
          <w:p w14:paraId="4CA51D03"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
                <w:sz w:val="24"/>
                <w:szCs w:val="24"/>
              </w:rPr>
              <w:t>Самостоятельная работа обучающихся</w:t>
            </w:r>
          </w:p>
        </w:tc>
        <w:tc>
          <w:tcPr>
            <w:tcW w:w="1134" w:type="dxa"/>
            <w:tcBorders>
              <w:right w:val="single" w:sz="4" w:space="0" w:color="auto"/>
            </w:tcBorders>
          </w:tcPr>
          <w:p w14:paraId="7556E091" w14:textId="77777777" w:rsidR="00E96C56" w:rsidRPr="00C10C2D" w:rsidRDefault="00E96C56" w:rsidP="003B34BC">
            <w:pPr>
              <w:jc w:val="center"/>
              <w:rPr>
                <w:rFonts w:ascii="Times New Roman" w:hAnsi="Times New Roman"/>
                <w:b/>
                <w:sz w:val="24"/>
                <w:szCs w:val="24"/>
              </w:rPr>
            </w:pPr>
            <w:r w:rsidRPr="00C10C2D">
              <w:rPr>
                <w:rFonts w:ascii="Times New Roman" w:hAnsi="Times New Roman"/>
                <w:b/>
                <w:sz w:val="24"/>
                <w:szCs w:val="24"/>
              </w:rPr>
              <w:t>-</w:t>
            </w:r>
          </w:p>
        </w:tc>
        <w:tc>
          <w:tcPr>
            <w:tcW w:w="1985" w:type="dxa"/>
            <w:vMerge/>
            <w:tcBorders>
              <w:left w:val="single" w:sz="4" w:space="0" w:color="auto"/>
              <w:right w:val="single" w:sz="4" w:space="0" w:color="auto"/>
            </w:tcBorders>
          </w:tcPr>
          <w:p w14:paraId="20F20AC5" w14:textId="77777777" w:rsidR="00E96C56" w:rsidRPr="00C10C2D" w:rsidRDefault="00E96C56" w:rsidP="003B34BC">
            <w:pPr>
              <w:jc w:val="center"/>
              <w:rPr>
                <w:rFonts w:ascii="Times New Roman" w:eastAsia="Calibri" w:hAnsi="Times New Roman"/>
                <w:bCs/>
                <w:sz w:val="24"/>
                <w:szCs w:val="24"/>
              </w:rPr>
            </w:pPr>
          </w:p>
        </w:tc>
      </w:tr>
      <w:tr w:rsidR="00E96C56" w:rsidRPr="00C10C2D" w14:paraId="42FFAEA2" w14:textId="77777777" w:rsidTr="003B34BC">
        <w:trPr>
          <w:cantSplit/>
          <w:trHeight w:val="20"/>
        </w:trPr>
        <w:tc>
          <w:tcPr>
            <w:tcW w:w="11732" w:type="dxa"/>
            <w:gridSpan w:val="5"/>
          </w:tcPr>
          <w:p w14:paraId="477FD60B" w14:textId="77777777" w:rsidR="00E96C56" w:rsidRPr="00C10C2D" w:rsidRDefault="00E96C56" w:rsidP="003B3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Cs/>
                <w:sz w:val="24"/>
                <w:szCs w:val="24"/>
              </w:rPr>
              <w:t xml:space="preserve"> Промежуточная аттестация </w:t>
            </w:r>
          </w:p>
        </w:tc>
        <w:tc>
          <w:tcPr>
            <w:tcW w:w="1134" w:type="dxa"/>
            <w:tcBorders>
              <w:right w:val="single" w:sz="4" w:space="0" w:color="auto"/>
            </w:tcBorders>
          </w:tcPr>
          <w:p w14:paraId="0E432E68" w14:textId="77777777" w:rsidR="00E96C56" w:rsidRPr="00C10C2D" w:rsidRDefault="00E96C56" w:rsidP="003B34BC">
            <w:pPr>
              <w:jc w:val="center"/>
              <w:rPr>
                <w:rFonts w:ascii="Times New Roman" w:hAnsi="Times New Roman"/>
                <w:b/>
                <w:sz w:val="24"/>
                <w:szCs w:val="24"/>
              </w:rPr>
            </w:pPr>
            <w:r w:rsidRPr="00C10C2D">
              <w:rPr>
                <w:rFonts w:ascii="Times New Roman" w:hAnsi="Times New Roman"/>
                <w:b/>
                <w:sz w:val="24"/>
                <w:szCs w:val="24"/>
              </w:rPr>
              <w:t>2</w:t>
            </w:r>
          </w:p>
        </w:tc>
        <w:tc>
          <w:tcPr>
            <w:tcW w:w="1985" w:type="dxa"/>
            <w:vMerge w:val="restart"/>
            <w:tcBorders>
              <w:left w:val="single" w:sz="4" w:space="0" w:color="auto"/>
              <w:right w:val="single" w:sz="4" w:space="0" w:color="auto"/>
            </w:tcBorders>
          </w:tcPr>
          <w:p w14:paraId="4257F285" w14:textId="77777777" w:rsidR="00E96C56" w:rsidRPr="00C10C2D" w:rsidRDefault="00E96C56" w:rsidP="003B34BC">
            <w:pPr>
              <w:jc w:val="center"/>
              <w:rPr>
                <w:rFonts w:ascii="Times New Roman" w:eastAsia="Calibri" w:hAnsi="Times New Roman"/>
                <w:bCs/>
                <w:sz w:val="24"/>
                <w:szCs w:val="24"/>
              </w:rPr>
            </w:pPr>
          </w:p>
        </w:tc>
      </w:tr>
      <w:tr w:rsidR="00E96C56" w:rsidRPr="00C10C2D" w14:paraId="153B4F04" w14:textId="77777777" w:rsidTr="003B34BC">
        <w:trPr>
          <w:cantSplit/>
          <w:trHeight w:val="230"/>
        </w:trPr>
        <w:tc>
          <w:tcPr>
            <w:tcW w:w="11732" w:type="dxa"/>
            <w:gridSpan w:val="5"/>
          </w:tcPr>
          <w:p w14:paraId="65DB6048" w14:textId="77777777" w:rsidR="00E96C56" w:rsidRPr="00C10C2D" w:rsidRDefault="00E96C56" w:rsidP="003B34BC">
            <w:pPr>
              <w:jc w:val="right"/>
              <w:rPr>
                <w:rFonts w:ascii="Times New Roman" w:eastAsia="Calibri" w:hAnsi="Times New Roman"/>
                <w:b/>
                <w:bCs/>
                <w:sz w:val="24"/>
                <w:szCs w:val="24"/>
              </w:rPr>
            </w:pPr>
            <w:r w:rsidRPr="00C10C2D">
              <w:rPr>
                <w:rFonts w:ascii="Times New Roman" w:eastAsia="Calibri" w:hAnsi="Times New Roman"/>
                <w:b/>
                <w:bCs/>
                <w:sz w:val="24"/>
                <w:szCs w:val="24"/>
              </w:rPr>
              <w:t>Всего:</w:t>
            </w:r>
          </w:p>
        </w:tc>
        <w:tc>
          <w:tcPr>
            <w:tcW w:w="1134" w:type="dxa"/>
            <w:tcBorders>
              <w:right w:val="single" w:sz="4" w:space="0" w:color="auto"/>
            </w:tcBorders>
          </w:tcPr>
          <w:p w14:paraId="2C09856C" w14:textId="77777777" w:rsidR="00E96C56" w:rsidRPr="00C10C2D" w:rsidRDefault="00E96C56" w:rsidP="003B34BC">
            <w:pPr>
              <w:jc w:val="center"/>
              <w:rPr>
                <w:rFonts w:ascii="Times New Roman" w:eastAsia="Calibri" w:hAnsi="Times New Roman"/>
                <w:b/>
                <w:bCs/>
                <w:sz w:val="24"/>
                <w:szCs w:val="24"/>
              </w:rPr>
            </w:pPr>
            <w:r w:rsidRPr="00C10C2D">
              <w:rPr>
                <w:rFonts w:ascii="Times New Roman" w:eastAsia="Calibri" w:hAnsi="Times New Roman"/>
                <w:b/>
                <w:bCs/>
                <w:sz w:val="24"/>
                <w:szCs w:val="24"/>
              </w:rPr>
              <w:t>38</w:t>
            </w:r>
          </w:p>
        </w:tc>
        <w:tc>
          <w:tcPr>
            <w:tcW w:w="1985" w:type="dxa"/>
            <w:vMerge/>
            <w:tcBorders>
              <w:left w:val="single" w:sz="4" w:space="0" w:color="auto"/>
              <w:right w:val="single" w:sz="4" w:space="0" w:color="auto"/>
            </w:tcBorders>
            <w:shd w:val="clear" w:color="auto" w:fill="auto"/>
          </w:tcPr>
          <w:p w14:paraId="04503CDB" w14:textId="77777777" w:rsidR="00E96C56" w:rsidRPr="00C10C2D" w:rsidRDefault="00E96C56" w:rsidP="003B34BC">
            <w:pPr>
              <w:jc w:val="center"/>
              <w:rPr>
                <w:rFonts w:ascii="Times New Roman" w:eastAsia="Calibri" w:hAnsi="Times New Roman"/>
                <w:b/>
                <w:bCs/>
                <w:sz w:val="24"/>
                <w:szCs w:val="24"/>
              </w:rPr>
            </w:pPr>
          </w:p>
        </w:tc>
      </w:tr>
    </w:tbl>
    <w:p w14:paraId="25276132" w14:textId="77777777" w:rsidR="00A216CB" w:rsidRDefault="00A216CB" w:rsidP="00A216CB">
      <w:pPr>
        <w:jc w:val="center"/>
        <w:rPr>
          <w:rFonts w:eastAsia="Segoe UI" w:cs="Times New Roman"/>
          <w:b/>
          <w:bCs/>
          <w:caps/>
          <w:kern w:val="32"/>
          <w:sz w:val="24"/>
          <w:szCs w:val="24"/>
          <w:lang w:eastAsia="x-none"/>
        </w:rPr>
      </w:pPr>
    </w:p>
    <w:p w14:paraId="72C876CE" w14:textId="77777777" w:rsidR="00A216CB" w:rsidRDefault="00A216CB" w:rsidP="00A216CB">
      <w:pPr>
        <w:jc w:val="center"/>
        <w:rPr>
          <w:rFonts w:eastAsia="Segoe UI" w:cs="Times New Roman"/>
          <w:b/>
          <w:bCs/>
          <w:caps/>
          <w:kern w:val="32"/>
          <w:sz w:val="24"/>
          <w:szCs w:val="24"/>
          <w:lang w:eastAsia="x-none"/>
        </w:rPr>
      </w:pPr>
    </w:p>
    <w:p w14:paraId="0F82AD28" w14:textId="77777777" w:rsidR="00A216CB" w:rsidRDefault="00A216CB" w:rsidP="00A216CB">
      <w:pPr>
        <w:jc w:val="center"/>
        <w:rPr>
          <w:rFonts w:eastAsia="Segoe UI" w:cs="Times New Roman"/>
          <w:b/>
          <w:bCs/>
          <w:caps/>
          <w:kern w:val="32"/>
          <w:sz w:val="24"/>
          <w:szCs w:val="24"/>
          <w:lang w:eastAsia="x-none"/>
        </w:rPr>
      </w:pPr>
    </w:p>
    <w:p w14:paraId="233995CC" w14:textId="77777777" w:rsidR="00A216CB" w:rsidRDefault="00A216CB" w:rsidP="00A216CB">
      <w:pPr>
        <w:jc w:val="center"/>
        <w:rPr>
          <w:rFonts w:eastAsia="Segoe UI" w:cs="Times New Roman"/>
          <w:b/>
          <w:bCs/>
          <w:caps/>
          <w:kern w:val="32"/>
          <w:sz w:val="24"/>
          <w:szCs w:val="24"/>
          <w:lang w:eastAsia="x-none"/>
        </w:rPr>
      </w:pPr>
    </w:p>
    <w:p w14:paraId="6585BE90" w14:textId="77777777" w:rsidR="00A216CB" w:rsidRDefault="00A216CB" w:rsidP="00A216CB">
      <w:pPr>
        <w:jc w:val="center"/>
        <w:rPr>
          <w:rFonts w:eastAsia="Segoe UI" w:cs="Times New Roman"/>
          <w:b/>
          <w:bCs/>
          <w:caps/>
          <w:kern w:val="32"/>
          <w:sz w:val="24"/>
          <w:szCs w:val="24"/>
          <w:lang w:eastAsia="x-none"/>
        </w:rPr>
      </w:pPr>
    </w:p>
    <w:p w14:paraId="56EC7739" w14:textId="77777777" w:rsidR="00A216CB" w:rsidRDefault="00A216CB" w:rsidP="00A216CB">
      <w:pPr>
        <w:jc w:val="center"/>
        <w:rPr>
          <w:rFonts w:eastAsia="Segoe UI" w:cs="Times New Roman"/>
          <w:b/>
          <w:bCs/>
          <w:caps/>
          <w:kern w:val="32"/>
          <w:sz w:val="24"/>
          <w:szCs w:val="24"/>
          <w:lang w:eastAsia="x-none"/>
        </w:rPr>
      </w:pPr>
    </w:p>
    <w:p w14:paraId="48A6A88A" w14:textId="77777777" w:rsidR="00A216CB" w:rsidRDefault="00A216CB" w:rsidP="00A216CB">
      <w:pPr>
        <w:jc w:val="center"/>
        <w:rPr>
          <w:rFonts w:eastAsia="Segoe UI" w:cs="Times New Roman"/>
          <w:b/>
          <w:bCs/>
          <w:caps/>
          <w:kern w:val="32"/>
          <w:sz w:val="24"/>
          <w:szCs w:val="24"/>
          <w:lang w:eastAsia="x-none"/>
        </w:rPr>
      </w:pPr>
    </w:p>
    <w:p w14:paraId="3C9C8003" w14:textId="77777777" w:rsidR="00A216CB" w:rsidRDefault="00A216CB" w:rsidP="00A216CB">
      <w:pPr>
        <w:jc w:val="center"/>
        <w:rPr>
          <w:rFonts w:eastAsia="Segoe UI" w:cs="Times New Roman"/>
          <w:b/>
          <w:bCs/>
          <w:caps/>
          <w:kern w:val="32"/>
          <w:sz w:val="24"/>
          <w:szCs w:val="24"/>
          <w:lang w:eastAsia="x-none"/>
        </w:rPr>
      </w:pPr>
    </w:p>
    <w:p w14:paraId="5AE7D0AD" w14:textId="77777777" w:rsidR="00A216CB" w:rsidRDefault="00A216CB" w:rsidP="00A216CB">
      <w:pPr>
        <w:jc w:val="center"/>
        <w:rPr>
          <w:rFonts w:eastAsia="Segoe UI" w:cs="Times New Roman"/>
          <w:b/>
          <w:bCs/>
          <w:caps/>
          <w:kern w:val="32"/>
          <w:sz w:val="24"/>
          <w:szCs w:val="24"/>
          <w:lang w:eastAsia="x-none"/>
        </w:rPr>
      </w:pPr>
    </w:p>
    <w:p w14:paraId="0A3D51AC" w14:textId="77777777" w:rsidR="00A216CB" w:rsidRDefault="00A216CB" w:rsidP="00A216CB">
      <w:pPr>
        <w:jc w:val="center"/>
        <w:rPr>
          <w:rFonts w:eastAsia="Segoe UI" w:cs="Times New Roman"/>
          <w:b/>
          <w:bCs/>
          <w:caps/>
          <w:kern w:val="32"/>
          <w:sz w:val="24"/>
          <w:szCs w:val="24"/>
          <w:lang w:eastAsia="x-none"/>
        </w:rPr>
        <w:sectPr w:rsidR="00A216CB" w:rsidSect="00756C38">
          <w:pgSz w:w="16838" w:h="11906" w:orient="landscape"/>
          <w:pgMar w:top="567" w:right="1134" w:bottom="1701" w:left="1134" w:header="709" w:footer="709" w:gutter="0"/>
          <w:cols w:space="708"/>
          <w:docGrid w:linePitch="360"/>
        </w:sectPr>
      </w:pPr>
    </w:p>
    <w:p w14:paraId="6D72D846" w14:textId="77777777" w:rsidR="00A216CB" w:rsidRPr="00DF068E" w:rsidRDefault="00A216CB" w:rsidP="00A216CB">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9DFD662" w14:textId="77777777" w:rsidR="00A216CB" w:rsidRPr="00E11160" w:rsidRDefault="00A216CB" w:rsidP="00A216CB">
      <w:pPr>
        <w:pStyle w:val="114"/>
        <w:rPr>
          <w:rFonts w:ascii="Times New Roman" w:hAnsi="Times New Roman"/>
        </w:rPr>
      </w:pPr>
      <w:r w:rsidRPr="00E11160">
        <w:rPr>
          <w:rFonts w:ascii="Times New Roman" w:hAnsi="Times New Roman"/>
        </w:rPr>
        <w:t>3.1. Материально-техническое обеспечение</w:t>
      </w:r>
    </w:p>
    <w:p w14:paraId="4B306F9A" w14:textId="596C1AB3" w:rsidR="00A216CB" w:rsidRPr="00FA680C" w:rsidRDefault="00A216CB" w:rsidP="00A216C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335567">
        <w:rPr>
          <w:rFonts w:ascii="Times New Roman" w:hAnsi="Times New Roman" w:cs="Times New Roman"/>
          <w:bCs/>
          <w:sz w:val="24"/>
          <w:szCs w:val="24"/>
        </w:rPr>
        <w:t xml:space="preserve"> </w:t>
      </w:r>
      <w:r w:rsidR="00335567" w:rsidRPr="00D1318D">
        <w:rPr>
          <w:rFonts w:ascii="Times New Roman" w:eastAsia="Calibri" w:hAnsi="Times New Roman"/>
          <w:sz w:val="24"/>
          <w:szCs w:val="24"/>
        </w:rPr>
        <w:t>рисунка и живописи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ОПОП-П</w:t>
      </w:r>
      <w:r w:rsidRPr="00FA680C">
        <w:rPr>
          <w:rFonts w:ascii="Times New Roman" w:hAnsi="Times New Roman" w:cs="Times New Roman"/>
          <w:bCs/>
          <w:sz w:val="24"/>
          <w:szCs w:val="24"/>
        </w:rPr>
        <w:t xml:space="preserve">. </w:t>
      </w:r>
    </w:p>
    <w:p w14:paraId="6937C6FD" w14:textId="77777777" w:rsidR="00A216CB" w:rsidRDefault="00A216CB" w:rsidP="00A216CB">
      <w:pPr>
        <w:pStyle w:val="114"/>
        <w:rPr>
          <w:rFonts w:ascii="Times New Roman" w:hAnsi="Times New Roman"/>
        </w:rPr>
      </w:pPr>
    </w:p>
    <w:p w14:paraId="1BD9D57E" w14:textId="77777777" w:rsidR="00A216CB" w:rsidRPr="00E11160" w:rsidRDefault="00A216CB" w:rsidP="00A216C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EE006BD" w14:textId="77777777" w:rsidR="00A216CB" w:rsidRPr="00E11160" w:rsidRDefault="00A216CB" w:rsidP="00A216C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36F2A78" w14:textId="77777777" w:rsidR="00A216CB" w:rsidRPr="00FA680C" w:rsidRDefault="00A216CB" w:rsidP="00A216C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120CD351" w14:textId="77777777" w:rsidR="00335567" w:rsidRPr="00335567" w:rsidRDefault="00335567" w:rsidP="00335567">
      <w:pPr>
        <w:pStyle w:val="a4"/>
        <w:numPr>
          <w:ilvl w:val="1"/>
          <w:numId w:val="50"/>
        </w:numPr>
        <w:tabs>
          <w:tab w:val="clear" w:pos="1440"/>
          <w:tab w:val="left" w:pos="993"/>
        </w:tabs>
        <w:spacing w:before="120" w:after="120" w:line="276" w:lineRule="auto"/>
        <w:ind w:left="142" w:firstLine="567"/>
        <w:jc w:val="both"/>
        <w:rPr>
          <w:rFonts w:ascii="Times New Roman" w:hAnsi="Times New Roman" w:cs="Times New Roman"/>
        </w:rPr>
      </w:pPr>
      <w:r w:rsidRPr="00335567">
        <w:rPr>
          <w:rFonts w:ascii="Times New Roman" w:hAnsi="Times New Roman" w:cs="Times New Roman"/>
        </w:rPr>
        <w:t xml:space="preserve">Барышников, А. П.  Основы композиции / А. П. Барышников, И. В. Лямин. — </w:t>
      </w:r>
      <w:proofErr w:type="gramStart"/>
      <w:r w:rsidRPr="00335567">
        <w:rPr>
          <w:rFonts w:ascii="Times New Roman" w:hAnsi="Times New Roman" w:cs="Times New Roman"/>
        </w:rPr>
        <w:t>Москва :</w:t>
      </w:r>
      <w:proofErr w:type="gramEnd"/>
      <w:r w:rsidRPr="00335567">
        <w:rPr>
          <w:rFonts w:ascii="Times New Roman" w:hAnsi="Times New Roman" w:cs="Times New Roman"/>
        </w:rPr>
        <w:t xml:space="preserve"> Издательство </w:t>
      </w:r>
      <w:proofErr w:type="spellStart"/>
      <w:r w:rsidRPr="00335567">
        <w:rPr>
          <w:rFonts w:ascii="Times New Roman" w:hAnsi="Times New Roman" w:cs="Times New Roman"/>
        </w:rPr>
        <w:t>Юрайт</w:t>
      </w:r>
      <w:proofErr w:type="spellEnd"/>
      <w:r w:rsidRPr="00335567">
        <w:rPr>
          <w:rFonts w:ascii="Times New Roman" w:hAnsi="Times New Roman" w:cs="Times New Roman"/>
        </w:rPr>
        <w:t xml:space="preserve">, 2023. — 196 с. — (Антология мысли). — ISBN 978-5-534-10775-3. — </w:t>
      </w:r>
      <w:proofErr w:type="gramStart"/>
      <w:r w:rsidRPr="00335567">
        <w:rPr>
          <w:rFonts w:ascii="Times New Roman" w:hAnsi="Times New Roman" w:cs="Times New Roman"/>
        </w:rPr>
        <w:t>Текст :</w:t>
      </w:r>
      <w:proofErr w:type="gramEnd"/>
      <w:r w:rsidRPr="00335567">
        <w:rPr>
          <w:rFonts w:ascii="Times New Roman" w:hAnsi="Times New Roman" w:cs="Times New Roman"/>
        </w:rPr>
        <w:t xml:space="preserve"> электронный // Образовательная платформа </w:t>
      </w:r>
      <w:proofErr w:type="spellStart"/>
      <w:r w:rsidRPr="00335567">
        <w:rPr>
          <w:rFonts w:ascii="Times New Roman" w:hAnsi="Times New Roman" w:cs="Times New Roman"/>
        </w:rPr>
        <w:t>Юрайт</w:t>
      </w:r>
      <w:proofErr w:type="spellEnd"/>
      <w:r w:rsidRPr="00335567">
        <w:rPr>
          <w:rFonts w:ascii="Times New Roman" w:hAnsi="Times New Roman" w:cs="Times New Roman"/>
        </w:rPr>
        <w:t xml:space="preserve"> [сайт]. — URL: https://urait.ru/bcode/515692 (дата обращения: 24.09.2023).</w:t>
      </w:r>
    </w:p>
    <w:p w14:paraId="11137703" w14:textId="77777777" w:rsidR="00335567" w:rsidRPr="00335567" w:rsidRDefault="00335567" w:rsidP="00335567">
      <w:pPr>
        <w:pStyle w:val="a4"/>
        <w:numPr>
          <w:ilvl w:val="1"/>
          <w:numId w:val="50"/>
        </w:numPr>
        <w:tabs>
          <w:tab w:val="clear" w:pos="1440"/>
          <w:tab w:val="left" w:pos="993"/>
        </w:tabs>
        <w:spacing w:before="120" w:after="120" w:line="276" w:lineRule="auto"/>
        <w:ind w:left="142" w:firstLine="567"/>
        <w:jc w:val="both"/>
        <w:rPr>
          <w:rFonts w:ascii="Times New Roman" w:hAnsi="Times New Roman" w:cs="Times New Roman"/>
        </w:rPr>
      </w:pPr>
      <w:r w:rsidRPr="00335567">
        <w:rPr>
          <w:rFonts w:ascii="Times New Roman" w:hAnsi="Times New Roman" w:cs="Times New Roman"/>
        </w:rPr>
        <w:t xml:space="preserve">Дубровин, В. М.  Основы изобразительного </w:t>
      </w:r>
      <w:proofErr w:type="gramStart"/>
      <w:r w:rsidRPr="00335567">
        <w:rPr>
          <w:rFonts w:ascii="Times New Roman" w:hAnsi="Times New Roman" w:cs="Times New Roman"/>
        </w:rPr>
        <w:t>искусства :</w:t>
      </w:r>
      <w:proofErr w:type="gramEnd"/>
      <w:r w:rsidRPr="00335567">
        <w:rPr>
          <w:rFonts w:ascii="Times New Roman" w:hAnsi="Times New Roman" w:cs="Times New Roman"/>
        </w:rPr>
        <w:t xml:space="preserve"> учебное пособие для среднего профессионального образования / В. М. Дубровин ; под научной редакцией В. В. Корешкова. — 2-е изд. — </w:t>
      </w:r>
      <w:proofErr w:type="gramStart"/>
      <w:r w:rsidRPr="00335567">
        <w:rPr>
          <w:rFonts w:ascii="Times New Roman" w:hAnsi="Times New Roman" w:cs="Times New Roman"/>
        </w:rPr>
        <w:t>Москва :</w:t>
      </w:r>
      <w:proofErr w:type="gramEnd"/>
      <w:r w:rsidRPr="00335567">
        <w:rPr>
          <w:rFonts w:ascii="Times New Roman" w:hAnsi="Times New Roman" w:cs="Times New Roman"/>
        </w:rPr>
        <w:t xml:space="preserve"> Издательство </w:t>
      </w:r>
      <w:proofErr w:type="spellStart"/>
      <w:r w:rsidRPr="00335567">
        <w:rPr>
          <w:rFonts w:ascii="Times New Roman" w:hAnsi="Times New Roman" w:cs="Times New Roman"/>
        </w:rPr>
        <w:t>Юрайт</w:t>
      </w:r>
      <w:proofErr w:type="spellEnd"/>
      <w:r w:rsidRPr="00335567">
        <w:rPr>
          <w:rFonts w:ascii="Times New Roman" w:hAnsi="Times New Roman" w:cs="Times New Roman"/>
        </w:rPr>
        <w:t xml:space="preserve">, 2023. — 360 с. — (Профессиональное образование). — ISBN 978-5-534-11430-0. — </w:t>
      </w:r>
      <w:proofErr w:type="gramStart"/>
      <w:r w:rsidRPr="00335567">
        <w:rPr>
          <w:rFonts w:ascii="Times New Roman" w:hAnsi="Times New Roman" w:cs="Times New Roman"/>
        </w:rPr>
        <w:t>Текст :</w:t>
      </w:r>
      <w:proofErr w:type="gramEnd"/>
      <w:r w:rsidRPr="00335567">
        <w:rPr>
          <w:rFonts w:ascii="Times New Roman" w:hAnsi="Times New Roman" w:cs="Times New Roman"/>
        </w:rPr>
        <w:t xml:space="preserve"> электронный // Образовательная платформа </w:t>
      </w:r>
      <w:proofErr w:type="spellStart"/>
      <w:r w:rsidRPr="00335567">
        <w:rPr>
          <w:rFonts w:ascii="Times New Roman" w:hAnsi="Times New Roman" w:cs="Times New Roman"/>
        </w:rPr>
        <w:t>Юрайт</w:t>
      </w:r>
      <w:proofErr w:type="spellEnd"/>
      <w:r w:rsidRPr="00335567">
        <w:rPr>
          <w:rFonts w:ascii="Times New Roman" w:hAnsi="Times New Roman" w:cs="Times New Roman"/>
        </w:rPr>
        <w:t xml:space="preserve"> [сайт]. — URL: https://urait.ru/bcode/518306 (дата обращения: 24.09.2023). </w:t>
      </w:r>
    </w:p>
    <w:p w14:paraId="32C9647D" w14:textId="77777777" w:rsidR="00335567" w:rsidRPr="00335567" w:rsidRDefault="00335567" w:rsidP="00335567">
      <w:pPr>
        <w:pStyle w:val="a4"/>
        <w:numPr>
          <w:ilvl w:val="1"/>
          <w:numId w:val="50"/>
        </w:numPr>
        <w:tabs>
          <w:tab w:val="clear" w:pos="1440"/>
          <w:tab w:val="left" w:pos="993"/>
        </w:tabs>
        <w:spacing w:before="120" w:after="120" w:line="276" w:lineRule="auto"/>
        <w:ind w:left="142" w:firstLine="567"/>
        <w:jc w:val="both"/>
        <w:rPr>
          <w:rFonts w:ascii="Times New Roman" w:hAnsi="Times New Roman" w:cs="Times New Roman"/>
        </w:rPr>
      </w:pPr>
      <w:r w:rsidRPr="00335567">
        <w:rPr>
          <w:rFonts w:ascii="Times New Roman" w:hAnsi="Times New Roman" w:cs="Times New Roman"/>
        </w:rPr>
        <w:t xml:space="preserve">Лысенков, Н. К.  Пластическая </w:t>
      </w:r>
      <w:proofErr w:type="gramStart"/>
      <w:r w:rsidRPr="00335567">
        <w:rPr>
          <w:rFonts w:ascii="Times New Roman" w:hAnsi="Times New Roman" w:cs="Times New Roman"/>
        </w:rPr>
        <w:t>анатомия :</w:t>
      </w:r>
      <w:proofErr w:type="gramEnd"/>
      <w:r w:rsidRPr="00335567">
        <w:rPr>
          <w:rFonts w:ascii="Times New Roman" w:hAnsi="Times New Roman" w:cs="Times New Roman"/>
        </w:rPr>
        <w:t xml:space="preserve"> учебник для среднего профессионального образования / Н. К. Лысенков, П. И. </w:t>
      </w:r>
      <w:proofErr w:type="spellStart"/>
      <w:r w:rsidRPr="00335567">
        <w:rPr>
          <w:rFonts w:ascii="Times New Roman" w:hAnsi="Times New Roman" w:cs="Times New Roman"/>
        </w:rPr>
        <w:t>Карузин</w:t>
      </w:r>
      <w:proofErr w:type="spellEnd"/>
      <w:r w:rsidRPr="00335567">
        <w:rPr>
          <w:rFonts w:ascii="Times New Roman" w:hAnsi="Times New Roman" w:cs="Times New Roman"/>
        </w:rPr>
        <w:t xml:space="preserve">. — </w:t>
      </w:r>
      <w:proofErr w:type="gramStart"/>
      <w:r w:rsidRPr="00335567">
        <w:rPr>
          <w:rFonts w:ascii="Times New Roman" w:hAnsi="Times New Roman" w:cs="Times New Roman"/>
        </w:rPr>
        <w:t>Москва :</w:t>
      </w:r>
      <w:proofErr w:type="gramEnd"/>
      <w:r w:rsidRPr="00335567">
        <w:rPr>
          <w:rFonts w:ascii="Times New Roman" w:hAnsi="Times New Roman" w:cs="Times New Roman"/>
        </w:rPr>
        <w:t xml:space="preserve"> Издательство </w:t>
      </w:r>
      <w:proofErr w:type="spellStart"/>
      <w:r w:rsidRPr="00335567">
        <w:rPr>
          <w:rFonts w:ascii="Times New Roman" w:hAnsi="Times New Roman" w:cs="Times New Roman"/>
        </w:rPr>
        <w:t>Юрайт</w:t>
      </w:r>
      <w:proofErr w:type="spellEnd"/>
      <w:r w:rsidRPr="00335567">
        <w:rPr>
          <w:rFonts w:ascii="Times New Roman" w:hAnsi="Times New Roman" w:cs="Times New Roman"/>
        </w:rPr>
        <w:t xml:space="preserve">, 2023. — 240 с. — (Профессиональное образование). — ISBN 978-5-534-07002-6. — </w:t>
      </w:r>
      <w:proofErr w:type="gramStart"/>
      <w:r w:rsidRPr="00335567">
        <w:rPr>
          <w:rFonts w:ascii="Times New Roman" w:hAnsi="Times New Roman" w:cs="Times New Roman"/>
        </w:rPr>
        <w:t>Текст :</w:t>
      </w:r>
      <w:proofErr w:type="gramEnd"/>
      <w:r w:rsidRPr="00335567">
        <w:rPr>
          <w:rFonts w:ascii="Times New Roman" w:hAnsi="Times New Roman" w:cs="Times New Roman"/>
        </w:rPr>
        <w:t xml:space="preserve"> электронный // Образовательная платформа </w:t>
      </w:r>
      <w:proofErr w:type="spellStart"/>
      <w:r w:rsidRPr="00335567">
        <w:rPr>
          <w:rFonts w:ascii="Times New Roman" w:hAnsi="Times New Roman" w:cs="Times New Roman"/>
        </w:rPr>
        <w:t>Юрайт</w:t>
      </w:r>
      <w:proofErr w:type="spellEnd"/>
      <w:r w:rsidRPr="00335567">
        <w:rPr>
          <w:rFonts w:ascii="Times New Roman" w:hAnsi="Times New Roman" w:cs="Times New Roman"/>
        </w:rPr>
        <w:t xml:space="preserve"> [сайт]. — URL: https://urait.ru/bcode/516369 (дата обращения: 24.09.2023). </w:t>
      </w:r>
    </w:p>
    <w:p w14:paraId="7320E44D" w14:textId="77777777" w:rsidR="00335567" w:rsidRDefault="00335567" w:rsidP="00335567">
      <w:pPr>
        <w:pStyle w:val="a4"/>
        <w:numPr>
          <w:ilvl w:val="1"/>
          <w:numId w:val="50"/>
        </w:numPr>
        <w:tabs>
          <w:tab w:val="clear" w:pos="1440"/>
          <w:tab w:val="left" w:pos="993"/>
        </w:tabs>
        <w:spacing w:before="120" w:after="120" w:line="276" w:lineRule="auto"/>
        <w:ind w:left="142" w:firstLine="567"/>
        <w:jc w:val="both"/>
        <w:rPr>
          <w:rFonts w:ascii="Times New Roman" w:hAnsi="Times New Roman" w:cs="Times New Roman"/>
        </w:rPr>
      </w:pPr>
      <w:r w:rsidRPr="00335567">
        <w:rPr>
          <w:rFonts w:ascii="Times New Roman" w:hAnsi="Times New Roman" w:cs="Times New Roman"/>
        </w:rPr>
        <w:t xml:space="preserve">Рабинович, М. Ц.  Пластическая анатомия человека, четвероногих животных и </w:t>
      </w:r>
      <w:proofErr w:type="gramStart"/>
      <w:r w:rsidRPr="00335567">
        <w:rPr>
          <w:rFonts w:ascii="Times New Roman" w:hAnsi="Times New Roman" w:cs="Times New Roman"/>
        </w:rPr>
        <w:t>птиц :</w:t>
      </w:r>
      <w:proofErr w:type="gramEnd"/>
      <w:r w:rsidRPr="00335567">
        <w:rPr>
          <w:rFonts w:ascii="Times New Roman" w:hAnsi="Times New Roman" w:cs="Times New Roman"/>
        </w:rPr>
        <w:t xml:space="preserve"> учебник для среднего профессионального образования / М. Ц. Рабинович. — 3-е изд., </w:t>
      </w:r>
      <w:proofErr w:type="spellStart"/>
      <w:r w:rsidRPr="00335567">
        <w:rPr>
          <w:rFonts w:ascii="Times New Roman" w:hAnsi="Times New Roman" w:cs="Times New Roman"/>
        </w:rPr>
        <w:t>испр</w:t>
      </w:r>
      <w:proofErr w:type="spellEnd"/>
      <w:r w:rsidRPr="00335567">
        <w:rPr>
          <w:rFonts w:ascii="Times New Roman" w:hAnsi="Times New Roman" w:cs="Times New Roman"/>
        </w:rPr>
        <w:t xml:space="preserve">. и доп. — </w:t>
      </w:r>
      <w:proofErr w:type="gramStart"/>
      <w:r w:rsidRPr="00335567">
        <w:rPr>
          <w:rFonts w:ascii="Times New Roman" w:hAnsi="Times New Roman" w:cs="Times New Roman"/>
        </w:rPr>
        <w:t>Москва :</w:t>
      </w:r>
      <w:proofErr w:type="gramEnd"/>
      <w:r w:rsidRPr="00335567">
        <w:rPr>
          <w:rFonts w:ascii="Times New Roman" w:hAnsi="Times New Roman" w:cs="Times New Roman"/>
        </w:rPr>
        <w:t xml:space="preserve"> Издательство </w:t>
      </w:r>
      <w:proofErr w:type="spellStart"/>
      <w:r w:rsidRPr="00335567">
        <w:rPr>
          <w:rFonts w:ascii="Times New Roman" w:hAnsi="Times New Roman" w:cs="Times New Roman"/>
        </w:rPr>
        <w:t>Юрайт</w:t>
      </w:r>
      <w:proofErr w:type="spellEnd"/>
      <w:r w:rsidRPr="00335567">
        <w:rPr>
          <w:rFonts w:ascii="Times New Roman" w:hAnsi="Times New Roman" w:cs="Times New Roman"/>
        </w:rPr>
        <w:t xml:space="preserve">, 2023. — 251 с. — (Профессиональное образование). — ISBN 978-5-534-07896-1. — </w:t>
      </w:r>
      <w:proofErr w:type="gramStart"/>
      <w:r w:rsidRPr="00335567">
        <w:rPr>
          <w:rFonts w:ascii="Times New Roman" w:hAnsi="Times New Roman" w:cs="Times New Roman"/>
        </w:rPr>
        <w:t>Текст :</w:t>
      </w:r>
      <w:proofErr w:type="gramEnd"/>
      <w:r w:rsidRPr="00335567">
        <w:rPr>
          <w:rFonts w:ascii="Times New Roman" w:hAnsi="Times New Roman" w:cs="Times New Roman"/>
        </w:rPr>
        <w:t xml:space="preserve"> электронный // Образовательная платформа </w:t>
      </w:r>
      <w:proofErr w:type="spellStart"/>
      <w:r w:rsidRPr="00335567">
        <w:rPr>
          <w:rFonts w:ascii="Times New Roman" w:hAnsi="Times New Roman" w:cs="Times New Roman"/>
        </w:rPr>
        <w:t>Юрайт</w:t>
      </w:r>
      <w:proofErr w:type="spellEnd"/>
      <w:r w:rsidRPr="00335567">
        <w:rPr>
          <w:rFonts w:ascii="Times New Roman" w:hAnsi="Times New Roman" w:cs="Times New Roman"/>
        </w:rPr>
        <w:t xml:space="preserve"> [сайт]. — URL: https://urait.ru/bcode/512543 (дата обращения: 24.09.2023). </w:t>
      </w:r>
    </w:p>
    <w:p w14:paraId="0111DAC3" w14:textId="77777777" w:rsidR="00335567" w:rsidRPr="00335567" w:rsidRDefault="00335567" w:rsidP="00335567">
      <w:pPr>
        <w:pStyle w:val="a4"/>
        <w:numPr>
          <w:ilvl w:val="1"/>
          <w:numId w:val="50"/>
        </w:numPr>
        <w:tabs>
          <w:tab w:val="clear" w:pos="1440"/>
          <w:tab w:val="left" w:pos="993"/>
        </w:tabs>
        <w:spacing w:before="120" w:after="120" w:line="276" w:lineRule="auto"/>
        <w:ind w:left="142" w:firstLine="567"/>
        <w:jc w:val="both"/>
        <w:rPr>
          <w:rFonts w:ascii="Times New Roman" w:hAnsi="Times New Roman" w:cs="Times New Roman"/>
        </w:rPr>
      </w:pPr>
      <w:proofErr w:type="spellStart"/>
      <w:r w:rsidRPr="00335567">
        <w:rPr>
          <w:rFonts w:ascii="Times New Roman" w:hAnsi="Times New Roman" w:cs="Times New Roman"/>
        </w:rPr>
        <w:t>Скакова</w:t>
      </w:r>
      <w:proofErr w:type="spellEnd"/>
      <w:r w:rsidRPr="00335567">
        <w:rPr>
          <w:rFonts w:ascii="Times New Roman" w:hAnsi="Times New Roman" w:cs="Times New Roman"/>
        </w:rPr>
        <w:t xml:space="preserve">, А. Г.  Рисунок и </w:t>
      </w:r>
      <w:proofErr w:type="gramStart"/>
      <w:r w:rsidRPr="00335567">
        <w:rPr>
          <w:rFonts w:ascii="Times New Roman" w:hAnsi="Times New Roman" w:cs="Times New Roman"/>
        </w:rPr>
        <w:t>живопись :</w:t>
      </w:r>
      <w:proofErr w:type="gramEnd"/>
      <w:r w:rsidRPr="00335567">
        <w:rPr>
          <w:rFonts w:ascii="Times New Roman" w:hAnsi="Times New Roman" w:cs="Times New Roman"/>
        </w:rPr>
        <w:t xml:space="preserve"> учебник для среднего профессионального образования / А. Г. </w:t>
      </w:r>
      <w:proofErr w:type="spellStart"/>
      <w:r w:rsidRPr="00335567">
        <w:rPr>
          <w:rFonts w:ascii="Times New Roman" w:hAnsi="Times New Roman" w:cs="Times New Roman"/>
        </w:rPr>
        <w:t>Скакова</w:t>
      </w:r>
      <w:proofErr w:type="spellEnd"/>
      <w:r w:rsidRPr="00335567">
        <w:rPr>
          <w:rFonts w:ascii="Times New Roman" w:hAnsi="Times New Roman" w:cs="Times New Roman"/>
        </w:rPr>
        <w:t xml:space="preserve">. — </w:t>
      </w:r>
      <w:proofErr w:type="gramStart"/>
      <w:r w:rsidRPr="00335567">
        <w:rPr>
          <w:rFonts w:ascii="Times New Roman" w:hAnsi="Times New Roman" w:cs="Times New Roman"/>
        </w:rPr>
        <w:t>Москва :</w:t>
      </w:r>
      <w:proofErr w:type="gramEnd"/>
      <w:r w:rsidRPr="00335567">
        <w:rPr>
          <w:rFonts w:ascii="Times New Roman" w:hAnsi="Times New Roman" w:cs="Times New Roman"/>
        </w:rPr>
        <w:t xml:space="preserve"> Издательство </w:t>
      </w:r>
      <w:proofErr w:type="spellStart"/>
      <w:r w:rsidRPr="00335567">
        <w:rPr>
          <w:rFonts w:ascii="Times New Roman" w:hAnsi="Times New Roman" w:cs="Times New Roman"/>
        </w:rPr>
        <w:t>Юрайт</w:t>
      </w:r>
      <w:proofErr w:type="spellEnd"/>
      <w:r w:rsidRPr="00335567">
        <w:rPr>
          <w:rFonts w:ascii="Times New Roman" w:hAnsi="Times New Roman" w:cs="Times New Roman"/>
        </w:rPr>
        <w:t xml:space="preserve">, 2023. — 164 с. — (Профессиональное образование). — ISBN 978-5-534-11360-0. — </w:t>
      </w:r>
      <w:proofErr w:type="gramStart"/>
      <w:r w:rsidRPr="00335567">
        <w:rPr>
          <w:rFonts w:ascii="Times New Roman" w:hAnsi="Times New Roman" w:cs="Times New Roman"/>
        </w:rPr>
        <w:t>Текст :</w:t>
      </w:r>
      <w:proofErr w:type="gramEnd"/>
      <w:r w:rsidRPr="00335567">
        <w:rPr>
          <w:rFonts w:ascii="Times New Roman" w:hAnsi="Times New Roman" w:cs="Times New Roman"/>
        </w:rPr>
        <w:t xml:space="preserve"> электронный // Образовательная платформа </w:t>
      </w:r>
      <w:proofErr w:type="spellStart"/>
      <w:r w:rsidRPr="00335567">
        <w:rPr>
          <w:rFonts w:ascii="Times New Roman" w:hAnsi="Times New Roman" w:cs="Times New Roman"/>
        </w:rPr>
        <w:t>Юрайт</w:t>
      </w:r>
      <w:proofErr w:type="spellEnd"/>
      <w:r w:rsidRPr="00335567">
        <w:rPr>
          <w:rFonts w:ascii="Times New Roman" w:hAnsi="Times New Roman" w:cs="Times New Roman"/>
        </w:rPr>
        <w:t xml:space="preserve"> [сайт]. — URL: https://urait.ru/bcode/517866 (дата обращения: 24.09.2023). </w:t>
      </w:r>
    </w:p>
    <w:p w14:paraId="10CB7B8F" w14:textId="12DB45CF" w:rsidR="00A216CB" w:rsidRPr="00DF068E" w:rsidRDefault="00A216CB" w:rsidP="00335567">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2"/>
        <w:gridCol w:w="3851"/>
        <w:gridCol w:w="2245"/>
      </w:tblGrid>
      <w:tr w:rsidR="00335567" w:rsidRPr="00335567" w14:paraId="5EB306AA" w14:textId="77777777" w:rsidTr="0009179A">
        <w:tc>
          <w:tcPr>
            <w:tcW w:w="1834" w:type="pct"/>
          </w:tcPr>
          <w:p w14:paraId="77F8D30D" w14:textId="77777777" w:rsidR="00335567" w:rsidRPr="00335567" w:rsidRDefault="00335567" w:rsidP="0009179A">
            <w:pPr>
              <w:spacing w:line="276" w:lineRule="auto"/>
              <w:jc w:val="center"/>
              <w:rPr>
                <w:rFonts w:ascii="Times New Roman" w:hAnsi="Times New Roman" w:cs="Times New Roman"/>
                <w:b/>
                <w:bCs/>
              </w:rPr>
            </w:pPr>
            <w:r w:rsidRPr="00335567">
              <w:rPr>
                <w:rFonts w:ascii="Times New Roman" w:hAnsi="Times New Roman" w:cs="Times New Roman"/>
                <w:b/>
                <w:bCs/>
              </w:rPr>
              <w:t>Результаты обучения</w:t>
            </w:r>
          </w:p>
        </w:tc>
        <w:tc>
          <w:tcPr>
            <w:tcW w:w="2000" w:type="pct"/>
          </w:tcPr>
          <w:p w14:paraId="1FC5932F" w14:textId="77777777" w:rsidR="00335567" w:rsidRPr="00335567" w:rsidRDefault="00335567" w:rsidP="0009179A">
            <w:pPr>
              <w:spacing w:line="276" w:lineRule="auto"/>
              <w:jc w:val="center"/>
              <w:rPr>
                <w:rFonts w:ascii="Times New Roman" w:hAnsi="Times New Roman" w:cs="Times New Roman"/>
                <w:b/>
                <w:bCs/>
              </w:rPr>
            </w:pPr>
            <w:r w:rsidRPr="00335567">
              <w:rPr>
                <w:rFonts w:ascii="Times New Roman" w:hAnsi="Times New Roman" w:cs="Times New Roman"/>
                <w:b/>
                <w:bCs/>
              </w:rPr>
              <w:t>Критерии оценки</w:t>
            </w:r>
          </w:p>
        </w:tc>
        <w:tc>
          <w:tcPr>
            <w:tcW w:w="1166" w:type="pct"/>
          </w:tcPr>
          <w:p w14:paraId="79AC367B" w14:textId="77777777" w:rsidR="00335567" w:rsidRPr="00335567" w:rsidRDefault="00335567" w:rsidP="0009179A">
            <w:pPr>
              <w:spacing w:line="276" w:lineRule="auto"/>
              <w:jc w:val="center"/>
              <w:rPr>
                <w:rFonts w:ascii="Times New Roman" w:hAnsi="Times New Roman" w:cs="Times New Roman"/>
                <w:b/>
                <w:bCs/>
              </w:rPr>
            </w:pPr>
            <w:r w:rsidRPr="00335567">
              <w:rPr>
                <w:rFonts w:ascii="Times New Roman" w:hAnsi="Times New Roman" w:cs="Times New Roman"/>
                <w:b/>
                <w:bCs/>
              </w:rPr>
              <w:t>Методы оценки</w:t>
            </w:r>
          </w:p>
        </w:tc>
      </w:tr>
      <w:tr w:rsidR="00335567" w:rsidRPr="00335567" w14:paraId="2C75ED2E" w14:textId="77777777" w:rsidTr="0009179A">
        <w:tc>
          <w:tcPr>
            <w:tcW w:w="5000" w:type="pct"/>
            <w:gridSpan w:val="3"/>
          </w:tcPr>
          <w:p w14:paraId="15139CE0" w14:textId="77777777" w:rsidR="00335567" w:rsidRPr="00335567" w:rsidRDefault="00335567" w:rsidP="0009179A">
            <w:pPr>
              <w:spacing w:line="276" w:lineRule="auto"/>
              <w:jc w:val="center"/>
              <w:rPr>
                <w:rFonts w:ascii="Times New Roman" w:hAnsi="Times New Roman" w:cs="Times New Roman"/>
                <w:b/>
                <w:bCs/>
              </w:rPr>
            </w:pPr>
            <w:r w:rsidRPr="00335567">
              <w:rPr>
                <w:rFonts w:ascii="Times New Roman" w:hAnsi="Times New Roman" w:cs="Times New Roman"/>
                <w:bCs/>
                <w:i/>
              </w:rPr>
              <w:t>Перечень знаний, осваиваемых в рамках дисциплины</w:t>
            </w:r>
          </w:p>
        </w:tc>
      </w:tr>
      <w:tr w:rsidR="00335567" w:rsidRPr="00335567" w14:paraId="21C3EA91" w14:textId="77777777" w:rsidTr="0009179A">
        <w:tc>
          <w:tcPr>
            <w:tcW w:w="1834" w:type="pct"/>
          </w:tcPr>
          <w:p w14:paraId="4318D334" w14:textId="77777777" w:rsidR="00335567" w:rsidRPr="00335567" w:rsidRDefault="00335567" w:rsidP="0009179A">
            <w:pPr>
              <w:pStyle w:val="ConsPlusNormal"/>
              <w:spacing w:line="276" w:lineRule="auto"/>
              <w:rPr>
                <w:rFonts w:ascii="Times New Roman" w:hAnsi="Times New Roman" w:cs="Times New Roman"/>
                <w:sz w:val="22"/>
                <w:szCs w:val="22"/>
              </w:rPr>
            </w:pPr>
            <w:r w:rsidRPr="00335567">
              <w:rPr>
                <w:rFonts w:ascii="Times New Roman" w:hAnsi="Times New Roman" w:cs="Times New Roman"/>
                <w:sz w:val="22"/>
                <w:szCs w:val="22"/>
              </w:rPr>
              <w:t>принципы перспективного построения геометрических форм;</w:t>
            </w:r>
          </w:p>
          <w:p w14:paraId="2A6B5566" w14:textId="77777777" w:rsidR="00335567" w:rsidRPr="00335567" w:rsidRDefault="00335567" w:rsidP="0009179A">
            <w:pPr>
              <w:pStyle w:val="ConsPlusNormal"/>
              <w:spacing w:line="276" w:lineRule="auto"/>
              <w:rPr>
                <w:rFonts w:ascii="Times New Roman" w:hAnsi="Times New Roman" w:cs="Times New Roman"/>
                <w:sz w:val="22"/>
                <w:szCs w:val="22"/>
              </w:rPr>
            </w:pPr>
            <w:r w:rsidRPr="00335567">
              <w:rPr>
                <w:rFonts w:ascii="Times New Roman" w:hAnsi="Times New Roman" w:cs="Times New Roman"/>
                <w:sz w:val="22"/>
                <w:szCs w:val="22"/>
              </w:rPr>
              <w:t>основные законы перспективы и распределения света и тени при изображении предметов, приемы черно-белой графики;</w:t>
            </w:r>
          </w:p>
          <w:p w14:paraId="72B7E5EB" w14:textId="77777777" w:rsidR="00335567" w:rsidRPr="00335567" w:rsidRDefault="00335567" w:rsidP="0009179A">
            <w:pPr>
              <w:spacing w:line="276" w:lineRule="auto"/>
              <w:rPr>
                <w:rFonts w:ascii="Times New Roman" w:hAnsi="Times New Roman" w:cs="Times New Roman"/>
                <w:bCs/>
                <w:i/>
              </w:rPr>
            </w:pPr>
            <w:r w:rsidRPr="00335567">
              <w:rPr>
                <w:rFonts w:ascii="Times New Roman" w:hAnsi="Times New Roman" w:cs="Times New Roman"/>
              </w:rPr>
              <w:t>основные законы изображения предметов, окружающей среды, фигуры человека</w:t>
            </w:r>
          </w:p>
        </w:tc>
        <w:tc>
          <w:tcPr>
            <w:tcW w:w="2000" w:type="pct"/>
          </w:tcPr>
          <w:p w14:paraId="13FC6D99" w14:textId="77777777" w:rsidR="00335567" w:rsidRPr="00335567" w:rsidRDefault="00335567" w:rsidP="0009179A">
            <w:pPr>
              <w:pStyle w:val="ConsPlusNormal"/>
              <w:spacing w:line="276" w:lineRule="auto"/>
              <w:rPr>
                <w:rFonts w:ascii="Times New Roman" w:hAnsi="Times New Roman" w:cs="Times New Roman"/>
                <w:sz w:val="22"/>
                <w:szCs w:val="22"/>
              </w:rPr>
            </w:pPr>
            <w:r w:rsidRPr="00335567">
              <w:rPr>
                <w:rFonts w:ascii="Times New Roman" w:hAnsi="Times New Roman" w:cs="Times New Roman"/>
                <w:bCs/>
                <w:sz w:val="22"/>
                <w:szCs w:val="22"/>
              </w:rPr>
              <w:t xml:space="preserve">Обучающийся при выполнении практических заданий демонстрирует знание принципов </w:t>
            </w:r>
            <w:r w:rsidRPr="00335567">
              <w:rPr>
                <w:rFonts w:ascii="Times New Roman" w:hAnsi="Times New Roman" w:cs="Times New Roman"/>
                <w:sz w:val="22"/>
                <w:szCs w:val="22"/>
              </w:rPr>
              <w:t>перспективного построения геометрических форм;</w:t>
            </w:r>
          </w:p>
          <w:p w14:paraId="5605388F" w14:textId="77777777" w:rsidR="00335567" w:rsidRPr="00335567" w:rsidRDefault="00335567" w:rsidP="0009179A">
            <w:pPr>
              <w:pStyle w:val="ConsPlusNormal"/>
              <w:spacing w:line="276" w:lineRule="auto"/>
              <w:rPr>
                <w:rFonts w:ascii="Times New Roman" w:hAnsi="Times New Roman" w:cs="Times New Roman"/>
                <w:sz w:val="22"/>
                <w:szCs w:val="22"/>
              </w:rPr>
            </w:pPr>
            <w:r w:rsidRPr="00335567">
              <w:rPr>
                <w:rFonts w:ascii="Times New Roman" w:hAnsi="Times New Roman" w:cs="Times New Roman"/>
                <w:sz w:val="22"/>
                <w:szCs w:val="22"/>
              </w:rPr>
              <w:t>основных законов перспективы и распределения света и тени при изображении предметов, приемов черно-белой графики;</w:t>
            </w:r>
          </w:p>
          <w:p w14:paraId="2157A5B6" w14:textId="77777777" w:rsidR="00335567" w:rsidRPr="00335567" w:rsidRDefault="00335567" w:rsidP="0009179A">
            <w:pPr>
              <w:spacing w:line="276" w:lineRule="auto"/>
              <w:rPr>
                <w:rFonts w:ascii="Times New Roman" w:hAnsi="Times New Roman" w:cs="Times New Roman"/>
                <w:bCs/>
              </w:rPr>
            </w:pPr>
            <w:r w:rsidRPr="00335567">
              <w:rPr>
                <w:rFonts w:ascii="Times New Roman" w:hAnsi="Times New Roman" w:cs="Times New Roman"/>
              </w:rPr>
              <w:t>основных законов изображения предметов, окружающей среды, фигуры человека</w:t>
            </w:r>
          </w:p>
        </w:tc>
        <w:tc>
          <w:tcPr>
            <w:tcW w:w="1166" w:type="pct"/>
          </w:tcPr>
          <w:p w14:paraId="3A7CEFD7" w14:textId="77777777" w:rsidR="00335567" w:rsidRPr="00335567" w:rsidRDefault="00335567" w:rsidP="0009179A">
            <w:pPr>
              <w:spacing w:line="276" w:lineRule="auto"/>
              <w:rPr>
                <w:rFonts w:ascii="Times New Roman" w:hAnsi="Times New Roman" w:cs="Times New Roman"/>
                <w:bCs/>
              </w:rPr>
            </w:pPr>
            <w:r w:rsidRPr="00335567">
              <w:rPr>
                <w:rFonts w:ascii="Times New Roman" w:hAnsi="Times New Roman" w:cs="Times New Roman"/>
                <w:bCs/>
              </w:rPr>
              <w:t>Оценка результатов выполнения практической работы</w:t>
            </w:r>
          </w:p>
          <w:p w14:paraId="6609D1D6" w14:textId="77777777" w:rsidR="00335567" w:rsidRPr="00335567" w:rsidRDefault="00335567" w:rsidP="0009179A">
            <w:pPr>
              <w:spacing w:line="276" w:lineRule="auto"/>
              <w:rPr>
                <w:rFonts w:ascii="Times New Roman" w:hAnsi="Times New Roman" w:cs="Times New Roman"/>
                <w:bCs/>
                <w:i/>
              </w:rPr>
            </w:pPr>
            <w:r w:rsidRPr="00335567">
              <w:rPr>
                <w:rFonts w:ascii="Times New Roman" w:hAnsi="Times New Roman" w:cs="Times New Roman"/>
                <w:bCs/>
              </w:rPr>
              <w:t>Экспертное наблюдение за ходом выполнения практической работы</w:t>
            </w:r>
          </w:p>
        </w:tc>
      </w:tr>
      <w:tr w:rsidR="00335567" w:rsidRPr="00335567" w14:paraId="51ADE09F" w14:textId="77777777" w:rsidTr="0009179A">
        <w:tc>
          <w:tcPr>
            <w:tcW w:w="5000" w:type="pct"/>
            <w:gridSpan w:val="3"/>
          </w:tcPr>
          <w:p w14:paraId="740A7EC2" w14:textId="77777777" w:rsidR="00335567" w:rsidRPr="00335567" w:rsidRDefault="00335567" w:rsidP="0009179A">
            <w:pPr>
              <w:spacing w:line="276" w:lineRule="auto"/>
              <w:rPr>
                <w:rFonts w:ascii="Times New Roman" w:hAnsi="Times New Roman" w:cs="Times New Roman"/>
                <w:bCs/>
              </w:rPr>
            </w:pPr>
            <w:r w:rsidRPr="00335567">
              <w:rPr>
                <w:rFonts w:ascii="Times New Roman" w:hAnsi="Times New Roman" w:cs="Times New Roman"/>
                <w:bCs/>
                <w:i/>
              </w:rPr>
              <w:t>Перечень умений, осваиваемых в рамках дисциплины</w:t>
            </w:r>
          </w:p>
        </w:tc>
      </w:tr>
      <w:tr w:rsidR="00335567" w:rsidRPr="00335567" w14:paraId="4A0201FA" w14:textId="77777777" w:rsidTr="0009179A">
        <w:trPr>
          <w:trHeight w:val="896"/>
        </w:trPr>
        <w:tc>
          <w:tcPr>
            <w:tcW w:w="1834" w:type="pct"/>
          </w:tcPr>
          <w:p w14:paraId="168F0F41" w14:textId="77777777" w:rsidR="00335567" w:rsidRPr="00335567" w:rsidRDefault="00335567" w:rsidP="0009179A">
            <w:pPr>
              <w:pStyle w:val="ConsPlusNormal"/>
              <w:rPr>
                <w:rFonts w:ascii="Times New Roman" w:hAnsi="Times New Roman" w:cs="Times New Roman"/>
                <w:sz w:val="22"/>
                <w:szCs w:val="22"/>
              </w:rPr>
            </w:pPr>
            <w:r w:rsidRPr="00335567">
              <w:rPr>
                <w:rFonts w:ascii="Times New Roman" w:hAnsi="Times New Roman" w:cs="Times New Roman"/>
                <w:sz w:val="22"/>
                <w:szCs w:val="22"/>
              </w:rPr>
              <w:lastRenderedPageBreak/>
              <w:t>выполнять рисунки с натуры с использованием разнообразных графических приемов;</w:t>
            </w:r>
          </w:p>
          <w:p w14:paraId="0948DBC7" w14:textId="77777777" w:rsidR="00335567" w:rsidRPr="00335567" w:rsidRDefault="00335567" w:rsidP="0009179A">
            <w:pPr>
              <w:pStyle w:val="ConsPlusNormal"/>
              <w:rPr>
                <w:rFonts w:ascii="Times New Roman" w:hAnsi="Times New Roman" w:cs="Times New Roman"/>
                <w:sz w:val="22"/>
                <w:szCs w:val="22"/>
              </w:rPr>
            </w:pPr>
            <w:r w:rsidRPr="00335567">
              <w:rPr>
                <w:rFonts w:ascii="Times New Roman" w:hAnsi="Times New Roman" w:cs="Times New Roman"/>
                <w:sz w:val="22"/>
                <w:szCs w:val="22"/>
              </w:rPr>
              <w:t>выполнять линейно-конструктивный рисунок геометрических тел, предметов быта и фигуры человека;</w:t>
            </w:r>
          </w:p>
          <w:p w14:paraId="4B240662" w14:textId="77777777" w:rsidR="00335567" w:rsidRPr="00335567" w:rsidRDefault="00335567" w:rsidP="0009179A">
            <w:pPr>
              <w:pStyle w:val="ConsPlusNormal"/>
              <w:rPr>
                <w:rFonts w:ascii="Times New Roman" w:hAnsi="Times New Roman" w:cs="Times New Roman"/>
                <w:bCs/>
                <w:i/>
                <w:sz w:val="22"/>
                <w:szCs w:val="22"/>
              </w:rPr>
            </w:pPr>
            <w:r w:rsidRPr="00335567">
              <w:rPr>
                <w:rFonts w:ascii="Times New Roman" w:hAnsi="Times New Roman" w:cs="Times New Roman"/>
                <w:sz w:val="22"/>
                <w:szCs w:val="22"/>
              </w:rPr>
              <w:t>выполнять рисунки с использованием методов построения пространства на плоскости</w:t>
            </w:r>
          </w:p>
        </w:tc>
        <w:tc>
          <w:tcPr>
            <w:tcW w:w="2000" w:type="pct"/>
          </w:tcPr>
          <w:p w14:paraId="4015B412" w14:textId="77777777" w:rsidR="00335567" w:rsidRPr="00335567" w:rsidRDefault="00335567" w:rsidP="0009179A">
            <w:pPr>
              <w:pStyle w:val="ConsPlusNormal"/>
              <w:rPr>
                <w:rFonts w:ascii="Times New Roman" w:hAnsi="Times New Roman" w:cs="Times New Roman"/>
                <w:sz w:val="22"/>
                <w:szCs w:val="22"/>
              </w:rPr>
            </w:pPr>
            <w:r w:rsidRPr="00335567">
              <w:rPr>
                <w:rFonts w:ascii="Times New Roman" w:hAnsi="Times New Roman" w:cs="Times New Roman"/>
                <w:bCs/>
                <w:sz w:val="22"/>
                <w:szCs w:val="22"/>
              </w:rPr>
              <w:t xml:space="preserve">обучающийся выполняет рисунки с натуры с </w:t>
            </w:r>
            <w:r w:rsidRPr="00335567">
              <w:rPr>
                <w:rFonts w:ascii="Times New Roman" w:hAnsi="Times New Roman" w:cs="Times New Roman"/>
                <w:sz w:val="22"/>
                <w:szCs w:val="22"/>
              </w:rPr>
              <w:t>использованием разнообразных графических приемов;</w:t>
            </w:r>
          </w:p>
          <w:p w14:paraId="1BA9E18B" w14:textId="77777777" w:rsidR="00335567" w:rsidRPr="00335567" w:rsidRDefault="00335567" w:rsidP="0009179A">
            <w:pPr>
              <w:pStyle w:val="ConsPlusNormal"/>
              <w:rPr>
                <w:rFonts w:ascii="Times New Roman" w:hAnsi="Times New Roman" w:cs="Times New Roman"/>
                <w:sz w:val="22"/>
                <w:szCs w:val="22"/>
              </w:rPr>
            </w:pPr>
            <w:r w:rsidRPr="00335567">
              <w:rPr>
                <w:rFonts w:ascii="Times New Roman" w:hAnsi="Times New Roman" w:cs="Times New Roman"/>
                <w:sz w:val="22"/>
                <w:szCs w:val="22"/>
              </w:rPr>
              <w:t>выполняет линейно-конструктивный рисунок геометрических тел, предметов быта и фигуры человека;</w:t>
            </w:r>
          </w:p>
          <w:p w14:paraId="5F3E6484" w14:textId="77777777" w:rsidR="00335567" w:rsidRPr="00335567" w:rsidRDefault="00335567" w:rsidP="0009179A">
            <w:pPr>
              <w:pStyle w:val="ConsPlusNormal"/>
              <w:rPr>
                <w:rFonts w:ascii="Times New Roman" w:hAnsi="Times New Roman" w:cs="Times New Roman"/>
                <w:bCs/>
                <w:sz w:val="22"/>
                <w:szCs w:val="22"/>
              </w:rPr>
            </w:pPr>
            <w:r w:rsidRPr="00335567">
              <w:rPr>
                <w:rFonts w:ascii="Times New Roman" w:hAnsi="Times New Roman" w:cs="Times New Roman"/>
                <w:sz w:val="22"/>
                <w:szCs w:val="22"/>
              </w:rPr>
              <w:t>выполняет рисунки с использованием методов построения пространства на плоскости</w:t>
            </w:r>
          </w:p>
        </w:tc>
        <w:tc>
          <w:tcPr>
            <w:tcW w:w="1166" w:type="pct"/>
          </w:tcPr>
          <w:p w14:paraId="77A2FFAE" w14:textId="77777777" w:rsidR="00335567" w:rsidRPr="00335567" w:rsidRDefault="00335567" w:rsidP="0009179A">
            <w:pPr>
              <w:rPr>
                <w:rFonts w:ascii="Times New Roman" w:hAnsi="Times New Roman" w:cs="Times New Roman"/>
                <w:bCs/>
              </w:rPr>
            </w:pPr>
            <w:r w:rsidRPr="00335567">
              <w:rPr>
                <w:rFonts w:ascii="Times New Roman" w:hAnsi="Times New Roman" w:cs="Times New Roman"/>
                <w:bCs/>
              </w:rPr>
              <w:t>Оценка результатов выполнения практической работы</w:t>
            </w:r>
          </w:p>
          <w:p w14:paraId="4337AD59" w14:textId="77777777" w:rsidR="00335567" w:rsidRPr="00335567" w:rsidRDefault="00335567" w:rsidP="0009179A">
            <w:pPr>
              <w:rPr>
                <w:rFonts w:ascii="Times New Roman" w:hAnsi="Times New Roman" w:cs="Times New Roman"/>
                <w:bCs/>
                <w:i/>
              </w:rPr>
            </w:pPr>
            <w:r w:rsidRPr="00335567">
              <w:rPr>
                <w:rFonts w:ascii="Times New Roman" w:hAnsi="Times New Roman" w:cs="Times New Roman"/>
                <w:bCs/>
              </w:rPr>
              <w:t>Экспертное наблюдение за ходом выполнения практической работы</w:t>
            </w:r>
          </w:p>
        </w:tc>
      </w:tr>
    </w:tbl>
    <w:p w14:paraId="7209C092" w14:textId="77777777" w:rsidR="00A216CB" w:rsidRPr="00AB65F9" w:rsidRDefault="00A216CB" w:rsidP="00A216CB">
      <w:pPr>
        <w:jc w:val="center"/>
        <w:rPr>
          <w:rFonts w:eastAsia="Segoe UI" w:cs="Times New Roman"/>
          <w:b/>
          <w:bCs/>
          <w:caps/>
          <w:kern w:val="32"/>
          <w:sz w:val="24"/>
          <w:szCs w:val="24"/>
          <w:lang w:eastAsia="x-none"/>
        </w:rPr>
      </w:pPr>
    </w:p>
    <w:p w14:paraId="7DA21FA0" w14:textId="77777777" w:rsidR="00A216CB" w:rsidRDefault="00A216CB" w:rsidP="007E4256">
      <w:pPr>
        <w:jc w:val="center"/>
        <w:rPr>
          <w:rFonts w:eastAsia="Segoe UI" w:cs="Times New Roman"/>
          <w:b/>
          <w:bCs/>
          <w:caps/>
          <w:kern w:val="32"/>
          <w:sz w:val="24"/>
          <w:szCs w:val="24"/>
          <w:lang w:eastAsia="x-none"/>
        </w:rPr>
      </w:pPr>
    </w:p>
    <w:p w14:paraId="54CE953A" w14:textId="77777777" w:rsidR="00A216CB" w:rsidRDefault="00A216CB" w:rsidP="007E4256">
      <w:pPr>
        <w:jc w:val="center"/>
        <w:rPr>
          <w:rFonts w:eastAsia="Segoe UI" w:cs="Times New Roman"/>
          <w:b/>
          <w:bCs/>
          <w:caps/>
          <w:kern w:val="32"/>
          <w:sz w:val="24"/>
          <w:szCs w:val="24"/>
          <w:lang w:eastAsia="x-none"/>
        </w:rPr>
      </w:pPr>
    </w:p>
    <w:p w14:paraId="6B1FEAE4" w14:textId="77777777" w:rsidR="00A216CB" w:rsidRDefault="00A216CB" w:rsidP="007E4256">
      <w:pPr>
        <w:jc w:val="center"/>
        <w:rPr>
          <w:rFonts w:eastAsia="Segoe UI" w:cs="Times New Roman"/>
          <w:b/>
          <w:bCs/>
          <w:caps/>
          <w:kern w:val="32"/>
          <w:sz w:val="24"/>
          <w:szCs w:val="24"/>
          <w:lang w:eastAsia="x-none"/>
        </w:rPr>
      </w:pPr>
    </w:p>
    <w:p w14:paraId="39A068E7" w14:textId="77777777" w:rsidR="00A216CB" w:rsidRDefault="00A216CB" w:rsidP="007E4256">
      <w:pPr>
        <w:jc w:val="center"/>
        <w:rPr>
          <w:rFonts w:eastAsia="Segoe UI" w:cs="Times New Roman"/>
          <w:b/>
          <w:bCs/>
          <w:caps/>
          <w:kern w:val="32"/>
          <w:sz w:val="24"/>
          <w:szCs w:val="24"/>
          <w:lang w:eastAsia="x-none"/>
        </w:rPr>
      </w:pPr>
    </w:p>
    <w:p w14:paraId="4AA668D4" w14:textId="77777777" w:rsidR="00A216CB" w:rsidRDefault="00A216CB" w:rsidP="007E4256">
      <w:pPr>
        <w:jc w:val="center"/>
        <w:rPr>
          <w:rFonts w:eastAsia="Segoe UI" w:cs="Times New Roman"/>
          <w:b/>
          <w:bCs/>
          <w:caps/>
          <w:kern w:val="32"/>
          <w:sz w:val="24"/>
          <w:szCs w:val="24"/>
          <w:lang w:eastAsia="x-none"/>
        </w:rPr>
      </w:pPr>
    </w:p>
    <w:p w14:paraId="2B7CF7C1" w14:textId="77777777" w:rsidR="00A216CB" w:rsidRDefault="00A216CB" w:rsidP="007E4256">
      <w:pPr>
        <w:jc w:val="center"/>
        <w:rPr>
          <w:rFonts w:eastAsia="Segoe UI" w:cs="Times New Roman"/>
          <w:b/>
          <w:bCs/>
          <w:caps/>
          <w:kern w:val="32"/>
          <w:sz w:val="24"/>
          <w:szCs w:val="24"/>
          <w:lang w:eastAsia="x-none"/>
        </w:rPr>
      </w:pPr>
    </w:p>
    <w:p w14:paraId="5C17EDB1" w14:textId="77777777" w:rsidR="00A216CB" w:rsidRDefault="00A216CB" w:rsidP="007E4256">
      <w:pPr>
        <w:jc w:val="center"/>
        <w:rPr>
          <w:rFonts w:eastAsia="Segoe UI" w:cs="Times New Roman"/>
          <w:b/>
          <w:bCs/>
          <w:caps/>
          <w:kern w:val="32"/>
          <w:sz w:val="24"/>
          <w:szCs w:val="24"/>
          <w:lang w:eastAsia="x-none"/>
        </w:rPr>
      </w:pPr>
    </w:p>
    <w:p w14:paraId="1EF18E44" w14:textId="77777777" w:rsidR="00A216CB" w:rsidRDefault="00A216CB" w:rsidP="007E4256">
      <w:pPr>
        <w:jc w:val="center"/>
        <w:rPr>
          <w:rFonts w:eastAsia="Segoe UI" w:cs="Times New Roman"/>
          <w:b/>
          <w:bCs/>
          <w:caps/>
          <w:kern w:val="32"/>
          <w:sz w:val="24"/>
          <w:szCs w:val="24"/>
          <w:lang w:eastAsia="x-none"/>
        </w:rPr>
      </w:pPr>
    </w:p>
    <w:p w14:paraId="4E9FCD46" w14:textId="77777777" w:rsidR="00335567" w:rsidRDefault="00335567" w:rsidP="007E4256">
      <w:pPr>
        <w:jc w:val="center"/>
        <w:rPr>
          <w:rFonts w:eastAsia="Segoe UI" w:cs="Times New Roman"/>
          <w:b/>
          <w:bCs/>
          <w:caps/>
          <w:kern w:val="32"/>
          <w:sz w:val="24"/>
          <w:szCs w:val="24"/>
          <w:lang w:eastAsia="x-none"/>
        </w:rPr>
      </w:pPr>
    </w:p>
    <w:p w14:paraId="13BC4C2D" w14:textId="77777777" w:rsidR="00335567" w:rsidRDefault="00335567" w:rsidP="007E4256">
      <w:pPr>
        <w:jc w:val="center"/>
        <w:rPr>
          <w:rFonts w:eastAsia="Segoe UI" w:cs="Times New Roman"/>
          <w:b/>
          <w:bCs/>
          <w:caps/>
          <w:kern w:val="32"/>
          <w:sz w:val="24"/>
          <w:szCs w:val="24"/>
          <w:lang w:eastAsia="x-none"/>
        </w:rPr>
      </w:pPr>
    </w:p>
    <w:p w14:paraId="0C045D2C" w14:textId="77777777" w:rsidR="00335567" w:rsidRDefault="00335567" w:rsidP="007E4256">
      <w:pPr>
        <w:jc w:val="center"/>
        <w:rPr>
          <w:rFonts w:eastAsia="Segoe UI" w:cs="Times New Roman"/>
          <w:b/>
          <w:bCs/>
          <w:caps/>
          <w:kern w:val="32"/>
          <w:sz w:val="24"/>
          <w:szCs w:val="24"/>
          <w:lang w:eastAsia="x-none"/>
        </w:rPr>
      </w:pPr>
    </w:p>
    <w:p w14:paraId="58B7CBC8" w14:textId="77777777" w:rsidR="00335567" w:rsidRDefault="00335567" w:rsidP="007E4256">
      <w:pPr>
        <w:jc w:val="center"/>
        <w:rPr>
          <w:rFonts w:eastAsia="Segoe UI" w:cs="Times New Roman"/>
          <w:b/>
          <w:bCs/>
          <w:caps/>
          <w:kern w:val="32"/>
          <w:sz w:val="24"/>
          <w:szCs w:val="24"/>
          <w:lang w:eastAsia="x-none"/>
        </w:rPr>
      </w:pPr>
    </w:p>
    <w:p w14:paraId="230D468D" w14:textId="77777777" w:rsidR="00335567" w:rsidRDefault="00335567" w:rsidP="007E4256">
      <w:pPr>
        <w:jc w:val="center"/>
        <w:rPr>
          <w:rFonts w:eastAsia="Segoe UI" w:cs="Times New Roman"/>
          <w:b/>
          <w:bCs/>
          <w:caps/>
          <w:kern w:val="32"/>
          <w:sz w:val="24"/>
          <w:szCs w:val="24"/>
          <w:lang w:eastAsia="x-none"/>
        </w:rPr>
      </w:pPr>
    </w:p>
    <w:p w14:paraId="0C75EB7D" w14:textId="77777777" w:rsidR="00335567" w:rsidRDefault="00335567" w:rsidP="007E4256">
      <w:pPr>
        <w:jc w:val="center"/>
        <w:rPr>
          <w:rFonts w:eastAsia="Segoe UI" w:cs="Times New Roman"/>
          <w:b/>
          <w:bCs/>
          <w:caps/>
          <w:kern w:val="32"/>
          <w:sz w:val="24"/>
          <w:szCs w:val="24"/>
          <w:lang w:eastAsia="x-none"/>
        </w:rPr>
      </w:pPr>
    </w:p>
    <w:p w14:paraId="4E977164" w14:textId="77777777" w:rsidR="00335567" w:rsidRDefault="00335567" w:rsidP="007E4256">
      <w:pPr>
        <w:jc w:val="center"/>
        <w:rPr>
          <w:rFonts w:eastAsia="Segoe UI" w:cs="Times New Roman"/>
          <w:b/>
          <w:bCs/>
          <w:caps/>
          <w:kern w:val="32"/>
          <w:sz w:val="24"/>
          <w:szCs w:val="24"/>
          <w:lang w:eastAsia="x-none"/>
        </w:rPr>
      </w:pPr>
    </w:p>
    <w:p w14:paraId="69E6A7AB" w14:textId="77777777" w:rsidR="00335567" w:rsidRDefault="00335567" w:rsidP="007E4256">
      <w:pPr>
        <w:jc w:val="center"/>
        <w:rPr>
          <w:rFonts w:eastAsia="Segoe UI" w:cs="Times New Roman"/>
          <w:b/>
          <w:bCs/>
          <w:caps/>
          <w:kern w:val="32"/>
          <w:sz w:val="24"/>
          <w:szCs w:val="24"/>
          <w:lang w:eastAsia="x-none"/>
        </w:rPr>
      </w:pPr>
    </w:p>
    <w:p w14:paraId="398260A4" w14:textId="77777777" w:rsidR="00335567" w:rsidRDefault="00335567" w:rsidP="007E4256">
      <w:pPr>
        <w:jc w:val="center"/>
        <w:rPr>
          <w:rFonts w:eastAsia="Segoe UI" w:cs="Times New Roman"/>
          <w:b/>
          <w:bCs/>
          <w:caps/>
          <w:kern w:val="32"/>
          <w:sz w:val="24"/>
          <w:szCs w:val="24"/>
          <w:lang w:eastAsia="x-none"/>
        </w:rPr>
      </w:pPr>
    </w:p>
    <w:p w14:paraId="0AC27A58" w14:textId="77777777" w:rsidR="00335567" w:rsidRDefault="00335567" w:rsidP="007E4256">
      <w:pPr>
        <w:jc w:val="center"/>
        <w:rPr>
          <w:rFonts w:eastAsia="Segoe UI" w:cs="Times New Roman"/>
          <w:b/>
          <w:bCs/>
          <w:caps/>
          <w:kern w:val="32"/>
          <w:sz w:val="24"/>
          <w:szCs w:val="24"/>
          <w:lang w:eastAsia="x-none"/>
        </w:rPr>
      </w:pPr>
    </w:p>
    <w:p w14:paraId="593759DC" w14:textId="77777777" w:rsidR="00335567" w:rsidRDefault="00335567" w:rsidP="007E4256">
      <w:pPr>
        <w:jc w:val="center"/>
        <w:rPr>
          <w:rFonts w:eastAsia="Segoe UI" w:cs="Times New Roman"/>
          <w:b/>
          <w:bCs/>
          <w:caps/>
          <w:kern w:val="32"/>
          <w:sz w:val="24"/>
          <w:szCs w:val="24"/>
          <w:lang w:eastAsia="x-none"/>
        </w:rPr>
      </w:pPr>
    </w:p>
    <w:p w14:paraId="18FBCD22" w14:textId="77777777" w:rsidR="00335567" w:rsidRDefault="00335567" w:rsidP="007E4256">
      <w:pPr>
        <w:jc w:val="center"/>
        <w:rPr>
          <w:rFonts w:eastAsia="Segoe UI" w:cs="Times New Roman"/>
          <w:b/>
          <w:bCs/>
          <w:caps/>
          <w:kern w:val="32"/>
          <w:sz w:val="24"/>
          <w:szCs w:val="24"/>
          <w:lang w:eastAsia="x-none"/>
        </w:rPr>
      </w:pPr>
    </w:p>
    <w:p w14:paraId="0EE5E741" w14:textId="77777777" w:rsidR="00335567" w:rsidRDefault="00335567" w:rsidP="007E4256">
      <w:pPr>
        <w:jc w:val="center"/>
        <w:rPr>
          <w:rFonts w:eastAsia="Segoe UI" w:cs="Times New Roman"/>
          <w:b/>
          <w:bCs/>
          <w:caps/>
          <w:kern w:val="32"/>
          <w:sz w:val="24"/>
          <w:szCs w:val="24"/>
          <w:lang w:eastAsia="x-none"/>
        </w:rPr>
      </w:pPr>
    </w:p>
    <w:p w14:paraId="113B0B4D" w14:textId="77777777" w:rsidR="00335567" w:rsidRDefault="00335567" w:rsidP="007E4256">
      <w:pPr>
        <w:jc w:val="center"/>
        <w:rPr>
          <w:rFonts w:eastAsia="Segoe UI" w:cs="Times New Roman"/>
          <w:b/>
          <w:bCs/>
          <w:caps/>
          <w:kern w:val="32"/>
          <w:sz w:val="24"/>
          <w:szCs w:val="24"/>
          <w:lang w:eastAsia="x-none"/>
        </w:rPr>
      </w:pPr>
    </w:p>
    <w:p w14:paraId="6237F9A2" w14:textId="77777777" w:rsidR="00335567" w:rsidRDefault="00335567" w:rsidP="007E4256">
      <w:pPr>
        <w:jc w:val="center"/>
        <w:rPr>
          <w:rFonts w:eastAsia="Segoe UI" w:cs="Times New Roman"/>
          <w:b/>
          <w:bCs/>
          <w:caps/>
          <w:kern w:val="32"/>
          <w:sz w:val="24"/>
          <w:szCs w:val="24"/>
          <w:lang w:eastAsia="x-none"/>
        </w:rPr>
      </w:pPr>
    </w:p>
    <w:p w14:paraId="356753BA" w14:textId="77777777" w:rsidR="00335567" w:rsidRDefault="00335567" w:rsidP="007E4256">
      <w:pPr>
        <w:jc w:val="center"/>
        <w:rPr>
          <w:rFonts w:eastAsia="Segoe UI" w:cs="Times New Roman"/>
          <w:b/>
          <w:bCs/>
          <w:caps/>
          <w:kern w:val="32"/>
          <w:sz w:val="24"/>
          <w:szCs w:val="24"/>
          <w:lang w:eastAsia="x-none"/>
        </w:rPr>
      </w:pPr>
    </w:p>
    <w:p w14:paraId="280FAA75" w14:textId="77777777" w:rsidR="00335567" w:rsidRDefault="00335567" w:rsidP="007E4256">
      <w:pPr>
        <w:jc w:val="center"/>
        <w:rPr>
          <w:rFonts w:eastAsia="Segoe UI" w:cs="Times New Roman"/>
          <w:b/>
          <w:bCs/>
          <w:caps/>
          <w:kern w:val="32"/>
          <w:sz w:val="24"/>
          <w:szCs w:val="24"/>
          <w:lang w:eastAsia="x-none"/>
        </w:rPr>
      </w:pPr>
    </w:p>
    <w:p w14:paraId="4DDDCAEC" w14:textId="77777777" w:rsidR="00335567" w:rsidRDefault="00335567" w:rsidP="007E4256">
      <w:pPr>
        <w:jc w:val="center"/>
        <w:rPr>
          <w:rFonts w:eastAsia="Segoe UI" w:cs="Times New Roman"/>
          <w:b/>
          <w:bCs/>
          <w:caps/>
          <w:kern w:val="32"/>
          <w:sz w:val="24"/>
          <w:szCs w:val="24"/>
          <w:lang w:eastAsia="x-none"/>
        </w:rPr>
      </w:pPr>
    </w:p>
    <w:p w14:paraId="3C865D85" w14:textId="77777777" w:rsidR="00335567" w:rsidRDefault="00335567" w:rsidP="007E4256">
      <w:pPr>
        <w:jc w:val="center"/>
        <w:rPr>
          <w:rFonts w:eastAsia="Segoe UI" w:cs="Times New Roman"/>
          <w:b/>
          <w:bCs/>
          <w:caps/>
          <w:kern w:val="32"/>
          <w:sz w:val="24"/>
          <w:szCs w:val="24"/>
          <w:lang w:eastAsia="x-none"/>
        </w:rPr>
      </w:pPr>
    </w:p>
    <w:p w14:paraId="70322D6C" w14:textId="77777777" w:rsidR="00335567" w:rsidRDefault="00335567" w:rsidP="007E4256">
      <w:pPr>
        <w:jc w:val="center"/>
        <w:rPr>
          <w:rFonts w:eastAsia="Segoe UI" w:cs="Times New Roman"/>
          <w:b/>
          <w:bCs/>
          <w:caps/>
          <w:kern w:val="32"/>
          <w:sz w:val="24"/>
          <w:szCs w:val="24"/>
          <w:lang w:eastAsia="x-none"/>
        </w:rPr>
      </w:pPr>
    </w:p>
    <w:p w14:paraId="7EA38A31" w14:textId="77777777" w:rsidR="00335567" w:rsidRDefault="00335567" w:rsidP="007E4256">
      <w:pPr>
        <w:jc w:val="center"/>
        <w:rPr>
          <w:rFonts w:eastAsia="Segoe UI" w:cs="Times New Roman"/>
          <w:b/>
          <w:bCs/>
          <w:caps/>
          <w:kern w:val="32"/>
          <w:sz w:val="24"/>
          <w:szCs w:val="24"/>
          <w:lang w:eastAsia="x-none"/>
        </w:rPr>
      </w:pPr>
    </w:p>
    <w:p w14:paraId="159403AA" w14:textId="77777777" w:rsidR="00335567" w:rsidRDefault="00335567" w:rsidP="007E4256">
      <w:pPr>
        <w:jc w:val="center"/>
        <w:rPr>
          <w:rFonts w:eastAsia="Segoe UI" w:cs="Times New Roman"/>
          <w:b/>
          <w:bCs/>
          <w:caps/>
          <w:kern w:val="32"/>
          <w:sz w:val="24"/>
          <w:szCs w:val="24"/>
          <w:lang w:eastAsia="x-none"/>
        </w:rPr>
      </w:pPr>
    </w:p>
    <w:p w14:paraId="1A038175" w14:textId="77777777" w:rsidR="00335567" w:rsidRDefault="00335567" w:rsidP="007E4256">
      <w:pPr>
        <w:jc w:val="center"/>
        <w:rPr>
          <w:rFonts w:eastAsia="Segoe UI" w:cs="Times New Roman"/>
          <w:b/>
          <w:bCs/>
          <w:caps/>
          <w:kern w:val="32"/>
          <w:sz w:val="24"/>
          <w:szCs w:val="24"/>
          <w:lang w:eastAsia="x-none"/>
        </w:rPr>
      </w:pPr>
    </w:p>
    <w:p w14:paraId="3828D61A" w14:textId="77777777" w:rsidR="00335567" w:rsidRDefault="00335567" w:rsidP="007E4256">
      <w:pPr>
        <w:jc w:val="center"/>
        <w:rPr>
          <w:rFonts w:eastAsia="Segoe UI" w:cs="Times New Roman"/>
          <w:b/>
          <w:bCs/>
          <w:caps/>
          <w:kern w:val="32"/>
          <w:sz w:val="24"/>
          <w:szCs w:val="24"/>
          <w:lang w:eastAsia="x-none"/>
        </w:rPr>
      </w:pPr>
    </w:p>
    <w:p w14:paraId="51A6ECF2" w14:textId="77777777" w:rsidR="00335567" w:rsidRDefault="00335567" w:rsidP="007E4256">
      <w:pPr>
        <w:jc w:val="center"/>
        <w:rPr>
          <w:rFonts w:eastAsia="Segoe UI" w:cs="Times New Roman"/>
          <w:b/>
          <w:bCs/>
          <w:caps/>
          <w:kern w:val="32"/>
          <w:sz w:val="24"/>
          <w:szCs w:val="24"/>
          <w:lang w:eastAsia="x-none"/>
        </w:rPr>
      </w:pPr>
    </w:p>
    <w:p w14:paraId="32BFF11B" w14:textId="77777777" w:rsidR="00335567" w:rsidRDefault="00335567" w:rsidP="007E4256">
      <w:pPr>
        <w:jc w:val="center"/>
        <w:rPr>
          <w:rFonts w:eastAsia="Segoe UI" w:cs="Times New Roman"/>
          <w:b/>
          <w:bCs/>
          <w:caps/>
          <w:kern w:val="32"/>
          <w:sz w:val="24"/>
          <w:szCs w:val="24"/>
          <w:lang w:eastAsia="x-none"/>
        </w:rPr>
      </w:pPr>
    </w:p>
    <w:p w14:paraId="4C8F5701" w14:textId="77777777" w:rsidR="00335567" w:rsidRDefault="00335567" w:rsidP="007E4256">
      <w:pPr>
        <w:jc w:val="center"/>
        <w:rPr>
          <w:rFonts w:eastAsia="Segoe UI" w:cs="Times New Roman"/>
          <w:b/>
          <w:bCs/>
          <w:caps/>
          <w:kern w:val="32"/>
          <w:sz w:val="24"/>
          <w:szCs w:val="24"/>
          <w:lang w:eastAsia="x-none"/>
        </w:rPr>
      </w:pPr>
    </w:p>
    <w:p w14:paraId="381AAE77" w14:textId="77777777" w:rsidR="00335567" w:rsidRDefault="00335567" w:rsidP="007E4256">
      <w:pPr>
        <w:jc w:val="center"/>
        <w:rPr>
          <w:rFonts w:eastAsia="Segoe UI" w:cs="Times New Roman"/>
          <w:b/>
          <w:bCs/>
          <w:caps/>
          <w:kern w:val="32"/>
          <w:sz w:val="24"/>
          <w:szCs w:val="24"/>
          <w:lang w:eastAsia="x-none"/>
        </w:rPr>
      </w:pPr>
    </w:p>
    <w:p w14:paraId="138C613E" w14:textId="77777777" w:rsidR="00335567" w:rsidRDefault="00335567" w:rsidP="007E4256">
      <w:pPr>
        <w:jc w:val="center"/>
        <w:rPr>
          <w:rFonts w:eastAsia="Segoe UI" w:cs="Times New Roman"/>
          <w:b/>
          <w:bCs/>
          <w:caps/>
          <w:kern w:val="32"/>
          <w:sz w:val="24"/>
          <w:szCs w:val="24"/>
          <w:lang w:eastAsia="x-none"/>
        </w:rPr>
      </w:pPr>
    </w:p>
    <w:p w14:paraId="6E952788" w14:textId="77777777" w:rsidR="00A216CB" w:rsidRDefault="00A216CB" w:rsidP="007E4256">
      <w:pPr>
        <w:jc w:val="center"/>
        <w:rPr>
          <w:rFonts w:eastAsia="Segoe UI" w:cs="Times New Roman"/>
          <w:b/>
          <w:bCs/>
          <w:caps/>
          <w:kern w:val="32"/>
          <w:sz w:val="24"/>
          <w:szCs w:val="24"/>
          <w:lang w:eastAsia="x-none"/>
        </w:rPr>
      </w:pPr>
    </w:p>
    <w:p w14:paraId="627FCF6E" w14:textId="0B7B3A41"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w:t>
      </w:r>
      <w:r w:rsidR="00335567">
        <w:rPr>
          <w:rFonts w:ascii="Times New Roman" w:hAnsi="Times New Roman" w:cs="Times New Roman"/>
          <w:b/>
          <w:bCs/>
          <w:sz w:val="24"/>
          <w:szCs w:val="24"/>
        </w:rPr>
        <w:t>2</w:t>
      </w:r>
    </w:p>
    <w:p w14:paraId="5C459443" w14:textId="117681F8" w:rsidR="00A216CB" w:rsidRDefault="00A216CB" w:rsidP="00A216CB">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7455BE5B" w14:textId="3DB899A1" w:rsidR="00A216CB" w:rsidRPr="00986F03" w:rsidRDefault="00335567" w:rsidP="00A216CB">
      <w:pPr>
        <w:jc w:val="right"/>
        <w:rPr>
          <w:rFonts w:ascii="Times New Roman" w:hAnsi="Times New Roman" w:cs="Times New Roman"/>
          <w:b/>
          <w:bCs/>
          <w:sz w:val="24"/>
          <w:szCs w:val="24"/>
        </w:rPr>
      </w:pPr>
      <w:r w:rsidRPr="00986F03">
        <w:rPr>
          <w:rFonts w:ascii="Times New Roman" w:hAnsi="Times New Roman" w:cs="Times New Roman"/>
          <w:b/>
          <w:bCs/>
          <w:sz w:val="24"/>
          <w:szCs w:val="24"/>
        </w:rPr>
        <w:t>54.02.01 Дизайн (по отраслям)</w:t>
      </w:r>
    </w:p>
    <w:p w14:paraId="1874981B" w14:textId="77777777" w:rsidR="00A216CB" w:rsidRDefault="00A216CB" w:rsidP="00A216CB">
      <w:pPr>
        <w:jc w:val="right"/>
        <w:rPr>
          <w:rFonts w:ascii="Times New Roman" w:hAnsi="Times New Roman" w:cs="Times New Roman"/>
          <w:b/>
          <w:bCs/>
          <w:color w:val="0070C0"/>
          <w:sz w:val="24"/>
          <w:szCs w:val="24"/>
        </w:rPr>
      </w:pPr>
    </w:p>
    <w:p w14:paraId="4BFBFEC7" w14:textId="77777777" w:rsidR="00A216CB" w:rsidRDefault="00A216CB" w:rsidP="00A216CB">
      <w:pPr>
        <w:jc w:val="right"/>
        <w:rPr>
          <w:rFonts w:ascii="Times New Roman" w:hAnsi="Times New Roman" w:cs="Times New Roman"/>
          <w:b/>
          <w:bCs/>
          <w:color w:val="0070C0"/>
          <w:sz w:val="24"/>
          <w:szCs w:val="24"/>
        </w:rPr>
      </w:pPr>
    </w:p>
    <w:p w14:paraId="1D69F043" w14:textId="77777777" w:rsidR="00A216CB" w:rsidRDefault="00A216CB" w:rsidP="00A216CB">
      <w:pPr>
        <w:jc w:val="right"/>
        <w:rPr>
          <w:rFonts w:ascii="Times New Roman" w:hAnsi="Times New Roman" w:cs="Times New Roman"/>
          <w:b/>
          <w:bCs/>
          <w:color w:val="0070C0"/>
          <w:sz w:val="24"/>
          <w:szCs w:val="24"/>
        </w:rPr>
      </w:pPr>
    </w:p>
    <w:p w14:paraId="0432F743" w14:textId="77777777" w:rsidR="00A216CB" w:rsidRDefault="00A216CB" w:rsidP="00A216CB">
      <w:pPr>
        <w:jc w:val="right"/>
        <w:rPr>
          <w:rFonts w:ascii="Times New Roman" w:hAnsi="Times New Roman" w:cs="Times New Roman"/>
          <w:b/>
          <w:bCs/>
          <w:color w:val="0070C0"/>
          <w:sz w:val="24"/>
          <w:szCs w:val="24"/>
        </w:rPr>
      </w:pPr>
    </w:p>
    <w:p w14:paraId="32446C4E" w14:textId="77777777" w:rsidR="00A216CB" w:rsidRDefault="00A216CB" w:rsidP="00A216CB">
      <w:pPr>
        <w:jc w:val="right"/>
        <w:rPr>
          <w:rFonts w:ascii="Times New Roman" w:hAnsi="Times New Roman" w:cs="Times New Roman"/>
          <w:b/>
          <w:bCs/>
          <w:color w:val="0070C0"/>
          <w:sz w:val="24"/>
          <w:szCs w:val="24"/>
        </w:rPr>
      </w:pPr>
    </w:p>
    <w:p w14:paraId="05FBB133" w14:textId="77777777" w:rsidR="00A216CB" w:rsidRDefault="00A216CB" w:rsidP="00A216CB">
      <w:pPr>
        <w:jc w:val="right"/>
        <w:rPr>
          <w:rFonts w:ascii="Times New Roman" w:hAnsi="Times New Roman" w:cs="Times New Roman"/>
          <w:b/>
          <w:bCs/>
          <w:color w:val="0070C0"/>
          <w:sz w:val="24"/>
          <w:szCs w:val="24"/>
        </w:rPr>
      </w:pPr>
    </w:p>
    <w:p w14:paraId="23C9A23C" w14:textId="77777777" w:rsidR="00A216CB" w:rsidRDefault="00A216CB" w:rsidP="00A216CB">
      <w:pPr>
        <w:jc w:val="right"/>
        <w:rPr>
          <w:rFonts w:ascii="Times New Roman" w:hAnsi="Times New Roman" w:cs="Times New Roman"/>
          <w:b/>
          <w:bCs/>
          <w:color w:val="0070C0"/>
          <w:sz w:val="24"/>
          <w:szCs w:val="24"/>
        </w:rPr>
      </w:pPr>
    </w:p>
    <w:p w14:paraId="09618DD3" w14:textId="77777777" w:rsidR="00A216CB" w:rsidRDefault="00A216CB" w:rsidP="00A216CB">
      <w:pPr>
        <w:jc w:val="right"/>
        <w:rPr>
          <w:rFonts w:ascii="Times New Roman" w:hAnsi="Times New Roman" w:cs="Times New Roman"/>
          <w:b/>
          <w:bCs/>
          <w:color w:val="0070C0"/>
          <w:sz w:val="24"/>
          <w:szCs w:val="24"/>
        </w:rPr>
      </w:pPr>
    </w:p>
    <w:p w14:paraId="7E8A89B3" w14:textId="77777777" w:rsidR="00A216CB" w:rsidRDefault="00A216CB" w:rsidP="00A216CB">
      <w:pPr>
        <w:jc w:val="right"/>
        <w:rPr>
          <w:rFonts w:ascii="Times New Roman" w:hAnsi="Times New Roman" w:cs="Times New Roman"/>
          <w:b/>
          <w:bCs/>
          <w:color w:val="0070C0"/>
          <w:sz w:val="24"/>
          <w:szCs w:val="24"/>
        </w:rPr>
      </w:pPr>
    </w:p>
    <w:p w14:paraId="23D1A51F" w14:textId="77777777" w:rsidR="00A216CB" w:rsidRDefault="00A216CB" w:rsidP="00A216CB">
      <w:pPr>
        <w:jc w:val="right"/>
        <w:rPr>
          <w:rFonts w:ascii="Times New Roman" w:hAnsi="Times New Roman" w:cs="Times New Roman"/>
          <w:b/>
          <w:bCs/>
          <w:color w:val="0070C0"/>
          <w:sz w:val="24"/>
          <w:szCs w:val="24"/>
        </w:rPr>
      </w:pPr>
    </w:p>
    <w:p w14:paraId="3CB84AF0" w14:textId="77777777" w:rsidR="00A216CB" w:rsidRPr="00502F97" w:rsidRDefault="00A216CB" w:rsidP="00A216CB">
      <w:pPr>
        <w:jc w:val="right"/>
        <w:rPr>
          <w:rFonts w:ascii="Times New Roman" w:hAnsi="Times New Roman" w:cs="Times New Roman"/>
          <w:b/>
          <w:bCs/>
          <w:color w:val="0070C0"/>
          <w:sz w:val="24"/>
          <w:szCs w:val="24"/>
        </w:rPr>
      </w:pPr>
    </w:p>
    <w:p w14:paraId="051FA744" w14:textId="77777777" w:rsidR="00A216CB" w:rsidRPr="008F578C" w:rsidRDefault="00A216CB" w:rsidP="00A216C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2A609985" w14:textId="2251CD16" w:rsidR="00A216CB" w:rsidRDefault="00A216CB" w:rsidP="00A216CB">
      <w:pPr>
        <w:pStyle w:val="1"/>
      </w:pPr>
      <w:bookmarkStart w:id="56" w:name="_«ОП.04_ОСНОВЫ_ГЕОДЕЗИИ»"/>
      <w:bookmarkEnd w:id="56"/>
      <w:r w:rsidRPr="006E7FF4">
        <w:t>«</w:t>
      </w:r>
      <w:r w:rsidR="00986F03">
        <w:t xml:space="preserve">ОП.04 </w:t>
      </w:r>
      <w:r w:rsidR="00EC1058">
        <w:t>ОСНОВЫ ГЕОДЕЗИИ</w:t>
      </w:r>
      <w:r w:rsidRPr="006E7FF4">
        <w:t>»</w:t>
      </w:r>
    </w:p>
    <w:p w14:paraId="56EE5789" w14:textId="77777777" w:rsidR="00A216CB" w:rsidRDefault="00A216CB" w:rsidP="00A216CB">
      <w:pPr>
        <w:pStyle w:val="1"/>
      </w:pPr>
    </w:p>
    <w:p w14:paraId="10A102E8" w14:textId="77777777" w:rsidR="00A216CB" w:rsidRDefault="00A216CB" w:rsidP="00A216CB">
      <w:pPr>
        <w:pStyle w:val="1"/>
      </w:pPr>
    </w:p>
    <w:p w14:paraId="0BF9337C" w14:textId="77777777" w:rsidR="00A216CB" w:rsidRDefault="00A216CB" w:rsidP="00A216CB">
      <w:pPr>
        <w:pStyle w:val="1"/>
      </w:pPr>
    </w:p>
    <w:p w14:paraId="7238CE2C" w14:textId="77777777" w:rsidR="00A216CB" w:rsidRDefault="00A216CB" w:rsidP="00A216CB">
      <w:pPr>
        <w:pStyle w:val="1"/>
      </w:pPr>
    </w:p>
    <w:p w14:paraId="084A5BAF" w14:textId="77777777" w:rsidR="00A216CB" w:rsidRDefault="00A216CB" w:rsidP="00A216CB">
      <w:pPr>
        <w:pStyle w:val="1"/>
      </w:pPr>
    </w:p>
    <w:p w14:paraId="27ABF90E" w14:textId="77777777" w:rsidR="00A216CB" w:rsidRDefault="00A216CB" w:rsidP="00A216CB">
      <w:pPr>
        <w:pStyle w:val="1"/>
      </w:pPr>
    </w:p>
    <w:p w14:paraId="0B7E5592" w14:textId="77777777" w:rsidR="00A216CB" w:rsidRDefault="00A216CB" w:rsidP="00A216CB">
      <w:pPr>
        <w:pStyle w:val="1"/>
      </w:pPr>
    </w:p>
    <w:p w14:paraId="08A58075" w14:textId="77777777" w:rsidR="00A216CB" w:rsidRDefault="00A216CB" w:rsidP="00A216CB">
      <w:pPr>
        <w:pStyle w:val="1"/>
      </w:pPr>
    </w:p>
    <w:p w14:paraId="503DC7BE" w14:textId="77777777" w:rsidR="00A216CB" w:rsidRDefault="00A216CB" w:rsidP="00A216CB">
      <w:pPr>
        <w:pStyle w:val="1"/>
      </w:pPr>
    </w:p>
    <w:p w14:paraId="6D24A98D" w14:textId="77777777" w:rsidR="00A216CB" w:rsidRDefault="00A216CB" w:rsidP="00A216CB">
      <w:pPr>
        <w:pStyle w:val="1"/>
      </w:pPr>
    </w:p>
    <w:p w14:paraId="328964C9" w14:textId="77777777" w:rsidR="00A216CB" w:rsidRDefault="00A216CB" w:rsidP="00A216CB">
      <w:pPr>
        <w:pStyle w:val="1"/>
      </w:pPr>
    </w:p>
    <w:p w14:paraId="5BEC2F7C" w14:textId="77777777" w:rsidR="00A216CB" w:rsidRDefault="00A216CB" w:rsidP="00A216CB">
      <w:pPr>
        <w:pStyle w:val="1"/>
      </w:pPr>
    </w:p>
    <w:p w14:paraId="0EE6984B" w14:textId="530F58E6" w:rsidR="00A216CB" w:rsidRDefault="00986F03" w:rsidP="00A216CB">
      <w:pPr>
        <w:pStyle w:val="1"/>
      </w:pPr>
      <w:r>
        <w:t>2024 г.</w:t>
      </w:r>
    </w:p>
    <w:p w14:paraId="35E32784" w14:textId="77777777" w:rsidR="00986F03" w:rsidRDefault="00986F03" w:rsidP="00A216CB">
      <w:pPr>
        <w:pStyle w:val="1"/>
      </w:pPr>
    </w:p>
    <w:p w14:paraId="6B01CE8D" w14:textId="77777777" w:rsidR="00986F03" w:rsidRDefault="00986F03" w:rsidP="00A216CB">
      <w:pPr>
        <w:pStyle w:val="1"/>
      </w:pPr>
    </w:p>
    <w:p w14:paraId="12B624AD" w14:textId="77777777" w:rsidR="00986F03" w:rsidRDefault="00986F03" w:rsidP="00A216CB">
      <w:pPr>
        <w:pStyle w:val="1"/>
      </w:pPr>
    </w:p>
    <w:p w14:paraId="3F6D2C78" w14:textId="77777777" w:rsidR="00A216CB" w:rsidRDefault="00A216CB" w:rsidP="00A216CB">
      <w:pPr>
        <w:pStyle w:val="1"/>
      </w:pPr>
    </w:p>
    <w:p w14:paraId="3C82395A" w14:textId="77777777" w:rsidR="00A216CB" w:rsidRPr="00DF068E" w:rsidRDefault="00A216CB" w:rsidP="00A216C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ADF0D2E" w14:textId="77777777" w:rsidR="00A216CB" w:rsidRPr="00C34FE7" w:rsidRDefault="00A216CB" w:rsidP="00A216CB">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0A09959A"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88" w:history="1">
        <w:r w:rsidR="00A216CB" w:rsidRPr="00C34FE7">
          <w:rPr>
            <w:rStyle w:val="af0"/>
          </w:rPr>
          <w:t>1. Общая характеристика</w:t>
        </w:r>
        <w:r w:rsidR="00A216CB" w:rsidRPr="00C34FE7">
          <w:rPr>
            <w:webHidden/>
          </w:rPr>
          <w:tab/>
        </w:r>
        <w:r w:rsidR="00A216CB" w:rsidRPr="00C34FE7">
          <w:rPr>
            <w:webHidden/>
          </w:rPr>
          <w:fldChar w:fldCharType="begin"/>
        </w:r>
        <w:r w:rsidR="00A216CB" w:rsidRPr="00C34FE7">
          <w:rPr>
            <w:webHidden/>
          </w:rPr>
          <w:instrText xml:space="preserve"> PAGEREF _Toc156825288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2CBCDA09"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89" w:history="1">
        <w:r w:rsidR="00A216CB" w:rsidRPr="00C34FE7">
          <w:rPr>
            <w:rStyle w:val="af0"/>
            <w:i w:val="0"/>
            <w:iCs w:val="0"/>
          </w:rPr>
          <w:t>1.1. Цель и место дисциплины в структуре образовательной программы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_Toc156825289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640561BC"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0" w:history="1">
        <w:r w:rsidR="00A216CB" w:rsidRPr="00C34FE7">
          <w:rPr>
            <w:rStyle w:val="af0"/>
            <w:i w:val="0"/>
            <w:iCs w:val="0"/>
          </w:rPr>
          <w:t>1.2. Планируемые результаты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_Toc156825290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3D835AAA"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1" w:history="1">
        <w:r w:rsidR="00A216CB" w:rsidRPr="00C34FE7">
          <w:rPr>
            <w:rStyle w:val="af0"/>
          </w:rPr>
          <w:t>2. Структура и содержание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_Toc156825291 \h </w:instrText>
        </w:r>
        <w:r w:rsidR="00A216CB" w:rsidRPr="00C34FE7">
          <w:rPr>
            <w:webHidden/>
          </w:rPr>
        </w:r>
        <w:r w:rsidR="00A216CB" w:rsidRPr="00C34FE7">
          <w:rPr>
            <w:webHidden/>
          </w:rPr>
          <w:fldChar w:fldCharType="separate"/>
        </w:r>
        <w:r w:rsidR="00A216CB" w:rsidRPr="00C34FE7">
          <w:rPr>
            <w:webHidden/>
          </w:rPr>
          <w:t>4</w:t>
        </w:r>
        <w:r w:rsidR="00A216CB" w:rsidRPr="00C34FE7">
          <w:rPr>
            <w:webHidden/>
          </w:rPr>
          <w:fldChar w:fldCharType="end"/>
        </w:r>
      </w:hyperlink>
    </w:p>
    <w:p w14:paraId="7339FEC7"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2" w:history="1">
        <w:r w:rsidR="00A216CB" w:rsidRPr="00C34FE7">
          <w:rPr>
            <w:rStyle w:val="af0"/>
            <w:i w:val="0"/>
            <w:iCs w:val="0"/>
          </w:rPr>
          <w:t>2.1. Трудоемкость освоения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_Toc156825292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4</w:t>
        </w:r>
        <w:r w:rsidR="00A216CB" w:rsidRPr="00C34FE7">
          <w:rPr>
            <w:i w:val="0"/>
            <w:iCs w:val="0"/>
            <w:webHidden/>
          </w:rPr>
          <w:fldChar w:fldCharType="end"/>
        </w:r>
      </w:hyperlink>
    </w:p>
    <w:p w14:paraId="12EFFC07"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3" w:history="1">
        <w:r w:rsidR="00A216CB" w:rsidRPr="00C34FE7">
          <w:rPr>
            <w:rStyle w:val="af0"/>
            <w:i w:val="0"/>
            <w:iCs w:val="0"/>
          </w:rPr>
          <w:t>2.2. Содержание дисциплины</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_Toc156825293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5</w:t>
        </w:r>
        <w:r w:rsidR="00A216CB" w:rsidRPr="00C34FE7">
          <w:rPr>
            <w:i w:val="0"/>
            <w:iCs w:val="0"/>
            <w:webHidden/>
          </w:rPr>
          <w:fldChar w:fldCharType="end"/>
        </w:r>
      </w:hyperlink>
    </w:p>
    <w:p w14:paraId="07AC3D03"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6" w:history="1">
        <w:r w:rsidR="00A216CB" w:rsidRPr="00C34FE7">
          <w:rPr>
            <w:rStyle w:val="af0"/>
          </w:rPr>
          <w:t>3. Условия реализации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_Toc156825296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75AD4AEB"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7" w:history="1">
        <w:r w:rsidR="00A216CB" w:rsidRPr="00C34FE7">
          <w:rPr>
            <w:rStyle w:val="af0"/>
            <w:i w:val="0"/>
            <w:iCs w:val="0"/>
          </w:rPr>
          <w:t>3.1. Материально-техническое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_Toc156825297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1420075E" w14:textId="77777777" w:rsidR="00A216CB" w:rsidRPr="00C34FE7" w:rsidRDefault="00000000" w:rsidP="00A216CB">
      <w:pPr>
        <w:pStyle w:val="21"/>
        <w:rPr>
          <w:rFonts w:asciiTheme="minorHAnsi" w:eastAsiaTheme="minorEastAsia" w:hAnsiTheme="minorHAnsi" w:cstheme="minorBidi"/>
          <w:i w:val="0"/>
          <w:iCs w:val="0"/>
          <w:sz w:val="22"/>
          <w:szCs w:val="22"/>
        </w:rPr>
      </w:pPr>
      <w:hyperlink w:anchor="_Toc156825298" w:history="1">
        <w:r w:rsidR="00A216CB" w:rsidRPr="00C34FE7">
          <w:rPr>
            <w:rStyle w:val="af0"/>
            <w:i w:val="0"/>
            <w:iCs w:val="0"/>
          </w:rPr>
          <w:t>3.2. Учебно-методическое обеспечение</w:t>
        </w:r>
        <w:r w:rsidR="00A216CB" w:rsidRPr="00C34FE7">
          <w:rPr>
            <w:i w:val="0"/>
            <w:iCs w:val="0"/>
            <w:webHidden/>
          </w:rPr>
          <w:tab/>
        </w:r>
        <w:r w:rsidR="00A216CB" w:rsidRPr="00C34FE7">
          <w:rPr>
            <w:i w:val="0"/>
            <w:iCs w:val="0"/>
            <w:webHidden/>
          </w:rPr>
          <w:fldChar w:fldCharType="begin"/>
        </w:r>
        <w:r w:rsidR="00A216CB" w:rsidRPr="00C34FE7">
          <w:rPr>
            <w:i w:val="0"/>
            <w:iCs w:val="0"/>
            <w:webHidden/>
          </w:rPr>
          <w:instrText xml:space="preserve"> PAGEREF _Toc156825298 \h </w:instrText>
        </w:r>
        <w:r w:rsidR="00A216CB" w:rsidRPr="00C34FE7">
          <w:rPr>
            <w:i w:val="0"/>
            <w:iCs w:val="0"/>
            <w:webHidden/>
          </w:rPr>
        </w:r>
        <w:r w:rsidR="00A216CB" w:rsidRPr="00C34FE7">
          <w:rPr>
            <w:i w:val="0"/>
            <w:iCs w:val="0"/>
            <w:webHidden/>
          </w:rPr>
          <w:fldChar w:fldCharType="separate"/>
        </w:r>
        <w:r w:rsidR="00A216CB" w:rsidRPr="00C34FE7">
          <w:rPr>
            <w:i w:val="0"/>
            <w:iCs w:val="0"/>
            <w:webHidden/>
          </w:rPr>
          <w:t>7</w:t>
        </w:r>
        <w:r w:rsidR="00A216CB" w:rsidRPr="00C34FE7">
          <w:rPr>
            <w:i w:val="0"/>
            <w:iCs w:val="0"/>
            <w:webHidden/>
          </w:rPr>
          <w:fldChar w:fldCharType="end"/>
        </w:r>
      </w:hyperlink>
    </w:p>
    <w:p w14:paraId="2BC76D80" w14:textId="77777777" w:rsidR="00A216CB" w:rsidRPr="00C34FE7" w:rsidRDefault="00000000" w:rsidP="00A216CB">
      <w:pPr>
        <w:pStyle w:val="14"/>
        <w:rPr>
          <w:rFonts w:asciiTheme="minorHAnsi" w:eastAsiaTheme="minorEastAsia" w:hAnsiTheme="minorHAnsi" w:cstheme="minorBidi"/>
          <w:b w:val="0"/>
          <w:bCs w:val="0"/>
          <w:lang w:eastAsia="ru-RU"/>
        </w:rPr>
      </w:pPr>
      <w:hyperlink w:anchor="_Toc156825299" w:history="1">
        <w:r w:rsidR="00A216CB" w:rsidRPr="00C34FE7">
          <w:rPr>
            <w:rStyle w:val="af0"/>
          </w:rPr>
          <w:t>4. Контроль и оценка результатов  освоения ДИСЦИПЛИНЫ</w:t>
        </w:r>
        <w:r w:rsidR="00A216CB" w:rsidRPr="00C34FE7">
          <w:rPr>
            <w:webHidden/>
          </w:rPr>
          <w:tab/>
        </w:r>
        <w:r w:rsidR="00A216CB" w:rsidRPr="00C34FE7">
          <w:rPr>
            <w:webHidden/>
          </w:rPr>
          <w:fldChar w:fldCharType="begin"/>
        </w:r>
        <w:r w:rsidR="00A216CB" w:rsidRPr="00C34FE7">
          <w:rPr>
            <w:webHidden/>
          </w:rPr>
          <w:instrText xml:space="preserve"> PAGEREF _Toc156825299 \h </w:instrText>
        </w:r>
        <w:r w:rsidR="00A216CB" w:rsidRPr="00C34FE7">
          <w:rPr>
            <w:webHidden/>
          </w:rPr>
        </w:r>
        <w:r w:rsidR="00A216CB" w:rsidRPr="00C34FE7">
          <w:rPr>
            <w:webHidden/>
          </w:rPr>
          <w:fldChar w:fldCharType="separate"/>
        </w:r>
        <w:r w:rsidR="00A216CB" w:rsidRPr="00C34FE7">
          <w:rPr>
            <w:webHidden/>
          </w:rPr>
          <w:t>7</w:t>
        </w:r>
        <w:r w:rsidR="00A216CB" w:rsidRPr="00C34FE7">
          <w:rPr>
            <w:webHidden/>
          </w:rPr>
          <w:fldChar w:fldCharType="end"/>
        </w:r>
      </w:hyperlink>
    </w:p>
    <w:p w14:paraId="1CC0A4DD" w14:textId="77777777" w:rsidR="00A216CB" w:rsidRPr="00C34FE7" w:rsidRDefault="00A216CB" w:rsidP="00A216CB">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25817233" w14:textId="77777777" w:rsidR="00A216CB" w:rsidRPr="00DF068E" w:rsidRDefault="00A216CB" w:rsidP="00A216CB">
      <w:pPr>
        <w:pStyle w:val="1f"/>
        <w:jc w:val="left"/>
        <w:rPr>
          <w:rFonts w:ascii="Times New Roman" w:hAnsi="Times New Roman"/>
          <w:lang w:val="ru-RU"/>
        </w:rPr>
        <w:sectPr w:rsidR="00A216CB" w:rsidRPr="00DF068E" w:rsidSect="00756C38">
          <w:headerReference w:type="even" r:id="rId68"/>
          <w:headerReference w:type="default" r:id="rId69"/>
          <w:pgSz w:w="11906" w:h="16838"/>
          <w:pgMar w:top="1134" w:right="567" w:bottom="1134" w:left="1701" w:header="709" w:footer="709" w:gutter="0"/>
          <w:cols w:space="708"/>
          <w:docGrid w:linePitch="360"/>
        </w:sectPr>
      </w:pPr>
    </w:p>
    <w:p w14:paraId="7206E60A" w14:textId="77777777" w:rsidR="00A216CB" w:rsidRPr="00900FFA" w:rsidRDefault="00A216CB" w:rsidP="00A216CB">
      <w:pPr>
        <w:pStyle w:val="1f"/>
        <w:numPr>
          <w:ilvl w:val="0"/>
          <w:numId w:val="35"/>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0DB413D5" w14:textId="1703AA47" w:rsidR="00A216CB" w:rsidRPr="00900FFA" w:rsidRDefault="00A216CB" w:rsidP="00A216CB">
      <w:pPr>
        <w:pStyle w:val="1d"/>
        <w:ind w:left="720"/>
        <w:jc w:val="center"/>
        <w:rPr>
          <w:rFonts w:eastAsia="Segoe UI"/>
          <w:lang w:val="ru-RU"/>
        </w:rPr>
      </w:pPr>
      <w:r w:rsidRPr="00900FFA">
        <w:rPr>
          <w:rFonts w:eastAsia="Segoe UI"/>
          <w:lang w:val="ru-RU"/>
        </w:rPr>
        <w:t>«</w:t>
      </w:r>
      <w:r w:rsidR="00EC1058">
        <w:rPr>
          <w:rFonts w:eastAsia="Segoe UI"/>
          <w:lang w:val="ru-RU"/>
        </w:rPr>
        <w:t>Основы геодезии</w:t>
      </w:r>
      <w:r w:rsidRPr="00900FFA">
        <w:rPr>
          <w:rFonts w:eastAsia="Segoe UI"/>
          <w:lang w:val="ru-RU"/>
        </w:rPr>
        <w:t>»</w:t>
      </w:r>
    </w:p>
    <w:p w14:paraId="50699224" w14:textId="77777777" w:rsidR="00A216CB" w:rsidRPr="00021F3A" w:rsidRDefault="00A216CB" w:rsidP="00A216CB">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7D185F05" w14:textId="77777777" w:rsidR="00A216CB" w:rsidRPr="00EA6E1D" w:rsidRDefault="00A216CB" w:rsidP="00A216C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B022AE5" w14:textId="564D07C9" w:rsidR="00A216CB" w:rsidRPr="00900FFA" w:rsidRDefault="00A216CB" w:rsidP="00A216C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EC1058">
        <w:rPr>
          <w:rFonts w:ascii="Times New Roman" w:hAnsi="Times New Roman"/>
          <w:sz w:val="24"/>
          <w:szCs w:val="24"/>
        </w:rPr>
        <w:t>Основы геодезии</w:t>
      </w:r>
      <w:r w:rsidRPr="00EA6E1D">
        <w:rPr>
          <w:rFonts w:ascii="Times New Roman" w:hAnsi="Times New Roman"/>
        </w:rPr>
        <w:t>»</w:t>
      </w:r>
      <w:r w:rsidRPr="00FA680C">
        <w:rPr>
          <w:rFonts w:ascii="Times New Roman" w:eastAsia="Times New Roman" w:hAnsi="Times New Roman" w:cs="Times New Roman"/>
          <w:sz w:val="24"/>
          <w:szCs w:val="24"/>
          <w:lang w:eastAsia="ru-RU"/>
        </w:rPr>
        <w:t>:</w:t>
      </w:r>
      <w:r w:rsidR="00986F03">
        <w:rPr>
          <w:rFonts w:ascii="Times New Roman" w:eastAsia="Times New Roman" w:hAnsi="Times New Roman" w:cs="Times New Roman"/>
          <w:sz w:val="24"/>
          <w:szCs w:val="24"/>
          <w:lang w:eastAsia="ru-RU"/>
        </w:rPr>
        <w:t xml:space="preserve"> </w:t>
      </w:r>
      <w:r w:rsidRPr="00986F03">
        <w:rPr>
          <w:rFonts w:ascii="Times New Roman" w:eastAsia="Times New Roman" w:hAnsi="Times New Roman"/>
          <w:bCs/>
          <w:sz w:val="24"/>
          <w:szCs w:val="24"/>
          <w:lang w:val="x-none" w:eastAsia="ru-RU"/>
        </w:rPr>
        <w:t>формирование представлений</w:t>
      </w:r>
      <w:r w:rsidR="00EC1058">
        <w:rPr>
          <w:rFonts w:ascii="Times New Roman" w:eastAsia="Times New Roman" w:hAnsi="Times New Roman"/>
          <w:bCs/>
          <w:sz w:val="24"/>
          <w:szCs w:val="24"/>
          <w:lang w:val="x-none" w:eastAsia="ru-RU"/>
        </w:rPr>
        <w:t xml:space="preserve"> о масштабах, рельефе местности, ориентировании направлений. Формирование умений осуществлять геодезические измерения</w:t>
      </w:r>
      <w:r w:rsidRPr="00986F03">
        <w:rPr>
          <w:rFonts w:ascii="Times New Roman" w:eastAsia="Times New Roman" w:hAnsi="Times New Roman"/>
          <w:bCs/>
          <w:sz w:val="24"/>
          <w:szCs w:val="24"/>
          <w:lang w:eastAsia="ru-RU"/>
        </w:rPr>
        <w:t>.</w:t>
      </w:r>
    </w:p>
    <w:p w14:paraId="0D345236" w14:textId="3775B362" w:rsidR="00A216CB" w:rsidRPr="00900FFA" w:rsidRDefault="00A216CB" w:rsidP="00A216CB">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Дисциплина «</w:t>
      </w:r>
      <w:r w:rsidR="00EC1058">
        <w:rPr>
          <w:rFonts w:ascii="Times New Roman" w:hAnsi="Times New Roman"/>
          <w:sz w:val="24"/>
          <w:szCs w:val="24"/>
        </w:rPr>
        <w:t>Основы геодезии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986F03">
        <w:rPr>
          <w:rFonts w:ascii="Times New Roman" w:hAnsi="Times New Roman" w:cs="Times New Roman"/>
          <w:iCs/>
          <w:sz w:val="24"/>
          <w:szCs w:val="24"/>
        </w:rPr>
        <w:t xml:space="preserve">обязательную часть </w:t>
      </w:r>
      <w:r w:rsidR="00986F03" w:rsidRPr="00986F03">
        <w:rPr>
          <w:rFonts w:ascii="Times New Roman" w:hAnsi="Times New Roman" w:cs="Times New Roman"/>
          <w:iCs/>
          <w:sz w:val="24"/>
          <w:szCs w:val="24"/>
        </w:rPr>
        <w:t>общепрофессионального</w:t>
      </w:r>
      <w:r w:rsidRPr="00986F03">
        <w:rPr>
          <w:rFonts w:ascii="Times New Roman" w:hAnsi="Times New Roman" w:cs="Times New Roman"/>
          <w:iCs/>
          <w:sz w:val="24"/>
          <w:szCs w:val="24"/>
        </w:rPr>
        <w:t xml:space="preserve"> цикла образовательной программы</w:t>
      </w:r>
      <w:r w:rsidR="00986F03" w:rsidRPr="00986F03">
        <w:rPr>
          <w:rFonts w:ascii="Times New Roman" w:hAnsi="Times New Roman" w:cs="Times New Roman"/>
          <w:iCs/>
          <w:sz w:val="24"/>
          <w:szCs w:val="24"/>
        </w:rPr>
        <w:t>.</w:t>
      </w:r>
    </w:p>
    <w:p w14:paraId="2B428BE1" w14:textId="77777777" w:rsidR="00A216CB" w:rsidRPr="00EA6E1D" w:rsidRDefault="00A216CB" w:rsidP="00A216C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2FCFB4C" w14:textId="77777777" w:rsidR="00A216CB" w:rsidRDefault="00A216CB" w:rsidP="00A216C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2E41742B" w14:textId="53C2DA14" w:rsidR="00A216CB" w:rsidRDefault="00A216CB" w:rsidP="00A216C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253"/>
        <w:gridCol w:w="4139"/>
      </w:tblGrid>
      <w:tr w:rsidR="00EC1058" w:rsidRPr="00C10C2D" w14:paraId="3C908227" w14:textId="77777777" w:rsidTr="002D4CE7">
        <w:trPr>
          <w:trHeight w:val="649"/>
        </w:trPr>
        <w:tc>
          <w:tcPr>
            <w:tcW w:w="1384" w:type="dxa"/>
            <w:hideMark/>
          </w:tcPr>
          <w:p w14:paraId="598CAEAA" w14:textId="77777777" w:rsidR="00EC1058" w:rsidRPr="00C10C2D" w:rsidRDefault="00EC1058" w:rsidP="002F37C5">
            <w:pPr>
              <w:widowControl w:val="0"/>
              <w:suppressAutoHyphens/>
              <w:jc w:val="center"/>
              <w:rPr>
                <w:rFonts w:ascii="Times New Roman" w:hAnsi="Times New Roman"/>
                <w:sz w:val="24"/>
                <w:szCs w:val="24"/>
                <w:lang w:val="en-US"/>
              </w:rPr>
            </w:pPr>
            <w:proofErr w:type="spellStart"/>
            <w:r w:rsidRPr="00C10C2D">
              <w:rPr>
                <w:rFonts w:ascii="Times New Roman" w:hAnsi="Times New Roman"/>
                <w:sz w:val="24"/>
                <w:szCs w:val="24"/>
                <w:lang w:val="en-US"/>
              </w:rPr>
              <w:t>Код</w:t>
            </w:r>
            <w:proofErr w:type="spellEnd"/>
            <w:r w:rsidRPr="00C10C2D">
              <w:rPr>
                <w:rFonts w:ascii="Times New Roman" w:hAnsi="Times New Roman"/>
                <w:sz w:val="24"/>
                <w:szCs w:val="24"/>
                <w:lang w:val="en-US"/>
              </w:rPr>
              <w:t xml:space="preserve"> </w:t>
            </w:r>
          </w:p>
          <w:p w14:paraId="05158328" w14:textId="2482EFDE" w:rsidR="00EC1058" w:rsidRPr="00C10C2D" w:rsidRDefault="00EC1058" w:rsidP="002F37C5">
            <w:pPr>
              <w:suppressAutoHyphens/>
              <w:jc w:val="center"/>
              <w:rPr>
                <w:rFonts w:ascii="Times New Roman" w:hAnsi="Times New Roman"/>
                <w:sz w:val="24"/>
                <w:szCs w:val="24"/>
              </w:rPr>
            </w:pPr>
            <w:r w:rsidRPr="00C10C2D">
              <w:rPr>
                <w:rFonts w:ascii="Times New Roman" w:hAnsi="Times New Roman"/>
                <w:sz w:val="24"/>
                <w:szCs w:val="24"/>
                <w:lang w:val="en-US"/>
              </w:rPr>
              <w:t>ПК, ОК</w:t>
            </w:r>
          </w:p>
        </w:tc>
        <w:tc>
          <w:tcPr>
            <w:tcW w:w="4253" w:type="dxa"/>
            <w:hideMark/>
          </w:tcPr>
          <w:p w14:paraId="25554F61" w14:textId="77777777" w:rsidR="00EC1058" w:rsidRPr="00C10C2D" w:rsidRDefault="00EC1058" w:rsidP="002F37C5">
            <w:pPr>
              <w:suppressAutoHyphens/>
              <w:jc w:val="center"/>
              <w:rPr>
                <w:rFonts w:ascii="Times New Roman" w:hAnsi="Times New Roman"/>
                <w:sz w:val="24"/>
                <w:szCs w:val="24"/>
              </w:rPr>
            </w:pPr>
            <w:r w:rsidRPr="00C10C2D">
              <w:rPr>
                <w:rFonts w:ascii="Times New Roman" w:hAnsi="Times New Roman"/>
                <w:sz w:val="24"/>
                <w:szCs w:val="24"/>
              </w:rPr>
              <w:t>Умения</w:t>
            </w:r>
          </w:p>
        </w:tc>
        <w:tc>
          <w:tcPr>
            <w:tcW w:w="4139" w:type="dxa"/>
            <w:hideMark/>
          </w:tcPr>
          <w:p w14:paraId="54D2F868" w14:textId="77777777" w:rsidR="00EC1058" w:rsidRPr="00C10C2D" w:rsidRDefault="00EC1058" w:rsidP="002F37C5">
            <w:pPr>
              <w:suppressAutoHyphens/>
              <w:jc w:val="center"/>
              <w:rPr>
                <w:rFonts w:ascii="Times New Roman" w:hAnsi="Times New Roman"/>
                <w:sz w:val="24"/>
                <w:szCs w:val="24"/>
              </w:rPr>
            </w:pPr>
            <w:r w:rsidRPr="00C10C2D">
              <w:rPr>
                <w:rFonts w:ascii="Times New Roman" w:hAnsi="Times New Roman"/>
                <w:sz w:val="24"/>
                <w:szCs w:val="24"/>
              </w:rPr>
              <w:t>Знания</w:t>
            </w:r>
          </w:p>
        </w:tc>
      </w:tr>
      <w:tr w:rsidR="00EC1058" w:rsidRPr="00C10C2D" w14:paraId="6A373A49" w14:textId="77777777" w:rsidTr="002D4CE7">
        <w:trPr>
          <w:trHeight w:val="212"/>
        </w:trPr>
        <w:tc>
          <w:tcPr>
            <w:tcW w:w="1384" w:type="dxa"/>
          </w:tcPr>
          <w:p w14:paraId="0EDDD9E1" w14:textId="77777777" w:rsidR="00EC1058" w:rsidRPr="00C10C2D" w:rsidRDefault="00EC1058" w:rsidP="002F37C5">
            <w:pPr>
              <w:suppressAutoHyphens/>
              <w:jc w:val="center"/>
              <w:rPr>
                <w:rFonts w:ascii="Times New Roman" w:hAnsi="Times New Roman"/>
                <w:sz w:val="24"/>
                <w:szCs w:val="24"/>
              </w:rPr>
            </w:pPr>
            <w:r w:rsidRPr="00C10C2D">
              <w:rPr>
                <w:rFonts w:ascii="Times New Roman" w:hAnsi="Times New Roman"/>
                <w:sz w:val="24"/>
                <w:szCs w:val="24"/>
              </w:rPr>
              <w:t>ОК 01–10;</w:t>
            </w:r>
          </w:p>
          <w:p w14:paraId="6FFC39B1" w14:textId="77777777" w:rsidR="00EC1058" w:rsidRPr="00C10C2D" w:rsidRDefault="00EC1058" w:rsidP="002F37C5">
            <w:pPr>
              <w:suppressAutoHyphens/>
              <w:jc w:val="center"/>
              <w:rPr>
                <w:rFonts w:ascii="Times New Roman" w:hAnsi="Times New Roman"/>
                <w:sz w:val="24"/>
                <w:szCs w:val="24"/>
              </w:rPr>
            </w:pPr>
            <w:r w:rsidRPr="00C10C2D">
              <w:rPr>
                <w:rFonts w:ascii="Times New Roman" w:hAnsi="Times New Roman"/>
                <w:sz w:val="24"/>
                <w:szCs w:val="24"/>
              </w:rPr>
              <w:t xml:space="preserve">ПК 1.3, </w:t>
            </w:r>
            <w:r w:rsidRPr="00C10C2D">
              <w:rPr>
                <w:rFonts w:ascii="Times New Roman" w:hAnsi="Times New Roman"/>
                <w:sz w:val="24"/>
                <w:szCs w:val="24"/>
              </w:rPr>
              <w:br/>
              <w:t xml:space="preserve">ПК 1.4; </w:t>
            </w:r>
          </w:p>
          <w:p w14:paraId="3A3E3AE8" w14:textId="77777777" w:rsidR="00EC1058" w:rsidRPr="00C10C2D" w:rsidRDefault="00EC1058" w:rsidP="002F37C5">
            <w:pPr>
              <w:suppressAutoHyphens/>
              <w:jc w:val="center"/>
              <w:rPr>
                <w:rFonts w:ascii="Times New Roman" w:hAnsi="Times New Roman"/>
                <w:sz w:val="24"/>
                <w:szCs w:val="24"/>
              </w:rPr>
            </w:pPr>
            <w:r w:rsidRPr="00C10C2D">
              <w:rPr>
                <w:rFonts w:ascii="Times New Roman" w:hAnsi="Times New Roman"/>
                <w:sz w:val="24"/>
                <w:szCs w:val="24"/>
              </w:rPr>
              <w:t xml:space="preserve">ПК 2.1, </w:t>
            </w:r>
          </w:p>
          <w:p w14:paraId="006696A6" w14:textId="77777777" w:rsidR="00EC1058" w:rsidRPr="00C10C2D" w:rsidRDefault="00EC1058" w:rsidP="002F37C5">
            <w:pPr>
              <w:suppressAutoHyphens/>
              <w:jc w:val="center"/>
              <w:rPr>
                <w:rFonts w:ascii="Times New Roman" w:hAnsi="Times New Roman"/>
                <w:sz w:val="24"/>
                <w:szCs w:val="24"/>
              </w:rPr>
            </w:pPr>
            <w:r w:rsidRPr="00C10C2D">
              <w:rPr>
                <w:rFonts w:ascii="Times New Roman" w:hAnsi="Times New Roman"/>
                <w:sz w:val="24"/>
                <w:szCs w:val="24"/>
              </w:rPr>
              <w:t>ПК 2.2,</w:t>
            </w:r>
          </w:p>
          <w:p w14:paraId="7AAE12E7" w14:textId="77777777" w:rsidR="00EC1058" w:rsidRPr="00C10C2D" w:rsidRDefault="00EC1058" w:rsidP="002F37C5">
            <w:pPr>
              <w:suppressAutoHyphens/>
              <w:jc w:val="center"/>
              <w:rPr>
                <w:rFonts w:ascii="Times New Roman" w:hAnsi="Times New Roman"/>
                <w:sz w:val="24"/>
                <w:szCs w:val="24"/>
              </w:rPr>
            </w:pPr>
            <w:r w:rsidRPr="00C10C2D">
              <w:rPr>
                <w:rFonts w:ascii="Times New Roman" w:hAnsi="Times New Roman"/>
                <w:sz w:val="24"/>
                <w:szCs w:val="24"/>
              </w:rPr>
              <w:t>ПК 2.4</w:t>
            </w:r>
          </w:p>
        </w:tc>
        <w:tc>
          <w:tcPr>
            <w:tcW w:w="4253" w:type="dxa"/>
          </w:tcPr>
          <w:p w14:paraId="03181565" w14:textId="77777777" w:rsidR="00EC1058" w:rsidRPr="00C10C2D" w:rsidRDefault="00EC1058" w:rsidP="002F37C5">
            <w:pPr>
              <w:ind w:firstLine="284"/>
              <w:rPr>
                <w:rFonts w:ascii="Times New Roman" w:hAnsi="Times New Roman"/>
                <w:sz w:val="24"/>
                <w:szCs w:val="24"/>
              </w:rPr>
            </w:pPr>
            <w:r w:rsidRPr="00C10C2D">
              <w:rPr>
                <w:rFonts w:ascii="Times New Roman" w:hAnsi="Times New Roman"/>
                <w:sz w:val="24"/>
                <w:szCs w:val="24"/>
              </w:rPr>
              <w:t>– читать ситуации на планах и картах;</w:t>
            </w:r>
          </w:p>
          <w:p w14:paraId="4DF96DBA" w14:textId="77777777" w:rsidR="00EC1058" w:rsidRPr="00C10C2D" w:rsidRDefault="00EC1058" w:rsidP="002F37C5">
            <w:pPr>
              <w:ind w:firstLine="284"/>
              <w:rPr>
                <w:rFonts w:ascii="Times New Roman" w:hAnsi="Times New Roman"/>
                <w:sz w:val="24"/>
                <w:szCs w:val="24"/>
              </w:rPr>
            </w:pPr>
            <w:r w:rsidRPr="00C10C2D">
              <w:rPr>
                <w:rFonts w:ascii="Times New Roman" w:hAnsi="Times New Roman"/>
                <w:sz w:val="24"/>
                <w:szCs w:val="24"/>
              </w:rPr>
              <w:t>– решать задачи на масштабы;</w:t>
            </w:r>
          </w:p>
          <w:p w14:paraId="74F34E96" w14:textId="77777777" w:rsidR="00EC1058" w:rsidRPr="00C10C2D" w:rsidRDefault="00EC1058" w:rsidP="002F37C5">
            <w:pPr>
              <w:ind w:firstLine="284"/>
              <w:rPr>
                <w:rFonts w:ascii="Times New Roman" w:hAnsi="Times New Roman"/>
                <w:sz w:val="24"/>
                <w:szCs w:val="24"/>
              </w:rPr>
            </w:pPr>
            <w:r w:rsidRPr="00C10C2D">
              <w:rPr>
                <w:rFonts w:ascii="Times New Roman" w:hAnsi="Times New Roman"/>
                <w:sz w:val="24"/>
                <w:szCs w:val="24"/>
              </w:rPr>
              <w:t>– решать прямую и обратную геодезическую задачу;</w:t>
            </w:r>
          </w:p>
          <w:p w14:paraId="351AD56A" w14:textId="77777777" w:rsidR="00EC1058" w:rsidRPr="00C10C2D" w:rsidRDefault="00EC1058" w:rsidP="002F37C5">
            <w:pPr>
              <w:ind w:firstLine="284"/>
              <w:rPr>
                <w:rFonts w:ascii="Times New Roman" w:hAnsi="Times New Roman"/>
                <w:sz w:val="24"/>
                <w:szCs w:val="24"/>
              </w:rPr>
            </w:pPr>
            <w:r w:rsidRPr="00C10C2D">
              <w:rPr>
                <w:rFonts w:ascii="Times New Roman" w:hAnsi="Times New Roman"/>
                <w:sz w:val="24"/>
                <w:szCs w:val="24"/>
              </w:rPr>
              <w:t>– пользоваться приборами и инструментами, используемыми при измерении линий, углов и отметок точек;</w:t>
            </w:r>
          </w:p>
          <w:p w14:paraId="617A2656" w14:textId="77777777" w:rsidR="00EC1058" w:rsidRPr="00C10C2D" w:rsidRDefault="00EC1058" w:rsidP="002F37C5">
            <w:pPr>
              <w:ind w:firstLine="284"/>
              <w:rPr>
                <w:rFonts w:ascii="Times New Roman" w:hAnsi="Times New Roman"/>
                <w:sz w:val="24"/>
                <w:szCs w:val="24"/>
              </w:rPr>
            </w:pPr>
            <w:r w:rsidRPr="00C10C2D">
              <w:rPr>
                <w:rFonts w:ascii="Times New Roman" w:hAnsi="Times New Roman"/>
                <w:sz w:val="24"/>
                <w:szCs w:val="24"/>
              </w:rPr>
              <w:t>– пользоваться приборами и инструментами, используемыми при вынесении расстояния и координат;</w:t>
            </w:r>
          </w:p>
          <w:p w14:paraId="261DA17D" w14:textId="77777777" w:rsidR="00EC1058" w:rsidRPr="00C10C2D" w:rsidRDefault="00EC1058" w:rsidP="002F37C5">
            <w:pPr>
              <w:ind w:firstLine="284"/>
              <w:rPr>
                <w:rFonts w:ascii="Times New Roman" w:hAnsi="Times New Roman"/>
                <w:sz w:val="24"/>
                <w:szCs w:val="24"/>
              </w:rPr>
            </w:pPr>
            <w:r w:rsidRPr="00C10C2D">
              <w:rPr>
                <w:rFonts w:ascii="Times New Roman" w:hAnsi="Times New Roman"/>
                <w:sz w:val="24"/>
                <w:szCs w:val="24"/>
              </w:rPr>
              <w:t>– проводить камеральные работы по окончании теодолитной съемки и геометрического нивелирования;</w:t>
            </w:r>
          </w:p>
          <w:p w14:paraId="59C8EFA2" w14:textId="77777777" w:rsidR="00EC1058" w:rsidRPr="00C10C2D" w:rsidRDefault="00EC1058" w:rsidP="002F37C5">
            <w:pPr>
              <w:jc w:val="both"/>
              <w:rPr>
                <w:rFonts w:ascii="Times New Roman" w:hAnsi="Times New Roman"/>
                <w:b/>
                <w:sz w:val="24"/>
                <w:szCs w:val="24"/>
              </w:rPr>
            </w:pPr>
            <w:r w:rsidRPr="00C10C2D">
              <w:rPr>
                <w:rFonts w:ascii="Times New Roman" w:hAnsi="Times New Roman"/>
                <w:sz w:val="24"/>
                <w:szCs w:val="24"/>
              </w:rPr>
              <w:t>-решать задачи в соответствии с профилем работы на этапе жизненного цикла ОКС</w:t>
            </w:r>
          </w:p>
        </w:tc>
        <w:tc>
          <w:tcPr>
            <w:tcW w:w="4139" w:type="dxa"/>
          </w:tcPr>
          <w:p w14:paraId="0C9DEEAD" w14:textId="77777777" w:rsidR="00EC1058" w:rsidRPr="00C10C2D" w:rsidRDefault="00EC1058"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C10C2D">
              <w:rPr>
                <w:rFonts w:ascii="Times New Roman" w:hAnsi="Times New Roman"/>
                <w:sz w:val="24"/>
                <w:szCs w:val="24"/>
              </w:rPr>
              <w:t>– основные понятия и термины, используемые в геодезии;</w:t>
            </w:r>
          </w:p>
          <w:p w14:paraId="21DA07A4" w14:textId="77777777" w:rsidR="00EC1058" w:rsidRPr="00C10C2D" w:rsidRDefault="00EC1058"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C10C2D">
              <w:rPr>
                <w:rFonts w:ascii="Times New Roman" w:hAnsi="Times New Roman"/>
                <w:sz w:val="24"/>
                <w:szCs w:val="24"/>
              </w:rPr>
              <w:t>– назначение опорных геодезических сетей;</w:t>
            </w:r>
          </w:p>
          <w:p w14:paraId="4463D92C" w14:textId="77777777" w:rsidR="00EC1058" w:rsidRPr="00C10C2D" w:rsidRDefault="00EC1058"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C10C2D">
              <w:rPr>
                <w:rFonts w:ascii="Times New Roman" w:hAnsi="Times New Roman"/>
                <w:sz w:val="24"/>
                <w:szCs w:val="24"/>
              </w:rPr>
              <w:t>– масштабы, условные топографические знаки, точность масштаба;</w:t>
            </w:r>
          </w:p>
          <w:p w14:paraId="458F4879" w14:textId="77777777" w:rsidR="00EC1058" w:rsidRPr="00C10C2D" w:rsidRDefault="00EC1058"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C10C2D">
              <w:rPr>
                <w:rFonts w:ascii="Times New Roman" w:hAnsi="Times New Roman"/>
                <w:sz w:val="24"/>
                <w:szCs w:val="24"/>
              </w:rPr>
              <w:t>– систему плоских прямоугольных координат;</w:t>
            </w:r>
          </w:p>
          <w:p w14:paraId="24DC1B7B" w14:textId="77777777" w:rsidR="00EC1058" w:rsidRPr="00C10C2D" w:rsidRDefault="00EC1058"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C10C2D">
              <w:rPr>
                <w:rFonts w:ascii="Times New Roman" w:hAnsi="Times New Roman"/>
                <w:sz w:val="24"/>
                <w:szCs w:val="24"/>
              </w:rPr>
              <w:t>– приборы и инструменты для измерений: линий, углов и определения превышений;</w:t>
            </w:r>
          </w:p>
          <w:p w14:paraId="2B170923" w14:textId="77777777" w:rsidR="00EC1058" w:rsidRPr="00C10C2D" w:rsidRDefault="00EC1058"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C10C2D">
              <w:rPr>
                <w:rFonts w:ascii="Times New Roman" w:hAnsi="Times New Roman"/>
                <w:sz w:val="24"/>
                <w:szCs w:val="24"/>
              </w:rPr>
              <w:t>– приборы и инструменты для вынесения расстояния и координат;</w:t>
            </w:r>
          </w:p>
          <w:p w14:paraId="2DC65A2F" w14:textId="77777777" w:rsidR="00EC1058" w:rsidRPr="00C10C2D" w:rsidRDefault="00EC1058"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C10C2D">
              <w:rPr>
                <w:rFonts w:ascii="Times New Roman" w:hAnsi="Times New Roman"/>
                <w:sz w:val="24"/>
                <w:szCs w:val="24"/>
              </w:rPr>
              <w:t>– виды геодезических измерений;</w:t>
            </w:r>
          </w:p>
          <w:p w14:paraId="2D7E8814" w14:textId="77777777" w:rsidR="00EC1058" w:rsidRPr="00C10C2D" w:rsidRDefault="00EC1058" w:rsidP="002F37C5">
            <w:pPr>
              <w:rPr>
                <w:rFonts w:ascii="Times New Roman" w:hAnsi="Times New Roman"/>
                <w:b/>
                <w:sz w:val="24"/>
                <w:szCs w:val="24"/>
              </w:rPr>
            </w:pPr>
            <w:r w:rsidRPr="00C10C2D">
              <w:rPr>
                <w:rFonts w:ascii="Times New Roman" w:hAnsi="Times New Roman"/>
                <w:sz w:val="24"/>
                <w:szCs w:val="24"/>
              </w:rPr>
              <w:t>-задачи в соответствии с профилем работы на этапе жизненного цикла ОКС и методы их решения</w:t>
            </w:r>
          </w:p>
        </w:tc>
      </w:tr>
    </w:tbl>
    <w:p w14:paraId="42A71EEF" w14:textId="77777777" w:rsidR="00A216CB" w:rsidRDefault="00A216CB" w:rsidP="00A216CB">
      <w:pPr>
        <w:spacing w:after="120"/>
        <w:ind w:firstLine="709"/>
        <w:rPr>
          <w:rFonts w:ascii="Times New Roman" w:hAnsi="Times New Roman" w:cs="Times New Roman"/>
          <w:bCs/>
          <w:sz w:val="24"/>
          <w:szCs w:val="24"/>
        </w:rPr>
      </w:pPr>
    </w:p>
    <w:p w14:paraId="754A57BB" w14:textId="77777777" w:rsidR="00A216CB" w:rsidRPr="00711ECC" w:rsidRDefault="00A216CB" w:rsidP="00A216CB">
      <w:pPr>
        <w:ind w:firstLine="709"/>
        <w:rPr>
          <w:rFonts w:ascii="Times New Roman" w:eastAsia="Times New Roman" w:hAnsi="Times New Roman" w:cs="Times New Roman"/>
          <w:sz w:val="12"/>
          <w:szCs w:val="12"/>
          <w:lang w:eastAsia="ru-RU"/>
        </w:rPr>
      </w:pPr>
    </w:p>
    <w:p w14:paraId="4014A0D6" w14:textId="77777777" w:rsidR="00A216CB" w:rsidRPr="00B115E3" w:rsidRDefault="00A216CB" w:rsidP="00A216CB">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26B0DFA" w14:textId="77777777" w:rsidR="00A216CB" w:rsidRPr="00E11160" w:rsidRDefault="00A216CB" w:rsidP="00A216C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A216CB" w:rsidRPr="00257255" w14:paraId="012975F0" w14:textId="77777777" w:rsidTr="00986F03">
        <w:trPr>
          <w:trHeight w:val="23"/>
        </w:trPr>
        <w:tc>
          <w:tcPr>
            <w:tcW w:w="3259" w:type="pct"/>
            <w:vAlign w:val="center"/>
          </w:tcPr>
          <w:p w14:paraId="100420AA" w14:textId="77777777" w:rsidR="00A216CB" w:rsidRPr="00257255" w:rsidRDefault="00A216CB" w:rsidP="00FA223F">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0965E284"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24AFA3BE" w14:textId="77777777" w:rsidR="00A216CB" w:rsidRPr="00257255" w:rsidRDefault="00A216CB" w:rsidP="00FA223F">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A216CB" w:rsidRPr="00257255" w14:paraId="4A6F3B1F" w14:textId="77777777" w:rsidTr="00986F03">
        <w:trPr>
          <w:trHeight w:val="23"/>
        </w:trPr>
        <w:tc>
          <w:tcPr>
            <w:tcW w:w="3259" w:type="pct"/>
            <w:vAlign w:val="center"/>
          </w:tcPr>
          <w:p w14:paraId="2E9E175C" w14:textId="23F716AD" w:rsidR="00A216CB" w:rsidRPr="00257255" w:rsidRDefault="00A216CB" w:rsidP="00FA223F">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01F2ED7B" w14:textId="370244BD" w:rsidR="00A216CB" w:rsidRPr="00257255" w:rsidRDefault="00EC1058" w:rsidP="00FA223F">
            <w:pPr>
              <w:jc w:val="center"/>
              <w:rPr>
                <w:rFonts w:ascii="Times New Roman" w:hAnsi="Times New Roman" w:cs="Times New Roman"/>
                <w:bCs/>
                <w:sz w:val="24"/>
                <w:szCs w:val="24"/>
              </w:rPr>
            </w:pPr>
            <w:r>
              <w:rPr>
                <w:rFonts w:ascii="Times New Roman" w:hAnsi="Times New Roman" w:cs="Times New Roman"/>
                <w:bCs/>
                <w:sz w:val="24"/>
                <w:szCs w:val="24"/>
              </w:rPr>
              <w:t>52</w:t>
            </w:r>
          </w:p>
        </w:tc>
        <w:tc>
          <w:tcPr>
            <w:tcW w:w="1162" w:type="pct"/>
            <w:vAlign w:val="center"/>
          </w:tcPr>
          <w:p w14:paraId="5F8D4A7B" w14:textId="36DE5AE4" w:rsidR="00A216CB" w:rsidRPr="00257255" w:rsidRDefault="00EC1058" w:rsidP="00FA223F">
            <w:pPr>
              <w:jc w:val="center"/>
              <w:rPr>
                <w:rFonts w:ascii="Times New Roman" w:hAnsi="Times New Roman" w:cs="Times New Roman"/>
                <w:bCs/>
                <w:sz w:val="24"/>
                <w:szCs w:val="24"/>
              </w:rPr>
            </w:pPr>
            <w:r>
              <w:rPr>
                <w:rFonts w:ascii="Times New Roman" w:hAnsi="Times New Roman" w:cs="Times New Roman"/>
                <w:bCs/>
                <w:sz w:val="24"/>
                <w:szCs w:val="24"/>
              </w:rPr>
              <w:t>34</w:t>
            </w:r>
          </w:p>
        </w:tc>
      </w:tr>
      <w:tr w:rsidR="00A216CB" w:rsidRPr="00257255" w14:paraId="3F10EFD9" w14:textId="77777777" w:rsidTr="00986F03">
        <w:trPr>
          <w:trHeight w:val="23"/>
        </w:trPr>
        <w:tc>
          <w:tcPr>
            <w:tcW w:w="3259" w:type="pct"/>
            <w:vAlign w:val="center"/>
          </w:tcPr>
          <w:p w14:paraId="6AA1796E"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4FBC6C5E" w14:textId="62AB73F5" w:rsidR="00A216CB" w:rsidRPr="00257255" w:rsidRDefault="00EC1058" w:rsidP="00FA223F">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0A963236" w14:textId="668C761D" w:rsidR="00A216CB" w:rsidRPr="00257255" w:rsidRDefault="00A216CB" w:rsidP="00FA223F">
            <w:pPr>
              <w:jc w:val="center"/>
              <w:rPr>
                <w:rFonts w:ascii="Times New Roman" w:hAnsi="Times New Roman" w:cs="Times New Roman"/>
                <w:bCs/>
                <w:sz w:val="24"/>
                <w:szCs w:val="24"/>
              </w:rPr>
            </w:pPr>
          </w:p>
        </w:tc>
      </w:tr>
      <w:tr w:rsidR="00A216CB" w:rsidRPr="00257255" w14:paraId="0ECE2B77" w14:textId="77777777" w:rsidTr="00986F03">
        <w:trPr>
          <w:trHeight w:val="23"/>
        </w:trPr>
        <w:tc>
          <w:tcPr>
            <w:tcW w:w="3259" w:type="pct"/>
            <w:vAlign w:val="center"/>
          </w:tcPr>
          <w:p w14:paraId="07CE3472" w14:textId="51AB1B4B"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986F03">
              <w:rPr>
                <w:rFonts w:ascii="Times New Roman" w:hAnsi="Times New Roman" w:cs="Times New Roman"/>
                <w:bCs/>
                <w:sz w:val="24"/>
                <w:szCs w:val="24"/>
              </w:rPr>
              <w:t>форме экзамен</w:t>
            </w:r>
            <w:r w:rsidR="00986F03" w:rsidRPr="00986F03">
              <w:rPr>
                <w:rFonts w:ascii="Times New Roman" w:hAnsi="Times New Roman" w:cs="Times New Roman"/>
                <w:bCs/>
                <w:sz w:val="24"/>
                <w:szCs w:val="24"/>
              </w:rPr>
              <w:t>а</w:t>
            </w:r>
          </w:p>
        </w:tc>
        <w:tc>
          <w:tcPr>
            <w:tcW w:w="579" w:type="pct"/>
            <w:vAlign w:val="center"/>
          </w:tcPr>
          <w:p w14:paraId="0CBEC060" w14:textId="22BAECA5" w:rsidR="00A216CB" w:rsidRPr="00257255" w:rsidRDefault="00EC1058" w:rsidP="00FA223F">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162" w:type="pct"/>
            <w:vAlign w:val="center"/>
          </w:tcPr>
          <w:p w14:paraId="0CE6D6E1" w14:textId="52A16971" w:rsidR="00A216CB" w:rsidRPr="00257255" w:rsidRDefault="00986F03" w:rsidP="00FA22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6CB" w:rsidRPr="00257255" w14:paraId="5A7252AB" w14:textId="77777777" w:rsidTr="00986F03">
        <w:trPr>
          <w:trHeight w:val="23"/>
        </w:trPr>
        <w:tc>
          <w:tcPr>
            <w:tcW w:w="3259" w:type="pct"/>
            <w:vAlign w:val="center"/>
          </w:tcPr>
          <w:p w14:paraId="166630C7" w14:textId="77777777" w:rsidR="00A216CB" w:rsidRPr="00257255" w:rsidRDefault="00A216CB" w:rsidP="00FA223F">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6969ECC6" w14:textId="15E5DD4F" w:rsidR="00A216CB" w:rsidRPr="00257255" w:rsidRDefault="00EC1058" w:rsidP="00FA223F">
            <w:pPr>
              <w:jc w:val="center"/>
              <w:rPr>
                <w:rFonts w:ascii="Times New Roman" w:hAnsi="Times New Roman" w:cs="Times New Roman"/>
                <w:b/>
                <w:sz w:val="24"/>
                <w:szCs w:val="24"/>
              </w:rPr>
            </w:pPr>
            <w:r>
              <w:rPr>
                <w:rFonts w:ascii="Times New Roman" w:hAnsi="Times New Roman" w:cs="Times New Roman"/>
                <w:b/>
                <w:sz w:val="24"/>
                <w:szCs w:val="24"/>
              </w:rPr>
              <w:t>66</w:t>
            </w:r>
          </w:p>
        </w:tc>
        <w:tc>
          <w:tcPr>
            <w:tcW w:w="1162" w:type="pct"/>
            <w:vAlign w:val="center"/>
          </w:tcPr>
          <w:p w14:paraId="1FAD67C2" w14:textId="728CC99D" w:rsidR="00A216CB" w:rsidRPr="00257255" w:rsidRDefault="00EC1058" w:rsidP="00FA223F">
            <w:pPr>
              <w:jc w:val="center"/>
              <w:rPr>
                <w:rFonts w:ascii="Times New Roman" w:hAnsi="Times New Roman" w:cs="Times New Roman"/>
                <w:b/>
                <w:sz w:val="24"/>
                <w:szCs w:val="24"/>
              </w:rPr>
            </w:pPr>
            <w:r>
              <w:rPr>
                <w:rFonts w:ascii="Times New Roman" w:hAnsi="Times New Roman" w:cs="Times New Roman"/>
                <w:b/>
                <w:sz w:val="24"/>
                <w:szCs w:val="24"/>
              </w:rPr>
              <w:t>34</w:t>
            </w:r>
          </w:p>
        </w:tc>
      </w:tr>
    </w:tbl>
    <w:p w14:paraId="6EDA581D" w14:textId="77777777" w:rsidR="00A216CB" w:rsidRDefault="00A216CB" w:rsidP="00A216CB">
      <w:pPr>
        <w:rPr>
          <w:rFonts w:ascii="Times New Roman" w:eastAsia="Segoe UI" w:hAnsi="Times New Roman" w:cs="Times New Roman"/>
          <w:b/>
          <w:bCs/>
          <w:sz w:val="24"/>
          <w:szCs w:val="24"/>
          <w:lang w:eastAsia="ru-RU"/>
        </w:rPr>
      </w:pPr>
      <w:r>
        <w:rPr>
          <w:rFonts w:ascii="Times New Roman" w:hAnsi="Times New Roman"/>
        </w:rPr>
        <w:br w:type="page"/>
      </w:r>
    </w:p>
    <w:p w14:paraId="49734340" w14:textId="77777777" w:rsidR="00A216CB" w:rsidRDefault="00A216CB" w:rsidP="00A216CB">
      <w:pPr>
        <w:pStyle w:val="114"/>
        <w:rPr>
          <w:rFonts w:ascii="Times New Roman" w:hAnsi="Times New Roman"/>
        </w:rPr>
        <w:sectPr w:rsidR="00A216CB" w:rsidSect="00756C38">
          <w:headerReference w:type="even" r:id="rId70"/>
          <w:pgSz w:w="11906" w:h="16838"/>
          <w:pgMar w:top="1134" w:right="567" w:bottom="1134" w:left="1701" w:header="709" w:footer="709" w:gutter="0"/>
          <w:cols w:space="708"/>
          <w:docGrid w:linePitch="360"/>
        </w:sectPr>
      </w:pPr>
    </w:p>
    <w:p w14:paraId="65E7CBAF" w14:textId="77777777" w:rsidR="00A216CB" w:rsidRPr="00782EFC" w:rsidRDefault="00A216CB" w:rsidP="00A216C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2"/>
        <w:gridCol w:w="547"/>
        <w:gridCol w:w="297"/>
        <w:gridCol w:w="34"/>
        <w:gridCol w:w="9004"/>
        <w:gridCol w:w="1260"/>
        <w:gridCol w:w="2141"/>
      </w:tblGrid>
      <w:tr w:rsidR="00883952" w:rsidRPr="00C10C2D" w14:paraId="67168B9A" w14:textId="77777777" w:rsidTr="00883952">
        <w:trPr>
          <w:trHeight w:val="20"/>
        </w:trPr>
        <w:tc>
          <w:tcPr>
            <w:tcW w:w="700" w:type="pct"/>
          </w:tcPr>
          <w:p w14:paraId="36373D39" w14:textId="77777777" w:rsidR="00883952" w:rsidRPr="00C10C2D" w:rsidRDefault="00883952" w:rsidP="002F37C5">
            <w:pPr>
              <w:suppressAutoHyphens/>
              <w:jc w:val="center"/>
              <w:rPr>
                <w:rFonts w:ascii="Times New Roman" w:hAnsi="Times New Roman"/>
                <w:b/>
                <w:bCs/>
                <w:szCs w:val="24"/>
              </w:rPr>
            </w:pPr>
            <w:r w:rsidRPr="00C10C2D">
              <w:rPr>
                <w:rFonts w:ascii="Times New Roman" w:hAnsi="Times New Roman"/>
                <w:b/>
                <w:bCs/>
                <w:szCs w:val="24"/>
              </w:rPr>
              <w:t>Наименование разделов и тем</w:t>
            </w:r>
          </w:p>
        </w:tc>
        <w:tc>
          <w:tcPr>
            <w:tcW w:w="3199" w:type="pct"/>
            <w:gridSpan w:val="4"/>
          </w:tcPr>
          <w:p w14:paraId="003492F2" w14:textId="77777777" w:rsidR="00883952" w:rsidRPr="00C10C2D" w:rsidRDefault="00883952" w:rsidP="002F37C5">
            <w:pPr>
              <w:suppressAutoHyphens/>
              <w:jc w:val="center"/>
              <w:rPr>
                <w:rFonts w:ascii="Times New Roman" w:hAnsi="Times New Roman"/>
                <w:b/>
                <w:bCs/>
                <w:szCs w:val="24"/>
              </w:rPr>
            </w:pPr>
            <w:r w:rsidRPr="00C10C2D">
              <w:rPr>
                <w:rFonts w:ascii="Times New Roman" w:hAnsi="Times New Roman"/>
                <w:b/>
                <w:bCs/>
                <w:szCs w:val="24"/>
              </w:rPr>
              <w:t>Содержание учебного материала и формы организации деятельности обучающихся</w:t>
            </w:r>
          </w:p>
        </w:tc>
        <w:tc>
          <w:tcPr>
            <w:tcW w:w="408" w:type="pct"/>
          </w:tcPr>
          <w:p w14:paraId="7AAF69DB" w14:textId="77777777" w:rsidR="00883952" w:rsidRPr="00AD1270" w:rsidRDefault="00883952" w:rsidP="00883952">
            <w:pPr>
              <w:jc w:val="center"/>
              <w:rPr>
                <w:rFonts w:ascii="Times New Roman" w:hAnsi="Times New Roman"/>
                <w:b/>
              </w:rPr>
            </w:pPr>
            <w:r w:rsidRPr="00AD1270">
              <w:rPr>
                <w:rFonts w:ascii="Times New Roman" w:hAnsi="Times New Roman"/>
                <w:b/>
              </w:rPr>
              <w:t>Объем акад. ч/</w:t>
            </w:r>
          </w:p>
          <w:p w14:paraId="26D9D3ED" w14:textId="367CE0F5" w:rsidR="00883952" w:rsidRPr="00C10C2D" w:rsidRDefault="00883952" w:rsidP="00883952">
            <w:pPr>
              <w:suppressAutoHyphens/>
              <w:jc w:val="center"/>
              <w:rPr>
                <w:rFonts w:ascii="Times New Roman" w:hAnsi="Times New Roman"/>
                <w:b/>
                <w:bCs/>
                <w:szCs w:val="24"/>
              </w:rPr>
            </w:pPr>
            <w:r w:rsidRPr="00AD1270">
              <w:rPr>
                <w:rFonts w:ascii="Times New Roman" w:hAnsi="Times New Roman"/>
                <w:b/>
              </w:rPr>
              <w:t>в т.ч. в форме практической подготовки, акад. ч</w:t>
            </w:r>
          </w:p>
        </w:tc>
        <w:tc>
          <w:tcPr>
            <w:tcW w:w="693" w:type="pct"/>
          </w:tcPr>
          <w:p w14:paraId="0DA3FC66" w14:textId="2C4D7C0A" w:rsidR="00883952" w:rsidRPr="00C10C2D" w:rsidRDefault="00883952" w:rsidP="002F37C5">
            <w:pPr>
              <w:jc w:val="center"/>
              <w:rPr>
                <w:rFonts w:ascii="Times New Roman" w:hAnsi="Times New Roman"/>
                <w:b/>
                <w:bCs/>
                <w:szCs w:val="24"/>
              </w:rPr>
            </w:pPr>
            <w:r w:rsidRPr="00C10C2D">
              <w:rPr>
                <w:rFonts w:ascii="Times New Roman" w:hAnsi="Times New Roman"/>
                <w:b/>
                <w:bCs/>
                <w:szCs w:val="24"/>
              </w:rPr>
              <w:t>Коды компетенций, формированию которых способствует элемент программы</w:t>
            </w:r>
          </w:p>
        </w:tc>
      </w:tr>
      <w:tr w:rsidR="00883952" w:rsidRPr="00C10C2D" w14:paraId="3287CEC7" w14:textId="77777777" w:rsidTr="00883952">
        <w:trPr>
          <w:trHeight w:val="250"/>
        </w:trPr>
        <w:tc>
          <w:tcPr>
            <w:tcW w:w="3899" w:type="pct"/>
            <w:gridSpan w:val="5"/>
          </w:tcPr>
          <w:p w14:paraId="10EFA3F0" w14:textId="77777777" w:rsidR="00883952" w:rsidRPr="00C10C2D" w:rsidRDefault="00883952" w:rsidP="002F37C5">
            <w:pPr>
              <w:rPr>
                <w:rFonts w:ascii="Times New Roman" w:hAnsi="Times New Roman"/>
                <w:b/>
                <w:bCs/>
                <w:sz w:val="24"/>
                <w:szCs w:val="24"/>
              </w:rPr>
            </w:pPr>
            <w:r w:rsidRPr="00C10C2D">
              <w:rPr>
                <w:rFonts w:ascii="Times New Roman" w:hAnsi="Times New Roman"/>
                <w:b/>
                <w:bCs/>
                <w:sz w:val="24"/>
                <w:szCs w:val="24"/>
              </w:rPr>
              <w:t>Раздел 1. Топографические карты, планы и чертежи</w:t>
            </w:r>
          </w:p>
        </w:tc>
        <w:tc>
          <w:tcPr>
            <w:tcW w:w="408" w:type="pct"/>
          </w:tcPr>
          <w:p w14:paraId="5470EA47" w14:textId="72BFFB0C" w:rsidR="00883952" w:rsidRPr="00C10C2D" w:rsidRDefault="00883952" w:rsidP="002F37C5">
            <w:pPr>
              <w:suppressAutoHyphens/>
              <w:jc w:val="center"/>
              <w:rPr>
                <w:rFonts w:ascii="Times New Roman" w:hAnsi="Times New Roman"/>
                <w:b/>
                <w:bCs/>
                <w:sz w:val="24"/>
                <w:szCs w:val="24"/>
              </w:rPr>
            </w:pPr>
            <w:r w:rsidRPr="00C10C2D">
              <w:rPr>
                <w:rFonts w:ascii="Times New Roman" w:hAnsi="Times New Roman"/>
                <w:b/>
                <w:bCs/>
                <w:sz w:val="24"/>
                <w:szCs w:val="24"/>
              </w:rPr>
              <w:t>1</w:t>
            </w:r>
            <w:r w:rsidR="000F391C">
              <w:rPr>
                <w:rFonts w:ascii="Times New Roman" w:hAnsi="Times New Roman"/>
                <w:b/>
                <w:bCs/>
                <w:sz w:val="24"/>
                <w:szCs w:val="24"/>
              </w:rPr>
              <w:t>6</w:t>
            </w:r>
          </w:p>
        </w:tc>
        <w:tc>
          <w:tcPr>
            <w:tcW w:w="693" w:type="pct"/>
          </w:tcPr>
          <w:p w14:paraId="0AD89990" w14:textId="77777777" w:rsidR="00883952" w:rsidRPr="00C10C2D" w:rsidRDefault="00883952" w:rsidP="002F37C5">
            <w:pPr>
              <w:suppressAutoHyphens/>
              <w:jc w:val="center"/>
              <w:rPr>
                <w:rFonts w:ascii="Times New Roman" w:hAnsi="Times New Roman"/>
                <w:sz w:val="24"/>
                <w:szCs w:val="24"/>
              </w:rPr>
            </w:pPr>
          </w:p>
        </w:tc>
      </w:tr>
      <w:tr w:rsidR="00883952" w:rsidRPr="00C10C2D" w14:paraId="318BD07B" w14:textId="77777777" w:rsidTr="00883952">
        <w:trPr>
          <w:trHeight w:val="452"/>
        </w:trPr>
        <w:tc>
          <w:tcPr>
            <w:tcW w:w="700" w:type="pct"/>
            <w:vMerge w:val="restart"/>
          </w:tcPr>
          <w:p w14:paraId="1F147B3E" w14:textId="77777777" w:rsidR="00883952" w:rsidRPr="00C10C2D" w:rsidRDefault="00883952" w:rsidP="002F37C5">
            <w:pPr>
              <w:rPr>
                <w:rFonts w:ascii="Times New Roman" w:hAnsi="Times New Roman"/>
                <w:b/>
                <w:bCs/>
                <w:sz w:val="24"/>
                <w:szCs w:val="24"/>
              </w:rPr>
            </w:pPr>
            <w:r w:rsidRPr="00C10C2D">
              <w:rPr>
                <w:rFonts w:ascii="Times New Roman" w:hAnsi="Times New Roman"/>
                <w:b/>
                <w:bCs/>
                <w:sz w:val="24"/>
                <w:szCs w:val="24"/>
              </w:rPr>
              <w:t>Тема 1.1.</w:t>
            </w:r>
          </w:p>
          <w:p w14:paraId="6FC8AFEB" w14:textId="77777777" w:rsidR="00883952" w:rsidRPr="00C10C2D" w:rsidRDefault="00883952" w:rsidP="002F37C5">
            <w:pPr>
              <w:rPr>
                <w:rFonts w:ascii="Times New Roman" w:hAnsi="Times New Roman"/>
                <w:b/>
                <w:bCs/>
                <w:sz w:val="24"/>
                <w:szCs w:val="24"/>
              </w:rPr>
            </w:pPr>
            <w:r w:rsidRPr="00C10C2D">
              <w:rPr>
                <w:rFonts w:ascii="Times New Roman" w:hAnsi="Times New Roman"/>
                <w:b/>
                <w:sz w:val="24"/>
                <w:szCs w:val="24"/>
              </w:rPr>
              <w:t>Задачи геодезии. Масштабы</w:t>
            </w:r>
          </w:p>
        </w:tc>
        <w:tc>
          <w:tcPr>
            <w:tcW w:w="3199" w:type="pct"/>
            <w:gridSpan w:val="4"/>
          </w:tcPr>
          <w:p w14:paraId="0111C5A2" w14:textId="77777777" w:rsidR="00883952" w:rsidRPr="00C10C2D" w:rsidRDefault="00883952" w:rsidP="002F37C5">
            <w:pPr>
              <w:rPr>
                <w:rFonts w:ascii="Times New Roman" w:hAnsi="Times New Roman"/>
                <w:sz w:val="24"/>
                <w:szCs w:val="24"/>
              </w:rPr>
            </w:pPr>
            <w:r w:rsidRPr="00C10C2D">
              <w:rPr>
                <w:rFonts w:ascii="Times New Roman" w:hAnsi="Times New Roman"/>
                <w:b/>
                <w:bCs/>
                <w:sz w:val="24"/>
                <w:szCs w:val="24"/>
              </w:rPr>
              <w:t>Содержание учебного материала</w:t>
            </w:r>
          </w:p>
        </w:tc>
        <w:tc>
          <w:tcPr>
            <w:tcW w:w="408" w:type="pct"/>
          </w:tcPr>
          <w:p w14:paraId="21D783B0" w14:textId="475C9703" w:rsidR="00883952" w:rsidRPr="00C10C2D" w:rsidRDefault="000F391C" w:rsidP="002F37C5">
            <w:pPr>
              <w:suppressAutoHyphens/>
              <w:jc w:val="center"/>
              <w:rPr>
                <w:rFonts w:ascii="Times New Roman" w:hAnsi="Times New Roman"/>
                <w:bCs/>
                <w:sz w:val="24"/>
                <w:szCs w:val="24"/>
              </w:rPr>
            </w:pPr>
            <w:r>
              <w:rPr>
                <w:rFonts w:ascii="Times New Roman" w:hAnsi="Times New Roman"/>
                <w:bCs/>
                <w:sz w:val="24"/>
                <w:szCs w:val="24"/>
              </w:rPr>
              <w:t>6</w:t>
            </w:r>
          </w:p>
        </w:tc>
        <w:tc>
          <w:tcPr>
            <w:tcW w:w="693" w:type="pct"/>
          </w:tcPr>
          <w:p w14:paraId="63E3B461" w14:textId="77777777" w:rsidR="00883952" w:rsidRPr="00C10C2D" w:rsidRDefault="00883952" w:rsidP="002F37C5">
            <w:pPr>
              <w:jc w:val="center"/>
              <w:rPr>
                <w:rFonts w:ascii="Times New Roman" w:hAnsi="Times New Roman"/>
                <w:b/>
                <w:i/>
                <w:sz w:val="24"/>
                <w:szCs w:val="24"/>
              </w:rPr>
            </w:pPr>
          </w:p>
        </w:tc>
      </w:tr>
      <w:tr w:rsidR="00883952" w:rsidRPr="00C10C2D" w14:paraId="0EDD9A02" w14:textId="77777777" w:rsidTr="00883952">
        <w:trPr>
          <w:trHeight w:val="1920"/>
        </w:trPr>
        <w:tc>
          <w:tcPr>
            <w:tcW w:w="700" w:type="pct"/>
            <w:vMerge/>
          </w:tcPr>
          <w:p w14:paraId="5BC9DBBE" w14:textId="77777777" w:rsidR="00883952" w:rsidRPr="00C10C2D" w:rsidRDefault="00883952" w:rsidP="002F37C5">
            <w:pPr>
              <w:rPr>
                <w:rFonts w:ascii="Times New Roman" w:hAnsi="Times New Roman"/>
                <w:b/>
                <w:bCs/>
                <w:sz w:val="24"/>
                <w:szCs w:val="24"/>
              </w:rPr>
            </w:pPr>
          </w:p>
        </w:tc>
        <w:tc>
          <w:tcPr>
            <w:tcW w:w="177" w:type="pct"/>
          </w:tcPr>
          <w:p w14:paraId="69FFF8CA" w14:textId="77777777" w:rsidR="00883952" w:rsidRPr="00C10C2D" w:rsidRDefault="00883952" w:rsidP="002F37C5">
            <w:pPr>
              <w:jc w:val="both"/>
              <w:rPr>
                <w:rFonts w:ascii="Times New Roman" w:hAnsi="Times New Roman"/>
                <w:sz w:val="24"/>
                <w:szCs w:val="24"/>
              </w:rPr>
            </w:pPr>
            <w:r w:rsidRPr="00C10C2D">
              <w:rPr>
                <w:rFonts w:ascii="Times New Roman" w:hAnsi="Times New Roman"/>
                <w:sz w:val="24"/>
                <w:szCs w:val="24"/>
              </w:rPr>
              <w:t>1</w:t>
            </w:r>
          </w:p>
        </w:tc>
        <w:tc>
          <w:tcPr>
            <w:tcW w:w="3022" w:type="pct"/>
            <w:gridSpan w:val="3"/>
          </w:tcPr>
          <w:p w14:paraId="1BF84563" w14:textId="77777777" w:rsidR="00883952" w:rsidRPr="00C10C2D" w:rsidRDefault="00883952" w:rsidP="002F37C5">
            <w:pPr>
              <w:jc w:val="both"/>
              <w:rPr>
                <w:rFonts w:ascii="Times New Roman" w:hAnsi="Times New Roman"/>
                <w:b/>
                <w:bCs/>
                <w:sz w:val="24"/>
                <w:szCs w:val="24"/>
              </w:rPr>
            </w:pPr>
            <w:r w:rsidRPr="00C10C2D">
              <w:rPr>
                <w:rFonts w:ascii="Times New Roman" w:hAnsi="Times New Roman"/>
                <w:sz w:val="24"/>
                <w:szCs w:val="24"/>
              </w:rPr>
              <w:t xml:space="preserve">Задачи геодезии. Основные сведения о форме и размерах Земли: физическая поверхность земли, </w:t>
            </w:r>
            <w:proofErr w:type="spellStart"/>
            <w:r w:rsidRPr="00C10C2D">
              <w:rPr>
                <w:rFonts w:ascii="Times New Roman" w:hAnsi="Times New Roman"/>
                <w:sz w:val="24"/>
                <w:szCs w:val="24"/>
              </w:rPr>
              <w:t>уровенная</w:t>
            </w:r>
            <w:proofErr w:type="spellEnd"/>
            <w:r w:rsidRPr="00C10C2D">
              <w:rPr>
                <w:rFonts w:ascii="Times New Roman" w:hAnsi="Times New Roman"/>
                <w:sz w:val="24"/>
                <w:szCs w:val="24"/>
              </w:rPr>
              <w:t xml:space="preserve"> поверхность, геоид, эллипсоид вращения и его параметры. Определение положение точек земной поверхности, системы географических и прямоугольных координат. Высоты точек. Превышения. Балтийская система высот. Изображение земной поверхности на плоскости, метод ортогонального проектирования. Основные термины и понятия: карта, план, профиль. Определение масштаба. Формы записи масштаба на планах и картах: численная, именованная, графическая. Точность масштаба. Государственный масштабный ряд. Методика решения стандартных задач на масштабы. Условные знаки, классификация условных знаков</w:t>
            </w:r>
          </w:p>
        </w:tc>
        <w:tc>
          <w:tcPr>
            <w:tcW w:w="408" w:type="pct"/>
          </w:tcPr>
          <w:p w14:paraId="1E8A9EF0" w14:textId="4F330E8B" w:rsidR="00883952" w:rsidRPr="00C10C2D" w:rsidRDefault="000F391C" w:rsidP="002F37C5">
            <w:pPr>
              <w:suppressAutoHyphens/>
              <w:jc w:val="center"/>
              <w:rPr>
                <w:rFonts w:ascii="Times New Roman" w:hAnsi="Times New Roman"/>
                <w:sz w:val="24"/>
                <w:szCs w:val="24"/>
              </w:rPr>
            </w:pPr>
            <w:r>
              <w:rPr>
                <w:rFonts w:ascii="Times New Roman" w:hAnsi="Times New Roman"/>
                <w:sz w:val="24"/>
                <w:szCs w:val="24"/>
              </w:rPr>
              <w:t>4</w:t>
            </w:r>
          </w:p>
        </w:tc>
        <w:tc>
          <w:tcPr>
            <w:tcW w:w="693" w:type="pct"/>
            <w:vMerge w:val="restart"/>
          </w:tcPr>
          <w:p w14:paraId="47002AF7"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ОК 01–10;</w:t>
            </w:r>
          </w:p>
          <w:p w14:paraId="6C7D0E09"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 xml:space="preserve">ПК 1.3, ПК 1.4; </w:t>
            </w:r>
          </w:p>
          <w:p w14:paraId="149053FA"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ПК 2.1, ПК 2.2;</w:t>
            </w:r>
          </w:p>
          <w:p w14:paraId="7FF25616" w14:textId="77777777" w:rsidR="00883952" w:rsidRPr="00C10C2D" w:rsidRDefault="00883952" w:rsidP="002F37C5">
            <w:pPr>
              <w:jc w:val="center"/>
              <w:rPr>
                <w:rFonts w:ascii="Times New Roman" w:hAnsi="Times New Roman"/>
                <w:b/>
                <w:i/>
                <w:sz w:val="24"/>
                <w:szCs w:val="24"/>
              </w:rPr>
            </w:pPr>
            <w:r w:rsidRPr="00C10C2D">
              <w:rPr>
                <w:rFonts w:ascii="Times New Roman" w:hAnsi="Times New Roman"/>
                <w:sz w:val="24"/>
                <w:szCs w:val="24"/>
              </w:rPr>
              <w:t>ПК 2.4</w:t>
            </w:r>
          </w:p>
        </w:tc>
      </w:tr>
      <w:tr w:rsidR="00883952" w:rsidRPr="00C10C2D" w14:paraId="2B78714B" w14:textId="77777777" w:rsidTr="00883952">
        <w:trPr>
          <w:trHeight w:val="236"/>
        </w:trPr>
        <w:tc>
          <w:tcPr>
            <w:tcW w:w="700" w:type="pct"/>
            <w:vMerge/>
          </w:tcPr>
          <w:p w14:paraId="6669F6B2" w14:textId="77777777" w:rsidR="00883952" w:rsidRPr="00C10C2D" w:rsidRDefault="00883952" w:rsidP="002F37C5">
            <w:pPr>
              <w:rPr>
                <w:rFonts w:ascii="Times New Roman" w:hAnsi="Times New Roman"/>
                <w:b/>
                <w:bCs/>
                <w:i/>
                <w:sz w:val="24"/>
                <w:szCs w:val="24"/>
              </w:rPr>
            </w:pPr>
          </w:p>
        </w:tc>
        <w:tc>
          <w:tcPr>
            <w:tcW w:w="3199" w:type="pct"/>
            <w:gridSpan w:val="4"/>
          </w:tcPr>
          <w:p w14:paraId="0A29FECE" w14:textId="77777777" w:rsidR="00883952" w:rsidRPr="00C10C2D" w:rsidRDefault="00883952" w:rsidP="002F37C5">
            <w:pPr>
              <w:jc w:val="both"/>
              <w:rPr>
                <w:rFonts w:ascii="Times New Roman" w:hAnsi="Times New Roman"/>
                <w:b/>
                <w:i/>
                <w:sz w:val="24"/>
                <w:szCs w:val="24"/>
              </w:rPr>
            </w:pPr>
            <w:r w:rsidRPr="00C10C2D">
              <w:rPr>
                <w:rFonts w:ascii="Times New Roman" w:hAnsi="Times New Roman"/>
                <w:b/>
                <w:sz w:val="24"/>
                <w:szCs w:val="24"/>
              </w:rPr>
              <w:t>В том числе практических занятий и лабораторных работ</w:t>
            </w:r>
          </w:p>
        </w:tc>
        <w:tc>
          <w:tcPr>
            <w:tcW w:w="408" w:type="pct"/>
          </w:tcPr>
          <w:p w14:paraId="0820ED25" w14:textId="77777777" w:rsidR="00883952" w:rsidRPr="00C10C2D" w:rsidRDefault="00883952"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93" w:type="pct"/>
            <w:vMerge/>
          </w:tcPr>
          <w:p w14:paraId="723662C7" w14:textId="77777777" w:rsidR="00883952" w:rsidRPr="00C10C2D" w:rsidRDefault="00883952" w:rsidP="002F37C5">
            <w:pPr>
              <w:jc w:val="center"/>
              <w:rPr>
                <w:rFonts w:ascii="Times New Roman" w:hAnsi="Times New Roman"/>
                <w:b/>
                <w:i/>
                <w:sz w:val="24"/>
                <w:szCs w:val="24"/>
              </w:rPr>
            </w:pPr>
          </w:p>
        </w:tc>
      </w:tr>
      <w:tr w:rsidR="00883952" w:rsidRPr="00C10C2D" w14:paraId="624E1D83" w14:textId="77777777" w:rsidTr="00883952">
        <w:trPr>
          <w:trHeight w:val="256"/>
        </w:trPr>
        <w:tc>
          <w:tcPr>
            <w:tcW w:w="700" w:type="pct"/>
            <w:vMerge/>
          </w:tcPr>
          <w:p w14:paraId="469F0D9B" w14:textId="77777777" w:rsidR="00883952" w:rsidRPr="00C10C2D" w:rsidRDefault="00883952" w:rsidP="002F37C5">
            <w:pPr>
              <w:rPr>
                <w:rFonts w:ascii="Times New Roman" w:hAnsi="Times New Roman"/>
                <w:b/>
                <w:bCs/>
                <w:i/>
                <w:sz w:val="24"/>
                <w:szCs w:val="24"/>
              </w:rPr>
            </w:pPr>
          </w:p>
        </w:tc>
        <w:tc>
          <w:tcPr>
            <w:tcW w:w="177" w:type="pct"/>
          </w:tcPr>
          <w:p w14:paraId="5ED9D876" w14:textId="77777777" w:rsidR="00883952" w:rsidRPr="00C10C2D" w:rsidRDefault="00883952" w:rsidP="002F37C5">
            <w:pPr>
              <w:jc w:val="both"/>
              <w:rPr>
                <w:rFonts w:ascii="Times New Roman" w:hAnsi="Times New Roman"/>
                <w:b/>
                <w:bCs/>
                <w:sz w:val="24"/>
                <w:szCs w:val="24"/>
              </w:rPr>
            </w:pPr>
            <w:r w:rsidRPr="00C10C2D">
              <w:rPr>
                <w:rFonts w:ascii="Times New Roman" w:hAnsi="Times New Roman"/>
                <w:b/>
                <w:bCs/>
                <w:sz w:val="24"/>
                <w:szCs w:val="24"/>
              </w:rPr>
              <w:t>1</w:t>
            </w:r>
          </w:p>
        </w:tc>
        <w:tc>
          <w:tcPr>
            <w:tcW w:w="3022" w:type="pct"/>
            <w:gridSpan w:val="3"/>
          </w:tcPr>
          <w:p w14:paraId="665208F2" w14:textId="77777777" w:rsidR="00883952" w:rsidRPr="00C10C2D" w:rsidRDefault="00883952" w:rsidP="002F37C5">
            <w:pPr>
              <w:jc w:val="both"/>
              <w:rPr>
                <w:rFonts w:ascii="Times New Roman" w:hAnsi="Times New Roman"/>
                <w:b/>
                <w:bCs/>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1.Решение</w:t>
            </w:r>
            <w:proofErr w:type="gramEnd"/>
            <w:r w:rsidRPr="00C10C2D">
              <w:rPr>
                <w:rFonts w:ascii="Times New Roman" w:hAnsi="Times New Roman"/>
                <w:sz w:val="24"/>
                <w:szCs w:val="24"/>
              </w:rPr>
              <w:t xml:space="preserve"> задач на масштабы</w:t>
            </w:r>
          </w:p>
        </w:tc>
        <w:tc>
          <w:tcPr>
            <w:tcW w:w="408" w:type="pct"/>
          </w:tcPr>
          <w:p w14:paraId="742E2332"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93" w:type="pct"/>
            <w:vMerge/>
          </w:tcPr>
          <w:p w14:paraId="29093BF6" w14:textId="77777777" w:rsidR="00883952" w:rsidRPr="00C10C2D" w:rsidRDefault="00883952" w:rsidP="002F37C5">
            <w:pPr>
              <w:jc w:val="center"/>
              <w:rPr>
                <w:rFonts w:ascii="Times New Roman" w:hAnsi="Times New Roman"/>
                <w:b/>
                <w:i/>
                <w:sz w:val="24"/>
                <w:szCs w:val="24"/>
              </w:rPr>
            </w:pPr>
          </w:p>
        </w:tc>
      </w:tr>
      <w:tr w:rsidR="00883952" w:rsidRPr="00C10C2D" w14:paraId="6273EEEC" w14:textId="77777777" w:rsidTr="00883952">
        <w:trPr>
          <w:trHeight w:val="256"/>
        </w:trPr>
        <w:tc>
          <w:tcPr>
            <w:tcW w:w="700" w:type="pct"/>
            <w:vMerge/>
          </w:tcPr>
          <w:p w14:paraId="69CF1FED" w14:textId="77777777" w:rsidR="00883952" w:rsidRPr="00C10C2D" w:rsidRDefault="00883952" w:rsidP="002F37C5">
            <w:pPr>
              <w:rPr>
                <w:rFonts w:ascii="Times New Roman" w:hAnsi="Times New Roman"/>
                <w:b/>
                <w:bCs/>
                <w:i/>
                <w:sz w:val="24"/>
                <w:szCs w:val="24"/>
              </w:rPr>
            </w:pPr>
          </w:p>
        </w:tc>
        <w:tc>
          <w:tcPr>
            <w:tcW w:w="3199" w:type="pct"/>
            <w:gridSpan w:val="4"/>
          </w:tcPr>
          <w:p w14:paraId="4A08B22B" w14:textId="77777777" w:rsidR="00883952" w:rsidRPr="00C10C2D" w:rsidRDefault="00883952" w:rsidP="002F37C5">
            <w:pPr>
              <w:jc w:val="both"/>
              <w:rPr>
                <w:rFonts w:ascii="Times New Roman" w:hAnsi="Times New Roman"/>
                <w:sz w:val="24"/>
                <w:szCs w:val="24"/>
              </w:rPr>
            </w:pPr>
            <w:r w:rsidRPr="00C10C2D">
              <w:rPr>
                <w:rFonts w:ascii="Times New Roman" w:hAnsi="Times New Roman"/>
                <w:b/>
                <w:sz w:val="24"/>
                <w:szCs w:val="24"/>
              </w:rPr>
              <w:t>Самостоятельная работа обучающихся</w:t>
            </w:r>
          </w:p>
        </w:tc>
        <w:tc>
          <w:tcPr>
            <w:tcW w:w="408" w:type="pct"/>
          </w:tcPr>
          <w:p w14:paraId="4AA80B1D"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w:t>
            </w:r>
          </w:p>
        </w:tc>
        <w:tc>
          <w:tcPr>
            <w:tcW w:w="693" w:type="pct"/>
          </w:tcPr>
          <w:p w14:paraId="2BBF3C2A" w14:textId="77777777" w:rsidR="00883952" w:rsidRPr="00C10C2D" w:rsidRDefault="00883952" w:rsidP="002F37C5">
            <w:pPr>
              <w:jc w:val="center"/>
              <w:rPr>
                <w:rFonts w:ascii="Times New Roman" w:hAnsi="Times New Roman"/>
                <w:b/>
                <w:i/>
                <w:sz w:val="24"/>
                <w:szCs w:val="24"/>
              </w:rPr>
            </w:pPr>
          </w:p>
        </w:tc>
      </w:tr>
      <w:tr w:rsidR="00883952" w:rsidRPr="00C10C2D" w14:paraId="2C28F0DD" w14:textId="77777777" w:rsidTr="00883952">
        <w:trPr>
          <w:trHeight w:val="255"/>
        </w:trPr>
        <w:tc>
          <w:tcPr>
            <w:tcW w:w="700" w:type="pct"/>
            <w:vMerge w:val="restart"/>
          </w:tcPr>
          <w:p w14:paraId="14A1C182" w14:textId="77777777" w:rsidR="00883952" w:rsidRPr="00C10C2D" w:rsidRDefault="00883952" w:rsidP="002F37C5">
            <w:pPr>
              <w:rPr>
                <w:rFonts w:ascii="Times New Roman" w:hAnsi="Times New Roman"/>
                <w:b/>
                <w:bCs/>
                <w:i/>
                <w:sz w:val="24"/>
                <w:szCs w:val="24"/>
              </w:rPr>
            </w:pPr>
            <w:r w:rsidRPr="00C10C2D">
              <w:rPr>
                <w:rFonts w:ascii="Times New Roman" w:eastAsia="Calibri" w:hAnsi="Times New Roman"/>
                <w:b/>
                <w:bCs/>
                <w:sz w:val="24"/>
                <w:szCs w:val="24"/>
              </w:rPr>
              <w:t>Тема1.2. Рельеф местности</w:t>
            </w:r>
          </w:p>
        </w:tc>
        <w:tc>
          <w:tcPr>
            <w:tcW w:w="3199" w:type="pct"/>
            <w:gridSpan w:val="4"/>
          </w:tcPr>
          <w:p w14:paraId="1C894FAD" w14:textId="77777777" w:rsidR="00883952" w:rsidRPr="00C10C2D" w:rsidRDefault="00883952" w:rsidP="002F37C5">
            <w:pPr>
              <w:jc w:val="both"/>
              <w:rPr>
                <w:rFonts w:ascii="Times New Roman" w:hAnsi="Times New Roman"/>
                <w:b/>
                <w:i/>
                <w:sz w:val="24"/>
                <w:szCs w:val="24"/>
              </w:rPr>
            </w:pPr>
            <w:r w:rsidRPr="00C10C2D">
              <w:rPr>
                <w:rFonts w:ascii="Times New Roman" w:hAnsi="Times New Roman"/>
                <w:b/>
                <w:bCs/>
                <w:sz w:val="24"/>
                <w:szCs w:val="24"/>
              </w:rPr>
              <w:t>Содержание учебного материала</w:t>
            </w:r>
          </w:p>
        </w:tc>
        <w:tc>
          <w:tcPr>
            <w:tcW w:w="408" w:type="pct"/>
          </w:tcPr>
          <w:p w14:paraId="5AC26335" w14:textId="77777777" w:rsidR="00883952" w:rsidRPr="00C10C2D" w:rsidRDefault="00883952" w:rsidP="002F37C5">
            <w:pPr>
              <w:suppressAutoHyphens/>
              <w:jc w:val="center"/>
              <w:rPr>
                <w:rFonts w:ascii="Times New Roman" w:hAnsi="Times New Roman"/>
                <w:b/>
                <w:sz w:val="24"/>
                <w:szCs w:val="24"/>
              </w:rPr>
            </w:pPr>
            <w:r w:rsidRPr="00C10C2D">
              <w:rPr>
                <w:rFonts w:ascii="Times New Roman" w:hAnsi="Times New Roman"/>
                <w:b/>
                <w:sz w:val="24"/>
                <w:szCs w:val="24"/>
              </w:rPr>
              <w:t>4</w:t>
            </w:r>
          </w:p>
        </w:tc>
        <w:tc>
          <w:tcPr>
            <w:tcW w:w="693" w:type="pct"/>
          </w:tcPr>
          <w:p w14:paraId="6E64CD68" w14:textId="77777777" w:rsidR="00883952" w:rsidRPr="00C10C2D" w:rsidRDefault="00883952" w:rsidP="002F37C5">
            <w:pPr>
              <w:jc w:val="center"/>
              <w:rPr>
                <w:rFonts w:ascii="Times New Roman" w:hAnsi="Times New Roman"/>
                <w:b/>
                <w:i/>
                <w:sz w:val="24"/>
                <w:szCs w:val="24"/>
              </w:rPr>
            </w:pPr>
          </w:p>
        </w:tc>
      </w:tr>
      <w:tr w:rsidR="00883952" w:rsidRPr="00C10C2D" w14:paraId="661CF446" w14:textId="77777777" w:rsidTr="00883952">
        <w:tc>
          <w:tcPr>
            <w:tcW w:w="700" w:type="pct"/>
            <w:vMerge/>
          </w:tcPr>
          <w:p w14:paraId="39AD1F49" w14:textId="77777777" w:rsidR="00883952" w:rsidRPr="00C10C2D" w:rsidRDefault="00883952" w:rsidP="002F37C5">
            <w:pPr>
              <w:rPr>
                <w:rFonts w:ascii="Times New Roman" w:eastAsia="Calibri" w:hAnsi="Times New Roman"/>
                <w:bCs/>
                <w:sz w:val="24"/>
                <w:szCs w:val="24"/>
              </w:rPr>
            </w:pPr>
          </w:p>
        </w:tc>
        <w:tc>
          <w:tcPr>
            <w:tcW w:w="177" w:type="pct"/>
          </w:tcPr>
          <w:p w14:paraId="4195F48F" w14:textId="77777777" w:rsidR="00883952" w:rsidRPr="00C10C2D" w:rsidRDefault="00883952" w:rsidP="002F37C5">
            <w:pPr>
              <w:jc w:val="both"/>
              <w:rPr>
                <w:rFonts w:ascii="Times New Roman" w:hAnsi="Times New Roman"/>
                <w:b/>
                <w:bCs/>
                <w:sz w:val="24"/>
                <w:szCs w:val="24"/>
              </w:rPr>
            </w:pPr>
            <w:r w:rsidRPr="00C10C2D">
              <w:rPr>
                <w:rFonts w:ascii="Times New Roman" w:hAnsi="Times New Roman"/>
                <w:b/>
                <w:bCs/>
                <w:sz w:val="24"/>
                <w:szCs w:val="24"/>
              </w:rPr>
              <w:t>1</w:t>
            </w:r>
          </w:p>
        </w:tc>
        <w:tc>
          <w:tcPr>
            <w:tcW w:w="3022" w:type="pct"/>
            <w:gridSpan w:val="3"/>
          </w:tcPr>
          <w:p w14:paraId="30D3DEE7" w14:textId="77777777" w:rsidR="00883952" w:rsidRPr="00C10C2D" w:rsidRDefault="00883952" w:rsidP="002F37C5">
            <w:pPr>
              <w:jc w:val="both"/>
              <w:rPr>
                <w:rFonts w:ascii="Times New Roman" w:hAnsi="Times New Roman"/>
                <w:b/>
                <w:bCs/>
                <w:sz w:val="24"/>
                <w:szCs w:val="24"/>
              </w:rPr>
            </w:pPr>
            <w:r w:rsidRPr="00C10C2D">
              <w:rPr>
                <w:rFonts w:ascii="Times New Roman" w:hAnsi="Times New Roman"/>
                <w:sz w:val="24"/>
                <w:szCs w:val="24"/>
              </w:rPr>
              <w:t>Определение термина «рельеф местности». Основные формы рельефа и их элементы; характерные точки и линии. Методы изображения основных форм рельефа. Метод изображения основных форм рельефа горизонталями; высота сечения, заложение. Методика определения высот горизонталей и высот точек, лежащих между горизонталями. Уклон линии. Понятие профиля. Принцип и методика его построения по линии, заданной на топографической карте.</w:t>
            </w:r>
          </w:p>
        </w:tc>
        <w:tc>
          <w:tcPr>
            <w:tcW w:w="408" w:type="pct"/>
          </w:tcPr>
          <w:p w14:paraId="4B1B0C4C" w14:textId="77777777" w:rsidR="00883952" w:rsidRPr="00C10C2D" w:rsidRDefault="00883952"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93" w:type="pct"/>
            <w:vMerge w:val="restart"/>
          </w:tcPr>
          <w:p w14:paraId="67B3AB47"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ОК 01–10;</w:t>
            </w:r>
          </w:p>
          <w:p w14:paraId="72BEC3AB"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 xml:space="preserve">ПК 1.3, ПК 1.4; </w:t>
            </w:r>
          </w:p>
          <w:p w14:paraId="1B656126"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ПК 2.1, ПК 2.2;</w:t>
            </w:r>
          </w:p>
          <w:p w14:paraId="1B4CA32F" w14:textId="77777777" w:rsidR="00883952" w:rsidRPr="00C10C2D" w:rsidRDefault="00883952" w:rsidP="002F37C5">
            <w:pPr>
              <w:jc w:val="center"/>
              <w:rPr>
                <w:rFonts w:ascii="Times New Roman" w:hAnsi="Times New Roman"/>
                <w:b/>
                <w:i/>
                <w:sz w:val="24"/>
                <w:szCs w:val="24"/>
              </w:rPr>
            </w:pPr>
            <w:r w:rsidRPr="00C10C2D">
              <w:rPr>
                <w:rFonts w:ascii="Times New Roman" w:hAnsi="Times New Roman"/>
                <w:sz w:val="24"/>
                <w:szCs w:val="24"/>
              </w:rPr>
              <w:t>ПК 2.4</w:t>
            </w:r>
          </w:p>
        </w:tc>
      </w:tr>
      <w:tr w:rsidR="00883952" w:rsidRPr="00C10C2D" w14:paraId="0E8A6322" w14:textId="77777777" w:rsidTr="00883952">
        <w:trPr>
          <w:trHeight w:val="259"/>
        </w:trPr>
        <w:tc>
          <w:tcPr>
            <w:tcW w:w="700" w:type="pct"/>
            <w:vMerge/>
          </w:tcPr>
          <w:p w14:paraId="7FD41617" w14:textId="77777777" w:rsidR="00883952" w:rsidRPr="00C10C2D" w:rsidRDefault="00883952" w:rsidP="002F37C5">
            <w:pPr>
              <w:rPr>
                <w:rFonts w:ascii="Times New Roman" w:eastAsia="Calibri" w:hAnsi="Times New Roman"/>
                <w:bCs/>
                <w:sz w:val="24"/>
                <w:szCs w:val="24"/>
              </w:rPr>
            </w:pPr>
          </w:p>
        </w:tc>
        <w:tc>
          <w:tcPr>
            <w:tcW w:w="3199" w:type="pct"/>
            <w:gridSpan w:val="4"/>
          </w:tcPr>
          <w:p w14:paraId="06606972" w14:textId="77777777" w:rsidR="00883952" w:rsidRPr="00C10C2D" w:rsidRDefault="00883952" w:rsidP="002F37C5">
            <w:pPr>
              <w:jc w:val="both"/>
              <w:rPr>
                <w:rFonts w:ascii="Times New Roman" w:hAnsi="Times New Roman"/>
                <w:sz w:val="24"/>
                <w:szCs w:val="24"/>
              </w:rPr>
            </w:pPr>
            <w:r w:rsidRPr="00C10C2D">
              <w:rPr>
                <w:rFonts w:ascii="Times New Roman" w:hAnsi="Times New Roman"/>
                <w:b/>
                <w:sz w:val="24"/>
                <w:szCs w:val="24"/>
              </w:rPr>
              <w:t>В том числе практических занятий и лабораторных работ</w:t>
            </w:r>
          </w:p>
        </w:tc>
        <w:tc>
          <w:tcPr>
            <w:tcW w:w="408" w:type="pct"/>
          </w:tcPr>
          <w:p w14:paraId="3BB9DBE8" w14:textId="77777777" w:rsidR="00883952" w:rsidRPr="00C10C2D" w:rsidRDefault="00883952"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93" w:type="pct"/>
            <w:vMerge/>
          </w:tcPr>
          <w:p w14:paraId="64363489" w14:textId="77777777" w:rsidR="00883952" w:rsidRPr="00C10C2D" w:rsidRDefault="00883952" w:rsidP="002F37C5">
            <w:pPr>
              <w:jc w:val="center"/>
              <w:rPr>
                <w:rFonts w:ascii="Times New Roman" w:hAnsi="Times New Roman"/>
                <w:b/>
                <w:i/>
                <w:sz w:val="24"/>
                <w:szCs w:val="24"/>
              </w:rPr>
            </w:pPr>
          </w:p>
        </w:tc>
      </w:tr>
      <w:tr w:rsidR="00883952" w:rsidRPr="00C10C2D" w14:paraId="5B2AA19D" w14:textId="77777777" w:rsidTr="00883952">
        <w:trPr>
          <w:trHeight w:val="302"/>
        </w:trPr>
        <w:tc>
          <w:tcPr>
            <w:tcW w:w="700" w:type="pct"/>
            <w:vMerge/>
          </w:tcPr>
          <w:p w14:paraId="6E09D063" w14:textId="77777777" w:rsidR="00883952" w:rsidRPr="00C10C2D" w:rsidRDefault="00883952" w:rsidP="002F37C5">
            <w:pPr>
              <w:rPr>
                <w:rFonts w:ascii="Times New Roman" w:eastAsia="Calibri" w:hAnsi="Times New Roman"/>
                <w:bCs/>
                <w:sz w:val="24"/>
                <w:szCs w:val="24"/>
              </w:rPr>
            </w:pPr>
          </w:p>
        </w:tc>
        <w:tc>
          <w:tcPr>
            <w:tcW w:w="284" w:type="pct"/>
            <w:gridSpan w:val="3"/>
          </w:tcPr>
          <w:p w14:paraId="098C5948" w14:textId="77777777" w:rsidR="00883952" w:rsidRPr="00C10C2D" w:rsidRDefault="00883952" w:rsidP="002F37C5">
            <w:pPr>
              <w:jc w:val="both"/>
              <w:rPr>
                <w:rFonts w:ascii="Times New Roman" w:hAnsi="Times New Roman"/>
                <w:bCs/>
                <w:sz w:val="24"/>
                <w:szCs w:val="24"/>
              </w:rPr>
            </w:pPr>
            <w:r w:rsidRPr="00C10C2D">
              <w:rPr>
                <w:rFonts w:ascii="Times New Roman" w:hAnsi="Times New Roman"/>
                <w:bCs/>
                <w:sz w:val="24"/>
                <w:szCs w:val="24"/>
              </w:rPr>
              <w:t>1</w:t>
            </w:r>
          </w:p>
        </w:tc>
        <w:tc>
          <w:tcPr>
            <w:tcW w:w="2915" w:type="pct"/>
          </w:tcPr>
          <w:p w14:paraId="6849E79C" w14:textId="77777777" w:rsidR="00883952" w:rsidRPr="00C10C2D" w:rsidRDefault="00883952" w:rsidP="002F37C5">
            <w:pPr>
              <w:jc w:val="both"/>
              <w:rPr>
                <w:rFonts w:ascii="Times New Roman" w:hAnsi="Times New Roman"/>
                <w:bCs/>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2</w:t>
            </w:r>
            <w:r w:rsidRPr="00C10C2D">
              <w:rPr>
                <w:rFonts w:ascii="Times New Roman" w:hAnsi="Times New Roman"/>
                <w:bCs/>
                <w:sz w:val="24"/>
                <w:szCs w:val="24"/>
              </w:rPr>
              <w:t>.Решение</w:t>
            </w:r>
            <w:proofErr w:type="gramEnd"/>
            <w:r w:rsidRPr="00C10C2D">
              <w:rPr>
                <w:rFonts w:ascii="Times New Roman" w:hAnsi="Times New Roman"/>
                <w:bCs/>
                <w:sz w:val="24"/>
                <w:szCs w:val="24"/>
              </w:rPr>
              <w:t xml:space="preserve"> задач по карте (плану) с горизонталями</w:t>
            </w:r>
          </w:p>
        </w:tc>
        <w:tc>
          <w:tcPr>
            <w:tcW w:w="408" w:type="pct"/>
          </w:tcPr>
          <w:p w14:paraId="76473E4F"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93" w:type="pct"/>
            <w:vMerge/>
          </w:tcPr>
          <w:p w14:paraId="262E5975" w14:textId="77777777" w:rsidR="00883952" w:rsidRPr="00C10C2D" w:rsidRDefault="00883952" w:rsidP="002F37C5">
            <w:pPr>
              <w:jc w:val="center"/>
              <w:rPr>
                <w:rFonts w:ascii="Times New Roman" w:hAnsi="Times New Roman"/>
                <w:b/>
                <w:i/>
                <w:sz w:val="24"/>
                <w:szCs w:val="24"/>
              </w:rPr>
            </w:pPr>
          </w:p>
        </w:tc>
      </w:tr>
      <w:tr w:rsidR="00883952" w:rsidRPr="00C10C2D" w14:paraId="148486AF" w14:textId="77777777" w:rsidTr="00883952">
        <w:trPr>
          <w:trHeight w:val="302"/>
        </w:trPr>
        <w:tc>
          <w:tcPr>
            <w:tcW w:w="700" w:type="pct"/>
            <w:vMerge/>
          </w:tcPr>
          <w:p w14:paraId="0D86E226" w14:textId="77777777" w:rsidR="00883952" w:rsidRPr="00C10C2D" w:rsidRDefault="00883952" w:rsidP="002F37C5">
            <w:pPr>
              <w:rPr>
                <w:rFonts w:ascii="Times New Roman" w:eastAsia="Calibri" w:hAnsi="Times New Roman"/>
                <w:bCs/>
                <w:sz w:val="24"/>
                <w:szCs w:val="24"/>
              </w:rPr>
            </w:pPr>
          </w:p>
        </w:tc>
        <w:tc>
          <w:tcPr>
            <w:tcW w:w="3199" w:type="pct"/>
            <w:gridSpan w:val="4"/>
          </w:tcPr>
          <w:p w14:paraId="0A9E84AE" w14:textId="77777777" w:rsidR="00883952" w:rsidRPr="00C10C2D" w:rsidRDefault="00883952" w:rsidP="002F37C5">
            <w:pPr>
              <w:jc w:val="both"/>
              <w:rPr>
                <w:rFonts w:ascii="Times New Roman" w:hAnsi="Times New Roman"/>
                <w:bCs/>
                <w:sz w:val="24"/>
                <w:szCs w:val="24"/>
              </w:rPr>
            </w:pPr>
            <w:r w:rsidRPr="00C10C2D">
              <w:rPr>
                <w:rFonts w:ascii="Times New Roman" w:hAnsi="Times New Roman"/>
                <w:b/>
                <w:sz w:val="24"/>
                <w:szCs w:val="24"/>
              </w:rPr>
              <w:t>Самостоятельная работа обучающихся</w:t>
            </w:r>
          </w:p>
        </w:tc>
        <w:tc>
          <w:tcPr>
            <w:tcW w:w="408" w:type="pct"/>
          </w:tcPr>
          <w:p w14:paraId="7E54B583" w14:textId="77777777" w:rsidR="00883952" w:rsidRPr="00C10C2D" w:rsidRDefault="00883952" w:rsidP="002F37C5">
            <w:pPr>
              <w:suppressAutoHyphens/>
              <w:jc w:val="center"/>
              <w:rPr>
                <w:rFonts w:ascii="Times New Roman" w:hAnsi="Times New Roman"/>
                <w:b/>
                <w:sz w:val="24"/>
                <w:szCs w:val="24"/>
              </w:rPr>
            </w:pPr>
            <w:r w:rsidRPr="00C10C2D">
              <w:rPr>
                <w:rFonts w:ascii="Times New Roman" w:hAnsi="Times New Roman"/>
                <w:b/>
                <w:sz w:val="24"/>
                <w:szCs w:val="24"/>
              </w:rPr>
              <w:t>-</w:t>
            </w:r>
          </w:p>
        </w:tc>
        <w:tc>
          <w:tcPr>
            <w:tcW w:w="693" w:type="pct"/>
          </w:tcPr>
          <w:p w14:paraId="12C46C89" w14:textId="77777777" w:rsidR="00883952" w:rsidRPr="00C10C2D" w:rsidRDefault="00883952" w:rsidP="002F37C5">
            <w:pPr>
              <w:jc w:val="center"/>
              <w:rPr>
                <w:rFonts w:ascii="Times New Roman" w:hAnsi="Times New Roman"/>
                <w:b/>
                <w:i/>
                <w:sz w:val="24"/>
                <w:szCs w:val="24"/>
              </w:rPr>
            </w:pPr>
          </w:p>
        </w:tc>
      </w:tr>
      <w:tr w:rsidR="00883952" w:rsidRPr="00C10C2D" w14:paraId="71AC750E" w14:textId="77777777" w:rsidTr="00883952">
        <w:trPr>
          <w:trHeight w:val="199"/>
        </w:trPr>
        <w:tc>
          <w:tcPr>
            <w:tcW w:w="700" w:type="pct"/>
            <w:vMerge w:val="restart"/>
          </w:tcPr>
          <w:p w14:paraId="3B2FA2EB" w14:textId="77777777" w:rsidR="00883952" w:rsidRPr="00C10C2D" w:rsidRDefault="00883952" w:rsidP="002F37C5">
            <w:pPr>
              <w:rPr>
                <w:rFonts w:ascii="Times New Roman" w:hAnsi="Times New Roman"/>
                <w:b/>
                <w:bCs/>
                <w:i/>
                <w:sz w:val="24"/>
                <w:szCs w:val="24"/>
              </w:rPr>
            </w:pPr>
            <w:r w:rsidRPr="00C10C2D">
              <w:rPr>
                <w:rFonts w:ascii="Times New Roman" w:eastAsia="Calibri" w:hAnsi="Times New Roman"/>
                <w:b/>
                <w:bCs/>
                <w:sz w:val="24"/>
                <w:szCs w:val="24"/>
              </w:rPr>
              <w:t>Тема 1.3. Ориентирование направлений</w:t>
            </w:r>
          </w:p>
        </w:tc>
        <w:tc>
          <w:tcPr>
            <w:tcW w:w="3199" w:type="pct"/>
            <w:gridSpan w:val="4"/>
          </w:tcPr>
          <w:p w14:paraId="2D89E5D1" w14:textId="77777777" w:rsidR="00883952" w:rsidRPr="00C10C2D" w:rsidRDefault="00883952" w:rsidP="002F37C5">
            <w:pPr>
              <w:rPr>
                <w:rFonts w:ascii="Times New Roman" w:hAnsi="Times New Roman"/>
                <w:b/>
                <w:i/>
                <w:sz w:val="24"/>
                <w:szCs w:val="24"/>
              </w:rPr>
            </w:pPr>
            <w:r w:rsidRPr="00C10C2D">
              <w:rPr>
                <w:rFonts w:ascii="Times New Roman" w:hAnsi="Times New Roman"/>
                <w:b/>
                <w:bCs/>
                <w:sz w:val="24"/>
                <w:szCs w:val="24"/>
              </w:rPr>
              <w:t>Содержание учебного материала</w:t>
            </w:r>
          </w:p>
        </w:tc>
        <w:tc>
          <w:tcPr>
            <w:tcW w:w="408" w:type="pct"/>
          </w:tcPr>
          <w:p w14:paraId="1E42519A" w14:textId="1F475E48" w:rsidR="00883952" w:rsidRPr="00C10C2D" w:rsidRDefault="000F391C" w:rsidP="002F37C5">
            <w:pPr>
              <w:suppressAutoHyphens/>
              <w:jc w:val="center"/>
              <w:rPr>
                <w:rFonts w:ascii="Times New Roman" w:hAnsi="Times New Roman"/>
                <w:sz w:val="24"/>
                <w:szCs w:val="24"/>
              </w:rPr>
            </w:pPr>
            <w:r>
              <w:rPr>
                <w:rFonts w:ascii="Times New Roman" w:hAnsi="Times New Roman"/>
                <w:b/>
                <w:sz w:val="24"/>
                <w:szCs w:val="24"/>
              </w:rPr>
              <w:t>3</w:t>
            </w:r>
          </w:p>
        </w:tc>
        <w:tc>
          <w:tcPr>
            <w:tcW w:w="693" w:type="pct"/>
          </w:tcPr>
          <w:p w14:paraId="71415024" w14:textId="77777777" w:rsidR="00883952" w:rsidRPr="00C10C2D" w:rsidRDefault="00883952" w:rsidP="002F37C5">
            <w:pPr>
              <w:jc w:val="center"/>
              <w:rPr>
                <w:rFonts w:ascii="Times New Roman" w:hAnsi="Times New Roman"/>
                <w:b/>
                <w:i/>
                <w:sz w:val="24"/>
                <w:szCs w:val="24"/>
              </w:rPr>
            </w:pPr>
          </w:p>
        </w:tc>
      </w:tr>
      <w:tr w:rsidR="00883952" w:rsidRPr="00C10C2D" w14:paraId="05AF8C30" w14:textId="77777777" w:rsidTr="00883952">
        <w:trPr>
          <w:trHeight w:val="1695"/>
        </w:trPr>
        <w:tc>
          <w:tcPr>
            <w:tcW w:w="700" w:type="pct"/>
            <w:vMerge/>
          </w:tcPr>
          <w:p w14:paraId="00137D38" w14:textId="77777777" w:rsidR="00883952" w:rsidRPr="00C10C2D" w:rsidRDefault="00883952" w:rsidP="002F37C5">
            <w:pPr>
              <w:rPr>
                <w:rFonts w:ascii="Times New Roman" w:eastAsia="Calibri" w:hAnsi="Times New Roman"/>
                <w:bCs/>
                <w:sz w:val="24"/>
                <w:szCs w:val="24"/>
              </w:rPr>
            </w:pPr>
          </w:p>
        </w:tc>
        <w:tc>
          <w:tcPr>
            <w:tcW w:w="177" w:type="pct"/>
          </w:tcPr>
          <w:p w14:paraId="06B78CD0" w14:textId="77777777" w:rsidR="00883952" w:rsidRPr="00C10C2D" w:rsidRDefault="00883952" w:rsidP="002F37C5">
            <w:pPr>
              <w:rPr>
                <w:rFonts w:ascii="Times New Roman" w:hAnsi="Times New Roman"/>
                <w:b/>
                <w:bCs/>
                <w:sz w:val="24"/>
                <w:szCs w:val="24"/>
              </w:rPr>
            </w:pPr>
            <w:r w:rsidRPr="00C10C2D">
              <w:rPr>
                <w:rFonts w:ascii="Times New Roman" w:hAnsi="Times New Roman"/>
                <w:b/>
                <w:bCs/>
                <w:sz w:val="24"/>
                <w:szCs w:val="24"/>
              </w:rPr>
              <w:t>1</w:t>
            </w:r>
          </w:p>
        </w:tc>
        <w:tc>
          <w:tcPr>
            <w:tcW w:w="3022" w:type="pct"/>
            <w:gridSpan w:val="3"/>
          </w:tcPr>
          <w:p w14:paraId="4AA1B545" w14:textId="77777777" w:rsidR="00883952" w:rsidRPr="00C10C2D" w:rsidRDefault="00883952" w:rsidP="002F37C5">
            <w:pPr>
              <w:rPr>
                <w:rFonts w:ascii="Times New Roman" w:hAnsi="Times New Roman"/>
                <w:b/>
                <w:bCs/>
                <w:sz w:val="24"/>
                <w:szCs w:val="24"/>
              </w:rPr>
            </w:pPr>
            <w:r w:rsidRPr="00C10C2D">
              <w:rPr>
                <w:rFonts w:ascii="Times New Roman" w:hAnsi="Times New Roman"/>
                <w:sz w:val="24"/>
                <w:szCs w:val="24"/>
              </w:rPr>
              <w:t>Понятие об ориентировании направлен</w:t>
            </w:r>
            <w:r w:rsidRPr="00C10C2D">
              <w:rPr>
                <w:rFonts w:ascii="Times New Roman" w:hAnsi="Times New Roman"/>
                <w:sz w:val="24"/>
                <w:szCs w:val="24"/>
                <w:shd w:val="clear" w:color="auto" w:fill="FFFFFF"/>
              </w:rPr>
              <w:t>ий. Истинные и магнитные азимуты, склонение магнитной стрелки. Прямой и обратный азимуты</w:t>
            </w:r>
            <w:r w:rsidRPr="00C10C2D">
              <w:rPr>
                <w:rFonts w:ascii="Times New Roman" w:hAnsi="Times New Roman"/>
                <w:sz w:val="24"/>
                <w:szCs w:val="24"/>
              </w:rPr>
              <w:t>. Румбы. Формулы связи между румбами и азимутами. Понятие дирекционного угла. Сближение меридианов. Формулы перехода от дирекционного угла к азимутам, истинным или магнитным. Формулы передачи дирекционного угла. Схемы определения по карте дирекционных углов и географических азимутов заданных направлений.</w:t>
            </w:r>
          </w:p>
        </w:tc>
        <w:tc>
          <w:tcPr>
            <w:tcW w:w="408" w:type="pct"/>
          </w:tcPr>
          <w:p w14:paraId="38B3F7EB" w14:textId="3F0B903A" w:rsidR="00883952" w:rsidRPr="00C10C2D" w:rsidRDefault="000F391C" w:rsidP="002F37C5">
            <w:pPr>
              <w:suppressAutoHyphens/>
              <w:jc w:val="center"/>
              <w:rPr>
                <w:rFonts w:ascii="Times New Roman" w:hAnsi="Times New Roman"/>
                <w:b/>
                <w:sz w:val="24"/>
                <w:szCs w:val="24"/>
              </w:rPr>
            </w:pPr>
            <w:r>
              <w:rPr>
                <w:rFonts w:ascii="Times New Roman" w:hAnsi="Times New Roman"/>
                <w:b/>
                <w:sz w:val="24"/>
                <w:szCs w:val="24"/>
              </w:rPr>
              <w:t>2</w:t>
            </w:r>
          </w:p>
        </w:tc>
        <w:tc>
          <w:tcPr>
            <w:tcW w:w="693" w:type="pct"/>
            <w:vMerge w:val="restart"/>
          </w:tcPr>
          <w:p w14:paraId="6B3AD08E"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ОК 01–10;</w:t>
            </w:r>
          </w:p>
          <w:p w14:paraId="4A5FBDCA"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 xml:space="preserve">ПК 1.3, ПК 1.4; </w:t>
            </w:r>
          </w:p>
          <w:p w14:paraId="5600BEEE"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ПК 2.1, ПК 2.2;</w:t>
            </w:r>
          </w:p>
          <w:p w14:paraId="75A9946A" w14:textId="77777777" w:rsidR="00883952" w:rsidRPr="00C10C2D" w:rsidRDefault="00883952" w:rsidP="002F37C5">
            <w:pPr>
              <w:jc w:val="center"/>
              <w:rPr>
                <w:rFonts w:ascii="Times New Roman" w:hAnsi="Times New Roman"/>
                <w:b/>
                <w:i/>
                <w:sz w:val="24"/>
                <w:szCs w:val="24"/>
              </w:rPr>
            </w:pPr>
            <w:r w:rsidRPr="00C10C2D">
              <w:rPr>
                <w:rFonts w:ascii="Times New Roman" w:hAnsi="Times New Roman"/>
                <w:sz w:val="24"/>
                <w:szCs w:val="24"/>
              </w:rPr>
              <w:t>ПК 2.4</w:t>
            </w:r>
          </w:p>
        </w:tc>
      </w:tr>
      <w:tr w:rsidR="00883952" w:rsidRPr="00C10C2D" w14:paraId="0E5625EF" w14:textId="77777777" w:rsidTr="00883952">
        <w:trPr>
          <w:trHeight w:val="324"/>
        </w:trPr>
        <w:tc>
          <w:tcPr>
            <w:tcW w:w="700" w:type="pct"/>
            <w:vMerge/>
          </w:tcPr>
          <w:p w14:paraId="3AA1D3A5" w14:textId="77777777" w:rsidR="00883952" w:rsidRPr="00C10C2D" w:rsidRDefault="00883952" w:rsidP="002F37C5">
            <w:pPr>
              <w:rPr>
                <w:rFonts w:ascii="Times New Roman" w:eastAsia="Calibri" w:hAnsi="Times New Roman"/>
                <w:bCs/>
                <w:sz w:val="24"/>
                <w:szCs w:val="24"/>
              </w:rPr>
            </w:pPr>
          </w:p>
        </w:tc>
        <w:tc>
          <w:tcPr>
            <w:tcW w:w="3199" w:type="pct"/>
            <w:gridSpan w:val="4"/>
          </w:tcPr>
          <w:p w14:paraId="6D414259" w14:textId="77777777" w:rsidR="00883952" w:rsidRPr="00C10C2D" w:rsidRDefault="00883952" w:rsidP="002F37C5">
            <w:pPr>
              <w:rPr>
                <w:rFonts w:ascii="Times New Roman" w:hAnsi="Times New Roman"/>
                <w:sz w:val="24"/>
                <w:szCs w:val="24"/>
              </w:rPr>
            </w:pPr>
            <w:r w:rsidRPr="00C10C2D">
              <w:rPr>
                <w:rFonts w:ascii="Times New Roman" w:hAnsi="Times New Roman"/>
                <w:b/>
                <w:sz w:val="24"/>
                <w:szCs w:val="24"/>
              </w:rPr>
              <w:t>В том числе практических занятий и лабораторных работ</w:t>
            </w:r>
          </w:p>
        </w:tc>
        <w:tc>
          <w:tcPr>
            <w:tcW w:w="408" w:type="pct"/>
          </w:tcPr>
          <w:p w14:paraId="7B9B2F43" w14:textId="77777777" w:rsidR="00883952" w:rsidRPr="00C10C2D" w:rsidRDefault="00883952" w:rsidP="002F37C5">
            <w:pPr>
              <w:suppressAutoHyphens/>
              <w:jc w:val="center"/>
              <w:rPr>
                <w:rFonts w:ascii="Times New Roman" w:hAnsi="Times New Roman"/>
                <w:b/>
                <w:sz w:val="24"/>
                <w:szCs w:val="24"/>
              </w:rPr>
            </w:pPr>
            <w:r w:rsidRPr="00C10C2D">
              <w:rPr>
                <w:rFonts w:ascii="Times New Roman" w:hAnsi="Times New Roman"/>
                <w:b/>
                <w:sz w:val="24"/>
                <w:szCs w:val="24"/>
              </w:rPr>
              <w:t>1</w:t>
            </w:r>
          </w:p>
        </w:tc>
        <w:tc>
          <w:tcPr>
            <w:tcW w:w="693" w:type="pct"/>
            <w:vMerge/>
          </w:tcPr>
          <w:p w14:paraId="0B7122F1" w14:textId="77777777" w:rsidR="00883952" w:rsidRPr="00C10C2D" w:rsidRDefault="00883952" w:rsidP="002F37C5">
            <w:pPr>
              <w:jc w:val="center"/>
              <w:rPr>
                <w:rFonts w:ascii="Times New Roman" w:hAnsi="Times New Roman"/>
                <w:b/>
                <w:i/>
                <w:sz w:val="24"/>
                <w:szCs w:val="24"/>
              </w:rPr>
            </w:pPr>
          </w:p>
        </w:tc>
      </w:tr>
      <w:tr w:rsidR="00883952" w:rsidRPr="00C10C2D" w14:paraId="355328D9" w14:textId="77777777" w:rsidTr="00883952">
        <w:trPr>
          <w:trHeight w:val="383"/>
        </w:trPr>
        <w:tc>
          <w:tcPr>
            <w:tcW w:w="700" w:type="pct"/>
            <w:vMerge/>
          </w:tcPr>
          <w:p w14:paraId="19FA0603" w14:textId="77777777" w:rsidR="00883952" w:rsidRPr="00C10C2D" w:rsidRDefault="00883952" w:rsidP="002F37C5">
            <w:pPr>
              <w:rPr>
                <w:rFonts w:ascii="Times New Roman" w:eastAsia="Calibri" w:hAnsi="Times New Roman"/>
                <w:bCs/>
                <w:sz w:val="24"/>
                <w:szCs w:val="24"/>
              </w:rPr>
            </w:pPr>
          </w:p>
        </w:tc>
        <w:tc>
          <w:tcPr>
            <w:tcW w:w="3199" w:type="pct"/>
            <w:gridSpan w:val="4"/>
          </w:tcPr>
          <w:p w14:paraId="27C55FCE" w14:textId="77777777" w:rsidR="00883952" w:rsidRPr="00C10C2D" w:rsidRDefault="00883952" w:rsidP="002F37C5">
            <w:pPr>
              <w:rPr>
                <w:rFonts w:ascii="Times New Roman" w:hAnsi="Times New Roman"/>
                <w:bCs/>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3.</w:t>
            </w:r>
            <w:r w:rsidRPr="00C10C2D">
              <w:rPr>
                <w:rFonts w:ascii="Times New Roman" w:hAnsi="Times New Roman"/>
                <w:bCs/>
                <w:sz w:val="24"/>
                <w:szCs w:val="24"/>
              </w:rPr>
              <w:t>Определение</w:t>
            </w:r>
            <w:proofErr w:type="gramEnd"/>
            <w:r w:rsidRPr="00C10C2D">
              <w:rPr>
                <w:rFonts w:ascii="Times New Roman" w:hAnsi="Times New Roman"/>
                <w:bCs/>
                <w:sz w:val="24"/>
                <w:szCs w:val="24"/>
              </w:rPr>
              <w:t xml:space="preserve"> ориентирных углов направлений по карте.</w:t>
            </w:r>
          </w:p>
        </w:tc>
        <w:tc>
          <w:tcPr>
            <w:tcW w:w="408" w:type="pct"/>
          </w:tcPr>
          <w:p w14:paraId="59F93CF3"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1</w:t>
            </w:r>
          </w:p>
        </w:tc>
        <w:tc>
          <w:tcPr>
            <w:tcW w:w="693" w:type="pct"/>
            <w:vMerge/>
          </w:tcPr>
          <w:p w14:paraId="49A40B52" w14:textId="77777777" w:rsidR="00883952" w:rsidRPr="00C10C2D" w:rsidRDefault="00883952" w:rsidP="002F37C5">
            <w:pPr>
              <w:jc w:val="center"/>
              <w:rPr>
                <w:rFonts w:ascii="Times New Roman" w:hAnsi="Times New Roman"/>
                <w:b/>
                <w:i/>
                <w:sz w:val="24"/>
                <w:szCs w:val="24"/>
              </w:rPr>
            </w:pPr>
          </w:p>
        </w:tc>
      </w:tr>
      <w:tr w:rsidR="00883952" w:rsidRPr="00C10C2D" w14:paraId="2C56F171" w14:textId="77777777" w:rsidTr="00883952">
        <w:trPr>
          <w:trHeight w:val="288"/>
        </w:trPr>
        <w:tc>
          <w:tcPr>
            <w:tcW w:w="700" w:type="pct"/>
            <w:vMerge/>
          </w:tcPr>
          <w:p w14:paraId="5252E16D" w14:textId="77777777" w:rsidR="00883952" w:rsidRPr="00C10C2D" w:rsidRDefault="00883952" w:rsidP="002F37C5">
            <w:pPr>
              <w:rPr>
                <w:rFonts w:ascii="Times New Roman" w:eastAsia="Calibri" w:hAnsi="Times New Roman"/>
                <w:bCs/>
                <w:sz w:val="24"/>
                <w:szCs w:val="24"/>
              </w:rPr>
            </w:pPr>
          </w:p>
        </w:tc>
        <w:tc>
          <w:tcPr>
            <w:tcW w:w="3199" w:type="pct"/>
            <w:gridSpan w:val="4"/>
          </w:tcPr>
          <w:p w14:paraId="509EEF35" w14:textId="77777777" w:rsidR="00883952" w:rsidRPr="00C10C2D" w:rsidRDefault="00883952" w:rsidP="002F37C5">
            <w:pPr>
              <w:rPr>
                <w:rFonts w:ascii="Times New Roman" w:hAnsi="Times New Roman"/>
                <w:b/>
                <w:sz w:val="24"/>
                <w:szCs w:val="24"/>
              </w:rPr>
            </w:pPr>
            <w:r w:rsidRPr="00C10C2D">
              <w:rPr>
                <w:rFonts w:ascii="Times New Roman" w:hAnsi="Times New Roman"/>
                <w:b/>
                <w:sz w:val="24"/>
                <w:szCs w:val="24"/>
              </w:rPr>
              <w:t>Самостоятельная работа обучающихся</w:t>
            </w:r>
          </w:p>
        </w:tc>
        <w:tc>
          <w:tcPr>
            <w:tcW w:w="408" w:type="pct"/>
          </w:tcPr>
          <w:p w14:paraId="7C4BB192"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w:t>
            </w:r>
          </w:p>
        </w:tc>
        <w:tc>
          <w:tcPr>
            <w:tcW w:w="693" w:type="pct"/>
          </w:tcPr>
          <w:p w14:paraId="7EE82EC3" w14:textId="77777777" w:rsidR="00883952" w:rsidRPr="00C10C2D" w:rsidRDefault="00883952" w:rsidP="002F37C5">
            <w:pPr>
              <w:jc w:val="center"/>
              <w:rPr>
                <w:rFonts w:ascii="Times New Roman" w:hAnsi="Times New Roman"/>
                <w:b/>
                <w:i/>
                <w:sz w:val="24"/>
                <w:szCs w:val="24"/>
              </w:rPr>
            </w:pPr>
          </w:p>
        </w:tc>
      </w:tr>
      <w:tr w:rsidR="00883952" w:rsidRPr="00C10C2D" w14:paraId="1020470E" w14:textId="77777777" w:rsidTr="00883952">
        <w:tc>
          <w:tcPr>
            <w:tcW w:w="700" w:type="pct"/>
            <w:vMerge w:val="restart"/>
          </w:tcPr>
          <w:p w14:paraId="1E79469B" w14:textId="77777777" w:rsidR="00883952" w:rsidRPr="00C10C2D" w:rsidRDefault="00883952" w:rsidP="002F37C5">
            <w:pPr>
              <w:rPr>
                <w:rFonts w:ascii="Times New Roman" w:eastAsia="Calibri" w:hAnsi="Times New Roman"/>
                <w:b/>
                <w:bCs/>
                <w:sz w:val="24"/>
                <w:szCs w:val="24"/>
              </w:rPr>
            </w:pPr>
            <w:r w:rsidRPr="00C10C2D">
              <w:rPr>
                <w:rFonts w:ascii="Times New Roman" w:eastAsia="Calibri" w:hAnsi="Times New Roman"/>
                <w:b/>
                <w:bCs/>
                <w:sz w:val="24"/>
                <w:szCs w:val="24"/>
              </w:rPr>
              <w:t>Тема 1.4. Прямая и обратная геодезические задачи</w:t>
            </w:r>
          </w:p>
        </w:tc>
        <w:tc>
          <w:tcPr>
            <w:tcW w:w="3199" w:type="pct"/>
            <w:gridSpan w:val="4"/>
          </w:tcPr>
          <w:p w14:paraId="2D9677E2" w14:textId="77777777" w:rsidR="00883952" w:rsidRPr="00C10C2D" w:rsidRDefault="00883952" w:rsidP="002F37C5">
            <w:pPr>
              <w:rPr>
                <w:rFonts w:ascii="Times New Roman" w:hAnsi="Times New Roman"/>
                <w:sz w:val="24"/>
                <w:szCs w:val="24"/>
              </w:rPr>
            </w:pPr>
            <w:r w:rsidRPr="00C10C2D">
              <w:rPr>
                <w:rFonts w:ascii="Times New Roman" w:hAnsi="Times New Roman"/>
                <w:b/>
                <w:bCs/>
                <w:sz w:val="24"/>
                <w:szCs w:val="24"/>
              </w:rPr>
              <w:t>Содержание учебного материала</w:t>
            </w:r>
          </w:p>
        </w:tc>
        <w:tc>
          <w:tcPr>
            <w:tcW w:w="408" w:type="pct"/>
          </w:tcPr>
          <w:p w14:paraId="0081EF33" w14:textId="4458231C" w:rsidR="00883952" w:rsidRPr="00C10C2D" w:rsidRDefault="000F391C" w:rsidP="002F37C5">
            <w:pPr>
              <w:suppressAutoHyphens/>
              <w:jc w:val="center"/>
              <w:rPr>
                <w:rFonts w:ascii="Times New Roman" w:hAnsi="Times New Roman"/>
                <w:sz w:val="24"/>
                <w:szCs w:val="24"/>
              </w:rPr>
            </w:pPr>
            <w:r>
              <w:rPr>
                <w:rFonts w:ascii="Times New Roman" w:hAnsi="Times New Roman"/>
                <w:b/>
                <w:sz w:val="24"/>
                <w:szCs w:val="24"/>
              </w:rPr>
              <w:t>3</w:t>
            </w:r>
          </w:p>
        </w:tc>
        <w:tc>
          <w:tcPr>
            <w:tcW w:w="693" w:type="pct"/>
            <w:vMerge w:val="restart"/>
          </w:tcPr>
          <w:p w14:paraId="13C21FB1"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ОК 01–10;</w:t>
            </w:r>
          </w:p>
          <w:p w14:paraId="19468A91"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 xml:space="preserve">ПК 1.3, ПК 1.4; </w:t>
            </w:r>
          </w:p>
          <w:p w14:paraId="423EA3AC"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ПК 2.1, ПК 2.2;</w:t>
            </w:r>
          </w:p>
          <w:p w14:paraId="7819C826" w14:textId="77777777" w:rsidR="00883952" w:rsidRPr="00C10C2D" w:rsidRDefault="00883952" w:rsidP="002F37C5">
            <w:pPr>
              <w:jc w:val="center"/>
              <w:rPr>
                <w:rFonts w:ascii="Times New Roman" w:hAnsi="Times New Roman"/>
                <w:b/>
                <w:i/>
                <w:sz w:val="24"/>
                <w:szCs w:val="24"/>
              </w:rPr>
            </w:pPr>
            <w:r w:rsidRPr="00C10C2D">
              <w:rPr>
                <w:rFonts w:ascii="Times New Roman" w:hAnsi="Times New Roman"/>
                <w:sz w:val="24"/>
                <w:szCs w:val="24"/>
              </w:rPr>
              <w:t>ПК 2.4, ПК 2.5</w:t>
            </w:r>
          </w:p>
        </w:tc>
      </w:tr>
      <w:tr w:rsidR="00883952" w:rsidRPr="00C10C2D" w14:paraId="5072112D" w14:textId="77777777" w:rsidTr="00883952">
        <w:tc>
          <w:tcPr>
            <w:tcW w:w="700" w:type="pct"/>
            <w:vMerge/>
          </w:tcPr>
          <w:p w14:paraId="41529145" w14:textId="77777777" w:rsidR="00883952" w:rsidRPr="00C10C2D" w:rsidRDefault="00883952" w:rsidP="002F37C5">
            <w:pPr>
              <w:rPr>
                <w:rFonts w:ascii="Times New Roman" w:eastAsia="Calibri" w:hAnsi="Times New Roman"/>
                <w:bCs/>
                <w:sz w:val="24"/>
                <w:szCs w:val="24"/>
              </w:rPr>
            </w:pPr>
          </w:p>
        </w:tc>
        <w:tc>
          <w:tcPr>
            <w:tcW w:w="273" w:type="pct"/>
            <w:gridSpan w:val="2"/>
          </w:tcPr>
          <w:p w14:paraId="179BCBDA" w14:textId="77777777" w:rsidR="00883952" w:rsidRPr="00C10C2D" w:rsidRDefault="00883952" w:rsidP="002F37C5">
            <w:pPr>
              <w:rPr>
                <w:rFonts w:ascii="Times New Roman" w:hAnsi="Times New Roman"/>
                <w:sz w:val="24"/>
                <w:szCs w:val="24"/>
              </w:rPr>
            </w:pPr>
            <w:r w:rsidRPr="00C10C2D">
              <w:rPr>
                <w:rFonts w:ascii="Times New Roman" w:hAnsi="Times New Roman"/>
                <w:sz w:val="24"/>
                <w:szCs w:val="24"/>
              </w:rPr>
              <w:t>1</w:t>
            </w:r>
          </w:p>
        </w:tc>
        <w:tc>
          <w:tcPr>
            <w:tcW w:w="2926" w:type="pct"/>
            <w:gridSpan w:val="2"/>
          </w:tcPr>
          <w:p w14:paraId="4EE81E1F" w14:textId="77777777" w:rsidR="00883952" w:rsidRPr="00C10C2D" w:rsidRDefault="00883952" w:rsidP="002F37C5">
            <w:pPr>
              <w:rPr>
                <w:rFonts w:ascii="Times New Roman" w:hAnsi="Times New Roman"/>
                <w:sz w:val="24"/>
                <w:szCs w:val="24"/>
              </w:rPr>
            </w:pPr>
            <w:proofErr w:type="spellStart"/>
            <w:r w:rsidRPr="00C10C2D">
              <w:rPr>
                <w:rFonts w:ascii="Times New Roman" w:hAnsi="Times New Roman"/>
                <w:sz w:val="24"/>
                <w:szCs w:val="24"/>
              </w:rPr>
              <w:t>Зарамочное</w:t>
            </w:r>
            <w:proofErr w:type="spellEnd"/>
            <w:r w:rsidRPr="00C10C2D">
              <w:rPr>
                <w:rFonts w:ascii="Times New Roman" w:hAnsi="Times New Roman"/>
                <w:sz w:val="24"/>
                <w:szCs w:val="24"/>
              </w:rPr>
              <w:t xml:space="preserve"> оформление карт и планов. Географическая и прямоугольная сетки на картах и планах. Схема определения прямоугольных и географических координат заданных точек. Сущность прямой и обратной геодезических задач. Алгоритм решения задач</w:t>
            </w:r>
          </w:p>
        </w:tc>
        <w:tc>
          <w:tcPr>
            <w:tcW w:w="408" w:type="pct"/>
          </w:tcPr>
          <w:p w14:paraId="39D86062" w14:textId="5481634B" w:rsidR="00883952" w:rsidRPr="00C10C2D" w:rsidRDefault="000F391C" w:rsidP="002F37C5">
            <w:pPr>
              <w:suppressAutoHyphens/>
              <w:jc w:val="center"/>
              <w:rPr>
                <w:rFonts w:ascii="Times New Roman" w:hAnsi="Times New Roman"/>
                <w:sz w:val="24"/>
                <w:szCs w:val="24"/>
              </w:rPr>
            </w:pPr>
            <w:r>
              <w:rPr>
                <w:rFonts w:ascii="Times New Roman" w:hAnsi="Times New Roman"/>
                <w:sz w:val="24"/>
                <w:szCs w:val="24"/>
              </w:rPr>
              <w:t>2</w:t>
            </w:r>
          </w:p>
        </w:tc>
        <w:tc>
          <w:tcPr>
            <w:tcW w:w="693" w:type="pct"/>
            <w:vMerge/>
          </w:tcPr>
          <w:p w14:paraId="3CF65044" w14:textId="77777777" w:rsidR="00883952" w:rsidRPr="00C10C2D" w:rsidRDefault="00883952" w:rsidP="002F37C5">
            <w:pPr>
              <w:jc w:val="center"/>
              <w:rPr>
                <w:rFonts w:ascii="Times New Roman" w:hAnsi="Times New Roman"/>
                <w:b/>
                <w:i/>
                <w:sz w:val="24"/>
                <w:szCs w:val="24"/>
              </w:rPr>
            </w:pPr>
          </w:p>
        </w:tc>
      </w:tr>
      <w:tr w:rsidR="00883952" w:rsidRPr="00C10C2D" w14:paraId="1E07F063" w14:textId="77777777" w:rsidTr="00883952">
        <w:trPr>
          <w:trHeight w:val="303"/>
        </w:trPr>
        <w:tc>
          <w:tcPr>
            <w:tcW w:w="700" w:type="pct"/>
            <w:vMerge/>
          </w:tcPr>
          <w:p w14:paraId="4309C855" w14:textId="77777777" w:rsidR="00883952" w:rsidRPr="00C10C2D" w:rsidRDefault="00883952" w:rsidP="002F37C5">
            <w:pPr>
              <w:rPr>
                <w:rFonts w:ascii="Times New Roman" w:eastAsia="Calibri" w:hAnsi="Times New Roman"/>
                <w:bCs/>
                <w:sz w:val="24"/>
                <w:szCs w:val="24"/>
              </w:rPr>
            </w:pPr>
          </w:p>
        </w:tc>
        <w:tc>
          <w:tcPr>
            <w:tcW w:w="3199" w:type="pct"/>
            <w:gridSpan w:val="4"/>
          </w:tcPr>
          <w:p w14:paraId="69574EAD" w14:textId="77777777" w:rsidR="00883952" w:rsidRPr="00C10C2D" w:rsidRDefault="00883952" w:rsidP="002F37C5">
            <w:pPr>
              <w:rPr>
                <w:rFonts w:ascii="Times New Roman" w:hAnsi="Times New Roman"/>
                <w:sz w:val="24"/>
                <w:szCs w:val="24"/>
              </w:rPr>
            </w:pPr>
            <w:r w:rsidRPr="00C10C2D">
              <w:rPr>
                <w:rFonts w:ascii="Times New Roman" w:hAnsi="Times New Roman"/>
                <w:b/>
                <w:sz w:val="24"/>
                <w:szCs w:val="24"/>
              </w:rPr>
              <w:t>В том числе практических занятий и лабораторных работ</w:t>
            </w:r>
          </w:p>
        </w:tc>
        <w:tc>
          <w:tcPr>
            <w:tcW w:w="408" w:type="pct"/>
          </w:tcPr>
          <w:p w14:paraId="55722EF8" w14:textId="77777777" w:rsidR="00883952" w:rsidRPr="00C10C2D" w:rsidRDefault="00883952" w:rsidP="002F37C5">
            <w:pPr>
              <w:suppressAutoHyphens/>
              <w:jc w:val="center"/>
              <w:rPr>
                <w:rFonts w:ascii="Times New Roman" w:hAnsi="Times New Roman"/>
                <w:b/>
                <w:sz w:val="24"/>
                <w:szCs w:val="24"/>
              </w:rPr>
            </w:pPr>
            <w:r w:rsidRPr="00C10C2D">
              <w:rPr>
                <w:rFonts w:ascii="Times New Roman" w:hAnsi="Times New Roman"/>
                <w:b/>
                <w:sz w:val="24"/>
                <w:szCs w:val="24"/>
              </w:rPr>
              <w:t>1</w:t>
            </w:r>
          </w:p>
        </w:tc>
        <w:tc>
          <w:tcPr>
            <w:tcW w:w="693" w:type="pct"/>
            <w:vMerge/>
          </w:tcPr>
          <w:p w14:paraId="1880BE0E" w14:textId="77777777" w:rsidR="00883952" w:rsidRPr="00C10C2D" w:rsidRDefault="00883952" w:rsidP="002F37C5">
            <w:pPr>
              <w:jc w:val="center"/>
              <w:rPr>
                <w:rFonts w:ascii="Times New Roman" w:hAnsi="Times New Roman"/>
                <w:b/>
                <w:i/>
                <w:sz w:val="24"/>
                <w:szCs w:val="24"/>
              </w:rPr>
            </w:pPr>
          </w:p>
        </w:tc>
      </w:tr>
      <w:tr w:rsidR="00883952" w:rsidRPr="00C10C2D" w14:paraId="74C135A6" w14:textId="77777777" w:rsidTr="00883952">
        <w:trPr>
          <w:trHeight w:val="307"/>
        </w:trPr>
        <w:tc>
          <w:tcPr>
            <w:tcW w:w="700" w:type="pct"/>
            <w:vMerge/>
          </w:tcPr>
          <w:p w14:paraId="319DBC84" w14:textId="77777777" w:rsidR="00883952" w:rsidRPr="00C10C2D" w:rsidRDefault="00883952" w:rsidP="002F37C5">
            <w:pPr>
              <w:rPr>
                <w:rFonts w:ascii="Times New Roman" w:eastAsia="Calibri" w:hAnsi="Times New Roman"/>
                <w:bCs/>
                <w:sz w:val="24"/>
                <w:szCs w:val="24"/>
              </w:rPr>
            </w:pPr>
          </w:p>
        </w:tc>
        <w:tc>
          <w:tcPr>
            <w:tcW w:w="273" w:type="pct"/>
            <w:gridSpan w:val="2"/>
          </w:tcPr>
          <w:p w14:paraId="0B55D06C" w14:textId="77777777" w:rsidR="00883952" w:rsidRPr="00C10C2D" w:rsidRDefault="00883952" w:rsidP="002F37C5">
            <w:pPr>
              <w:rPr>
                <w:rFonts w:ascii="Times New Roman" w:hAnsi="Times New Roman"/>
                <w:sz w:val="24"/>
                <w:szCs w:val="24"/>
              </w:rPr>
            </w:pPr>
            <w:r w:rsidRPr="00C10C2D">
              <w:rPr>
                <w:rFonts w:ascii="Times New Roman" w:hAnsi="Times New Roman"/>
                <w:sz w:val="24"/>
                <w:szCs w:val="24"/>
              </w:rPr>
              <w:t>1</w:t>
            </w:r>
          </w:p>
        </w:tc>
        <w:tc>
          <w:tcPr>
            <w:tcW w:w="2926" w:type="pct"/>
            <w:gridSpan w:val="2"/>
          </w:tcPr>
          <w:p w14:paraId="7629891C" w14:textId="77777777" w:rsidR="00883952" w:rsidRPr="00C10C2D" w:rsidRDefault="00883952" w:rsidP="002F37C5">
            <w:pPr>
              <w:rPr>
                <w:rFonts w:ascii="Times New Roman" w:hAnsi="Times New Roman"/>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4.Определение</w:t>
            </w:r>
            <w:proofErr w:type="gramEnd"/>
            <w:r w:rsidRPr="00C10C2D">
              <w:rPr>
                <w:rFonts w:ascii="Times New Roman" w:hAnsi="Times New Roman"/>
                <w:sz w:val="24"/>
                <w:szCs w:val="24"/>
              </w:rPr>
              <w:t xml:space="preserve"> координат точек по карте.</w:t>
            </w:r>
          </w:p>
        </w:tc>
        <w:tc>
          <w:tcPr>
            <w:tcW w:w="408" w:type="pct"/>
          </w:tcPr>
          <w:p w14:paraId="327DFB1F"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1</w:t>
            </w:r>
          </w:p>
        </w:tc>
        <w:tc>
          <w:tcPr>
            <w:tcW w:w="693" w:type="pct"/>
            <w:vMerge/>
          </w:tcPr>
          <w:p w14:paraId="2617A928" w14:textId="77777777" w:rsidR="00883952" w:rsidRPr="00C10C2D" w:rsidRDefault="00883952" w:rsidP="002F37C5">
            <w:pPr>
              <w:jc w:val="center"/>
              <w:rPr>
                <w:rFonts w:ascii="Times New Roman" w:hAnsi="Times New Roman"/>
                <w:b/>
                <w:i/>
                <w:sz w:val="24"/>
                <w:szCs w:val="24"/>
              </w:rPr>
            </w:pPr>
          </w:p>
        </w:tc>
      </w:tr>
      <w:tr w:rsidR="00883952" w:rsidRPr="00C10C2D" w14:paraId="1512AE8A" w14:textId="77777777" w:rsidTr="00883952">
        <w:trPr>
          <w:trHeight w:val="307"/>
        </w:trPr>
        <w:tc>
          <w:tcPr>
            <w:tcW w:w="700" w:type="pct"/>
            <w:vMerge/>
          </w:tcPr>
          <w:p w14:paraId="33342481" w14:textId="77777777" w:rsidR="00883952" w:rsidRPr="00C10C2D" w:rsidRDefault="00883952" w:rsidP="002F37C5">
            <w:pPr>
              <w:rPr>
                <w:rFonts w:ascii="Times New Roman" w:eastAsia="Calibri" w:hAnsi="Times New Roman"/>
                <w:bCs/>
                <w:sz w:val="24"/>
                <w:szCs w:val="24"/>
              </w:rPr>
            </w:pPr>
          </w:p>
        </w:tc>
        <w:tc>
          <w:tcPr>
            <w:tcW w:w="3199" w:type="pct"/>
            <w:gridSpan w:val="4"/>
          </w:tcPr>
          <w:p w14:paraId="726944CC" w14:textId="77777777" w:rsidR="00883952" w:rsidRPr="00C10C2D" w:rsidRDefault="00883952" w:rsidP="002F37C5">
            <w:pPr>
              <w:rPr>
                <w:rFonts w:ascii="Times New Roman" w:hAnsi="Times New Roman"/>
                <w:b/>
                <w:sz w:val="24"/>
                <w:szCs w:val="24"/>
              </w:rPr>
            </w:pPr>
            <w:r w:rsidRPr="00C10C2D">
              <w:rPr>
                <w:rFonts w:ascii="Times New Roman" w:hAnsi="Times New Roman"/>
                <w:b/>
                <w:sz w:val="24"/>
                <w:szCs w:val="24"/>
              </w:rPr>
              <w:t>Самостоятельная работа обучающихся</w:t>
            </w:r>
          </w:p>
        </w:tc>
        <w:tc>
          <w:tcPr>
            <w:tcW w:w="408" w:type="pct"/>
          </w:tcPr>
          <w:p w14:paraId="4B814171" w14:textId="77777777" w:rsidR="00883952" w:rsidRPr="00C10C2D" w:rsidRDefault="00883952" w:rsidP="002F37C5">
            <w:pPr>
              <w:suppressAutoHyphens/>
              <w:jc w:val="center"/>
              <w:rPr>
                <w:rFonts w:ascii="Times New Roman" w:hAnsi="Times New Roman"/>
                <w:b/>
                <w:sz w:val="24"/>
                <w:szCs w:val="24"/>
              </w:rPr>
            </w:pPr>
            <w:r w:rsidRPr="00C10C2D">
              <w:rPr>
                <w:rFonts w:ascii="Times New Roman" w:hAnsi="Times New Roman"/>
                <w:b/>
                <w:sz w:val="24"/>
                <w:szCs w:val="24"/>
              </w:rPr>
              <w:t>-</w:t>
            </w:r>
          </w:p>
        </w:tc>
        <w:tc>
          <w:tcPr>
            <w:tcW w:w="693" w:type="pct"/>
            <w:tcBorders>
              <w:top w:val="nil"/>
            </w:tcBorders>
          </w:tcPr>
          <w:p w14:paraId="38B8654B" w14:textId="77777777" w:rsidR="00883952" w:rsidRPr="00C10C2D" w:rsidRDefault="00883952" w:rsidP="002F37C5">
            <w:pPr>
              <w:jc w:val="center"/>
              <w:rPr>
                <w:rFonts w:ascii="Times New Roman" w:hAnsi="Times New Roman"/>
                <w:b/>
                <w:i/>
                <w:sz w:val="24"/>
                <w:szCs w:val="24"/>
              </w:rPr>
            </w:pPr>
          </w:p>
        </w:tc>
      </w:tr>
      <w:tr w:rsidR="00883952" w:rsidRPr="00C10C2D" w14:paraId="2CABA1D5" w14:textId="77777777" w:rsidTr="00883952">
        <w:trPr>
          <w:trHeight w:val="315"/>
        </w:trPr>
        <w:tc>
          <w:tcPr>
            <w:tcW w:w="3899" w:type="pct"/>
            <w:gridSpan w:val="5"/>
          </w:tcPr>
          <w:p w14:paraId="08BE91C5" w14:textId="77777777" w:rsidR="00883952" w:rsidRPr="00C10C2D" w:rsidRDefault="00883952" w:rsidP="002F37C5">
            <w:pPr>
              <w:rPr>
                <w:rFonts w:ascii="Times New Roman" w:hAnsi="Times New Roman"/>
                <w:b/>
                <w:bCs/>
                <w:sz w:val="24"/>
                <w:szCs w:val="24"/>
              </w:rPr>
            </w:pPr>
            <w:r w:rsidRPr="00C10C2D">
              <w:rPr>
                <w:rFonts w:ascii="Times New Roman" w:eastAsia="Calibri" w:hAnsi="Times New Roman"/>
                <w:b/>
                <w:bCs/>
                <w:sz w:val="24"/>
                <w:szCs w:val="24"/>
              </w:rPr>
              <w:t>Раздел 2. Геодезические измерения</w:t>
            </w:r>
          </w:p>
        </w:tc>
        <w:tc>
          <w:tcPr>
            <w:tcW w:w="408" w:type="pct"/>
          </w:tcPr>
          <w:p w14:paraId="11EAD76F" w14:textId="77777777" w:rsidR="00883952" w:rsidRPr="00C10C2D" w:rsidRDefault="00883952" w:rsidP="002F37C5">
            <w:pPr>
              <w:suppressAutoHyphens/>
              <w:jc w:val="center"/>
              <w:rPr>
                <w:rFonts w:ascii="Times New Roman" w:hAnsi="Times New Roman"/>
                <w:b/>
                <w:sz w:val="24"/>
                <w:szCs w:val="24"/>
              </w:rPr>
            </w:pPr>
            <w:r w:rsidRPr="00C10C2D">
              <w:rPr>
                <w:rFonts w:ascii="Times New Roman" w:hAnsi="Times New Roman"/>
                <w:b/>
                <w:sz w:val="24"/>
                <w:szCs w:val="24"/>
              </w:rPr>
              <w:t>14</w:t>
            </w:r>
          </w:p>
        </w:tc>
        <w:tc>
          <w:tcPr>
            <w:tcW w:w="693" w:type="pct"/>
          </w:tcPr>
          <w:p w14:paraId="79577EE2" w14:textId="77777777" w:rsidR="00883952" w:rsidRPr="00C10C2D" w:rsidRDefault="00883952" w:rsidP="002F37C5">
            <w:pPr>
              <w:suppressAutoHyphens/>
              <w:jc w:val="center"/>
              <w:rPr>
                <w:rFonts w:ascii="Times New Roman" w:hAnsi="Times New Roman"/>
                <w:sz w:val="24"/>
                <w:szCs w:val="24"/>
              </w:rPr>
            </w:pPr>
          </w:p>
        </w:tc>
      </w:tr>
      <w:tr w:rsidR="00883952" w:rsidRPr="00C10C2D" w14:paraId="7803680A" w14:textId="77777777" w:rsidTr="00883952">
        <w:trPr>
          <w:trHeight w:val="315"/>
        </w:trPr>
        <w:tc>
          <w:tcPr>
            <w:tcW w:w="700" w:type="pct"/>
            <w:vMerge w:val="restart"/>
          </w:tcPr>
          <w:p w14:paraId="4F6C3A6D" w14:textId="77777777" w:rsidR="00883952" w:rsidRPr="00C10C2D" w:rsidRDefault="00883952" w:rsidP="002F37C5">
            <w:pPr>
              <w:rPr>
                <w:rFonts w:ascii="Times New Roman" w:eastAsia="Calibri" w:hAnsi="Times New Roman"/>
                <w:b/>
                <w:bCs/>
                <w:sz w:val="24"/>
                <w:szCs w:val="24"/>
              </w:rPr>
            </w:pPr>
            <w:r w:rsidRPr="00C10C2D">
              <w:rPr>
                <w:rFonts w:ascii="Times New Roman" w:eastAsia="Calibri" w:hAnsi="Times New Roman"/>
                <w:b/>
                <w:bCs/>
                <w:sz w:val="24"/>
                <w:szCs w:val="24"/>
              </w:rPr>
              <w:t>Тема 2.1. Сущность измерений. Линейные измерения</w:t>
            </w:r>
          </w:p>
        </w:tc>
        <w:tc>
          <w:tcPr>
            <w:tcW w:w="3199" w:type="pct"/>
            <w:gridSpan w:val="4"/>
          </w:tcPr>
          <w:p w14:paraId="060A3D78" w14:textId="77777777" w:rsidR="00883952" w:rsidRPr="00C10C2D" w:rsidRDefault="00883952"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408" w:type="pct"/>
          </w:tcPr>
          <w:p w14:paraId="51E4DE36" w14:textId="49A9DBA6" w:rsidR="00883952" w:rsidRPr="00C10C2D" w:rsidRDefault="000F391C" w:rsidP="002F37C5">
            <w:pPr>
              <w:suppressAutoHyphens/>
              <w:jc w:val="center"/>
              <w:rPr>
                <w:rFonts w:ascii="Times New Roman" w:hAnsi="Times New Roman"/>
                <w:sz w:val="24"/>
                <w:szCs w:val="24"/>
              </w:rPr>
            </w:pPr>
            <w:r>
              <w:rPr>
                <w:rFonts w:ascii="Times New Roman" w:hAnsi="Times New Roman"/>
                <w:sz w:val="24"/>
                <w:szCs w:val="24"/>
              </w:rPr>
              <w:t>6</w:t>
            </w:r>
          </w:p>
        </w:tc>
        <w:tc>
          <w:tcPr>
            <w:tcW w:w="693" w:type="pct"/>
          </w:tcPr>
          <w:p w14:paraId="542DB19B" w14:textId="77777777" w:rsidR="00883952" w:rsidRPr="00C10C2D" w:rsidRDefault="00883952" w:rsidP="002F37C5">
            <w:pPr>
              <w:jc w:val="center"/>
              <w:rPr>
                <w:rFonts w:ascii="Times New Roman" w:hAnsi="Times New Roman"/>
                <w:b/>
                <w:i/>
                <w:sz w:val="24"/>
                <w:szCs w:val="24"/>
              </w:rPr>
            </w:pPr>
          </w:p>
        </w:tc>
      </w:tr>
      <w:tr w:rsidR="00883952" w:rsidRPr="00C10C2D" w14:paraId="41B229E4" w14:textId="77777777" w:rsidTr="00883952">
        <w:tc>
          <w:tcPr>
            <w:tcW w:w="700" w:type="pct"/>
            <w:vMerge/>
            <w:tcBorders>
              <w:bottom w:val="single" w:sz="4" w:space="0" w:color="auto"/>
            </w:tcBorders>
          </w:tcPr>
          <w:p w14:paraId="35BB3494" w14:textId="77777777" w:rsidR="00883952" w:rsidRPr="00C10C2D" w:rsidRDefault="00883952" w:rsidP="002F37C5">
            <w:pPr>
              <w:rPr>
                <w:rFonts w:ascii="Times New Roman" w:eastAsia="Calibri" w:hAnsi="Times New Roman"/>
                <w:bCs/>
                <w:sz w:val="24"/>
                <w:szCs w:val="24"/>
              </w:rPr>
            </w:pPr>
          </w:p>
        </w:tc>
        <w:tc>
          <w:tcPr>
            <w:tcW w:w="177" w:type="pct"/>
            <w:tcBorders>
              <w:bottom w:val="single" w:sz="4" w:space="0" w:color="auto"/>
            </w:tcBorders>
          </w:tcPr>
          <w:p w14:paraId="69DCEFCC" w14:textId="77777777" w:rsidR="00883952" w:rsidRPr="00C10C2D" w:rsidRDefault="00883952" w:rsidP="002F37C5">
            <w:pPr>
              <w:rPr>
                <w:rFonts w:ascii="Times New Roman" w:hAnsi="Times New Roman"/>
                <w:b/>
                <w:bCs/>
                <w:sz w:val="24"/>
                <w:szCs w:val="24"/>
              </w:rPr>
            </w:pPr>
            <w:r w:rsidRPr="00C10C2D">
              <w:rPr>
                <w:rFonts w:ascii="Times New Roman" w:hAnsi="Times New Roman"/>
                <w:b/>
                <w:bCs/>
                <w:sz w:val="24"/>
                <w:szCs w:val="24"/>
              </w:rPr>
              <w:t>1</w:t>
            </w:r>
          </w:p>
        </w:tc>
        <w:tc>
          <w:tcPr>
            <w:tcW w:w="3022" w:type="pct"/>
            <w:gridSpan w:val="3"/>
            <w:tcBorders>
              <w:bottom w:val="single" w:sz="4" w:space="0" w:color="auto"/>
            </w:tcBorders>
          </w:tcPr>
          <w:p w14:paraId="5BE863BD" w14:textId="77777777" w:rsidR="00883952" w:rsidRPr="00C10C2D" w:rsidRDefault="00883952" w:rsidP="002F37C5">
            <w:pPr>
              <w:rPr>
                <w:rFonts w:ascii="Times New Roman" w:hAnsi="Times New Roman"/>
                <w:b/>
                <w:bCs/>
                <w:sz w:val="24"/>
                <w:szCs w:val="24"/>
              </w:rPr>
            </w:pPr>
            <w:r w:rsidRPr="00C10C2D">
              <w:rPr>
                <w:rFonts w:ascii="Times New Roman" w:eastAsia="Calibri" w:hAnsi="Times New Roman"/>
                <w:spacing w:val="-4"/>
                <w:sz w:val="24"/>
                <w:szCs w:val="24"/>
              </w:rPr>
              <w:t>Измерение как процесс сравнения одной величины с величиной того же рода, принятой за единицу сравнения. Факторы и условия измерений. Виды измерений: непосредственные, косвенные, равноточные, неравноточные. Погрешность результатов измерений.</w:t>
            </w:r>
            <w:r w:rsidRPr="00C10C2D">
              <w:rPr>
                <w:rFonts w:ascii="Times New Roman" w:eastAsia="Calibri" w:hAnsi="Times New Roman"/>
                <w:sz w:val="24"/>
                <w:szCs w:val="24"/>
              </w:rPr>
              <w:t xml:space="preserve"> Мерный комплект. Методика измерения линий лентой. Учет поправок за </w:t>
            </w:r>
            <w:proofErr w:type="spellStart"/>
            <w:r w:rsidRPr="00C10C2D">
              <w:rPr>
                <w:rFonts w:ascii="Times New Roman" w:eastAsia="Calibri" w:hAnsi="Times New Roman"/>
                <w:sz w:val="24"/>
                <w:szCs w:val="24"/>
              </w:rPr>
              <w:t>компарирование</w:t>
            </w:r>
            <w:proofErr w:type="spellEnd"/>
            <w:r w:rsidRPr="00C10C2D">
              <w:rPr>
                <w:rFonts w:ascii="Times New Roman" w:eastAsia="Calibri" w:hAnsi="Times New Roman"/>
                <w:sz w:val="24"/>
                <w:szCs w:val="24"/>
              </w:rPr>
              <w:t>, температуру, наклона линий. Контроль линейных измерений. Устройство лазерного дальномера: клавиатура и дисплей, функции. Работа с прибором: измерение длин линий при помощи лазерного дальномера.</w:t>
            </w:r>
          </w:p>
        </w:tc>
        <w:tc>
          <w:tcPr>
            <w:tcW w:w="408" w:type="pct"/>
            <w:tcBorders>
              <w:bottom w:val="single" w:sz="4" w:space="0" w:color="auto"/>
            </w:tcBorders>
          </w:tcPr>
          <w:p w14:paraId="7D472272" w14:textId="2C3697D5" w:rsidR="00883952" w:rsidRPr="00C10C2D" w:rsidRDefault="000F391C" w:rsidP="002F37C5">
            <w:pPr>
              <w:suppressAutoHyphens/>
              <w:jc w:val="center"/>
              <w:rPr>
                <w:rFonts w:ascii="Times New Roman" w:hAnsi="Times New Roman"/>
                <w:b/>
                <w:sz w:val="24"/>
                <w:szCs w:val="24"/>
              </w:rPr>
            </w:pPr>
            <w:r>
              <w:rPr>
                <w:rFonts w:ascii="Times New Roman" w:hAnsi="Times New Roman"/>
                <w:b/>
                <w:sz w:val="24"/>
                <w:szCs w:val="24"/>
              </w:rPr>
              <w:t>4</w:t>
            </w:r>
          </w:p>
        </w:tc>
        <w:tc>
          <w:tcPr>
            <w:tcW w:w="693" w:type="pct"/>
            <w:vMerge w:val="restart"/>
          </w:tcPr>
          <w:p w14:paraId="2D0178FC"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ОК 01–10;</w:t>
            </w:r>
          </w:p>
          <w:p w14:paraId="2C8B21E8"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 xml:space="preserve">ПК 1.3, ПК 1.4; </w:t>
            </w:r>
          </w:p>
          <w:p w14:paraId="70A08A42"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ПК 2.1, ПК 2.2;</w:t>
            </w:r>
          </w:p>
          <w:p w14:paraId="59E50308" w14:textId="77777777" w:rsidR="00883952" w:rsidRPr="00C10C2D" w:rsidRDefault="00883952" w:rsidP="002F37C5">
            <w:pPr>
              <w:jc w:val="center"/>
              <w:rPr>
                <w:rFonts w:ascii="Times New Roman" w:hAnsi="Times New Roman"/>
                <w:b/>
                <w:i/>
                <w:sz w:val="24"/>
                <w:szCs w:val="24"/>
              </w:rPr>
            </w:pPr>
            <w:r w:rsidRPr="00C10C2D">
              <w:rPr>
                <w:rFonts w:ascii="Times New Roman" w:hAnsi="Times New Roman"/>
                <w:sz w:val="24"/>
                <w:szCs w:val="24"/>
              </w:rPr>
              <w:t>ПК 2.4, ПК 2.5</w:t>
            </w:r>
          </w:p>
        </w:tc>
      </w:tr>
      <w:tr w:rsidR="00883952" w:rsidRPr="00C10C2D" w14:paraId="6B61290C" w14:textId="77777777" w:rsidTr="00883952">
        <w:trPr>
          <w:trHeight w:val="270"/>
        </w:trPr>
        <w:tc>
          <w:tcPr>
            <w:tcW w:w="700" w:type="pct"/>
            <w:vMerge/>
          </w:tcPr>
          <w:p w14:paraId="6AFDDD74" w14:textId="77777777" w:rsidR="00883952" w:rsidRPr="00C10C2D" w:rsidRDefault="00883952" w:rsidP="002F37C5">
            <w:pPr>
              <w:rPr>
                <w:rFonts w:ascii="Times New Roman" w:hAnsi="Times New Roman"/>
                <w:b/>
                <w:bCs/>
                <w:sz w:val="24"/>
                <w:szCs w:val="24"/>
              </w:rPr>
            </w:pPr>
          </w:p>
        </w:tc>
        <w:tc>
          <w:tcPr>
            <w:tcW w:w="3199" w:type="pct"/>
            <w:gridSpan w:val="4"/>
          </w:tcPr>
          <w:p w14:paraId="28258BE0" w14:textId="77777777" w:rsidR="00883952" w:rsidRPr="00C10C2D" w:rsidRDefault="00883952" w:rsidP="002F37C5">
            <w:pPr>
              <w:jc w:val="both"/>
              <w:rPr>
                <w:rFonts w:ascii="Times New Roman" w:eastAsia="Calibri" w:hAnsi="Times New Roman"/>
                <w:spacing w:val="-4"/>
                <w:sz w:val="24"/>
                <w:szCs w:val="24"/>
              </w:rPr>
            </w:pPr>
            <w:r w:rsidRPr="00C10C2D">
              <w:rPr>
                <w:rFonts w:ascii="Times New Roman" w:hAnsi="Times New Roman"/>
                <w:b/>
                <w:sz w:val="24"/>
                <w:szCs w:val="24"/>
              </w:rPr>
              <w:t>В том числе практических занятий и лабораторных работ</w:t>
            </w:r>
          </w:p>
        </w:tc>
        <w:tc>
          <w:tcPr>
            <w:tcW w:w="408" w:type="pct"/>
          </w:tcPr>
          <w:p w14:paraId="4373D708" w14:textId="77777777" w:rsidR="00883952" w:rsidRPr="00C10C2D" w:rsidRDefault="00883952"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93" w:type="pct"/>
            <w:vMerge/>
          </w:tcPr>
          <w:p w14:paraId="4E0D32C2" w14:textId="77777777" w:rsidR="00883952" w:rsidRPr="00C10C2D" w:rsidRDefault="00883952" w:rsidP="002F37C5">
            <w:pPr>
              <w:jc w:val="center"/>
              <w:rPr>
                <w:rFonts w:ascii="Times New Roman" w:hAnsi="Times New Roman"/>
                <w:b/>
                <w:i/>
                <w:sz w:val="24"/>
                <w:szCs w:val="24"/>
              </w:rPr>
            </w:pPr>
          </w:p>
        </w:tc>
      </w:tr>
      <w:tr w:rsidR="00883952" w:rsidRPr="00C10C2D" w14:paraId="60C8ACC5" w14:textId="77777777" w:rsidTr="00883952">
        <w:trPr>
          <w:trHeight w:val="267"/>
        </w:trPr>
        <w:tc>
          <w:tcPr>
            <w:tcW w:w="700" w:type="pct"/>
            <w:vMerge/>
          </w:tcPr>
          <w:p w14:paraId="097092C5" w14:textId="77777777" w:rsidR="00883952" w:rsidRPr="00C10C2D" w:rsidRDefault="00883952" w:rsidP="002F37C5">
            <w:pPr>
              <w:rPr>
                <w:rFonts w:ascii="Times New Roman" w:hAnsi="Times New Roman"/>
                <w:b/>
                <w:bCs/>
                <w:sz w:val="24"/>
                <w:szCs w:val="24"/>
              </w:rPr>
            </w:pPr>
          </w:p>
        </w:tc>
        <w:tc>
          <w:tcPr>
            <w:tcW w:w="177" w:type="pct"/>
          </w:tcPr>
          <w:p w14:paraId="3EBB4823" w14:textId="77777777" w:rsidR="00883952" w:rsidRPr="00C10C2D" w:rsidRDefault="00883952" w:rsidP="002F37C5">
            <w:pPr>
              <w:jc w:val="both"/>
              <w:rPr>
                <w:rFonts w:ascii="Times New Roman" w:eastAsia="Calibri" w:hAnsi="Times New Roman"/>
                <w:spacing w:val="-4"/>
                <w:sz w:val="24"/>
                <w:szCs w:val="24"/>
              </w:rPr>
            </w:pPr>
            <w:r w:rsidRPr="00C10C2D">
              <w:rPr>
                <w:rFonts w:ascii="Times New Roman" w:eastAsia="Calibri" w:hAnsi="Times New Roman"/>
                <w:spacing w:val="-4"/>
                <w:sz w:val="24"/>
                <w:szCs w:val="24"/>
              </w:rPr>
              <w:t>1</w:t>
            </w:r>
          </w:p>
        </w:tc>
        <w:tc>
          <w:tcPr>
            <w:tcW w:w="3022" w:type="pct"/>
            <w:gridSpan w:val="3"/>
          </w:tcPr>
          <w:p w14:paraId="31CB45E0" w14:textId="77777777" w:rsidR="00883952" w:rsidRPr="00C10C2D" w:rsidRDefault="00883952" w:rsidP="002F37C5">
            <w:pPr>
              <w:jc w:val="both"/>
              <w:rPr>
                <w:rFonts w:ascii="Times New Roman" w:hAnsi="Times New Roman"/>
                <w:bCs/>
                <w:sz w:val="24"/>
                <w:szCs w:val="24"/>
              </w:rPr>
            </w:pPr>
            <w:r w:rsidRPr="00C10C2D">
              <w:rPr>
                <w:rFonts w:ascii="Times New Roman" w:hAnsi="Times New Roman"/>
                <w:bCs/>
                <w:sz w:val="24"/>
                <w:szCs w:val="24"/>
              </w:rPr>
              <w:t>Лабораторная работа № 1 Выполнение и обработка линейных измерений</w:t>
            </w:r>
          </w:p>
        </w:tc>
        <w:tc>
          <w:tcPr>
            <w:tcW w:w="408" w:type="pct"/>
          </w:tcPr>
          <w:p w14:paraId="5E447013"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93" w:type="pct"/>
            <w:vMerge/>
          </w:tcPr>
          <w:p w14:paraId="028C709B" w14:textId="77777777" w:rsidR="00883952" w:rsidRPr="00C10C2D" w:rsidRDefault="00883952" w:rsidP="002F37C5">
            <w:pPr>
              <w:jc w:val="center"/>
              <w:rPr>
                <w:rFonts w:ascii="Times New Roman" w:hAnsi="Times New Roman"/>
                <w:b/>
                <w:i/>
                <w:sz w:val="24"/>
                <w:szCs w:val="24"/>
              </w:rPr>
            </w:pPr>
          </w:p>
        </w:tc>
      </w:tr>
      <w:tr w:rsidR="00883952" w:rsidRPr="00C10C2D" w14:paraId="16FC17A0" w14:textId="77777777" w:rsidTr="00883952">
        <w:trPr>
          <w:trHeight w:val="235"/>
        </w:trPr>
        <w:tc>
          <w:tcPr>
            <w:tcW w:w="700" w:type="pct"/>
            <w:vMerge/>
          </w:tcPr>
          <w:p w14:paraId="0D98DFD5" w14:textId="77777777" w:rsidR="00883952" w:rsidRPr="00C10C2D" w:rsidRDefault="00883952" w:rsidP="002F37C5">
            <w:pPr>
              <w:rPr>
                <w:rFonts w:ascii="Times New Roman" w:hAnsi="Times New Roman"/>
                <w:b/>
                <w:bCs/>
                <w:sz w:val="24"/>
                <w:szCs w:val="24"/>
              </w:rPr>
            </w:pPr>
          </w:p>
        </w:tc>
        <w:tc>
          <w:tcPr>
            <w:tcW w:w="3199" w:type="pct"/>
            <w:gridSpan w:val="4"/>
          </w:tcPr>
          <w:p w14:paraId="3CCFA5D4" w14:textId="77777777" w:rsidR="00883952" w:rsidRPr="00C10C2D" w:rsidRDefault="00883952" w:rsidP="002F37C5">
            <w:pPr>
              <w:jc w:val="both"/>
              <w:rPr>
                <w:rFonts w:ascii="Times New Roman" w:hAnsi="Times New Roman"/>
                <w:color w:val="000000"/>
                <w:sz w:val="24"/>
                <w:szCs w:val="24"/>
              </w:rPr>
            </w:pPr>
            <w:r w:rsidRPr="00C10C2D">
              <w:rPr>
                <w:rFonts w:ascii="Times New Roman" w:hAnsi="Times New Roman"/>
                <w:b/>
                <w:sz w:val="24"/>
                <w:szCs w:val="24"/>
              </w:rPr>
              <w:t>Самостоятельная работа обучающихся</w:t>
            </w:r>
          </w:p>
        </w:tc>
        <w:tc>
          <w:tcPr>
            <w:tcW w:w="408" w:type="pct"/>
          </w:tcPr>
          <w:p w14:paraId="05197961" w14:textId="77777777" w:rsidR="00883952" w:rsidRPr="00C10C2D" w:rsidRDefault="00883952"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93" w:type="pct"/>
            <w:vMerge/>
          </w:tcPr>
          <w:p w14:paraId="3D523D07" w14:textId="77777777" w:rsidR="00883952" w:rsidRPr="00C10C2D" w:rsidRDefault="00883952" w:rsidP="002F37C5">
            <w:pPr>
              <w:jc w:val="center"/>
              <w:rPr>
                <w:rFonts w:ascii="Times New Roman" w:hAnsi="Times New Roman"/>
                <w:b/>
                <w:i/>
                <w:sz w:val="24"/>
                <w:szCs w:val="24"/>
              </w:rPr>
            </w:pPr>
          </w:p>
        </w:tc>
      </w:tr>
      <w:tr w:rsidR="00883952" w:rsidRPr="00C10C2D" w14:paraId="2FC4B9CF" w14:textId="77777777" w:rsidTr="00883952">
        <w:tc>
          <w:tcPr>
            <w:tcW w:w="700" w:type="pct"/>
            <w:vMerge/>
          </w:tcPr>
          <w:p w14:paraId="6023260C" w14:textId="77777777" w:rsidR="00883952" w:rsidRPr="00C10C2D" w:rsidRDefault="00883952" w:rsidP="002F37C5">
            <w:pPr>
              <w:rPr>
                <w:rFonts w:ascii="Times New Roman" w:hAnsi="Times New Roman"/>
                <w:b/>
                <w:bCs/>
                <w:sz w:val="24"/>
                <w:szCs w:val="24"/>
              </w:rPr>
            </w:pPr>
          </w:p>
        </w:tc>
        <w:tc>
          <w:tcPr>
            <w:tcW w:w="177" w:type="pct"/>
          </w:tcPr>
          <w:p w14:paraId="3F777ACB" w14:textId="77777777" w:rsidR="00883952" w:rsidRPr="00C10C2D" w:rsidRDefault="00883952" w:rsidP="002F37C5">
            <w:pPr>
              <w:rPr>
                <w:rFonts w:ascii="Times New Roman" w:hAnsi="Times New Roman"/>
                <w:b/>
                <w:sz w:val="24"/>
                <w:szCs w:val="24"/>
              </w:rPr>
            </w:pPr>
            <w:r w:rsidRPr="00C10C2D">
              <w:rPr>
                <w:rFonts w:ascii="Times New Roman" w:hAnsi="Times New Roman"/>
                <w:b/>
                <w:sz w:val="24"/>
                <w:szCs w:val="24"/>
              </w:rPr>
              <w:t>1</w:t>
            </w:r>
          </w:p>
        </w:tc>
        <w:tc>
          <w:tcPr>
            <w:tcW w:w="3022" w:type="pct"/>
            <w:gridSpan w:val="3"/>
          </w:tcPr>
          <w:p w14:paraId="65AE8ED1" w14:textId="77777777" w:rsidR="00883952" w:rsidRPr="00C10C2D" w:rsidRDefault="00883952" w:rsidP="002F37C5">
            <w:pPr>
              <w:rPr>
                <w:rFonts w:ascii="Times New Roman" w:hAnsi="Times New Roman"/>
                <w:b/>
                <w:sz w:val="24"/>
                <w:szCs w:val="24"/>
              </w:rPr>
            </w:pPr>
            <w:r w:rsidRPr="00C10C2D">
              <w:rPr>
                <w:rFonts w:ascii="Times New Roman" w:hAnsi="Times New Roman"/>
                <w:color w:val="000000"/>
                <w:sz w:val="24"/>
                <w:szCs w:val="24"/>
              </w:rPr>
              <w:t>Подготовка к лабораторному занятию. Оформление лабораторной работы</w:t>
            </w:r>
          </w:p>
        </w:tc>
        <w:tc>
          <w:tcPr>
            <w:tcW w:w="408" w:type="pct"/>
          </w:tcPr>
          <w:p w14:paraId="74A9D64B"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93" w:type="pct"/>
          </w:tcPr>
          <w:p w14:paraId="328EEA71" w14:textId="77777777" w:rsidR="00883952" w:rsidRPr="00C10C2D" w:rsidRDefault="00883952" w:rsidP="002F37C5">
            <w:pPr>
              <w:jc w:val="center"/>
              <w:rPr>
                <w:rFonts w:ascii="Times New Roman" w:hAnsi="Times New Roman"/>
                <w:b/>
                <w:i/>
                <w:sz w:val="24"/>
                <w:szCs w:val="24"/>
              </w:rPr>
            </w:pPr>
          </w:p>
        </w:tc>
      </w:tr>
      <w:tr w:rsidR="00883952" w:rsidRPr="00C10C2D" w14:paraId="6B6FA37D" w14:textId="77777777" w:rsidTr="00883952">
        <w:trPr>
          <w:trHeight w:val="173"/>
        </w:trPr>
        <w:tc>
          <w:tcPr>
            <w:tcW w:w="700" w:type="pct"/>
            <w:vMerge w:val="restart"/>
          </w:tcPr>
          <w:p w14:paraId="2918FBFD" w14:textId="77777777" w:rsidR="00883952" w:rsidRPr="00C10C2D" w:rsidRDefault="00883952" w:rsidP="002F37C5">
            <w:pPr>
              <w:rPr>
                <w:rFonts w:ascii="Times New Roman" w:hAnsi="Times New Roman"/>
                <w:b/>
                <w:bCs/>
                <w:sz w:val="24"/>
                <w:szCs w:val="24"/>
              </w:rPr>
            </w:pPr>
            <w:r w:rsidRPr="00C10C2D">
              <w:rPr>
                <w:rFonts w:ascii="Times New Roman" w:eastAsia="Calibri" w:hAnsi="Times New Roman"/>
                <w:b/>
                <w:bCs/>
                <w:sz w:val="24"/>
                <w:szCs w:val="24"/>
              </w:rPr>
              <w:t>Тема 2.2. Угловые измерения</w:t>
            </w:r>
          </w:p>
        </w:tc>
        <w:tc>
          <w:tcPr>
            <w:tcW w:w="3199" w:type="pct"/>
            <w:gridSpan w:val="4"/>
          </w:tcPr>
          <w:p w14:paraId="3E87DED2" w14:textId="77777777" w:rsidR="00883952" w:rsidRPr="00C10C2D" w:rsidRDefault="00883952" w:rsidP="002F37C5">
            <w:pPr>
              <w:rPr>
                <w:rFonts w:ascii="Times New Roman" w:hAnsi="Times New Roman"/>
                <w:b/>
                <w:bCs/>
                <w:sz w:val="24"/>
                <w:szCs w:val="24"/>
              </w:rPr>
            </w:pPr>
            <w:r w:rsidRPr="00C10C2D">
              <w:rPr>
                <w:rFonts w:ascii="Times New Roman" w:hAnsi="Times New Roman"/>
                <w:b/>
                <w:bCs/>
                <w:sz w:val="24"/>
                <w:szCs w:val="24"/>
              </w:rPr>
              <w:t xml:space="preserve">Содержание учебного материала </w:t>
            </w:r>
          </w:p>
        </w:tc>
        <w:tc>
          <w:tcPr>
            <w:tcW w:w="408" w:type="pct"/>
          </w:tcPr>
          <w:p w14:paraId="7D7BE3D2" w14:textId="7D7A5B12" w:rsidR="00883952" w:rsidRPr="00C10C2D" w:rsidRDefault="000F391C" w:rsidP="002F37C5">
            <w:pPr>
              <w:jc w:val="center"/>
              <w:rPr>
                <w:rFonts w:ascii="Times New Roman" w:hAnsi="Times New Roman"/>
                <w:b/>
                <w:sz w:val="24"/>
                <w:szCs w:val="24"/>
              </w:rPr>
            </w:pPr>
            <w:r>
              <w:rPr>
                <w:rFonts w:ascii="Times New Roman" w:hAnsi="Times New Roman"/>
                <w:b/>
                <w:sz w:val="24"/>
                <w:szCs w:val="24"/>
              </w:rPr>
              <w:t>8</w:t>
            </w:r>
          </w:p>
        </w:tc>
        <w:tc>
          <w:tcPr>
            <w:tcW w:w="693" w:type="pct"/>
          </w:tcPr>
          <w:p w14:paraId="14DFDEB6" w14:textId="77777777" w:rsidR="00883952" w:rsidRPr="00C10C2D" w:rsidRDefault="00883952" w:rsidP="002F37C5">
            <w:pPr>
              <w:jc w:val="center"/>
              <w:rPr>
                <w:rFonts w:ascii="Times New Roman" w:hAnsi="Times New Roman"/>
                <w:b/>
                <w:sz w:val="24"/>
                <w:szCs w:val="24"/>
              </w:rPr>
            </w:pPr>
          </w:p>
        </w:tc>
      </w:tr>
      <w:tr w:rsidR="00883952" w:rsidRPr="00C10C2D" w14:paraId="389B8C1C" w14:textId="77777777" w:rsidTr="00883952">
        <w:tc>
          <w:tcPr>
            <w:tcW w:w="700" w:type="pct"/>
            <w:vMerge/>
            <w:tcBorders>
              <w:bottom w:val="single" w:sz="4" w:space="0" w:color="auto"/>
            </w:tcBorders>
          </w:tcPr>
          <w:p w14:paraId="34DFD52B" w14:textId="77777777" w:rsidR="00883952" w:rsidRPr="00C10C2D" w:rsidRDefault="00883952" w:rsidP="002F37C5">
            <w:pPr>
              <w:rPr>
                <w:rFonts w:ascii="Times New Roman" w:hAnsi="Times New Roman"/>
                <w:b/>
                <w:bCs/>
                <w:sz w:val="24"/>
                <w:szCs w:val="24"/>
              </w:rPr>
            </w:pPr>
          </w:p>
        </w:tc>
        <w:tc>
          <w:tcPr>
            <w:tcW w:w="177" w:type="pct"/>
            <w:tcBorders>
              <w:bottom w:val="single" w:sz="4" w:space="0" w:color="auto"/>
            </w:tcBorders>
          </w:tcPr>
          <w:p w14:paraId="0A0195AF" w14:textId="77777777" w:rsidR="00883952" w:rsidRPr="00C10C2D" w:rsidRDefault="00883952" w:rsidP="002F37C5">
            <w:pPr>
              <w:jc w:val="both"/>
              <w:rPr>
                <w:rFonts w:ascii="Times New Roman" w:hAnsi="Times New Roman"/>
                <w:b/>
                <w:bCs/>
                <w:sz w:val="24"/>
                <w:szCs w:val="24"/>
              </w:rPr>
            </w:pPr>
            <w:r w:rsidRPr="00C10C2D">
              <w:rPr>
                <w:rFonts w:ascii="Times New Roman" w:hAnsi="Times New Roman"/>
                <w:b/>
                <w:bCs/>
                <w:sz w:val="24"/>
                <w:szCs w:val="24"/>
              </w:rPr>
              <w:t>1</w:t>
            </w:r>
          </w:p>
        </w:tc>
        <w:tc>
          <w:tcPr>
            <w:tcW w:w="3022" w:type="pct"/>
            <w:gridSpan w:val="3"/>
            <w:tcBorders>
              <w:bottom w:val="single" w:sz="4" w:space="0" w:color="auto"/>
            </w:tcBorders>
          </w:tcPr>
          <w:p w14:paraId="79D823DA" w14:textId="77777777" w:rsidR="00883952" w:rsidRPr="00C10C2D" w:rsidRDefault="00883952" w:rsidP="002F37C5">
            <w:pPr>
              <w:jc w:val="both"/>
              <w:rPr>
                <w:rFonts w:ascii="Times New Roman" w:hAnsi="Times New Roman"/>
                <w:b/>
                <w:bCs/>
                <w:sz w:val="24"/>
                <w:szCs w:val="24"/>
              </w:rPr>
            </w:pPr>
            <w:r w:rsidRPr="00C10C2D">
              <w:rPr>
                <w:rFonts w:ascii="Times New Roman" w:eastAsia="Calibri" w:hAnsi="Times New Roman"/>
                <w:sz w:val="24"/>
                <w:szCs w:val="24"/>
              </w:rPr>
              <w:t xml:space="preserve">Устройство </w:t>
            </w:r>
            <w:r w:rsidRPr="00C10C2D">
              <w:rPr>
                <w:rFonts w:ascii="Times New Roman" w:hAnsi="Times New Roman"/>
                <w:sz w:val="24"/>
                <w:szCs w:val="24"/>
              </w:rPr>
              <w:t xml:space="preserve">оптического </w:t>
            </w:r>
            <w:r w:rsidRPr="00C10C2D">
              <w:rPr>
                <w:rFonts w:ascii="Times New Roman" w:eastAsia="Calibri" w:hAnsi="Times New Roman"/>
                <w:sz w:val="24"/>
                <w:szCs w:val="24"/>
              </w:rPr>
              <w:t>теодолита: характеристики кругов, основных винтов и деталей. Назначение и устройство уровней: ось уровня, цена деления уровня. Зрительная труба, основные характеристики; сетка нитей. Характеристика отчетного приспособления. Правила обращения с теодолитом. Поверки теодолита. Технология измерения горизонтальных углов. Порядок работы при измерении горизонтального угла одним полным приемом: приведение теодолита в рабочее положение, последовательность взятия отсчетов и записи в полевой журнал, полевой контроль измерений. Технология измерения вертикальных углов; контроль измерений и вычислений. Устройство электронного теодолита: части теодолита и функции клавиш. Измерение горизонтальных и вертикальных углов электронным теодолитом.</w:t>
            </w:r>
          </w:p>
        </w:tc>
        <w:tc>
          <w:tcPr>
            <w:tcW w:w="408" w:type="pct"/>
            <w:tcBorders>
              <w:bottom w:val="single" w:sz="4" w:space="0" w:color="auto"/>
            </w:tcBorders>
          </w:tcPr>
          <w:p w14:paraId="73E454C2" w14:textId="34DBF1B1" w:rsidR="00883952" w:rsidRPr="00C10C2D" w:rsidRDefault="000F391C" w:rsidP="002F37C5">
            <w:pPr>
              <w:jc w:val="center"/>
              <w:rPr>
                <w:rFonts w:ascii="Times New Roman" w:hAnsi="Times New Roman"/>
                <w:b/>
                <w:bCs/>
                <w:sz w:val="24"/>
                <w:szCs w:val="24"/>
              </w:rPr>
            </w:pPr>
            <w:r>
              <w:rPr>
                <w:rFonts w:ascii="Times New Roman" w:hAnsi="Times New Roman"/>
                <w:b/>
                <w:bCs/>
                <w:sz w:val="24"/>
                <w:szCs w:val="24"/>
              </w:rPr>
              <w:t>4</w:t>
            </w:r>
          </w:p>
        </w:tc>
        <w:tc>
          <w:tcPr>
            <w:tcW w:w="693" w:type="pct"/>
            <w:vMerge w:val="restart"/>
            <w:tcBorders>
              <w:bottom w:val="single" w:sz="4" w:space="0" w:color="auto"/>
            </w:tcBorders>
          </w:tcPr>
          <w:p w14:paraId="19948C57"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ОК 01–10;</w:t>
            </w:r>
          </w:p>
          <w:p w14:paraId="72D8B4CD"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 xml:space="preserve">ПК 1.3, ПК 1.4; </w:t>
            </w:r>
          </w:p>
          <w:p w14:paraId="7E9D1C72"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ПК 2.1, ПК 2.2;</w:t>
            </w:r>
          </w:p>
          <w:p w14:paraId="6C594AE8" w14:textId="77777777" w:rsidR="00883952" w:rsidRPr="00C10C2D" w:rsidRDefault="00883952" w:rsidP="002F37C5">
            <w:pPr>
              <w:suppressAutoHyphens/>
              <w:jc w:val="center"/>
              <w:rPr>
                <w:rFonts w:ascii="Times New Roman" w:hAnsi="Times New Roman"/>
                <w:b/>
                <w:bCs/>
                <w:sz w:val="24"/>
                <w:szCs w:val="24"/>
              </w:rPr>
            </w:pPr>
            <w:r w:rsidRPr="00C10C2D">
              <w:rPr>
                <w:rFonts w:ascii="Times New Roman" w:hAnsi="Times New Roman"/>
                <w:sz w:val="24"/>
                <w:szCs w:val="24"/>
              </w:rPr>
              <w:t>ПК 2.4, ПК 2.5</w:t>
            </w:r>
          </w:p>
        </w:tc>
      </w:tr>
      <w:tr w:rsidR="00883952" w:rsidRPr="00C10C2D" w14:paraId="3204FE1B" w14:textId="77777777" w:rsidTr="00883952">
        <w:trPr>
          <w:trHeight w:val="361"/>
        </w:trPr>
        <w:tc>
          <w:tcPr>
            <w:tcW w:w="700" w:type="pct"/>
            <w:vMerge/>
          </w:tcPr>
          <w:p w14:paraId="425AE251" w14:textId="77777777" w:rsidR="00883952" w:rsidRPr="00C10C2D" w:rsidRDefault="00883952" w:rsidP="002F37C5">
            <w:pPr>
              <w:rPr>
                <w:rFonts w:ascii="Times New Roman" w:hAnsi="Times New Roman"/>
                <w:b/>
                <w:bCs/>
                <w:sz w:val="24"/>
                <w:szCs w:val="24"/>
              </w:rPr>
            </w:pPr>
          </w:p>
        </w:tc>
        <w:tc>
          <w:tcPr>
            <w:tcW w:w="3199" w:type="pct"/>
            <w:gridSpan w:val="4"/>
          </w:tcPr>
          <w:p w14:paraId="33A91697" w14:textId="77777777" w:rsidR="00883952" w:rsidRPr="00C10C2D" w:rsidRDefault="00883952" w:rsidP="002F37C5">
            <w:pPr>
              <w:rPr>
                <w:rFonts w:ascii="Times New Roman" w:hAnsi="Times New Roman"/>
                <w:b/>
                <w:bCs/>
                <w:sz w:val="24"/>
                <w:szCs w:val="24"/>
              </w:rPr>
            </w:pPr>
            <w:r w:rsidRPr="00C10C2D">
              <w:rPr>
                <w:rFonts w:ascii="Times New Roman" w:hAnsi="Times New Roman"/>
                <w:b/>
                <w:sz w:val="24"/>
                <w:szCs w:val="24"/>
              </w:rPr>
              <w:t>В том числе практических занятий и лабораторных работ</w:t>
            </w:r>
          </w:p>
        </w:tc>
        <w:tc>
          <w:tcPr>
            <w:tcW w:w="408" w:type="pct"/>
          </w:tcPr>
          <w:p w14:paraId="78D47E89" w14:textId="77777777" w:rsidR="00883952" w:rsidRPr="00C10C2D" w:rsidRDefault="00883952" w:rsidP="002F37C5">
            <w:pPr>
              <w:jc w:val="center"/>
              <w:rPr>
                <w:rFonts w:ascii="Times New Roman" w:hAnsi="Times New Roman"/>
                <w:b/>
                <w:bCs/>
                <w:sz w:val="24"/>
                <w:szCs w:val="24"/>
              </w:rPr>
            </w:pPr>
            <w:r w:rsidRPr="00C10C2D">
              <w:rPr>
                <w:rFonts w:ascii="Times New Roman" w:hAnsi="Times New Roman"/>
                <w:b/>
                <w:bCs/>
                <w:sz w:val="24"/>
                <w:szCs w:val="24"/>
              </w:rPr>
              <w:t>4</w:t>
            </w:r>
          </w:p>
        </w:tc>
        <w:tc>
          <w:tcPr>
            <w:tcW w:w="693" w:type="pct"/>
            <w:vMerge/>
          </w:tcPr>
          <w:p w14:paraId="0B074C41" w14:textId="77777777" w:rsidR="00883952" w:rsidRPr="00C10C2D" w:rsidRDefault="00883952" w:rsidP="002F37C5">
            <w:pPr>
              <w:jc w:val="center"/>
              <w:rPr>
                <w:rFonts w:ascii="Times New Roman" w:hAnsi="Times New Roman"/>
                <w:b/>
                <w:bCs/>
                <w:sz w:val="24"/>
                <w:szCs w:val="24"/>
              </w:rPr>
            </w:pPr>
          </w:p>
        </w:tc>
      </w:tr>
      <w:tr w:rsidR="00883952" w:rsidRPr="00C10C2D" w14:paraId="21B0E09A" w14:textId="77777777" w:rsidTr="00883952">
        <w:trPr>
          <w:trHeight w:val="7"/>
        </w:trPr>
        <w:tc>
          <w:tcPr>
            <w:tcW w:w="700" w:type="pct"/>
            <w:vMerge/>
          </w:tcPr>
          <w:p w14:paraId="049516E5" w14:textId="77777777" w:rsidR="00883952" w:rsidRPr="00C10C2D" w:rsidRDefault="00883952" w:rsidP="002F37C5">
            <w:pPr>
              <w:rPr>
                <w:rFonts w:ascii="Times New Roman" w:hAnsi="Times New Roman"/>
                <w:b/>
                <w:bCs/>
                <w:sz w:val="24"/>
                <w:szCs w:val="24"/>
              </w:rPr>
            </w:pPr>
          </w:p>
        </w:tc>
        <w:tc>
          <w:tcPr>
            <w:tcW w:w="177" w:type="pct"/>
          </w:tcPr>
          <w:p w14:paraId="669C14CC" w14:textId="77777777" w:rsidR="00883952" w:rsidRPr="00C10C2D" w:rsidRDefault="00883952" w:rsidP="002F37C5">
            <w:pPr>
              <w:rPr>
                <w:rFonts w:ascii="Times New Roman" w:hAnsi="Times New Roman"/>
                <w:b/>
                <w:sz w:val="24"/>
                <w:szCs w:val="24"/>
              </w:rPr>
            </w:pPr>
            <w:r w:rsidRPr="00C10C2D">
              <w:rPr>
                <w:rFonts w:ascii="Times New Roman" w:hAnsi="Times New Roman"/>
                <w:b/>
                <w:sz w:val="24"/>
                <w:szCs w:val="24"/>
              </w:rPr>
              <w:t>1</w:t>
            </w:r>
          </w:p>
        </w:tc>
        <w:tc>
          <w:tcPr>
            <w:tcW w:w="3022" w:type="pct"/>
            <w:gridSpan w:val="3"/>
          </w:tcPr>
          <w:p w14:paraId="0CD6CC80" w14:textId="77777777" w:rsidR="00883952" w:rsidRPr="00C10C2D" w:rsidRDefault="00883952" w:rsidP="002F37C5">
            <w:pPr>
              <w:rPr>
                <w:rFonts w:ascii="Times New Roman" w:hAnsi="Times New Roman"/>
                <w:b/>
                <w:sz w:val="24"/>
                <w:szCs w:val="24"/>
              </w:rPr>
            </w:pPr>
            <w:r w:rsidRPr="00C10C2D">
              <w:rPr>
                <w:rFonts w:ascii="Times New Roman" w:hAnsi="Times New Roman"/>
                <w:sz w:val="24"/>
                <w:szCs w:val="24"/>
              </w:rPr>
              <w:t xml:space="preserve">Лабораторная работа № </w:t>
            </w:r>
            <w:proofErr w:type="gramStart"/>
            <w:r w:rsidRPr="00C10C2D">
              <w:rPr>
                <w:rFonts w:ascii="Times New Roman" w:hAnsi="Times New Roman"/>
                <w:sz w:val="24"/>
                <w:szCs w:val="24"/>
              </w:rPr>
              <w:t>2</w:t>
            </w:r>
            <w:r w:rsidRPr="00C10C2D">
              <w:rPr>
                <w:rFonts w:ascii="Times New Roman" w:hAnsi="Times New Roman"/>
                <w:b/>
                <w:sz w:val="24"/>
                <w:szCs w:val="24"/>
              </w:rPr>
              <w:t>.</w:t>
            </w:r>
            <w:r w:rsidRPr="00C10C2D">
              <w:rPr>
                <w:rFonts w:ascii="Times New Roman" w:hAnsi="Times New Roman"/>
                <w:sz w:val="24"/>
                <w:szCs w:val="24"/>
              </w:rPr>
              <w:t>Работа</w:t>
            </w:r>
            <w:proofErr w:type="gramEnd"/>
            <w:r w:rsidRPr="00C10C2D">
              <w:rPr>
                <w:rFonts w:ascii="Times New Roman" w:hAnsi="Times New Roman"/>
                <w:sz w:val="24"/>
                <w:szCs w:val="24"/>
              </w:rPr>
              <w:t xml:space="preserve"> с теодолитом. Выполнение поверок теодолита.</w:t>
            </w:r>
          </w:p>
        </w:tc>
        <w:tc>
          <w:tcPr>
            <w:tcW w:w="408" w:type="pct"/>
          </w:tcPr>
          <w:p w14:paraId="276FFDAE" w14:textId="77777777" w:rsidR="00883952" w:rsidRPr="00C10C2D" w:rsidRDefault="00883952" w:rsidP="002F37C5">
            <w:pPr>
              <w:jc w:val="center"/>
              <w:rPr>
                <w:rFonts w:ascii="Times New Roman" w:hAnsi="Times New Roman"/>
                <w:bCs/>
                <w:sz w:val="24"/>
                <w:szCs w:val="24"/>
              </w:rPr>
            </w:pPr>
            <w:r w:rsidRPr="00C10C2D">
              <w:rPr>
                <w:rFonts w:ascii="Times New Roman" w:hAnsi="Times New Roman"/>
                <w:bCs/>
                <w:sz w:val="24"/>
                <w:szCs w:val="24"/>
              </w:rPr>
              <w:t>2</w:t>
            </w:r>
          </w:p>
        </w:tc>
        <w:tc>
          <w:tcPr>
            <w:tcW w:w="693" w:type="pct"/>
            <w:vMerge/>
          </w:tcPr>
          <w:p w14:paraId="0E63B203" w14:textId="77777777" w:rsidR="00883952" w:rsidRPr="00C10C2D" w:rsidRDefault="00883952" w:rsidP="002F37C5">
            <w:pPr>
              <w:jc w:val="center"/>
              <w:rPr>
                <w:rFonts w:ascii="Times New Roman" w:hAnsi="Times New Roman"/>
                <w:b/>
                <w:bCs/>
                <w:sz w:val="24"/>
                <w:szCs w:val="24"/>
              </w:rPr>
            </w:pPr>
          </w:p>
        </w:tc>
      </w:tr>
      <w:tr w:rsidR="00883952" w:rsidRPr="00C10C2D" w14:paraId="46C7AB3E" w14:textId="77777777" w:rsidTr="00883952">
        <w:trPr>
          <w:trHeight w:val="163"/>
        </w:trPr>
        <w:tc>
          <w:tcPr>
            <w:tcW w:w="700" w:type="pct"/>
            <w:vMerge/>
          </w:tcPr>
          <w:p w14:paraId="19A540AD" w14:textId="77777777" w:rsidR="00883952" w:rsidRPr="00C10C2D" w:rsidRDefault="00883952" w:rsidP="002F37C5">
            <w:pPr>
              <w:rPr>
                <w:rFonts w:ascii="Times New Roman" w:hAnsi="Times New Roman"/>
                <w:b/>
                <w:bCs/>
                <w:sz w:val="24"/>
                <w:szCs w:val="24"/>
              </w:rPr>
            </w:pPr>
          </w:p>
        </w:tc>
        <w:tc>
          <w:tcPr>
            <w:tcW w:w="177" w:type="pct"/>
          </w:tcPr>
          <w:p w14:paraId="73AEE052" w14:textId="77777777" w:rsidR="00883952" w:rsidRPr="00C10C2D" w:rsidRDefault="00883952" w:rsidP="002F37C5">
            <w:pPr>
              <w:rPr>
                <w:rFonts w:ascii="Times New Roman" w:hAnsi="Times New Roman"/>
                <w:b/>
                <w:sz w:val="24"/>
                <w:szCs w:val="24"/>
              </w:rPr>
            </w:pPr>
            <w:r w:rsidRPr="00C10C2D">
              <w:rPr>
                <w:rFonts w:ascii="Times New Roman" w:hAnsi="Times New Roman"/>
                <w:b/>
                <w:sz w:val="24"/>
                <w:szCs w:val="24"/>
              </w:rPr>
              <w:t>2</w:t>
            </w:r>
          </w:p>
        </w:tc>
        <w:tc>
          <w:tcPr>
            <w:tcW w:w="3022" w:type="pct"/>
            <w:gridSpan w:val="3"/>
          </w:tcPr>
          <w:p w14:paraId="16E0A1D4" w14:textId="77777777" w:rsidR="00883952" w:rsidRPr="00C10C2D" w:rsidRDefault="00883952" w:rsidP="002F37C5">
            <w:pPr>
              <w:rPr>
                <w:rFonts w:ascii="Times New Roman" w:hAnsi="Times New Roman"/>
                <w:b/>
                <w:sz w:val="24"/>
                <w:szCs w:val="24"/>
              </w:rPr>
            </w:pPr>
            <w:r w:rsidRPr="00C10C2D">
              <w:rPr>
                <w:rFonts w:ascii="Times New Roman" w:hAnsi="Times New Roman"/>
                <w:sz w:val="24"/>
                <w:szCs w:val="24"/>
              </w:rPr>
              <w:t xml:space="preserve">Лабораторная работа № </w:t>
            </w:r>
            <w:proofErr w:type="gramStart"/>
            <w:r w:rsidRPr="00C10C2D">
              <w:rPr>
                <w:rFonts w:ascii="Times New Roman" w:hAnsi="Times New Roman"/>
                <w:sz w:val="24"/>
                <w:szCs w:val="24"/>
              </w:rPr>
              <w:t>3.Измерение</w:t>
            </w:r>
            <w:proofErr w:type="gramEnd"/>
            <w:r w:rsidRPr="00C10C2D">
              <w:rPr>
                <w:rFonts w:ascii="Times New Roman" w:hAnsi="Times New Roman"/>
                <w:sz w:val="24"/>
                <w:szCs w:val="24"/>
              </w:rPr>
              <w:t xml:space="preserve"> углов теодолитом.</w:t>
            </w:r>
          </w:p>
        </w:tc>
        <w:tc>
          <w:tcPr>
            <w:tcW w:w="408" w:type="pct"/>
          </w:tcPr>
          <w:p w14:paraId="42ACF531" w14:textId="77777777" w:rsidR="00883952" w:rsidRPr="00C10C2D" w:rsidRDefault="00883952" w:rsidP="002F37C5">
            <w:pPr>
              <w:jc w:val="center"/>
              <w:rPr>
                <w:rFonts w:ascii="Times New Roman" w:hAnsi="Times New Roman"/>
                <w:bCs/>
                <w:sz w:val="24"/>
                <w:szCs w:val="24"/>
              </w:rPr>
            </w:pPr>
            <w:r w:rsidRPr="00C10C2D">
              <w:rPr>
                <w:rFonts w:ascii="Times New Roman" w:hAnsi="Times New Roman"/>
                <w:bCs/>
                <w:sz w:val="24"/>
                <w:szCs w:val="24"/>
              </w:rPr>
              <w:t>2</w:t>
            </w:r>
          </w:p>
        </w:tc>
        <w:tc>
          <w:tcPr>
            <w:tcW w:w="693" w:type="pct"/>
            <w:vMerge/>
          </w:tcPr>
          <w:p w14:paraId="004734F7" w14:textId="77777777" w:rsidR="00883952" w:rsidRPr="00C10C2D" w:rsidRDefault="00883952" w:rsidP="002F37C5">
            <w:pPr>
              <w:jc w:val="center"/>
              <w:rPr>
                <w:rFonts w:ascii="Times New Roman" w:hAnsi="Times New Roman"/>
                <w:b/>
                <w:bCs/>
                <w:sz w:val="24"/>
                <w:szCs w:val="24"/>
              </w:rPr>
            </w:pPr>
          </w:p>
        </w:tc>
      </w:tr>
      <w:tr w:rsidR="00883952" w:rsidRPr="00C10C2D" w14:paraId="5A260FDF" w14:textId="77777777" w:rsidTr="00883952">
        <w:trPr>
          <w:trHeight w:val="258"/>
        </w:trPr>
        <w:tc>
          <w:tcPr>
            <w:tcW w:w="700" w:type="pct"/>
            <w:vMerge/>
          </w:tcPr>
          <w:p w14:paraId="75013640" w14:textId="77777777" w:rsidR="00883952" w:rsidRPr="00C10C2D" w:rsidRDefault="00883952" w:rsidP="002F37C5">
            <w:pPr>
              <w:rPr>
                <w:rFonts w:ascii="Times New Roman" w:hAnsi="Times New Roman"/>
                <w:b/>
                <w:bCs/>
                <w:sz w:val="24"/>
                <w:szCs w:val="24"/>
              </w:rPr>
            </w:pPr>
          </w:p>
        </w:tc>
        <w:tc>
          <w:tcPr>
            <w:tcW w:w="3199" w:type="pct"/>
            <w:gridSpan w:val="4"/>
          </w:tcPr>
          <w:p w14:paraId="4A8B1D7A" w14:textId="77777777" w:rsidR="00883952" w:rsidRPr="00C10C2D" w:rsidRDefault="00883952" w:rsidP="002F37C5">
            <w:pPr>
              <w:rPr>
                <w:rFonts w:ascii="Times New Roman" w:hAnsi="Times New Roman"/>
                <w:b/>
                <w:sz w:val="24"/>
                <w:szCs w:val="24"/>
              </w:rPr>
            </w:pPr>
            <w:r w:rsidRPr="00C10C2D">
              <w:rPr>
                <w:rFonts w:ascii="Times New Roman" w:hAnsi="Times New Roman"/>
                <w:b/>
                <w:sz w:val="24"/>
                <w:szCs w:val="24"/>
              </w:rPr>
              <w:t>Самостоятельная работа обучающихся</w:t>
            </w:r>
          </w:p>
        </w:tc>
        <w:tc>
          <w:tcPr>
            <w:tcW w:w="408" w:type="pct"/>
          </w:tcPr>
          <w:p w14:paraId="55F69E45" w14:textId="22F39E7A" w:rsidR="00883952" w:rsidRPr="00C10C2D" w:rsidRDefault="00883952" w:rsidP="002F37C5">
            <w:pPr>
              <w:jc w:val="center"/>
              <w:rPr>
                <w:rFonts w:ascii="Times New Roman" w:hAnsi="Times New Roman"/>
                <w:b/>
                <w:bCs/>
                <w:sz w:val="24"/>
                <w:szCs w:val="24"/>
              </w:rPr>
            </w:pPr>
          </w:p>
        </w:tc>
        <w:tc>
          <w:tcPr>
            <w:tcW w:w="693" w:type="pct"/>
            <w:vMerge/>
          </w:tcPr>
          <w:p w14:paraId="7122ABCF" w14:textId="77777777" w:rsidR="00883952" w:rsidRPr="00C10C2D" w:rsidRDefault="00883952" w:rsidP="002F37C5">
            <w:pPr>
              <w:jc w:val="center"/>
              <w:rPr>
                <w:rFonts w:ascii="Times New Roman" w:hAnsi="Times New Roman"/>
                <w:b/>
                <w:bCs/>
                <w:sz w:val="24"/>
                <w:szCs w:val="24"/>
              </w:rPr>
            </w:pPr>
          </w:p>
        </w:tc>
      </w:tr>
      <w:tr w:rsidR="00883952" w:rsidRPr="00C10C2D" w14:paraId="7D74DED0" w14:textId="77777777" w:rsidTr="00883952">
        <w:trPr>
          <w:trHeight w:val="337"/>
        </w:trPr>
        <w:tc>
          <w:tcPr>
            <w:tcW w:w="3899" w:type="pct"/>
            <w:gridSpan w:val="5"/>
          </w:tcPr>
          <w:p w14:paraId="5A4F2D82" w14:textId="77777777" w:rsidR="00883952" w:rsidRPr="00C10C2D" w:rsidRDefault="00883952" w:rsidP="002F37C5">
            <w:pPr>
              <w:suppressAutoHyphens/>
              <w:rPr>
                <w:rFonts w:ascii="Times New Roman" w:hAnsi="Times New Roman"/>
                <w:b/>
                <w:bCs/>
                <w:sz w:val="24"/>
                <w:szCs w:val="24"/>
              </w:rPr>
            </w:pPr>
            <w:r w:rsidRPr="00C10C2D">
              <w:rPr>
                <w:rFonts w:ascii="Times New Roman" w:eastAsia="Calibri" w:hAnsi="Times New Roman"/>
                <w:b/>
                <w:bCs/>
                <w:sz w:val="24"/>
                <w:szCs w:val="24"/>
              </w:rPr>
              <w:t>Раздел 3. Геодезические съемки</w:t>
            </w:r>
          </w:p>
        </w:tc>
        <w:tc>
          <w:tcPr>
            <w:tcW w:w="408" w:type="pct"/>
          </w:tcPr>
          <w:p w14:paraId="2A91AFB7" w14:textId="77777777" w:rsidR="00883952" w:rsidRPr="00C10C2D" w:rsidRDefault="00883952" w:rsidP="002F37C5">
            <w:pPr>
              <w:jc w:val="center"/>
              <w:rPr>
                <w:rFonts w:ascii="Times New Roman" w:hAnsi="Times New Roman"/>
                <w:b/>
                <w:sz w:val="24"/>
                <w:szCs w:val="24"/>
              </w:rPr>
            </w:pPr>
            <w:r w:rsidRPr="00C10C2D">
              <w:rPr>
                <w:rFonts w:ascii="Times New Roman" w:hAnsi="Times New Roman"/>
                <w:b/>
                <w:sz w:val="24"/>
                <w:szCs w:val="24"/>
              </w:rPr>
              <w:t>22</w:t>
            </w:r>
          </w:p>
        </w:tc>
        <w:tc>
          <w:tcPr>
            <w:tcW w:w="693" w:type="pct"/>
          </w:tcPr>
          <w:p w14:paraId="320ED101" w14:textId="77777777" w:rsidR="00883952" w:rsidRPr="00C10C2D" w:rsidRDefault="00883952" w:rsidP="002F37C5">
            <w:pPr>
              <w:suppressAutoHyphens/>
              <w:jc w:val="center"/>
              <w:rPr>
                <w:rFonts w:ascii="Times New Roman" w:hAnsi="Times New Roman"/>
                <w:sz w:val="24"/>
                <w:szCs w:val="24"/>
              </w:rPr>
            </w:pPr>
          </w:p>
        </w:tc>
      </w:tr>
      <w:tr w:rsidR="00883952" w:rsidRPr="00C10C2D" w14:paraId="0811F042" w14:textId="77777777" w:rsidTr="00883952">
        <w:trPr>
          <w:trHeight w:val="337"/>
        </w:trPr>
        <w:tc>
          <w:tcPr>
            <w:tcW w:w="700" w:type="pct"/>
            <w:vMerge w:val="restart"/>
          </w:tcPr>
          <w:p w14:paraId="0794CE66" w14:textId="77777777" w:rsidR="00883952" w:rsidRPr="00C10C2D" w:rsidRDefault="00883952" w:rsidP="002F37C5">
            <w:pPr>
              <w:rPr>
                <w:rFonts w:ascii="Times New Roman" w:hAnsi="Times New Roman"/>
                <w:b/>
                <w:bCs/>
                <w:spacing w:val="-2"/>
                <w:sz w:val="24"/>
                <w:szCs w:val="24"/>
              </w:rPr>
            </w:pPr>
            <w:r w:rsidRPr="00C10C2D">
              <w:rPr>
                <w:rFonts w:ascii="Times New Roman" w:eastAsia="Calibri" w:hAnsi="Times New Roman"/>
                <w:b/>
                <w:bCs/>
                <w:sz w:val="24"/>
                <w:szCs w:val="24"/>
              </w:rPr>
              <w:t xml:space="preserve">Тема 3.1. </w:t>
            </w:r>
            <w:r w:rsidRPr="00C10C2D">
              <w:rPr>
                <w:rFonts w:ascii="Times New Roman" w:hAnsi="Times New Roman"/>
                <w:b/>
                <w:sz w:val="24"/>
                <w:szCs w:val="24"/>
              </w:rPr>
              <w:t>Назначение и виды геодезических съемок</w:t>
            </w:r>
          </w:p>
        </w:tc>
        <w:tc>
          <w:tcPr>
            <w:tcW w:w="3199" w:type="pct"/>
            <w:gridSpan w:val="4"/>
          </w:tcPr>
          <w:p w14:paraId="72BEC3D7" w14:textId="77777777" w:rsidR="00883952" w:rsidRPr="00C10C2D" w:rsidRDefault="00883952" w:rsidP="002F37C5">
            <w:pPr>
              <w:suppressAutoHyphens/>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408" w:type="pct"/>
          </w:tcPr>
          <w:p w14:paraId="1B6C166E" w14:textId="77777777" w:rsidR="00883952" w:rsidRPr="00C10C2D" w:rsidRDefault="00883952" w:rsidP="002F37C5">
            <w:pPr>
              <w:jc w:val="center"/>
              <w:rPr>
                <w:rFonts w:ascii="Times New Roman" w:hAnsi="Times New Roman"/>
                <w:b/>
                <w:sz w:val="24"/>
                <w:szCs w:val="24"/>
              </w:rPr>
            </w:pPr>
            <w:r w:rsidRPr="00C10C2D">
              <w:rPr>
                <w:rFonts w:ascii="Times New Roman" w:hAnsi="Times New Roman"/>
                <w:b/>
                <w:sz w:val="24"/>
                <w:szCs w:val="24"/>
              </w:rPr>
              <w:t>2</w:t>
            </w:r>
          </w:p>
        </w:tc>
        <w:tc>
          <w:tcPr>
            <w:tcW w:w="693" w:type="pct"/>
          </w:tcPr>
          <w:p w14:paraId="1CA52F3D" w14:textId="77777777" w:rsidR="00883952" w:rsidRPr="00C10C2D" w:rsidRDefault="00883952" w:rsidP="002F37C5">
            <w:pPr>
              <w:jc w:val="center"/>
              <w:rPr>
                <w:rFonts w:ascii="Times New Roman" w:hAnsi="Times New Roman"/>
                <w:b/>
                <w:sz w:val="24"/>
                <w:szCs w:val="24"/>
              </w:rPr>
            </w:pPr>
          </w:p>
        </w:tc>
      </w:tr>
      <w:tr w:rsidR="00883952" w:rsidRPr="00C10C2D" w14:paraId="6CDBB032" w14:textId="77777777" w:rsidTr="00883952">
        <w:trPr>
          <w:trHeight w:val="540"/>
        </w:trPr>
        <w:tc>
          <w:tcPr>
            <w:tcW w:w="700" w:type="pct"/>
            <w:vMerge/>
          </w:tcPr>
          <w:p w14:paraId="333AD730" w14:textId="77777777" w:rsidR="00883952" w:rsidRPr="00C10C2D" w:rsidRDefault="00883952" w:rsidP="002F37C5">
            <w:pPr>
              <w:suppressAutoHyphens/>
              <w:rPr>
                <w:rFonts w:ascii="Times New Roman" w:hAnsi="Times New Roman"/>
                <w:b/>
                <w:bCs/>
                <w:spacing w:val="-2"/>
                <w:sz w:val="24"/>
                <w:szCs w:val="24"/>
              </w:rPr>
            </w:pPr>
          </w:p>
        </w:tc>
        <w:tc>
          <w:tcPr>
            <w:tcW w:w="177" w:type="pct"/>
          </w:tcPr>
          <w:p w14:paraId="735E23A7" w14:textId="77777777" w:rsidR="00883952" w:rsidRPr="00C10C2D" w:rsidRDefault="00883952" w:rsidP="002F37C5">
            <w:pPr>
              <w:suppressAutoHyphens/>
              <w:rPr>
                <w:rFonts w:ascii="Times New Roman" w:hAnsi="Times New Roman"/>
                <w:b/>
                <w:bCs/>
                <w:sz w:val="24"/>
                <w:szCs w:val="24"/>
              </w:rPr>
            </w:pPr>
            <w:r w:rsidRPr="00C10C2D">
              <w:rPr>
                <w:rFonts w:ascii="Times New Roman" w:hAnsi="Times New Roman"/>
                <w:b/>
                <w:bCs/>
                <w:sz w:val="24"/>
                <w:szCs w:val="24"/>
              </w:rPr>
              <w:t>1</w:t>
            </w:r>
          </w:p>
        </w:tc>
        <w:tc>
          <w:tcPr>
            <w:tcW w:w="3022" w:type="pct"/>
            <w:gridSpan w:val="3"/>
          </w:tcPr>
          <w:p w14:paraId="7D8AA7FD" w14:textId="77777777" w:rsidR="00883952" w:rsidRPr="00C10C2D" w:rsidRDefault="00883952" w:rsidP="002F37C5">
            <w:pPr>
              <w:suppressAutoHyphens/>
              <w:rPr>
                <w:rFonts w:ascii="Times New Roman" w:hAnsi="Times New Roman"/>
                <w:b/>
                <w:bCs/>
                <w:sz w:val="24"/>
                <w:szCs w:val="24"/>
              </w:rPr>
            </w:pPr>
            <w:r w:rsidRPr="00C10C2D">
              <w:rPr>
                <w:rFonts w:ascii="Times New Roman" w:hAnsi="Times New Roman"/>
                <w:sz w:val="24"/>
                <w:szCs w:val="24"/>
              </w:rPr>
              <w:t>Назначение и виды геодезических съемок. Геодезические сети как необходимый элемент выполнения геодезических съемок и обеспечения строительных работ. Задачи по определению планового и высотного положения точки относительно исходных пунктов. Основные сведения о государственных плановых и высотных геодезических сетях. Закрепление точек геодезических сетей на местности.</w:t>
            </w:r>
          </w:p>
        </w:tc>
        <w:tc>
          <w:tcPr>
            <w:tcW w:w="408" w:type="pct"/>
          </w:tcPr>
          <w:p w14:paraId="4B5B8B85" w14:textId="77777777" w:rsidR="00883952" w:rsidRPr="00C10C2D" w:rsidRDefault="00883952" w:rsidP="002F37C5">
            <w:pPr>
              <w:jc w:val="center"/>
              <w:rPr>
                <w:rFonts w:ascii="Times New Roman" w:hAnsi="Times New Roman"/>
                <w:b/>
                <w:sz w:val="24"/>
                <w:szCs w:val="24"/>
              </w:rPr>
            </w:pPr>
            <w:r w:rsidRPr="00C10C2D">
              <w:rPr>
                <w:rFonts w:ascii="Times New Roman" w:hAnsi="Times New Roman"/>
                <w:b/>
                <w:sz w:val="24"/>
                <w:szCs w:val="24"/>
              </w:rPr>
              <w:t>2</w:t>
            </w:r>
          </w:p>
        </w:tc>
        <w:tc>
          <w:tcPr>
            <w:tcW w:w="693" w:type="pct"/>
          </w:tcPr>
          <w:p w14:paraId="12045BD7"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ОК 01–10;</w:t>
            </w:r>
          </w:p>
          <w:p w14:paraId="4C43F782"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 xml:space="preserve">ПК 1.3, ПК 1.4; </w:t>
            </w:r>
          </w:p>
          <w:p w14:paraId="667B1D1A"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ПК 2.1, ПК 2.2;</w:t>
            </w:r>
          </w:p>
          <w:p w14:paraId="1C185759" w14:textId="77777777" w:rsidR="00883952" w:rsidRPr="00C10C2D" w:rsidRDefault="00883952" w:rsidP="002F37C5">
            <w:pPr>
              <w:jc w:val="center"/>
              <w:rPr>
                <w:rFonts w:ascii="Times New Roman" w:hAnsi="Times New Roman"/>
                <w:b/>
                <w:sz w:val="24"/>
                <w:szCs w:val="24"/>
              </w:rPr>
            </w:pPr>
            <w:r w:rsidRPr="00C10C2D">
              <w:rPr>
                <w:rFonts w:ascii="Times New Roman" w:hAnsi="Times New Roman"/>
                <w:sz w:val="24"/>
                <w:szCs w:val="24"/>
              </w:rPr>
              <w:t>ПК 2.4, ПК 2.5</w:t>
            </w:r>
          </w:p>
        </w:tc>
      </w:tr>
      <w:tr w:rsidR="00883952" w:rsidRPr="00C10C2D" w14:paraId="08C3A692" w14:textId="77777777" w:rsidTr="00883952">
        <w:trPr>
          <w:trHeight w:val="270"/>
        </w:trPr>
        <w:tc>
          <w:tcPr>
            <w:tcW w:w="700" w:type="pct"/>
            <w:vMerge/>
          </w:tcPr>
          <w:p w14:paraId="43035737" w14:textId="77777777" w:rsidR="00883952" w:rsidRPr="00C10C2D" w:rsidRDefault="00883952" w:rsidP="002F37C5">
            <w:pPr>
              <w:suppressAutoHyphens/>
              <w:rPr>
                <w:rFonts w:ascii="Times New Roman" w:hAnsi="Times New Roman"/>
                <w:b/>
                <w:bCs/>
                <w:spacing w:val="-2"/>
                <w:sz w:val="24"/>
                <w:szCs w:val="24"/>
              </w:rPr>
            </w:pPr>
          </w:p>
        </w:tc>
        <w:tc>
          <w:tcPr>
            <w:tcW w:w="3199" w:type="pct"/>
            <w:gridSpan w:val="4"/>
          </w:tcPr>
          <w:p w14:paraId="7235A5EE" w14:textId="77777777" w:rsidR="00883952" w:rsidRPr="00C10C2D" w:rsidRDefault="00883952" w:rsidP="002F37C5">
            <w:pPr>
              <w:suppressAutoHyphens/>
              <w:rPr>
                <w:rFonts w:ascii="Times New Roman" w:hAnsi="Times New Roman"/>
                <w:sz w:val="24"/>
                <w:szCs w:val="24"/>
              </w:rPr>
            </w:pPr>
            <w:r w:rsidRPr="00C10C2D">
              <w:rPr>
                <w:rFonts w:ascii="Times New Roman" w:hAnsi="Times New Roman"/>
                <w:b/>
                <w:sz w:val="24"/>
                <w:szCs w:val="24"/>
              </w:rPr>
              <w:t>В том числе практических занятий и лабораторных работ</w:t>
            </w:r>
          </w:p>
        </w:tc>
        <w:tc>
          <w:tcPr>
            <w:tcW w:w="408" w:type="pct"/>
          </w:tcPr>
          <w:p w14:paraId="0F2B8A35" w14:textId="77777777" w:rsidR="00883952" w:rsidRPr="00C10C2D" w:rsidRDefault="00883952" w:rsidP="002F37C5">
            <w:pPr>
              <w:jc w:val="center"/>
              <w:rPr>
                <w:rFonts w:ascii="Times New Roman" w:hAnsi="Times New Roman"/>
                <w:b/>
                <w:sz w:val="24"/>
                <w:szCs w:val="24"/>
              </w:rPr>
            </w:pPr>
            <w:r w:rsidRPr="00C10C2D">
              <w:rPr>
                <w:rFonts w:ascii="Times New Roman" w:hAnsi="Times New Roman"/>
                <w:b/>
                <w:sz w:val="24"/>
                <w:szCs w:val="24"/>
              </w:rPr>
              <w:t>-</w:t>
            </w:r>
          </w:p>
        </w:tc>
        <w:tc>
          <w:tcPr>
            <w:tcW w:w="693" w:type="pct"/>
            <w:vMerge w:val="restart"/>
          </w:tcPr>
          <w:p w14:paraId="1461D8B7" w14:textId="77777777" w:rsidR="00883952" w:rsidRPr="00C10C2D" w:rsidRDefault="00883952" w:rsidP="002F37C5">
            <w:pPr>
              <w:jc w:val="center"/>
              <w:rPr>
                <w:rFonts w:ascii="Times New Roman" w:hAnsi="Times New Roman"/>
                <w:b/>
                <w:sz w:val="24"/>
                <w:szCs w:val="24"/>
              </w:rPr>
            </w:pPr>
          </w:p>
        </w:tc>
      </w:tr>
      <w:tr w:rsidR="00883952" w:rsidRPr="00C10C2D" w14:paraId="41728594" w14:textId="77777777" w:rsidTr="00883952">
        <w:trPr>
          <w:trHeight w:val="270"/>
        </w:trPr>
        <w:tc>
          <w:tcPr>
            <w:tcW w:w="700" w:type="pct"/>
            <w:vMerge/>
          </w:tcPr>
          <w:p w14:paraId="54D9EA75" w14:textId="77777777" w:rsidR="00883952" w:rsidRPr="00C10C2D" w:rsidRDefault="00883952" w:rsidP="002F37C5">
            <w:pPr>
              <w:suppressAutoHyphens/>
              <w:rPr>
                <w:rFonts w:ascii="Times New Roman" w:hAnsi="Times New Roman"/>
                <w:b/>
                <w:bCs/>
                <w:spacing w:val="-2"/>
                <w:sz w:val="24"/>
                <w:szCs w:val="24"/>
              </w:rPr>
            </w:pPr>
          </w:p>
        </w:tc>
        <w:tc>
          <w:tcPr>
            <w:tcW w:w="3199" w:type="pct"/>
            <w:gridSpan w:val="4"/>
          </w:tcPr>
          <w:p w14:paraId="470465EB" w14:textId="77777777" w:rsidR="00883952" w:rsidRPr="00C10C2D" w:rsidRDefault="00883952" w:rsidP="002F37C5">
            <w:pPr>
              <w:suppressAutoHyphens/>
              <w:rPr>
                <w:rFonts w:ascii="Times New Roman" w:hAnsi="Times New Roman"/>
                <w:b/>
                <w:sz w:val="24"/>
                <w:szCs w:val="24"/>
              </w:rPr>
            </w:pPr>
            <w:r w:rsidRPr="00C10C2D">
              <w:rPr>
                <w:rFonts w:ascii="Times New Roman" w:hAnsi="Times New Roman"/>
                <w:b/>
                <w:sz w:val="24"/>
                <w:szCs w:val="24"/>
              </w:rPr>
              <w:t>Самостоятельная работа обучающихся</w:t>
            </w:r>
          </w:p>
        </w:tc>
        <w:tc>
          <w:tcPr>
            <w:tcW w:w="408" w:type="pct"/>
          </w:tcPr>
          <w:p w14:paraId="0EC6B2EE" w14:textId="77777777" w:rsidR="00883952" w:rsidRPr="00C10C2D" w:rsidRDefault="00883952" w:rsidP="002F37C5">
            <w:pPr>
              <w:jc w:val="center"/>
              <w:rPr>
                <w:rFonts w:ascii="Times New Roman" w:hAnsi="Times New Roman"/>
                <w:b/>
                <w:sz w:val="24"/>
                <w:szCs w:val="24"/>
              </w:rPr>
            </w:pPr>
            <w:r w:rsidRPr="00C10C2D">
              <w:rPr>
                <w:rFonts w:ascii="Times New Roman" w:hAnsi="Times New Roman"/>
                <w:b/>
                <w:sz w:val="24"/>
                <w:szCs w:val="24"/>
              </w:rPr>
              <w:t>-</w:t>
            </w:r>
          </w:p>
        </w:tc>
        <w:tc>
          <w:tcPr>
            <w:tcW w:w="693" w:type="pct"/>
            <w:vMerge/>
          </w:tcPr>
          <w:p w14:paraId="77CAFDAB" w14:textId="77777777" w:rsidR="00883952" w:rsidRPr="00C10C2D" w:rsidRDefault="00883952" w:rsidP="002F37C5">
            <w:pPr>
              <w:jc w:val="center"/>
              <w:rPr>
                <w:rFonts w:ascii="Times New Roman" w:hAnsi="Times New Roman"/>
                <w:b/>
                <w:sz w:val="24"/>
                <w:szCs w:val="24"/>
              </w:rPr>
            </w:pPr>
          </w:p>
        </w:tc>
      </w:tr>
      <w:tr w:rsidR="00883952" w:rsidRPr="00C10C2D" w14:paraId="2C629F2C" w14:textId="77777777" w:rsidTr="00883952">
        <w:trPr>
          <w:trHeight w:val="255"/>
        </w:trPr>
        <w:tc>
          <w:tcPr>
            <w:tcW w:w="700" w:type="pct"/>
            <w:vMerge w:val="restart"/>
          </w:tcPr>
          <w:p w14:paraId="617B4D5D" w14:textId="77777777" w:rsidR="00883952" w:rsidRPr="00C10C2D" w:rsidRDefault="00883952" w:rsidP="002F37C5">
            <w:pPr>
              <w:rPr>
                <w:rFonts w:ascii="Times New Roman" w:hAnsi="Times New Roman"/>
                <w:b/>
                <w:sz w:val="24"/>
                <w:szCs w:val="24"/>
              </w:rPr>
            </w:pPr>
            <w:r w:rsidRPr="00C10C2D">
              <w:rPr>
                <w:rFonts w:ascii="Times New Roman" w:hAnsi="Times New Roman"/>
                <w:b/>
                <w:sz w:val="24"/>
                <w:szCs w:val="24"/>
              </w:rPr>
              <w:t>Тема 3.2. Теодолитная съемка</w:t>
            </w:r>
          </w:p>
          <w:p w14:paraId="5253D761" w14:textId="77777777" w:rsidR="00883952" w:rsidRPr="00C10C2D" w:rsidRDefault="00883952" w:rsidP="002F37C5">
            <w:pPr>
              <w:jc w:val="center"/>
              <w:rPr>
                <w:rFonts w:ascii="Times New Roman" w:hAnsi="Times New Roman"/>
                <w:b/>
                <w:bCs/>
                <w:i/>
                <w:sz w:val="24"/>
                <w:szCs w:val="24"/>
              </w:rPr>
            </w:pPr>
          </w:p>
        </w:tc>
        <w:tc>
          <w:tcPr>
            <w:tcW w:w="3199" w:type="pct"/>
            <w:gridSpan w:val="4"/>
          </w:tcPr>
          <w:p w14:paraId="757A81F8" w14:textId="77777777" w:rsidR="00883952" w:rsidRPr="00C10C2D" w:rsidRDefault="00883952" w:rsidP="002F37C5">
            <w:pPr>
              <w:rPr>
                <w:rFonts w:ascii="Times New Roman" w:hAnsi="Times New Roman"/>
                <w:b/>
                <w:bCs/>
                <w:i/>
                <w:sz w:val="24"/>
                <w:szCs w:val="24"/>
              </w:rPr>
            </w:pPr>
            <w:r w:rsidRPr="00C10C2D">
              <w:rPr>
                <w:rFonts w:ascii="Times New Roman" w:hAnsi="Times New Roman"/>
                <w:b/>
                <w:bCs/>
                <w:sz w:val="24"/>
                <w:szCs w:val="24"/>
              </w:rPr>
              <w:t>Содержание учебного материала</w:t>
            </w:r>
          </w:p>
        </w:tc>
        <w:tc>
          <w:tcPr>
            <w:tcW w:w="408" w:type="pct"/>
          </w:tcPr>
          <w:p w14:paraId="77D91036" w14:textId="2DEE1BC5" w:rsidR="00883952" w:rsidRPr="00C10C2D" w:rsidRDefault="000F391C" w:rsidP="002F37C5">
            <w:pPr>
              <w:jc w:val="center"/>
              <w:rPr>
                <w:rFonts w:ascii="Times New Roman" w:hAnsi="Times New Roman"/>
                <w:b/>
                <w:sz w:val="24"/>
                <w:szCs w:val="24"/>
              </w:rPr>
            </w:pPr>
            <w:r>
              <w:rPr>
                <w:rFonts w:ascii="Times New Roman" w:hAnsi="Times New Roman"/>
                <w:b/>
                <w:sz w:val="24"/>
                <w:szCs w:val="24"/>
              </w:rPr>
              <w:t>8</w:t>
            </w:r>
          </w:p>
        </w:tc>
        <w:tc>
          <w:tcPr>
            <w:tcW w:w="693" w:type="pct"/>
            <w:vMerge w:val="restart"/>
          </w:tcPr>
          <w:p w14:paraId="5D4FD10A"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ОК 01–10;</w:t>
            </w:r>
          </w:p>
          <w:p w14:paraId="5A135C5A"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lastRenderedPageBreak/>
              <w:t xml:space="preserve">ПК 1.3, ПК 1.4; </w:t>
            </w:r>
          </w:p>
          <w:p w14:paraId="33CABBDE"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ПК 2.1, ПК 2.2;</w:t>
            </w:r>
          </w:p>
          <w:p w14:paraId="0395FEF5" w14:textId="77777777" w:rsidR="00883952" w:rsidRPr="00C10C2D" w:rsidRDefault="00883952" w:rsidP="002F37C5">
            <w:pPr>
              <w:jc w:val="center"/>
              <w:rPr>
                <w:rFonts w:ascii="Times New Roman" w:hAnsi="Times New Roman"/>
                <w:b/>
                <w:i/>
                <w:sz w:val="24"/>
                <w:szCs w:val="24"/>
              </w:rPr>
            </w:pPr>
            <w:r w:rsidRPr="00C10C2D">
              <w:rPr>
                <w:rFonts w:ascii="Times New Roman" w:hAnsi="Times New Roman"/>
                <w:sz w:val="24"/>
                <w:szCs w:val="24"/>
              </w:rPr>
              <w:t>ПК 2.4, ПК 2.5</w:t>
            </w:r>
          </w:p>
        </w:tc>
      </w:tr>
      <w:tr w:rsidR="00883952" w:rsidRPr="00C10C2D" w14:paraId="27DC7322" w14:textId="77777777" w:rsidTr="00883952">
        <w:trPr>
          <w:trHeight w:val="2775"/>
        </w:trPr>
        <w:tc>
          <w:tcPr>
            <w:tcW w:w="700" w:type="pct"/>
            <w:vMerge/>
          </w:tcPr>
          <w:p w14:paraId="5E812E3A" w14:textId="77777777" w:rsidR="00883952" w:rsidRPr="00C10C2D" w:rsidRDefault="00883952" w:rsidP="002F37C5">
            <w:pPr>
              <w:rPr>
                <w:rFonts w:ascii="Times New Roman" w:hAnsi="Times New Roman"/>
                <w:b/>
                <w:sz w:val="24"/>
                <w:szCs w:val="24"/>
              </w:rPr>
            </w:pPr>
          </w:p>
        </w:tc>
        <w:tc>
          <w:tcPr>
            <w:tcW w:w="177" w:type="pct"/>
          </w:tcPr>
          <w:p w14:paraId="1CD75FB5" w14:textId="77777777" w:rsidR="00883952" w:rsidRPr="00C10C2D" w:rsidRDefault="00883952" w:rsidP="002F37C5">
            <w:pPr>
              <w:rPr>
                <w:rFonts w:ascii="Times New Roman" w:hAnsi="Times New Roman"/>
                <w:sz w:val="24"/>
                <w:szCs w:val="24"/>
              </w:rPr>
            </w:pPr>
            <w:r w:rsidRPr="00C10C2D">
              <w:rPr>
                <w:rFonts w:ascii="Times New Roman" w:hAnsi="Times New Roman"/>
                <w:sz w:val="24"/>
                <w:szCs w:val="24"/>
              </w:rPr>
              <w:t>1</w:t>
            </w:r>
          </w:p>
        </w:tc>
        <w:tc>
          <w:tcPr>
            <w:tcW w:w="3022" w:type="pct"/>
            <w:gridSpan w:val="3"/>
          </w:tcPr>
          <w:p w14:paraId="0D7F672B" w14:textId="77777777" w:rsidR="00883952" w:rsidRPr="00C10C2D" w:rsidRDefault="00883952" w:rsidP="002F37C5">
            <w:pPr>
              <w:tabs>
                <w:tab w:val="left" w:pos="10399"/>
              </w:tabs>
              <w:jc w:val="both"/>
              <w:rPr>
                <w:rFonts w:ascii="Times New Roman" w:hAnsi="Times New Roman"/>
                <w:sz w:val="24"/>
                <w:szCs w:val="24"/>
              </w:rPr>
            </w:pPr>
            <w:r w:rsidRPr="00C10C2D">
              <w:rPr>
                <w:rFonts w:ascii="Times New Roman" w:hAnsi="Times New Roman"/>
                <w:sz w:val="24"/>
                <w:szCs w:val="24"/>
              </w:rPr>
              <w:t xml:space="preserve">Сущность теодолитной съемки, состав и порядок работ. Теодолитный ход как простейший метод построения плановой опоры (сети) для выполнения геодезических съемок, выноса проекта в натуру. Виды теодолитных ходов. Схемы привязки теодолитного хода: рекогносцировка и закрепление точек, угловые измерения на точках теодолитного хода, измерение длин сторон теодолитного хода. Полевой контроль. Обработка журнала измерений. </w:t>
            </w:r>
          </w:p>
          <w:p w14:paraId="6BA589E0" w14:textId="77777777" w:rsidR="00883952" w:rsidRPr="00C10C2D" w:rsidRDefault="00883952" w:rsidP="002F37C5">
            <w:pPr>
              <w:rPr>
                <w:rFonts w:ascii="Times New Roman" w:hAnsi="Times New Roman"/>
                <w:sz w:val="24"/>
                <w:szCs w:val="24"/>
              </w:rPr>
            </w:pPr>
            <w:r w:rsidRPr="00C10C2D">
              <w:rPr>
                <w:rFonts w:ascii="Times New Roman" w:hAnsi="Times New Roman"/>
                <w:sz w:val="24"/>
                <w:szCs w:val="24"/>
              </w:rPr>
              <w:t>Состав камеральных работ: контроль угловых измерений в теодолитных ходах, уравнивание углов, контроль линейных измерений в теодолитных ходах, уравнивание приращений координат и вычисление координат точек хода; алгоритмы вычислительной обработки, ведомость вычисления координат точек теодолитного хода; нанесение точек теодолитного хода по координатам на план. Вычисление площади участка.</w:t>
            </w:r>
          </w:p>
        </w:tc>
        <w:tc>
          <w:tcPr>
            <w:tcW w:w="408" w:type="pct"/>
          </w:tcPr>
          <w:p w14:paraId="48A74B7D" w14:textId="0366E953" w:rsidR="00883952" w:rsidRPr="00C10C2D" w:rsidRDefault="000F391C" w:rsidP="002F37C5">
            <w:pPr>
              <w:jc w:val="center"/>
              <w:rPr>
                <w:rFonts w:ascii="Times New Roman" w:hAnsi="Times New Roman"/>
                <w:b/>
                <w:i/>
                <w:sz w:val="24"/>
                <w:szCs w:val="24"/>
              </w:rPr>
            </w:pPr>
            <w:r>
              <w:rPr>
                <w:rFonts w:ascii="Times New Roman" w:hAnsi="Times New Roman"/>
                <w:b/>
                <w:i/>
                <w:sz w:val="24"/>
                <w:szCs w:val="24"/>
              </w:rPr>
              <w:t>4</w:t>
            </w:r>
          </w:p>
        </w:tc>
        <w:tc>
          <w:tcPr>
            <w:tcW w:w="693" w:type="pct"/>
            <w:vMerge/>
          </w:tcPr>
          <w:p w14:paraId="5507D0A7" w14:textId="77777777" w:rsidR="00883952" w:rsidRPr="00C10C2D" w:rsidRDefault="00883952" w:rsidP="002F37C5">
            <w:pPr>
              <w:jc w:val="center"/>
              <w:rPr>
                <w:rFonts w:ascii="Times New Roman" w:hAnsi="Times New Roman"/>
                <w:b/>
                <w:i/>
                <w:sz w:val="24"/>
                <w:szCs w:val="24"/>
              </w:rPr>
            </w:pPr>
          </w:p>
        </w:tc>
      </w:tr>
      <w:tr w:rsidR="00883952" w:rsidRPr="00C10C2D" w14:paraId="07699AF5" w14:textId="77777777" w:rsidTr="00883952">
        <w:trPr>
          <w:trHeight w:val="315"/>
        </w:trPr>
        <w:tc>
          <w:tcPr>
            <w:tcW w:w="700" w:type="pct"/>
            <w:vMerge/>
          </w:tcPr>
          <w:p w14:paraId="4F39985F" w14:textId="77777777" w:rsidR="00883952" w:rsidRPr="00C10C2D" w:rsidRDefault="00883952" w:rsidP="002F37C5">
            <w:pPr>
              <w:rPr>
                <w:rFonts w:ascii="Times New Roman" w:hAnsi="Times New Roman"/>
                <w:b/>
                <w:sz w:val="24"/>
                <w:szCs w:val="24"/>
              </w:rPr>
            </w:pPr>
          </w:p>
        </w:tc>
        <w:tc>
          <w:tcPr>
            <w:tcW w:w="3199" w:type="pct"/>
            <w:gridSpan w:val="4"/>
          </w:tcPr>
          <w:p w14:paraId="6F97571D" w14:textId="77777777" w:rsidR="00883952" w:rsidRPr="00C10C2D" w:rsidRDefault="00883952" w:rsidP="002F37C5">
            <w:pPr>
              <w:tabs>
                <w:tab w:val="left" w:pos="10399"/>
              </w:tabs>
              <w:jc w:val="both"/>
              <w:rPr>
                <w:rFonts w:ascii="Times New Roman" w:hAnsi="Times New Roman"/>
                <w:sz w:val="24"/>
                <w:szCs w:val="24"/>
              </w:rPr>
            </w:pPr>
            <w:r w:rsidRPr="00C10C2D">
              <w:rPr>
                <w:rFonts w:ascii="Times New Roman" w:hAnsi="Times New Roman"/>
                <w:b/>
                <w:sz w:val="24"/>
                <w:szCs w:val="24"/>
              </w:rPr>
              <w:t>В том числе практических занятий и лабораторных работ</w:t>
            </w:r>
          </w:p>
        </w:tc>
        <w:tc>
          <w:tcPr>
            <w:tcW w:w="408" w:type="pct"/>
          </w:tcPr>
          <w:p w14:paraId="1BF5F53D" w14:textId="77777777" w:rsidR="00883952" w:rsidRPr="00C10C2D" w:rsidRDefault="00883952" w:rsidP="002F37C5">
            <w:pPr>
              <w:jc w:val="center"/>
              <w:rPr>
                <w:rFonts w:ascii="Times New Roman" w:hAnsi="Times New Roman"/>
                <w:b/>
                <w:sz w:val="24"/>
                <w:szCs w:val="24"/>
              </w:rPr>
            </w:pPr>
            <w:r w:rsidRPr="00C10C2D">
              <w:rPr>
                <w:rFonts w:ascii="Times New Roman" w:hAnsi="Times New Roman"/>
                <w:b/>
                <w:sz w:val="24"/>
                <w:szCs w:val="24"/>
              </w:rPr>
              <w:t>4</w:t>
            </w:r>
          </w:p>
        </w:tc>
        <w:tc>
          <w:tcPr>
            <w:tcW w:w="693" w:type="pct"/>
            <w:vMerge/>
          </w:tcPr>
          <w:p w14:paraId="45CDE8D2" w14:textId="77777777" w:rsidR="00883952" w:rsidRPr="00C10C2D" w:rsidRDefault="00883952" w:rsidP="002F37C5">
            <w:pPr>
              <w:jc w:val="center"/>
              <w:rPr>
                <w:rFonts w:ascii="Times New Roman" w:hAnsi="Times New Roman"/>
                <w:b/>
                <w:i/>
                <w:sz w:val="24"/>
                <w:szCs w:val="24"/>
              </w:rPr>
            </w:pPr>
          </w:p>
        </w:tc>
      </w:tr>
      <w:tr w:rsidR="00883952" w:rsidRPr="00C10C2D" w14:paraId="49AD910F" w14:textId="77777777" w:rsidTr="00883952">
        <w:trPr>
          <w:trHeight w:val="279"/>
        </w:trPr>
        <w:tc>
          <w:tcPr>
            <w:tcW w:w="700" w:type="pct"/>
            <w:vMerge/>
          </w:tcPr>
          <w:p w14:paraId="796A543C" w14:textId="77777777" w:rsidR="00883952" w:rsidRPr="00C10C2D" w:rsidRDefault="00883952" w:rsidP="002F37C5">
            <w:pPr>
              <w:rPr>
                <w:rFonts w:ascii="Times New Roman" w:hAnsi="Times New Roman"/>
                <w:b/>
                <w:sz w:val="24"/>
                <w:szCs w:val="24"/>
              </w:rPr>
            </w:pPr>
          </w:p>
        </w:tc>
        <w:tc>
          <w:tcPr>
            <w:tcW w:w="177" w:type="pct"/>
          </w:tcPr>
          <w:p w14:paraId="7F2E7A94" w14:textId="77777777" w:rsidR="00883952" w:rsidRPr="00C10C2D" w:rsidRDefault="00883952" w:rsidP="002F37C5">
            <w:pPr>
              <w:jc w:val="both"/>
              <w:rPr>
                <w:rFonts w:ascii="Times New Roman" w:eastAsia="MS Mincho" w:hAnsi="Times New Roman"/>
                <w:sz w:val="24"/>
                <w:szCs w:val="24"/>
              </w:rPr>
            </w:pPr>
            <w:r w:rsidRPr="00C10C2D">
              <w:rPr>
                <w:rFonts w:ascii="Times New Roman" w:eastAsia="MS Mincho" w:hAnsi="Times New Roman"/>
                <w:sz w:val="24"/>
                <w:szCs w:val="24"/>
              </w:rPr>
              <w:t>1</w:t>
            </w:r>
          </w:p>
        </w:tc>
        <w:tc>
          <w:tcPr>
            <w:tcW w:w="3022" w:type="pct"/>
            <w:gridSpan w:val="3"/>
          </w:tcPr>
          <w:p w14:paraId="3521787A" w14:textId="77777777" w:rsidR="00883952" w:rsidRPr="00C10C2D" w:rsidRDefault="00883952" w:rsidP="002F37C5">
            <w:pPr>
              <w:jc w:val="both"/>
              <w:rPr>
                <w:rFonts w:ascii="Times New Roman" w:eastAsia="MS Mincho" w:hAnsi="Times New Roman"/>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5.Вычислительная</w:t>
            </w:r>
            <w:proofErr w:type="gramEnd"/>
            <w:r w:rsidRPr="00C10C2D">
              <w:rPr>
                <w:rFonts w:ascii="Times New Roman" w:hAnsi="Times New Roman"/>
                <w:sz w:val="24"/>
                <w:szCs w:val="24"/>
              </w:rPr>
              <w:t xml:space="preserve"> обработка теодолитного хода.</w:t>
            </w:r>
          </w:p>
        </w:tc>
        <w:tc>
          <w:tcPr>
            <w:tcW w:w="408" w:type="pct"/>
          </w:tcPr>
          <w:p w14:paraId="6017ABC5" w14:textId="77777777" w:rsidR="00883952" w:rsidRPr="00C10C2D" w:rsidRDefault="00883952" w:rsidP="002F37C5">
            <w:pPr>
              <w:jc w:val="center"/>
              <w:rPr>
                <w:rFonts w:ascii="Times New Roman" w:hAnsi="Times New Roman"/>
                <w:sz w:val="24"/>
                <w:szCs w:val="24"/>
              </w:rPr>
            </w:pPr>
            <w:r w:rsidRPr="00C10C2D">
              <w:rPr>
                <w:rFonts w:ascii="Times New Roman" w:hAnsi="Times New Roman"/>
                <w:sz w:val="24"/>
                <w:szCs w:val="24"/>
              </w:rPr>
              <w:t>2</w:t>
            </w:r>
          </w:p>
        </w:tc>
        <w:tc>
          <w:tcPr>
            <w:tcW w:w="693" w:type="pct"/>
            <w:vMerge/>
          </w:tcPr>
          <w:p w14:paraId="0725A167" w14:textId="77777777" w:rsidR="00883952" w:rsidRPr="00C10C2D" w:rsidRDefault="00883952" w:rsidP="002F37C5">
            <w:pPr>
              <w:jc w:val="center"/>
              <w:rPr>
                <w:rFonts w:ascii="Times New Roman" w:hAnsi="Times New Roman"/>
                <w:b/>
                <w:i/>
                <w:sz w:val="24"/>
                <w:szCs w:val="24"/>
              </w:rPr>
            </w:pPr>
          </w:p>
        </w:tc>
      </w:tr>
      <w:tr w:rsidR="00883952" w:rsidRPr="00C10C2D" w14:paraId="4B9E1707" w14:textId="77777777" w:rsidTr="00883952">
        <w:trPr>
          <w:trHeight w:val="180"/>
        </w:trPr>
        <w:tc>
          <w:tcPr>
            <w:tcW w:w="700" w:type="pct"/>
            <w:vMerge/>
          </w:tcPr>
          <w:p w14:paraId="22A2BF79" w14:textId="77777777" w:rsidR="00883952" w:rsidRPr="00C10C2D" w:rsidRDefault="00883952" w:rsidP="002F37C5">
            <w:pPr>
              <w:rPr>
                <w:rFonts w:ascii="Times New Roman" w:hAnsi="Times New Roman"/>
                <w:b/>
                <w:sz w:val="24"/>
                <w:szCs w:val="24"/>
              </w:rPr>
            </w:pPr>
          </w:p>
        </w:tc>
        <w:tc>
          <w:tcPr>
            <w:tcW w:w="177" w:type="pct"/>
          </w:tcPr>
          <w:p w14:paraId="58984252" w14:textId="77777777" w:rsidR="00883952" w:rsidRPr="00C10C2D" w:rsidRDefault="00883952" w:rsidP="002F37C5">
            <w:pPr>
              <w:jc w:val="both"/>
              <w:rPr>
                <w:rFonts w:ascii="Times New Roman" w:hAnsi="Times New Roman"/>
                <w:sz w:val="24"/>
                <w:szCs w:val="24"/>
              </w:rPr>
            </w:pPr>
            <w:r w:rsidRPr="00C10C2D">
              <w:rPr>
                <w:rFonts w:ascii="Times New Roman" w:hAnsi="Times New Roman"/>
                <w:sz w:val="24"/>
                <w:szCs w:val="24"/>
              </w:rPr>
              <w:t>2</w:t>
            </w:r>
          </w:p>
        </w:tc>
        <w:tc>
          <w:tcPr>
            <w:tcW w:w="3022" w:type="pct"/>
            <w:gridSpan w:val="3"/>
          </w:tcPr>
          <w:p w14:paraId="64353AEC" w14:textId="77777777" w:rsidR="00883952" w:rsidRPr="00C10C2D" w:rsidRDefault="00883952" w:rsidP="002F37C5">
            <w:pPr>
              <w:jc w:val="both"/>
              <w:rPr>
                <w:rFonts w:ascii="Times New Roman" w:hAnsi="Times New Roman"/>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6</w:t>
            </w:r>
            <w:r w:rsidRPr="00C10C2D">
              <w:rPr>
                <w:rFonts w:ascii="Times New Roman" w:hAnsi="Times New Roman"/>
                <w:b/>
                <w:sz w:val="24"/>
                <w:szCs w:val="24"/>
              </w:rPr>
              <w:t>.</w:t>
            </w:r>
            <w:r w:rsidRPr="00C10C2D">
              <w:rPr>
                <w:rFonts w:ascii="Times New Roman" w:hAnsi="Times New Roman"/>
                <w:sz w:val="24"/>
                <w:szCs w:val="24"/>
              </w:rPr>
              <w:t>Нанесение</w:t>
            </w:r>
            <w:proofErr w:type="gramEnd"/>
            <w:r w:rsidRPr="00C10C2D">
              <w:rPr>
                <w:rFonts w:ascii="Times New Roman" w:hAnsi="Times New Roman"/>
                <w:sz w:val="24"/>
                <w:szCs w:val="24"/>
              </w:rPr>
              <w:t xml:space="preserve"> точек теодолитного хода на план.</w:t>
            </w:r>
          </w:p>
        </w:tc>
        <w:tc>
          <w:tcPr>
            <w:tcW w:w="408" w:type="pct"/>
          </w:tcPr>
          <w:p w14:paraId="69226897" w14:textId="77777777" w:rsidR="00883952" w:rsidRPr="00C10C2D" w:rsidRDefault="00883952" w:rsidP="002F37C5">
            <w:pPr>
              <w:jc w:val="center"/>
              <w:rPr>
                <w:rFonts w:ascii="Times New Roman" w:hAnsi="Times New Roman"/>
                <w:sz w:val="24"/>
                <w:szCs w:val="24"/>
              </w:rPr>
            </w:pPr>
            <w:r w:rsidRPr="00C10C2D">
              <w:rPr>
                <w:rFonts w:ascii="Times New Roman" w:hAnsi="Times New Roman"/>
                <w:sz w:val="24"/>
                <w:szCs w:val="24"/>
              </w:rPr>
              <w:t>1</w:t>
            </w:r>
          </w:p>
        </w:tc>
        <w:tc>
          <w:tcPr>
            <w:tcW w:w="693" w:type="pct"/>
            <w:vMerge/>
          </w:tcPr>
          <w:p w14:paraId="68136888" w14:textId="77777777" w:rsidR="00883952" w:rsidRPr="00C10C2D" w:rsidRDefault="00883952" w:rsidP="002F37C5">
            <w:pPr>
              <w:jc w:val="center"/>
              <w:rPr>
                <w:rFonts w:ascii="Times New Roman" w:hAnsi="Times New Roman"/>
                <w:b/>
                <w:i/>
                <w:sz w:val="24"/>
                <w:szCs w:val="24"/>
              </w:rPr>
            </w:pPr>
          </w:p>
        </w:tc>
      </w:tr>
      <w:tr w:rsidR="00883952" w:rsidRPr="00C10C2D" w14:paraId="4205B22D" w14:textId="77777777" w:rsidTr="00883952">
        <w:trPr>
          <w:trHeight w:val="180"/>
        </w:trPr>
        <w:tc>
          <w:tcPr>
            <w:tcW w:w="700" w:type="pct"/>
            <w:vMerge/>
          </w:tcPr>
          <w:p w14:paraId="0AE6376C" w14:textId="77777777" w:rsidR="00883952" w:rsidRPr="00C10C2D" w:rsidRDefault="00883952" w:rsidP="002F37C5">
            <w:pPr>
              <w:rPr>
                <w:rFonts w:ascii="Times New Roman" w:hAnsi="Times New Roman"/>
                <w:b/>
                <w:sz w:val="24"/>
                <w:szCs w:val="24"/>
              </w:rPr>
            </w:pPr>
          </w:p>
        </w:tc>
        <w:tc>
          <w:tcPr>
            <w:tcW w:w="177" w:type="pct"/>
          </w:tcPr>
          <w:p w14:paraId="3CE8CF79" w14:textId="77777777" w:rsidR="00883952" w:rsidRPr="00C10C2D" w:rsidRDefault="00883952" w:rsidP="002F37C5">
            <w:pPr>
              <w:jc w:val="both"/>
              <w:rPr>
                <w:rFonts w:ascii="Times New Roman" w:hAnsi="Times New Roman"/>
                <w:b/>
                <w:sz w:val="24"/>
                <w:szCs w:val="24"/>
              </w:rPr>
            </w:pPr>
            <w:r w:rsidRPr="00C10C2D">
              <w:rPr>
                <w:rFonts w:ascii="Times New Roman" w:hAnsi="Times New Roman"/>
                <w:b/>
                <w:sz w:val="24"/>
                <w:szCs w:val="24"/>
              </w:rPr>
              <w:t>3</w:t>
            </w:r>
          </w:p>
        </w:tc>
        <w:tc>
          <w:tcPr>
            <w:tcW w:w="3022" w:type="pct"/>
            <w:gridSpan w:val="3"/>
          </w:tcPr>
          <w:p w14:paraId="4A6C395C" w14:textId="77777777" w:rsidR="00883952" w:rsidRPr="00C10C2D" w:rsidRDefault="00883952" w:rsidP="002F37C5">
            <w:pPr>
              <w:jc w:val="both"/>
              <w:rPr>
                <w:rFonts w:ascii="Times New Roman" w:hAnsi="Times New Roman"/>
                <w:b/>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7.Геодезическая</w:t>
            </w:r>
            <w:proofErr w:type="gramEnd"/>
            <w:r w:rsidRPr="00C10C2D">
              <w:rPr>
                <w:rFonts w:ascii="Times New Roman" w:hAnsi="Times New Roman"/>
                <w:sz w:val="24"/>
                <w:szCs w:val="24"/>
              </w:rPr>
              <w:t xml:space="preserve"> подготовка для переноса проекта в натуру</w:t>
            </w:r>
          </w:p>
        </w:tc>
        <w:tc>
          <w:tcPr>
            <w:tcW w:w="408" w:type="pct"/>
          </w:tcPr>
          <w:p w14:paraId="34E1678C" w14:textId="77777777" w:rsidR="00883952" w:rsidRPr="00C10C2D" w:rsidRDefault="00883952" w:rsidP="002F37C5">
            <w:pPr>
              <w:jc w:val="center"/>
              <w:rPr>
                <w:rFonts w:ascii="Times New Roman" w:hAnsi="Times New Roman"/>
                <w:sz w:val="24"/>
                <w:szCs w:val="24"/>
              </w:rPr>
            </w:pPr>
            <w:r w:rsidRPr="00C10C2D">
              <w:rPr>
                <w:rFonts w:ascii="Times New Roman" w:hAnsi="Times New Roman"/>
                <w:sz w:val="24"/>
                <w:szCs w:val="24"/>
              </w:rPr>
              <w:t>1</w:t>
            </w:r>
          </w:p>
        </w:tc>
        <w:tc>
          <w:tcPr>
            <w:tcW w:w="693" w:type="pct"/>
            <w:vMerge/>
          </w:tcPr>
          <w:p w14:paraId="464E39A1" w14:textId="77777777" w:rsidR="00883952" w:rsidRPr="00C10C2D" w:rsidRDefault="00883952" w:rsidP="002F37C5">
            <w:pPr>
              <w:jc w:val="center"/>
              <w:rPr>
                <w:rFonts w:ascii="Times New Roman" w:hAnsi="Times New Roman"/>
                <w:b/>
                <w:i/>
                <w:sz w:val="24"/>
                <w:szCs w:val="24"/>
              </w:rPr>
            </w:pPr>
          </w:p>
        </w:tc>
      </w:tr>
      <w:tr w:rsidR="00883952" w:rsidRPr="00C10C2D" w14:paraId="55ED4E1B" w14:textId="77777777" w:rsidTr="00883952">
        <w:trPr>
          <w:trHeight w:val="315"/>
        </w:trPr>
        <w:tc>
          <w:tcPr>
            <w:tcW w:w="700" w:type="pct"/>
            <w:vMerge/>
          </w:tcPr>
          <w:p w14:paraId="6F913645" w14:textId="77777777" w:rsidR="00883952" w:rsidRPr="00C10C2D" w:rsidRDefault="00883952" w:rsidP="002F37C5">
            <w:pPr>
              <w:jc w:val="center"/>
              <w:rPr>
                <w:rFonts w:ascii="Times New Roman" w:hAnsi="Times New Roman"/>
                <w:b/>
                <w:sz w:val="24"/>
                <w:szCs w:val="24"/>
              </w:rPr>
            </w:pPr>
          </w:p>
        </w:tc>
        <w:tc>
          <w:tcPr>
            <w:tcW w:w="3199" w:type="pct"/>
            <w:gridSpan w:val="4"/>
          </w:tcPr>
          <w:p w14:paraId="30DBF1AC" w14:textId="77777777" w:rsidR="00883952" w:rsidRPr="00C10C2D" w:rsidRDefault="00883952" w:rsidP="002F37C5">
            <w:pPr>
              <w:jc w:val="both"/>
              <w:rPr>
                <w:rFonts w:ascii="Times New Roman" w:hAnsi="Times New Roman"/>
                <w:color w:val="000000"/>
                <w:sz w:val="24"/>
                <w:szCs w:val="24"/>
              </w:rPr>
            </w:pPr>
            <w:r w:rsidRPr="00C10C2D">
              <w:rPr>
                <w:rFonts w:ascii="Times New Roman" w:hAnsi="Times New Roman"/>
                <w:b/>
                <w:sz w:val="24"/>
                <w:szCs w:val="24"/>
              </w:rPr>
              <w:t>Самостоятельная работа обучающихся</w:t>
            </w:r>
          </w:p>
        </w:tc>
        <w:tc>
          <w:tcPr>
            <w:tcW w:w="408" w:type="pct"/>
          </w:tcPr>
          <w:p w14:paraId="00D33006" w14:textId="77777777" w:rsidR="00883952" w:rsidRPr="00C10C2D" w:rsidRDefault="00883952" w:rsidP="002F37C5">
            <w:pPr>
              <w:jc w:val="center"/>
              <w:rPr>
                <w:rFonts w:ascii="Times New Roman" w:hAnsi="Times New Roman"/>
                <w:b/>
                <w:sz w:val="24"/>
                <w:szCs w:val="24"/>
              </w:rPr>
            </w:pPr>
            <w:r w:rsidRPr="00C10C2D">
              <w:rPr>
                <w:rFonts w:ascii="Times New Roman" w:hAnsi="Times New Roman"/>
                <w:b/>
                <w:sz w:val="24"/>
                <w:szCs w:val="24"/>
              </w:rPr>
              <w:t>-</w:t>
            </w:r>
          </w:p>
        </w:tc>
        <w:tc>
          <w:tcPr>
            <w:tcW w:w="693" w:type="pct"/>
            <w:vMerge/>
          </w:tcPr>
          <w:p w14:paraId="40E6162B" w14:textId="77777777" w:rsidR="00883952" w:rsidRPr="00C10C2D" w:rsidRDefault="00883952" w:rsidP="002F37C5">
            <w:pPr>
              <w:jc w:val="center"/>
              <w:rPr>
                <w:rFonts w:ascii="Times New Roman" w:hAnsi="Times New Roman"/>
                <w:b/>
                <w:i/>
                <w:sz w:val="24"/>
                <w:szCs w:val="24"/>
              </w:rPr>
            </w:pPr>
          </w:p>
        </w:tc>
      </w:tr>
      <w:tr w:rsidR="00883952" w:rsidRPr="00C10C2D" w14:paraId="0F148AE8" w14:textId="77777777" w:rsidTr="00883952">
        <w:trPr>
          <w:trHeight w:val="315"/>
        </w:trPr>
        <w:tc>
          <w:tcPr>
            <w:tcW w:w="700" w:type="pct"/>
            <w:vMerge w:val="restart"/>
          </w:tcPr>
          <w:p w14:paraId="0BDA48FD" w14:textId="77777777" w:rsidR="00883952" w:rsidRPr="00C10C2D" w:rsidRDefault="00883952" w:rsidP="002F37C5">
            <w:pPr>
              <w:rPr>
                <w:rFonts w:ascii="Times New Roman" w:hAnsi="Times New Roman"/>
                <w:b/>
                <w:sz w:val="24"/>
                <w:szCs w:val="24"/>
              </w:rPr>
            </w:pPr>
            <w:r w:rsidRPr="00C10C2D">
              <w:rPr>
                <w:rFonts w:ascii="Times New Roman" w:hAnsi="Times New Roman"/>
                <w:b/>
                <w:sz w:val="24"/>
                <w:szCs w:val="24"/>
              </w:rPr>
              <w:t>Тема 3.3. Геометрическое нивелирование</w:t>
            </w:r>
          </w:p>
        </w:tc>
        <w:tc>
          <w:tcPr>
            <w:tcW w:w="3199" w:type="pct"/>
            <w:gridSpan w:val="4"/>
          </w:tcPr>
          <w:p w14:paraId="502EC9F5" w14:textId="77777777" w:rsidR="00883952" w:rsidRPr="00C10C2D" w:rsidRDefault="00883952"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408" w:type="pct"/>
          </w:tcPr>
          <w:p w14:paraId="2E0690C0" w14:textId="77765911" w:rsidR="00883952" w:rsidRPr="00C10C2D" w:rsidRDefault="000F391C" w:rsidP="002F37C5">
            <w:pPr>
              <w:jc w:val="center"/>
              <w:rPr>
                <w:rFonts w:ascii="Times New Roman" w:hAnsi="Times New Roman"/>
                <w:sz w:val="24"/>
                <w:szCs w:val="24"/>
              </w:rPr>
            </w:pPr>
            <w:r>
              <w:rPr>
                <w:rFonts w:ascii="Times New Roman" w:hAnsi="Times New Roman"/>
                <w:sz w:val="24"/>
                <w:szCs w:val="24"/>
              </w:rPr>
              <w:t>6</w:t>
            </w:r>
          </w:p>
        </w:tc>
        <w:tc>
          <w:tcPr>
            <w:tcW w:w="693" w:type="pct"/>
          </w:tcPr>
          <w:p w14:paraId="4CEBD9EF" w14:textId="77777777" w:rsidR="00883952" w:rsidRPr="00C10C2D" w:rsidRDefault="00883952" w:rsidP="002F37C5">
            <w:pPr>
              <w:jc w:val="center"/>
              <w:rPr>
                <w:rFonts w:ascii="Times New Roman" w:hAnsi="Times New Roman"/>
                <w:b/>
                <w:i/>
                <w:sz w:val="24"/>
                <w:szCs w:val="24"/>
              </w:rPr>
            </w:pPr>
          </w:p>
        </w:tc>
      </w:tr>
      <w:tr w:rsidR="00883952" w:rsidRPr="00C10C2D" w14:paraId="6051EFE2" w14:textId="77777777" w:rsidTr="00883952">
        <w:trPr>
          <w:trHeight w:val="1002"/>
        </w:trPr>
        <w:tc>
          <w:tcPr>
            <w:tcW w:w="700" w:type="pct"/>
            <w:vMerge/>
          </w:tcPr>
          <w:p w14:paraId="22219B08" w14:textId="77777777" w:rsidR="00883952" w:rsidRPr="00C10C2D" w:rsidRDefault="00883952" w:rsidP="002F37C5">
            <w:pPr>
              <w:rPr>
                <w:rFonts w:ascii="Times New Roman" w:hAnsi="Times New Roman"/>
                <w:b/>
                <w:sz w:val="24"/>
                <w:szCs w:val="24"/>
              </w:rPr>
            </w:pPr>
          </w:p>
        </w:tc>
        <w:tc>
          <w:tcPr>
            <w:tcW w:w="177" w:type="pct"/>
          </w:tcPr>
          <w:p w14:paraId="7E4556F2" w14:textId="77777777" w:rsidR="00883952" w:rsidRPr="00C10C2D" w:rsidRDefault="00883952" w:rsidP="002F37C5">
            <w:pPr>
              <w:jc w:val="both"/>
              <w:rPr>
                <w:rFonts w:ascii="Times New Roman" w:hAnsi="Times New Roman"/>
                <w:b/>
                <w:bCs/>
                <w:sz w:val="24"/>
                <w:szCs w:val="24"/>
              </w:rPr>
            </w:pPr>
            <w:r w:rsidRPr="00C10C2D">
              <w:rPr>
                <w:rFonts w:ascii="Times New Roman" w:hAnsi="Times New Roman"/>
                <w:b/>
                <w:bCs/>
                <w:sz w:val="24"/>
                <w:szCs w:val="24"/>
              </w:rPr>
              <w:t>2</w:t>
            </w:r>
          </w:p>
        </w:tc>
        <w:tc>
          <w:tcPr>
            <w:tcW w:w="3022" w:type="pct"/>
            <w:gridSpan w:val="3"/>
          </w:tcPr>
          <w:p w14:paraId="45258856" w14:textId="77777777" w:rsidR="00883952" w:rsidRPr="00C10C2D" w:rsidRDefault="00883952" w:rsidP="002F37C5">
            <w:pPr>
              <w:jc w:val="both"/>
              <w:rPr>
                <w:rFonts w:ascii="Times New Roman" w:hAnsi="Times New Roman"/>
                <w:b/>
                <w:bCs/>
                <w:sz w:val="24"/>
                <w:szCs w:val="24"/>
              </w:rPr>
            </w:pPr>
            <w:r w:rsidRPr="00C10C2D">
              <w:rPr>
                <w:rFonts w:ascii="Times New Roman" w:hAnsi="Times New Roman"/>
                <w:sz w:val="24"/>
                <w:szCs w:val="24"/>
              </w:rPr>
              <w:t>Устройство нивелиров. Нивелирный комплект. Принципиальная схема устройства нивелира с уровнем (основное геометрическое условие). Классификация нивелирования по методам определения превышений. Принцип и способы геометрического нивелирования. Принципиальная схема устройства нивелира с компенсатором. Поверки нивелиров. Порядок работы по определению превышений на станции: последовательность наблюдений, запись в полевой журнал, контроль нивелирования на станции. Состав нивелирных работ по передаче высот: технология полевых работ по проложению хода технического нивелирования; вычислительная обработка результатов нивелирования.</w:t>
            </w:r>
          </w:p>
        </w:tc>
        <w:tc>
          <w:tcPr>
            <w:tcW w:w="408" w:type="pct"/>
          </w:tcPr>
          <w:p w14:paraId="4BEC1FFC" w14:textId="41048E65" w:rsidR="00883952" w:rsidRPr="00C10C2D" w:rsidRDefault="000F391C" w:rsidP="002F37C5">
            <w:pPr>
              <w:jc w:val="center"/>
              <w:rPr>
                <w:rFonts w:ascii="Times New Roman" w:hAnsi="Times New Roman"/>
                <w:b/>
                <w:i/>
                <w:sz w:val="24"/>
                <w:szCs w:val="24"/>
              </w:rPr>
            </w:pPr>
            <w:r>
              <w:rPr>
                <w:rFonts w:ascii="Times New Roman" w:hAnsi="Times New Roman"/>
                <w:b/>
                <w:i/>
                <w:sz w:val="24"/>
                <w:szCs w:val="24"/>
              </w:rPr>
              <w:t>4</w:t>
            </w:r>
          </w:p>
        </w:tc>
        <w:tc>
          <w:tcPr>
            <w:tcW w:w="693" w:type="pct"/>
          </w:tcPr>
          <w:p w14:paraId="3C93F118"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ОК 01–10;</w:t>
            </w:r>
          </w:p>
          <w:p w14:paraId="12950ACD"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 xml:space="preserve">ПК 1.3, ПК 1.4; </w:t>
            </w:r>
          </w:p>
          <w:p w14:paraId="7ACC0F38"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ПК 2.1, ПК 2.2;</w:t>
            </w:r>
          </w:p>
          <w:p w14:paraId="0170D2C1" w14:textId="77777777" w:rsidR="00883952" w:rsidRPr="00C10C2D" w:rsidRDefault="00883952" w:rsidP="002F37C5">
            <w:pPr>
              <w:jc w:val="center"/>
              <w:rPr>
                <w:rFonts w:ascii="Times New Roman" w:hAnsi="Times New Roman"/>
                <w:b/>
                <w:i/>
                <w:sz w:val="24"/>
                <w:szCs w:val="24"/>
              </w:rPr>
            </w:pPr>
            <w:r w:rsidRPr="00C10C2D">
              <w:rPr>
                <w:rFonts w:ascii="Times New Roman" w:hAnsi="Times New Roman"/>
                <w:sz w:val="24"/>
                <w:szCs w:val="24"/>
              </w:rPr>
              <w:t>ПК 2.4, ПК 2.5</w:t>
            </w:r>
          </w:p>
        </w:tc>
      </w:tr>
      <w:tr w:rsidR="00883952" w:rsidRPr="00C10C2D" w14:paraId="0687FCF7" w14:textId="77777777" w:rsidTr="00883952">
        <w:trPr>
          <w:trHeight w:val="185"/>
        </w:trPr>
        <w:tc>
          <w:tcPr>
            <w:tcW w:w="700" w:type="pct"/>
            <w:vMerge/>
          </w:tcPr>
          <w:p w14:paraId="426C8CAA" w14:textId="77777777" w:rsidR="00883952" w:rsidRPr="00C10C2D" w:rsidRDefault="00883952" w:rsidP="002F37C5">
            <w:pPr>
              <w:rPr>
                <w:rFonts w:ascii="Times New Roman" w:hAnsi="Times New Roman"/>
                <w:b/>
                <w:sz w:val="24"/>
                <w:szCs w:val="24"/>
              </w:rPr>
            </w:pPr>
          </w:p>
        </w:tc>
        <w:tc>
          <w:tcPr>
            <w:tcW w:w="3199" w:type="pct"/>
            <w:gridSpan w:val="4"/>
          </w:tcPr>
          <w:p w14:paraId="595D39B6" w14:textId="77777777" w:rsidR="00883952" w:rsidRPr="00C10C2D" w:rsidRDefault="00883952" w:rsidP="002F37C5">
            <w:pPr>
              <w:jc w:val="both"/>
              <w:rPr>
                <w:rFonts w:ascii="Times New Roman" w:hAnsi="Times New Roman"/>
                <w:sz w:val="24"/>
                <w:szCs w:val="24"/>
              </w:rPr>
            </w:pPr>
            <w:r w:rsidRPr="00C10C2D">
              <w:rPr>
                <w:rFonts w:ascii="Times New Roman" w:hAnsi="Times New Roman"/>
                <w:b/>
                <w:sz w:val="24"/>
                <w:szCs w:val="24"/>
              </w:rPr>
              <w:t>В том числе практических занятий и лабораторных работ</w:t>
            </w:r>
          </w:p>
        </w:tc>
        <w:tc>
          <w:tcPr>
            <w:tcW w:w="408" w:type="pct"/>
          </w:tcPr>
          <w:p w14:paraId="687BE0CB" w14:textId="77777777" w:rsidR="00883952" w:rsidRPr="00C10C2D" w:rsidRDefault="00883952" w:rsidP="002F37C5">
            <w:pPr>
              <w:jc w:val="center"/>
              <w:rPr>
                <w:rFonts w:ascii="Times New Roman" w:hAnsi="Times New Roman"/>
                <w:b/>
                <w:sz w:val="24"/>
                <w:szCs w:val="24"/>
              </w:rPr>
            </w:pPr>
            <w:r w:rsidRPr="00C10C2D">
              <w:rPr>
                <w:rFonts w:ascii="Times New Roman" w:hAnsi="Times New Roman"/>
                <w:b/>
                <w:sz w:val="24"/>
                <w:szCs w:val="24"/>
              </w:rPr>
              <w:t>2</w:t>
            </w:r>
          </w:p>
        </w:tc>
        <w:tc>
          <w:tcPr>
            <w:tcW w:w="693" w:type="pct"/>
            <w:vMerge w:val="restart"/>
          </w:tcPr>
          <w:p w14:paraId="736BB83D" w14:textId="77777777" w:rsidR="00883952" w:rsidRPr="00C10C2D" w:rsidRDefault="00883952" w:rsidP="002F37C5">
            <w:pPr>
              <w:jc w:val="center"/>
              <w:rPr>
                <w:rFonts w:ascii="Times New Roman" w:hAnsi="Times New Roman"/>
                <w:b/>
                <w:i/>
                <w:sz w:val="24"/>
                <w:szCs w:val="24"/>
              </w:rPr>
            </w:pPr>
          </w:p>
        </w:tc>
      </w:tr>
      <w:tr w:rsidR="00883952" w:rsidRPr="00C10C2D" w14:paraId="25838179" w14:textId="77777777" w:rsidTr="00883952">
        <w:tc>
          <w:tcPr>
            <w:tcW w:w="700" w:type="pct"/>
            <w:vMerge/>
          </w:tcPr>
          <w:p w14:paraId="2A004C80" w14:textId="77777777" w:rsidR="00883952" w:rsidRPr="00C10C2D" w:rsidRDefault="00883952" w:rsidP="002F37C5">
            <w:pPr>
              <w:rPr>
                <w:rFonts w:ascii="Times New Roman" w:hAnsi="Times New Roman"/>
                <w:b/>
                <w:sz w:val="24"/>
                <w:szCs w:val="24"/>
              </w:rPr>
            </w:pPr>
          </w:p>
        </w:tc>
        <w:tc>
          <w:tcPr>
            <w:tcW w:w="177" w:type="pct"/>
          </w:tcPr>
          <w:p w14:paraId="688389E3" w14:textId="77777777" w:rsidR="00883952" w:rsidRPr="00C10C2D" w:rsidRDefault="00883952" w:rsidP="002F37C5">
            <w:pPr>
              <w:jc w:val="both"/>
              <w:rPr>
                <w:rFonts w:ascii="Times New Roman" w:hAnsi="Times New Roman"/>
                <w:sz w:val="24"/>
                <w:szCs w:val="24"/>
              </w:rPr>
            </w:pPr>
            <w:r w:rsidRPr="00C10C2D">
              <w:rPr>
                <w:rFonts w:ascii="Times New Roman" w:hAnsi="Times New Roman"/>
                <w:sz w:val="24"/>
                <w:szCs w:val="24"/>
              </w:rPr>
              <w:t>1</w:t>
            </w:r>
          </w:p>
        </w:tc>
        <w:tc>
          <w:tcPr>
            <w:tcW w:w="3022" w:type="pct"/>
            <w:gridSpan w:val="3"/>
          </w:tcPr>
          <w:p w14:paraId="194DBCEF" w14:textId="77777777" w:rsidR="00883952" w:rsidRPr="00C10C2D" w:rsidRDefault="00883952" w:rsidP="002F37C5">
            <w:pPr>
              <w:jc w:val="both"/>
              <w:rPr>
                <w:rFonts w:ascii="Times New Roman" w:hAnsi="Times New Roman"/>
                <w:sz w:val="24"/>
                <w:szCs w:val="24"/>
              </w:rPr>
            </w:pPr>
            <w:r w:rsidRPr="00C10C2D">
              <w:rPr>
                <w:rFonts w:ascii="Times New Roman" w:hAnsi="Times New Roman"/>
                <w:bCs/>
                <w:sz w:val="24"/>
                <w:szCs w:val="24"/>
              </w:rPr>
              <w:t xml:space="preserve">Лабораторная работа </w:t>
            </w:r>
            <w:r w:rsidRPr="00C10C2D">
              <w:rPr>
                <w:rFonts w:ascii="Times New Roman" w:hAnsi="Times New Roman"/>
                <w:sz w:val="24"/>
                <w:szCs w:val="24"/>
              </w:rPr>
              <w:t>№ 4. Работа с нивелиром. Выполнение поверок нивелира.</w:t>
            </w:r>
          </w:p>
        </w:tc>
        <w:tc>
          <w:tcPr>
            <w:tcW w:w="408" w:type="pct"/>
          </w:tcPr>
          <w:p w14:paraId="5655CCC7" w14:textId="77777777" w:rsidR="00883952" w:rsidRPr="00C10C2D" w:rsidRDefault="00883952" w:rsidP="002F37C5">
            <w:pPr>
              <w:jc w:val="center"/>
              <w:rPr>
                <w:rFonts w:ascii="Times New Roman" w:hAnsi="Times New Roman"/>
                <w:sz w:val="24"/>
                <w:szCs w:val="24"/>
              </w:rPr>
            </w:pPr>
            <w:r w:rsidRPr="00C10C2D">
              <w:rPr>
                <w:rFonts w:ascii="Times New Roman" w:hAnsi="Times New Roman"/>
                <w:sz w:val="24"/>
                <w:szCs w:val="24"/>
              </w:rPr>
              <w:t>2</w:t>
            </w:r>
          </w:p>
        </w:tc>
        <w:tc>
          <w:tcPr>
            <w:tcW w:w="693" w:type="pct"/>
            <w:vMerge/>
          </w:tcPr>
          <w:p w14:paraId="349DD1B9" w14:textId="77777777" w:rsidR="00883952" w:rsidRPr="00C10C2D" w:rsidRDefault="00883952" w:rsidP="002F37C5">
            <w:pPr>
              <w:jc w:val="center"/>
              <w:rPr>
                <w:rFonts w:ascii="Times New Roman" w:hAnsi="Times New Roman"/>
                <w:b/>
                <w:i/>
                <w:sz w:val="24"/>
                <w:szCs w:val="24"/>
              </w:rPr>
            </w:pPr>
          </w:p>
        </w:tc>
      </w:tr>
      <w:tr w:rsidR="00883952" w:rsidRPr="00C10C2D" w14:paraId="1DE14757" w14:textId="77777777" w:rsidTr="00883952">
        <w:trPr>
          <w:trHeight w:val="167"/>
        </w:trPr>
        <w:tc>
          <w:tcPr>
            <w:tcW w:w="700" w:type="pct"/>
            <w:vMerge/>
          </w:tcPr>
          <w:p w14:paraId="410ABB93" w14:textId="77777777" w:rsidR="00883952" w:rsidRPr="00C10C2D" w:rsidRDefault="00883952" w:rsidP="002F37C5">
            <w:pPr>
              <w:rPr>
                <w:rFonts w:ascii="Times New Roman" w:hAnsi="Times New Roman"/>
                <w:b/>
                <w:sz w:val="24"/>
                <w:szCs w:val="24"/>
              </w:rPr>
            </w:pPr>
          </w:p>
        </w:tc>
        <w:tc>
          <w:tcPr>
            <w:tcW w:w="3199" w:type="pct"/>
            <w:gridSpan w:val="4"/>
          </w:tcPr>
          <w:p w14:paraId="53CACE38" w14:textId="77777777" w:rsidR="00883952" w:rsidRPr="00C10C2D" w:rsidRDefault="00883952" w:rsidP="002F37C5">
            <w:pPr>
              <w:jc w:val="both"/>
              <w:rPr>
                <w:rFonts w:ascii="Times New Roman" w:hAnsi="Times New Roman"/>
                <w:color w:val="000000"/>
                <w:sz w:val="24"/>
                <w:szCs w:val="24"/>
              </w:rPr>
            </w:pPr>
            <w:r w:rsidRPr="00C10C2D">
              <w:rPr>
                <w:rFonts w:ascii="Times New Roman" w:hAnsi="Times New Roman"/>
                <w:b/>
                <w:sz w:val="24"/>
                <w:szCs w:val="24"/>
              </w:rPr>
              <w:t>Самостоятельная работа обучающихся</w:t>
            </w:r>
          </w:p>
        </w:tc>
        <w:tc>
          <w:tcPr>
            <w:tcW w:w="408" w:type="pct"/>
          </w:tcPr>
          <w:p w14:paraId="26560FB0" w14:textId="2DD01648" w:rsidR="00883952" w:rsidRPr="00C10C2D" w:rsidRDefault="00883952" w:rsidP="002F37C5">
            <w:pPr>
              <w:jc w:val="center"/>
              <w:rPr>
                <w:rFonts w:ascii="Times New Roman" w:hAnsi="Times New Roman"/>
                <w:b/>
                <w:sz w:val="24"/>
                <w:szCs w:val="24"/>
              </w:rPr>
            </w:pPr>
          </w:p>
        </w:tc>
        <w:tc>
          <w:tcPr>
            <w:tcW w:w="693" w:type="pct"/>
          </w:tcPr>
          <w:p w14:paraId="4EA4A881" w14:textId="77777777" w:rsidR="00883952" w:rsidRPr="00C10C2D" w:rsidRDefault="00883952" w:rsidP="002F37C5">
            <w:pPr>
              <w:jc w:val="center"/>
              <w:rPr>
                <w:rFonts w:ascii="Times New Roman" w:hAnsi="Times New Roman"/>
                <w:b/>
                <w:i/>
                <w:sz w:val="24"/>
                <w:szCs w:val="24"/>
              </w:rPr>
            </w:pPr>
          </w:p>
        </w:tc>
      </w:tr>
      <w:tr w:rsidR="00883952" w:rsidRPr="00C10C2D" w14:paraId="68B81878" w14:textId="77777777" w:rsidTr="00883952">
        <w:trPr>
          <w:trHeight w:val="240"/>
        </w:trPr>
        <w:tc>
          <w:tcPr>
            <w:tcW w:w="700" w:type="pct"/>
            <w:vMerge w:val="restart"/>
          </w:tcPr>
          <w:p w14:paraId="12E32B1A" w14:textId="77777777" w:rsidR="00883952" w:rsidRPr="00C10C2D" w:rsidRDefault="00883952" w:rsidP="002F37C5">
            <w:pPr>
              <w:rPr>
                <w:rFonts w:ascii="Times New Roman" w:hAnsi="Times New Roman"/>
                <w:b/>
                <w:sz w:val="24"/>
                <w:szCs w:val="24"/>
              </w:rPr>
            </w:pPr>
            <w:r w:rsidRPr="00C10C2D">
              <w:rPr>
                <w:rFonts w:ascii="Times New Roman" w:hAnsi="Times New Roman"/>
                <w:b/>
                <w:sz w:val="24"/>
                <w:szCs w:val="24"/>
              </w:rPr>
              <w:t>Тема 3.4. Тахеометрическая съемка</w:t>
            </w:r>
          </w:p>
          <w:p w14:paraId="2FF952BF" w14:textId="77777777" w:rsidR="00883952" w:rsidRPr="00C10C2D" w:rsidRDefault="00883952" w:rsidP="002F37C5">
            <w:pPr>
              <w:rPr>
                <w:rFonts w:ascii="Times New Roman" w:hAnsi="Times New Roman"/>
                <w:b/>
                <w:sz w:val="24"/>
                <w:szCs w:val="24"/>
              </w:rPr>
            </w:pPr>
          </w:p>
        </w:tc>
        <w:tc>
          <w:tcPr>
            <w:tcW w:w="3199" w:type="pct"/>
            <w:gridSpan w:val="4"/>
          </w:tcPr>
          <w:p w14:paraId="0AE83C1C" w14:textId="77777777" w:rsidR="00883952" w:rsidRPr="00C10C2D" w:rsidRDefault="00883952" w:rsidP="002F37C5">
            <w:pPr>
              <w:rPr>
                <w:rFonts w:ascii="Times New Roman" w:hAnsi="Times New Roman"/>
                <w:b/>
                <w:bCs/>
                <w:i/>
                <w:sz w:val="24"/>
                <w:szCs w:val="24"/>
              </w:rPr>
            </w:pPr>
            <w:r w:rsidRPr="00C10C2D">
              <w:rPr>
                <w:rFonts w:ascii="Times New Roman" w:hAnsi="Times New Roman"/>
                <w:b/>
                <w:bCs/>
                <w:sz w:val="24"/>
                <w:szCs w:val="24"/>
              </w:rPr>
              <w:t>Содержание учебного материала</w:t>
            </w:r>
          </w:p>
        </w:tc>
        <w:tc>
          <w:tcPr>
            <w:tcW w:w="408" w:type="pct"/>
          </w:tcPr>
          <w:p w14:paraId="0A56C608" w14:textId="77777777" w:rsidR="00883952" w:rsidRPr="00C10C2D" w:rsidRDefault="00883952" w:rsidP="002F37C5">
            <w:pPr>
              <w:jc w:val="center"/>
              <w:rPr>
                <w:rFonts w:ascii="Times New Roman" w:hAnsi="Times New Roman"/>
                <w:b/>
                <w:sz w:val="24"/>
                <w:szCs w:val="24"/>
              </w:rPr>
            </w:pPr>
            <w:r w:rsidRPr="00C10C2D">
              <w:rPr>
                <w:rFonts w:ascii="Times New Roman" w:hAnsi="Times New Roman"/>
                <w:b/>
                <w:sz w:val="24"/>
                <w:szCs w:val="24"/>
              </w:rPr>
              <w:t>6</w:t>
            </w:r>
          </w:p>
        </w:tc>
        <w:tc>
          <w:tcPr>
            <w:tcW w:w="693" w:type="pct"/>
          </w:tcPr>
          <w:p w14:paraId="3DF7DBCD" w14:textId="77777777" w:rsidR="00883952" w:rsidRPr="00C10C2D" w:rsidRDefault="00883952" w:rsidP="002F37C5">
            <w:pPr>
              <w:jc w:val="center"/>
              <w:rPr>
                <w:rFonts w:ascii="Times New Roman" w:hAnsi="Times New Roman"/>
                <w:b/>
                <w:i/>
                <w:sz w:val="24"/>
                <w:szCs w:val="24"/>
              </w:rPr>
            </w:pPr>
          </w:p>
        </w:tc>
      </w:tr>
      <w:tr w:rsidR="00883952" w:rsidRPr="00C10C2D" w14:paraId="629097BC" w14:textId="77777777" w:rsidTr="00883952">
        <w:trPr>
          <w:trHeight w:val="825"/>
        </w:trPr>
        <w:tc>
          <w:tcPr>
            <w:tcW w:w="700" w:type="pct"/>
            <w:vMerge/>
          </w:tcPr>
          <w:p w14:paraId="798F9AFE" w14:textId="77777777" w:rsidR="00883952" w:rsidRPr="00C10C2D" w:rsidRDefault="00883952" w:rsidP="002F37C5">
            <w:pPr>
              <w:rPr>
                <w:rFonts w:ascii="Times New Roman" w:hAnsi="Times New Roman"/>
                <w:sz w:val="24"/>
                <w:szCs w:val="24"/>
              </w:rPr>
            </w:pPr>
          </w:p>
        </w:tc>
        <w:tc>
          <w:tcPr>
            <w:tcW w:w="177" w:type="pct"/>
          </w:tcPr>
          <w:p w14:paraId="1539F597" w14:textId="77777777" w:rsidR="00883952" w:rsidRPr="00C10C2D" w:rsidRDefault="00883952" w:rsidP="002F37C5">
            <w:pPr>
              <w:rPr>
                <w:rFonts w:ascii="Times New Roman" w:hAnsi="Times New Roman"/>
                <w:b/>
                <w:bCs/>
                <w:i/>
                <w:sz w:val="24"/>
                <w:szCs w:val="24"/>
              </w:rPr>
            </w:pPr>
            <w:r w:rsidRPr="00C10C2D">
              <w:rPr>
                <w:rFonts w:ascii="Times New Roman" w:hAnsi="Times New Roman"/>
                <w:b/>
                <w:bCs/>
                <w:i/>
                <w:sz w:val="24"/>
                <w:szCs w:val="24"/>
              </w:rPr>
              <w:t>1</w:t>
            </w:r>
          </w:p>
        </w:tc>
        <w:tc>
          <w:tcPr>
            <w:tcW w:w="3022" w:type="pct"/>
            <w:gridSpan w:val="3"/>
          </w:tcPr>
          <w:p w14:paraId="6B8F6A4F" w14:textId="77777777" w:rsidR="00883952" w:rsidRPr="00C10C2D" w:rsidRDefault="00883952" w:rsidP="002F37C5">
            <w:pPr>
              <w:rPr>
                <w:rFonts w:ascii="Times New Roman" w:hAnsi="Times New Roman"/>
                <w:b/>
                <w:bCs/>
                <w:i/>
                <w:sz w:val="24"/>
                <w:szCs w:val="24"/>
              </w:rPr>
            </w:pPr>
            <w:r w:rsidRPr="00C10C2D">
              <w:rPr>
                <w:rFonts w:ascii="Times New Roman" w:hAnsi="Times New Roman"/>
                <w:sz w:val="24"/>
                <w:szCs w:val="24"/>
              </w:rPr>
              <w:t>Сущность и приборы, применяемые при съемке. Устройство электронного тахеометра</w:t>
            </w:r>
            <w:r w:rsidRPr="00C10C2D">
              <w:rPr>
                <w:rFonts w:ascii="Times New Roman" w:hAnsi="Times New Roman"/>
                <w:sz w:val="24"/>
                <w:szCs w:val="24"/>
                <w:vertAlign w:val="subscript"/>
              </w:rPr>
              <w:t>.</w:t>
            </w:r>
            <w:r w:rsidRPr="00C10C2D">
              <w:rPr>
                <w:rFonts w:ascii="Times New Roman" w:hAnsi="Times New Roman"/>
                <w:sz w:val="24"/>
                <w:szCs w:val="24"/>
              </w:rPr>
              <w:t xml:space="preserve"> Приведение тахеометра в рабочее положение. Измерения при создании съемочного обоснования</w:t>
            </w:r>
          </w:p>
        </w:tc>
        <w:tc>
          <w:tcPr>
            <w:tcW w:w="408" w:type="pct"/>
          </w:tcPr>
          <w:p w14:paraId="77EE4B56" w14:textId="77777777" w:rsidR="00883952" w:rsidRPr="00C10C2D" w:rsidRDefault="00883952" w:rsidP="002F37C5">
            <w:pPr>
              <w:jc w:val="center"/>
              <w:rPr>
                <w:rFonts w:ascii="Times New Roman" w:hAnsi="Times New Roman"/>
                <w:b/>
                <w:i/>
                <w:sz w:val="24"/>
                <w:szCs w:val="24"/>
              </w:rPr>
            </w:pPr>
            <w:r w:rsidRPr="00C10C2D">
              <w:rPr>
                <w:rFonts w:ascii="Times New Roman" w:hAnsi="Times New Roman"/>
                <w:b/>
                <w:i/>
                <w:sz w:val="24"/>
                <w:szCs w:val="24"/>
              </w:rPr>
              <w:t>2</w:t>
            </w:r>
          </w:p>
        </w:tc>
        <w:tc>
          <w:tcPr>
            <w:tcW w:w="693" w:type="pct"/>
            <w:vMerge w:val="restart"/>
          </w:tcPr>
          <w:p w14:paraId="0BCD1F27"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ОК 01–10;</w:t>
            </w:r>
          </w:p>
          <w:p w14:paraId="5730C6DA"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 xml:space="preserve">ПК 1.3, ПК 1.4; </w:t>
            </w:r>
          </w:p>
          <w:p w14:paraId="05496F11" w14:textId="77777777" w:rsidR="00883952" w:rsidRPr="00C10C2D" w:rsidRDefault="00883952" w:rsidP="002F37C5">
            <w:pPr>
              <w:suppressAutoHyphens/>
              <w:jc w:val="center"/>
              <w:rPr>
                <w:rFonts w:ascii="Times New Roman" w:hAnsi="Times New Roman"/>
                <w:sz w:val="24"/>
                <w:szCs w:val="24"/>
              </w:rPr>
            </w:pPr>
            <w:r w:rsidRPr="00C10C2D">
              <w:rPr>
                <w:rFonts w:ascii="Times New Roman" w:hAnsi="Times New Roman"/>
                <w:sz w:val="24"/>
                <w:szCs w:val="24"/>
              </w:rPr>
              <w:t>ПК 2.1, ПК 2.2;</w:t>
            </w:r>
          </w:p>
          <w:p w14:paraId="6D3698CB" w14:textId="77777777" w:rsidR="00883952" w:rsidRPr="00C10C2D" w:rsidRDefault="00883952" w:rsidP="002F37C5">
            <w:pPr>
              <w:jc w:val="center"/>
              <w:rPr>
                <w:rFonts w:ascii="Times New Roman" w:hAnsi="Times New Roman"/>
                <w:b/>
                <w:i/>
                <w:sz w:val="24"/>
                <w:szCs w:val="24"/>
              </w:rPr>
            </w:pPr>
            <w:r w:rsidRPr="00C10C2D">
              <w:rPr>
                <w:rFonts w:ascii="Times New Roman" w:hAnsi="Times New Roman"/>
                <w:sz w:val="24"/>
                <w:szCs w:val="24"/>
              </w:rPr>
              <w:t>ПК 2.4, ПК 2.5</w:t>
            </w:r>
          </w:p>
        </w:tc>
      </w:tr>
      <w:tr w:rsidR="00883952" w:rsidRPr="00C10C2D" w14:paraId="5EB79738" w14:textId="77777777" w:rsidTr="00883952">
        <w:trPr>
          <w:trHeight w:val="135"/>
        </w:trPr>
        <w:tc>
          <w:tcPr>
            <w:tcW w:w="700" w:type="pct"/>
            <w:vMerge/>
          </w:tcPr>
          <w:p w14:paraId="6019E807" w14:textId="77777777" w:rsidR="00883952" w:rsidRPr="00C10C2D" w:rsidRDefault="00883952" w:rsidP="002F37C5">
            <w:pPr>
              <w:rPr>
                <w:rFonts w:ascii="Times New Roman" w:hAnsi="Times New Roman"/>
                <w:sz w:val="24"/>
                <w:szCs w:val="24"/>
              </w:rPr>
            </w:pPr>
          </w:p>
        </w:tc>
        <w:tc>
          <w:tcPr>
            <w:tcW w:w="3199" w:type="pct"/>
            <w:gridSpan w:val="4"/>
          </w:tcPr>
          <w:p w14:paraId="5CE7417D" w14:textId="77777777" w:rsidR="00883952" w:rsidRPr="00C10C2D" w:rsidRDefault="00883952" w:rsidP="002F37C5">
            <w:pPr>
              <w:rPr>
                <w:rFonts w:ascii="Times New Roman" w:hAnsi="Times New Roman"/>
                <w:sz w:val="24"/>
                <w:szCs w:val="24"/>
              </w:rPr>
            </w:pPr>
            <w:r w:rsidRPr="00C10C2D">
              <w:rPr>
                <w:rFonts w:ascii="Times New Roman" w:hAnsi="Times New Roman"/>
                <w:b/>
                <w:sz w:val="24"/>
                <w:szCs w:val="24"/>
              </w:rPr>
              <w:t>В том числе практических занятий и лабораторных работ</w:t>
            </w:r>
          </w:p>
        </w:tc>
        <w:tc>
          <w:tcPr>
            <w:tcW w:w="408" w:type="pct"/>
          </w:tcPr>
          <w:p w14:paraId="2EC8364C" w14:textId="77777777" w:rsidR="00883952" w:rsidRPr="00C10C2D" w:rsidRDefault="00883952" w:rsidP="002F37C5">
            <w:pPr>
              <w:jc w:val="center"/>
              <w:rPr>
                <w:rFonts w:ascii="Times New Roman" w:hAnsi="Times New Roman"/>
                <w:b/>
                <w:sz w:val="24"/>
                <w:szCs w:val="24"/>
              </w:rPr>
            </w:pPr>
            <w:r w:rsidRPr="00C10C2D">
              <w:rPr>
                <w:rFonts w:ascii="Times New Roman" w:hAnsi="Times New Roman"/>
                <w:b/>
                <w:sz w:val="24"/>
                <w:szCs w:val="24"/>
              </w:rPr>
              <w:t>4</w:t>
            </w:r>
          </w:p>
        </w:tc>
        <w:tc>
          <w:tcPr>
            <w:tcW w:w="693" w:type="pct"/>
            <w:vMerge/>
          </w:tcPr>
          <w:p w14:paraId="51D7CBF0" w14:textId="77777777" w:rsidR="00883952" w:rsidRPr="00C10C2D" w:rsidRDefault="00883952" w:rsidP="002F37C5">
            <w:pPr>
              <w:rPr>
                <w:rFonts w:ascii="Times New Roman" w:hAnsi="Times New Roman"/>
                <w:b/>
                <w:i/>
                <w:sz w:val="24"/>
                <w:szCs w:val="24"/>
              </w:rPr>
            </w:pPr>
          </w:p>
        </w:tc>
      </w:tr>
      <w:tr w:rsidR="00883952" w:rsidRPr="00C10C2D" w14:paraId="2030D7E9" w14:textId="77777777" w:rsidTr="00883952">
        <w:trPr>
          <w:trHeight w:val="120"/>
        </w:trPr>
        <w:tc>
          <w:tcPr>
            <w:tcW w:w="700" w:type="pct"/>
            <w:vMerge/>
          </w:tcPr>
          <w:p w14:paraId="443121CD" w14:textId="77777777" w:rsidR="00883952" w:rsidRPr="00C10C2D" w:rsidRDefault="00883952" w:rsidP="002F37C5">
            <w:pPr>
              <w:rPr>
                <w:rFonts w:ascii="Times New Roman" w:hAnsi="Times New Roman"/>
                <w:sz w:val="24"/>
                <w:szCs w:val="24"/>
              </w:rPr>
            </w:pPr>
          </w:p>
        </w:tc>
        <w:tc>
          <w:tcPr>
            <w:tcW w:w="177" w:type="pct"/>
          </w:tcPr>
          <w:p w14:paraId="2BEA82E0" w14:textId="77777777" w:rsidR="00883952" w:rsidRPr="00C10C2D" w:rsidRDefault="00883952" w:rsidP="002F37C5">
            <w:pPr>
              <w:rPr>
                <w:rFonts w:ascii="Times New Roman" w:hAnsi="Times New Roman"/>
                <w:sz w:val="24"/>
                <w:szCs w:val="24"/>
              </w:rPr>
            </w:pPr>
            <w:r w:rsidRPr="00C10C2D">
              <w:rPr>
                <w:rFonts w:ascii="Times New Roman" w:hAnsi="Times New Roman"/>
                <w:sz w:val="24"/>
                <w:szCs w:val="24"/>
              </w:rPr>
              <w:t>1</w:t>
            </w:r>
          </w:p>
        </w:tc>
        <w:tc>
          <w:tcPr>
            <w:tcW w:w="3022" w:type="pct"/>
            <w:gridSpan w:val="3"/>
          </w:tcPr>
          <w:p w14:paraId="5EAB9733" w14:textId="77777777" w:rsidR="00883952" w:rsidRPr="00C10C2D" w:rsidRDefault="00883952" w:rsidP="002F37C5">
            <w:pPr>
              <w:rPr>
                <w:rFonts w:ascii="Times New Roman" w:hAnsi="Times New Roman"/>
                <w:sz w:val="24"/>
                <w:szCs w:val="24"/>
              </w:rPr>
            </w:pPr>
            <w:r w:rsidRPr="00C10C2D">
              <w:rPr>
                <w:rFonts w:ascii="Times New Roman" w:hAnsi="Times New Roman"/>
                <w:bCs/>
                <w:sz w:val="24"/>
                <w:szCs w:val="24"/>
              </w:rPr>
              <w:t xml:space="preserve">Лабораторная работа </w:t>
            </w:r>
            <w:r w:rsidRPr="00C10C2D">
              <w:rPr>
                <w:rFonts w:ascii="Times New Roman" w:hAnsi="Times New Roman"/>
                <w:sz w:val="24"/>
                <w:szCs w:val="24"/>
              </w:rPr>
              <w:t xml:space="preserve">№ </w:t>
            </w:r>
            <w:proofErr w:type="gramStart"/>
            <w:r w:rsidRPr="00C10C2D">
              <w:rPr>
                <w:rFonts w:ascii="Times New Roman" w:hAnsi="Times New Roman"/>
                <w:sz w:val="24"/>
                <w:szCs w:val="24"/>
              </w:rPr>
              <w:t>5.Работа</w:t>
            </w:r>
            <w:proofErr w:type="gramEnd"/>
            <w:r w:rsidRPr="00C10C2D">
              <w:rPr>
                <w:rFonts w:ascii="Times New Roman" w:hAnsi="Times New Roman"/>
                <w:sz w:val="24"/>
                <w:szCs w:val="24"/>
              </w:rPr>
              <w:t xml:space="preserve"> с тахеометром. Ввод данных о станции. Координатные измерения</w:t>
            </w:r>
          </w:p>
        </w:tc>
        <w:tc>
          <w:tcPr>
            <w:tcW w:w="408" w:type="pct"/>
          </w:tcPr>
          <w:p w14:paraId="77D478D5" w14:textId="77777777" w:rsidR="00883952" w:rsidRPr="00C10C2D" w:rsidRDefault="00883952" w:rsidP="002F37C5">
            <w:pPr>
              <w:jc w:val="center"/>
              <w:rPr>
                <w:rFonts w:ascii="Times New Roman" w:hAnsi="Times New Roman"/>
                <w:sz w:val="24"/>
                <w:szCs w:val="24"/>
              </w:rPr>
            </w:pPr>
            <w:r w:rsidRPr="00C10C2D">
              <w:rPr>
                <w:rFonts w:ascii="Times New Roman" w:hAnsi="Times New Roman"/>
                <w:sz w:val="24"/>
                <w:szCs w:val="24"/>
              </w:rPr>
              <w:t>2</w:t>
            </w:r>
          </w:p>
        </w:tc>
        <w:tc>
          <w:tcPr>
            <w:tcW w:w="693" w:type="pct"/>
            <w:vMerge/>
          </w:tcPr>
          <w:p w14:paraId="2D2C8681" w14:textId="77777777" w:rsidR="00883952" w:rsidRPr="00C10C2D" w:rsidRDefault="00883952" w:rsidP="002F37C5">
            <w:pPr>
              <w:rPr>
                <w:rFonts w:ascii="Times New Roman" w:hAnsi="Times New Roman"/>
                <w:b/>
                <w:i/>
                <w:sz w:val="24"/>
                <w:szCs w:val="24"/>
              </w:rPr>
            </w:pPr>
          </w:p>
        </w:tc>
      </w:tr>
      <w:tr w:rsidR="00883952" w:rsidRPr="00C10C2D" w14:paraId="583ECBF0" w14:textId="77777777" w:rsidTr="00883952">
        <w:trPr>
          <w:trHeight w:val="568"/>
        </w:trPr>
        <w:tc>
          <w:tcPr>
            <w:tcW w:w="700" w:type="pct"/>
            <w:vMerge/>
          </w:tcPr>
          <w:p w14:paraId="0CD7BF58" w14:textId="77777777" w:rsidR="00883952" w:rsidRPr="00C10C2D" w:rsidRDefault="00883952" w:rsidP="002F37C5">
            <w:pPr>
              <w:rPr>
                <w:rFonts w:ascii="Times New Roman" w:hAnsi="Times New Roman"/>
                <w:sz w:val="24"/>
                <w:szCs w:val="24"/>
              </w:rPr>
            </w:pPr>
          </w:p>
        </w:tc>
        <w:tc>
          <w:tcPr>
            <w:tcW w:w="177" w:type="pct"/>
          </w:tcPr>
          <w:p w14:paraId="4BD44133" w14:textId="77777777" w:rsidR="00883952" w:rsidRPr="00C10C2D" w:rsidRDefault="00883952" w:rsidP="002F37C5">
            <w:pPr>
              <w:rPr>
                <w:rFonts w:ascii="Times New Roman" w:eastAsia="Calibri" w:hAnsi="Times New Roman"/>
                <w:bCs/>
                <w:sz w:val="24"/>
                <w:szCs w:val="24"/>
              </w:rPr>
            </w:pPr>
            <w:r w:rsidRPr="00C10C2D">
              <w:rPr>
                <w:rFonts w:ascii="Times New Roman" w:eastAsia="Calibri" w:hAnsi="Times New Roman"/>
                <w:bCs/>
                <w:sz w:val="24"/>
                <w:szCs w:val="24"/>
              </w:rPr>
              <w:t>2</w:t>
            </w:r>
          </w:p>
        </w:tc>
        <w:tc>
          <w:tcPr>
            <w:tcW w:w="3022" w:type="pct"/>
            <w:gridSpan w:val="3"/>
          </w:tcPr>
          <w:p w14:paraId="28D61E24" w14:textId="77777777" w:rsidR="00883952" w:rsidRPr="00C10C2D" w:rsidRDefault="00883952" w:rsidP="002F37C5">
            <w:pPr>
              <w:rPr>
                <w:rFonts w:ascii="Times New Roman" w:eastAsia="Calibri" w:hAnsi="Times New Roman"/>
                <w:bCs/>
                <w:sz w:val="24"/>
                <w:szCs w:val="24"/>
              </w:rPr>
            </w:pPr>
            <w:r w:rsidRPr="00C10C2D">
              <w:rPr>
                <w:rFonts w:ascii="Times New Roman" w:hAnsi="Times New Roman"/>
                <w:bCs/>
                <w:sz w:val="24"/>
                <w:szCs w:val="24"/>
              </w:rPr>
              <w:t xml:space="preserve">Лабораторная работа </w:t>
            </w:r>
            <w:r w:rsidRPr="00C10C2D">
              <w:rPr>
                <w:rFonts w:ascii="Times New Roman" w:eastAsia="Calibri" w:hAnsi="Times New Roman"/>
                <w:bCs/>
                <w:sz w:val="24"/>
                <w:szCs w:val="24"/>
              </w:rPr>
              <w:t xml:space="preserve">№ </w:t>
            </w:r>
            <w:proofErr w:type="gramStart"/>
            <w:r w:rsidRPr="00C10C2D">
              <w:rPr>
                <w:rFonts w:ascii="Times New Roman" w:eastAsia="Calibri" w:hAnsi="Times New Roman"/>
                <w:bCs/>
                <w:sz w:val="24"/>
                <w:szCs w:val="24"/>
              </w:rPr>
              <w:t>6.Обратная</w:t>
            </w:r>
            <w:proofErr w:type="gramEnd"/>
            <w:r w:rsidRPr="00C10C2D">
              <w:rPr>
                <w:rFonts w:ascii="Times New Roman" w:eastAsia="Calibri" w:hAnsi="Times New Roman"/>
                <w:bCs/>
                <w:sz w:val="24"/>
                <w:szCs w:val="24"/>
              </w:rPr>
              <w:t xml:space="preserve"> засечка (координатная и высотная). Вынос в натуру тахеометром (расстояния и координат)</w:t>
            </w:r>
          </w:p>
        </w:tc>
        <w:tc>
          <w:tcPr>
            <w:tcW w:w="408" w:type="pct"/>
          </w:tcPr>
          <w:p w14:paraId="394F1209" w14:textId="77777777" w:rsidR="00883952" w:rsidRPr="00C10C2D" w:rsidRDefault="00883952" w:rsidP="002F37C5">
            <w:pPr>
              <w:jc w:val="center"/>
              <w:rPr>
                <w:rFonts w:ascii="Times New Roman" w:hAnsi="Times New Roman"/>
                <w:sz w:val="24"/>
                <w:szCs w:val="24"/>
              </w:rPr>
            </w:pPr>
            <w:r w:rsidRPr="00C10C2D">
              <w:rPr>
                <w:rFonts w:ascii="Times New Roman" w:hAnsi="Times New Roman"/>
                <w:sz w:val="24"/>
                <w:szCs w:val="24"/>
              </w:rPr>
              <w:t>2</w:t>
            </w:r>
          </w:p>
        </w:tc>
        <w:tc>
          <w:tcPr>
            <w:tcW w:w="693" w:type="pct"/>
            <w:vMerge/>
          </w:tcPr>
          <w:p w14:paraId="2973BDA2" w14:textId="77777777" w:rsidR="00883952" w:rsidRPr="00C10C2D" w:rsidRDefault="00883952" w:rsidP="002F37C5">
            <w:pPr>
              <w:rPr>
                <w:rFonts w:ascii="Times New Roman" w:hAnsi="Times New Roman"/>
                <w:b/>
                <w:i/>
                <w:sz w:val="24"/>
                <w:szCs w:val="24"/>
              </w:rPr>
            </w:pPr>
          </w:p>
        </w:tc>
      </w:tr>
      <w:tr w:rsidR="00883952" w:rsidRPr="00C10C2D" w14:paraId="1D2AEAF4" w14:textId="77777777" w:rsidTr="00883952">
        <w:trPr>
          <w:trHeight w:val="240"/>
        </w:trPr>
        <w:tc>
          <w:tcPr>
            <w:tcW w:w="700" w:type="pct"/>
            <w:vMerge/>
          </w:tcPr>
          <w:p w14:paraId="7C229917" w14:textId="77777777" w:rsidR="00883952" w:rsidRPr="00C10C2D" w:rsidRDefault="00883952" w:rsidP="002F37C5">
            <w:pPr>
              <w:rPr>
                <w:rFonts w:ascii="Times New Roman" w:hAnsi="Times New Roman"/>
                <w:sz w:val="24"/>
                <w:szCs w:val="24"/>
              </w:rPr>
            </w:pPr>
          </w:p>
        </w:tc>
        <w:tc>
          <w:tcPr>
            <w:tcW w:w="3199" w:type="pct"/>
            <w:gridSpan w:val="4"/>
          </w:tcPr>
          <w:p w14:paraId="5657FE91" w14:textId="77777777" w:rsidR="00883952" w:rsidRPr="00C10C2D" w:rsidRDefault="00883952" w:rsidP="002F37C5">
            <w:pPr>
              <w:rPr>
                <w:rFonts w:ascii="Times New Roman" w:hAnsi="Times New Roman"/>
                <w:color w:val="000000"/>
                <w:sz w:val="24"/>
                <w:szCs w:val="24"/>
              </w:rPr>
            </w:pPr>
            <w:r w:rsidRPr="00C10C2D">
              <w:rPr>
                <w:rFonts w:ascii="Times New Roman" w:hAnsi="Times New Roman"/>
                <w:b/>
                <w:sz w:val="24"/>
                <w:szCs w:val="24"/>
              </w:rPr>
              <w:t>Самостоятельная работа обучающихся</w:t>
            </w:r>
          </w:p>
        </w:tc>
        <w:tc>
          <w:tcPr>
            <w:tcW w:w="408" w:type="pct"/>
          </w:tcPr>
          <w:p w14:paraId="08CDDA38" w14:textId="467FBF06" w:rsidR="00883952" w:rsidRPr="00C10C2D" w:rsidRDefault="00883952" w:rsidP="002F37C5">
            <w:pPr>
              <w:jc w:val="center"/>
              <w:rPr>
                <w:rFonts w:ascii="Times New Roman" w:hAnsi="Times New Roman"/>
                <w:b/>
                <w:sz w:val="24"/>
                <w:szCs w:val="24"/>
              </w:rPr>
            </w:pPr>
          </w:p>
        </w:tc>
        <w:tc>
          <w:tcPr>
            <w:tcW w:w="693" w:type="pct"/>
          </w:tcPr>
          <w:p w14:paraId="5C394C24" w14:textId="77777777" w:rsidR="00883952" w:rsidRPr="00C10C2D" w:rsidRDefault="00883952" w:rsidP="002F37C5">
            <w:pPr>
              <w:jc w:val="center"/>
              <w:rPr>
                <w:rFonts w:ascii="Times New Roman" w:hAnsi="Times New Roman"/>
                <w:b/>
                <w:i/>
                <w:sz w:val="24"/>
                <w:szCs w:val="24"/>
              </w:rPr>
            </w:pPr>
          </w:p>
        </w:tc>
      </w:tr>
      <w:tr w:rsidR="00883952" w:rsidRPr="00C10C2D" w14:paraId="34A20DD9" w14:textId="77777777" w:rsidTr="00883952">
        <w:trPr>
          <w:trHeight w:val="20"/>
        </w:trPr>
        <w:tc>
          <w:tcPr>
            <w:tcW w:w="3899" w:type="pct"/>
            <w:gridSpan w:val="5"/>
          </w:tcPr>
          <w:p w14:paraId="5635D5A2" w14:textId="77777777" w:rsidR="00883952" w:rsidRPr="00C10C2D" w:rsidRDefault="00883952" w:rsidP="002F37C5">
            <w:pPr>
              <w:rPr>
                <w:rFonts w:ascii="Times New Roman" w:hAnsi="Times New Roman"/>
                <w:b/>
                <w:bCs/>
                <w:sz w:val="24"/>
                <w:szCs w:val="24"/>
              </w:rPr>
            </w:pPr>
            <w:r w:rsidRPr="00C10C2D">
              <w:rPr>
                <w:rFonts w:ascii="Times New Roman" w:hAnsi="Times New Roman"/>
                <w:b/>
                <w:bCs/>
                <w:sz w:val="24"/>
                <w:szCs w:val="24"/>
              </w:rPr>
              <w:t xml:space="preserve">Промежуточная аттестация </w:t>
            </w:r>
          </w:p>
        </w:tc>
        <w:tc>
          <w:tcPr>
            <w:tcW w:w="408" w:type="pct"/>
          </w:tcPr>
          <w:p w14:paraId="6A5181B0" w14:textId="0F1F800A" w:rsidR="00883952" w:rsidRPr="00C10C2D" w:rsidRDefault="000F391C" w:rsidP="002F37C5">
            <w:pPr>
              <w:jc w:val="center"/>
              <w:rPr>
                <w:rFonts w:ascii="Times New Roman" w:hAnsi="Times New Roman"/>
                <w:b/>
                <w:bCs/>
                <w:sz w:val="24"/>
                <w:szCs w:val="24"/>
              </w:rPr>
            </w:pPr>
            <w:r>
              <w:rPr>
                <w:rFonts w:ascii="Times New Roman" w:hAnsi="Times New Roman"/>
                <w:b/>
                <w:bCs/>
                <w:sz w:val="24"/>
                <w:szCs w:val="24"/>
              </w:rPr>
              <w:t>12</w:t>
            </w:r>
          </w:p>
        </w:tc>
        <w:tc>
          <w:tcPr>
            <w:tcW w:w="693" w:type="pct"/>
          </w:tcPr>
          <w:p w14:paraId="53E934F9" w14:textId="77777777" w:rsidR="00883952" w:rsidRPr="00C10C2D" w:rsidRDefault="00883952" w:rsidP="002F37C5">
            <w:pPr>
              <w:rPr>
                <w:rFonts w:ascii="Times New Roman" w:hAnsi="Times New Roman"/>
                <w:b/>
                <w:bCs/>
                <w:i/>
                <w:sz w:val="24"/>
                <w:szCs w:val="24"/>
              </w:rPr>
            </w:pPr>
          </w:p>
        </w:tc>
      </w:tr>
      <w:tr w:rsidR="00883952" w:rsidRPr="00C10C2D" w14:paraId="341D8288" w14:textId="77777777" w:rsidTr="00883952">
        <w:trPr>
          <w:trHeight w:val="20"/>
        </w:trPr>
        <w:tc>
          <w:tcPr>
            <w:tcW w:w="3899" w:type="pct"/>
            <w:gridSpan w:val="5"/>
          </w:tcPr>
          <w:p w14:paraId="47FA0C0F" w14:textId="77777777" w:rsidR="00883952" w:rsidRPr="00C10C2D" w:rsidRDefault="00883952" w:rsidP="002F37C5">
            <w:pPr>
              <w:rPr>
                <w:rFonts w:ascii="Times New Roman" w:hAnsi="Times New Roman"/>
                <w:b/>
                <w:bCs/>
                <w:sz w:val="24"/>
                <w:szCs w:val="24"/>
              </w:rPr>
            </w:pPr>
            <w:r w:rsidRPr="00C10C2D">
              <w:rPr>
                <w:rFonts w:ascii="Times New Roman" w:hAnsi="Times New Roman"/>
                <w:b/>
                <w:bCs/>
                <w:sz w:val="24"/>
                <w:szCs w:val="24"/>
              </w:rPr>
              <w:t>Всего:</w:t>
            </w:r>
          </w:p>
        </w:tc>
        <w:tc>
          <w:tcPr>
            <w:tcW w:w="408" w:type="pct"/>
          </w:tcPr>
          <w:p w14:paraId="5EAD6733" w14:textId="0C5B5BC5" w:rsidR="00883952" w:rsidRPr="00C10C2D" w:rsidRDefault="000F391C" w:rsidP="002F37C5">
            <w:pPr>
              <w:jc w:val="center"/>
              <w:rPr>
                <w:rFonts w:ascii="Times New Roman" w:hAnsi="Times New Roman"/>
                <w:b/>
                <w:bCs/>
                <w:sz w:val="24"/>
                <w:szCs w:val="24"/>
              </w:rPr>
            </w:pPr>
            <w:r>
              <w:rPr>
                <w:rFonts w:ascii="Times New Roman" w:hAnsi="Times New Roman"/>
                <w:b/>
                <w:bCs/>
                <w:sz w:val="24"/>
                <w:szCs w:val="24"/>
              </w:rPr>
              <w:t>66/22</w:t>
            </w:r>
          </w:p>
        </w:tc>
        <w:tc>
          <w:tcPr>
            <w:tcW w:w="693" w:type="pct"/>
          </w:tcPr>
          <w:p w14:paraId="3D5D01DE" w14:textId="77777777" w:rsidR="00883952" w:rsidRPr="00C10C2D" w:rsidRDefault="00883952" w:rsidP="002F37C5">
            <w:pPr>
              <w:rPr>
                <w:rFonts w:ascii="Times New Roman" w:hAnsi="Times New Roman"/>
                <w:b/>
                <w:bCs/>
                <w:i/>
                <w:sz w:val="24"/>
                <w:szCs w:val="24"/>
              </w:rPr>
            </w:pPr>
          </w:p>
        </w:tc>
      </w:tr>
    </w:tbl>
    <w:p w14:paraId="087DE5D3" w14:textId="77777777" w:rsidR="00A216CB" w:rsidRDefault="00A216CB" w:rsidP="00A216CB">
      <w:pPr>
        <w:jc w:val="center"/>
        <w:rPr>
          <w:rFonts w:eastAsia="Segoe UI" w:cs="Times New Roman"/>
          <w:b/>
          <w:bCs/>
          <w:caps/>
          <w:kern w:val="32"/>
          <w:sz w:val="24"/>
          <w:szCs w:val="24"/>
          <w:lang w:eastAsia="x-none"/>
        </w:rPr>
      </w:pPr>
    </w:p>
    <w:p w14:paraId="60E67CAF" w14:textId="77777777" w:rsidR="00A216CB" w:rsidRDefault="00A216CB" w:rsidP="00A216CB">
      <w:pPr>
        <w:jc w:val="center"/>
        <w:rPr>
          <w:rFonts w:eastAsia="Segoe UI" w:cs="Times New Roman"/>
          <w:b/>
          <w:bCs/>
          <w:caps/>
          <w:kern w:val="32"/>
          <w:sz w:val="24"/>
          <w:szCs w:val="24"/>
          <w:lang w:eastAsia="x-none"/>
        </w:rPr>
      </w:pPr>
    </w:p>
    <w:p w14:paraId="054A25C9" w14:textId="77777777" w:rsidR="00A216CB" w:rsidRDefault="00A216CB" w:rsidP="00A216CB">
      <w:pPr>
        <w:jc w:val="center"/>
        <w:rPr>
          <w:rFonts w:eastAsia="Segoe UI" w:cs="Times New Roman"/>
          <w:b/>
          <w:bCs/>
          <w:caps/>
          <w:kern w:val="32"/>
          <w:sz w:val="24"/>
          <w:szCs w:val="24"/>
          <w:lang w:eastAsia="x-none"/>
        </w:rPr>
      </w:pPr>
    </w:p>
    <w:p w14:paraId="08984C31" w14:textId="77777777" w:rsidR="00A216CB" w:rsidRDefault="00A216CB" w:rsidP="00A216CB">
      <w:pPr>
        <w:jc w:val="center"/>
        <w:rPr>
          <w:rFonts w:eastAsia="Segoe UI" w:cs="Times New Roman"/>
          <w:b/>
          <w:bCs/>
          <w:caps/>
          <w:kern w:val="32"/>
          <w:sz w:val="24"/>
          <w:szCs w:val="24"/>
          <w:lang w:eastAsia="x-none"/>
        </w:rPr>
      </w:pPr>
    </w:p>
    <w:p w14:paraId="55AFA1CE" w14:textId="77777777" w:rsidR="00A216CB" w:rsidRDefault="00A216CB" w:rsidP="00A216CB">
      <w:pPr>
        <w:jc w:val="center"/>
        <w:rPr>
          <w:rFonts w:eastAsia="Segoe UI" w:cs="Times New Roman"/>
          <w:b/>
          <w:bCs/>
          <w:caps/>
          <w:kern w:val="32"/>
          <w:sz w:val="24"/>
          <w:szCs w:val="24"/>
          <w:lang w:eastAsia="x-none"/>
        </w:rPr>
      </w:pPr>
    </w:p>
    <w:p w14:paraId="4DDF49E8" w14:textId="77777777" w:rsidR="00A216CB" w:rsidRDefault="00A216CB" w:rsidP="00A216CB">
      <w:pPr>
        <w:jc w:val="center"/>
        <w:rPr>
          <w:rFonts w:eastAsia="Segoe UI" w:cs="Times New Roman"/>
          <w:b/>
          <w:bCs/>
          <w:caps/>
          <w:kern w:val="32"/>
          <w:sz w:val="24"/>
          <w:szCs w:val="24"/>
          <w:lang w:eastAsia="x-none"/>
        </w:rPr>
      </w:pPr>
    </w:p>
    <w:p w14:paraId="0A231C9B" w14:textId="77777777" w:rsidR="00A216CB" w:rsidRDefault="00A216CB" w:rsidP="00A216CB">
      <w:pPr>
        <w:jc w:val="center"/>
        <w:rPr>
          <w:rFonts w:eastAsia="Segoe UI" w:cs="Times New Roman"/>
          <w:b/>
          <w:bCs/>
          <w:caps/>
          <w:kern w:val="32"/>
          <w:sz w:val="24"/>
          <w:szCs w:val="24"/>
          <w:lang w:eastAsia="x-none"/>
        </w:rPr>
      </w:pPr>
    </w:p>
    <w:p w14:paraId="396D45E1" w14:textId="77777777" w:rsidR="00A216CB" w:rsidRDefault="00A216CB" w:rsidP="00A216CB">
      <w:pPr>
        <w:jc w:val="center"/>
        <w:rPr>
          <w:rFonts w:eastAsia="Segoe UI" w:cs="Times New Roman"/>
          <w:b/>
          <w:bCs/>
          <w:caps/>
          <w:kern w:val="32"/>
          <w:sz w:val="24"/>
          <w:szCs w:val="24"/>
          <w:lang w:eastAsia="x-none"/>
        </w:rPr>
      </w:pPr>
    </w:p>
    <w:p w14:paraId="301EA5E0" w14:textId="77777777" w:rsidR="00A216CB" w:rsidRDefault="00A216CB" w:rsidP="00A216CB">
      <w:pPr>
        <w:jc w:val="center"/>
        <w:rPr>
          <w:rFonts w:eastAsia="Segoe UI" w:cs="Times New Roman"/>
          <w:b/>
          <w:bCs/>
          <w:caps/>
          <w:kern w:val="32"/>
          <w:sz w:val="24"/>
          <w:szCs w:val="24"/>
          <w:lang w:eastAsia="x-none"/>
        </w:rPr>
      </w:pPr>
    </w:p>
    <w:p w14:paraId="22CE53C0" w14:textId="77777777" w:rsidR="00A216CB" w:rsidRDefault="00A216CB" w:rsidP="00A216CB">
      <w:pPr>
        <w:jc w:val="center"/>
        <w:rPr>
          <w:rFonts w:eastAsia="Segoe UI" w:cs="Times New Roman"/>
          <w:b/>
          <w:bCs/>
          <w:caps/>
          <w:kern w:val="32"/>
          <w:sz w:val="24"/>
          <w:szCs w:val="24"/>
          <w:lang w:eastAsia="x-none"/>
        </w:rPr>
      </w:pPr>
    </w:p>
    <w:p w14:paraId="606FAA44" w14:textId="77777777" w:rsidR="00A216CB" w:rsidRDefault="00A216CB" w:rsidP="00A216CB">
      <w:pPr>
        <w:jc w:val="center"/>
        <w:rPr>
          <w:rFonts w:eastAsia="Segoe UI" w:cs="Times New Roman"/>
          <w:b/>
          <w:bCs/>
          <w:caps/>
          <w:kern w:val="32"/>
          <w:sz w:val="24"/>
          <w:szCs w:val="24"/>
          <w:lang w:eastAsia="x-none"/>
        </w:rPr>
      </w:pPr>
    </w:p>
    <w:p w14:paraId="36E3D16A" w14:textId="77777777" w:rsidR="00A216CB" w:rsidRDefault="00A216CB" w:rsidP="00A216CB">
      <w:pPr>
        <w:jc w:val="center"/>
        <w:rPr>
          <w:rFonts w:eastAsia="Segoe UI" w:cs="Times New Roman"/>
          <w:b/>
          <w:bCs/>
          <w:caps/>
          <w:kern w:val="32"/>
          <w:sz w:val="24"/>
          <w:szCs w:val="24"/>
          <w:lang w:eastAsia="x-none"/>
        </w:rPr>
      </w:pPr>
    </w:p>
    <w:p w14:paraId="5CE599C3" w14:textId="77777777" w:rsidR="00A216CB" w:rsidRDefault="00A216CB" w:rsidP="00A216CB">
      <w:pPr>
        <w:jc w:val="center"/>
        <w:rPr>
          <w:rFonts w:eastAsia="Segoe UI" w:cs="Times New Roman"/>
          <w:b/>
          <w:bCs/>
          <w:caps/>
          <w:kern w:val="32"/>
          <w:sz w:val="24"/>
          <w:szCs w:val="24"/>
          <w:lang w:eastAsia="x-none"/>
        </w:rPr>
      </w:pPr>
    </w:p>
    <w:p w14:paraId="6F48A7E7" w14:textId="77777777" w:rsidR="00A216CB" w:rsidRDefault="00A216CB" w:rsidP="00A216CB">
      <w:pPr>
        <w:jc w:val="center"/>
        <w:rPr>
          <w:rFonts w:eastAsia="Segoe UI" w:cs="Times New Roman"/>
          <w:b/>
          <w:bCs/>
          <w:caps/>
          <w:kern w:val="32"/>
          <w:sz w:val="24"/>
          <w:szCs w:val="24"/>
          <w:lang w:eastAsia="x-none"/>
        </w:rPr>
        <w:sectPr w:rsidR="00A216CB" w:rsidSect="00756C38">
          <w:pgSz w:w="16838" w:h="11906" w:orient="landscape"/>
          <w:pgMar w:top="567" w:right="1134" w:bottom="1701" w:left="1134" w:header="709" w:footer="709" w:gutter="0"/>
          <w:cols w:space="708"/>
          <w:docGrid w:linePitch="360"/>
        </w:sectPr>
      </w:pPr>
    </w:p>
    <w:p w14:paraId="515E2F7E" w14:textId="77777777" w:rsidR="00A216CB" w:rsidRPr="00DF068E" w:rsidRDefault="00A216CB" w:rsidP="00A216CB">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550E83D" w14:textId="77777777" w:rsidR="00A216CB" w:rsidRPr="00E11160" w:rsidRDefault="00A216CB" w:rsidP="00A216CB">
      <w:pPr>
        <w:pStyle w:val="114"/>
        <w:rPr>
          <w:rFonts w:ascii="Times New Roman" w:hAnsi="Times New Roman"/>
        </w:rPr>
      </w:pPr>
      <w:r w:rsidRPr="00E11160">
        <w:rPr>
          <w:rFonts w:ascii="Times New Roman" w:hAnsi="Times New Roman"/>
        </w:rPr>
        <w:t>3.1. Материально-техническое обеспечение</w:t>
      </w:r>
    </w:p>
    <w:p w14:paraId="2BEA427B" w14:textId="2D3789DA" w:rsidR="00A216CB" w:rsidRPr="00FA680C" w:rsidRDefault="00793825" w:rsidP="00A216CB">
      <w:pPr>
        <w:suppressAutoHyphens/>
        <w:ind w:firstLine="709"/>
        <w:jc w:val="both"/>
        <w:rPr>
          <w:rFonts w:ascii="Times New Roman" w:hAnsi="Times New Roman" w:cs="Times New Roman"/>
          <w:bCs/>
          <w:sz w:val="24"/>
          <w:szCs w:val="24"/>
        </w:rPr>
      </w:pPr>
      <w:r>
        <w:rPr>
          <w:rFonts w:ascii="Times New Roman" w:hAnsi="Times New Roman"/>
          <w:bCs/>
          <w:sz w:val="24"/>
          <w:szCs w:val="24"/>
        </w:rPr>
        <w:t>Лаборатория</w:t>
      </w:r>
      <w:r w:rsidRPr="00AD1270">
        <w:rPr>
          <w:rFonts w:ascii="Times New Roman" w:hAnsi="Times New Roman"/>
          <w:bCs/>
          <w:i/>
          <w:sz w:val="24"/>
          <w:szCs w:val="24"/>
        </w:rPr>
        <w:t xml:space="preserve"> </w:t>
      </w:r>
      <w:r w:rsidRPr="00AD1270">
        <w:rPr>
          <w:rFonts w:ascii="Times New Roman" w:hAnsi="Times New Roman"/>
          <w:bCs/>
          <w:sz w:val="24"/>
          <w:szCs w:val="24"/>
        </w:rPr>
        <w:t>«</w:t>
      </w:r>
      <w:proofErr w:type="spellStart"/>
      <w:r>
        <w:rPr>
          <w:rFonts w:ascii="Times New Roman" w:hAnsi="Times New Roman"/>
          <w:bCs/>
          <w:iCs/>
          <w:sz w:val="24"/>
          <w:szCs w:val="24"/>
        </w:rPr>
        <w:t>Геопространственные</w:t>
      </w:r>
      <w:proofErr w:type="spellEnd"/>
      <w:r>
        <w:rPr>
          <w:rFonts w:ascii="Times New Roman" w:hAnsi="Times New Roman"/>
          <w:bCs/>
          <w:iCs/>
          <w:sz w:val="24"/>
          <w:szCs w:val="24"/>
        </w:rPr>
        <w:t xml:space="preserve"> технологии</w:t>
      </w:r>
      <w:r w:rsidRPr="00AD1270">
        <w:rPr>
          <w:rFonts w:ascii="Times New Roman" w:hAnsi="Times New Roman"/>
          <w:bCs/>
          <w:iCs/>
          <w:sz w:val="24"/>
          <w:szCs w:val="24"/>
        </w:rPr>
        <w:t>»</w:t>
      </w:r>
      <w:r w:rsidR="00A216CB" w:rsidRPr="00FA680C">
        <w:rPr>
          <w:rFonts w:ascii="Times New Roman" w:hAnsi="Times New Roman" w:cs="Times New Roman"/>
          <w:bCs/>
          <w:i/>
          <w:sz w:val="24"/>
          <w:szCs w:val="24"/>
        </w:rPr>
        <w:t xml:space="preserve">, </w:t>
      </w:r>
      <w:r w:rsidR="00A216CB" w:rsidRPr="00FA680C">
        <w:rPr>
          <w:rFonts w:ascii="Times New Roman" w:hAnsi="Times New Roman" w:cs="Times New Roman"/>
          <w:bCs/>
          <w:sz w:val="24"/>
          <w:szCs w:val="24"/>
        </w:rPr>
        <w:t xml:space="preserve">оснащенный </w:t>
      </w:r>
      <w:r w:rsidR="00A216CB" w:rsidRPr="00FA680C">
        <w:rPr>
          <w:rFonts w:ascii="Times New Roman" w:hAnsi="Times New Roman" w:cs="Times New Roman"/>
          <w:bCs/>
          <w:iCs/>
          <w:sz w:val="24"/>
          <w:szCs w:val="24"/>
        </w:rPr>
        <w:t xml:space="preserve">в соответствии с приложением 3 </w:t>
      </w:r>
      <w:r w:rsidR="00A216CB">
        <w:rPr>
          <w:rFonts w:ascii="Times New Roman" w:hAnsi="Times New Roman" w:cs="Times New Roman"/>
          <w:bCs/>
          <w:iCs/>
          <w:sz w:val="24"/>
          <w:szCs w:val="24"/>
        </w:rPr>
        <w:t>ОПОП-П</w:t>
      </w:r>
      <w:r w:rsidR="00A216CB" w:rsidRPr="00FA680C">
        <w:rPr>
          <w:rFonts w:ascii="Times New Roman" w:hAnsi="Times New Roman" w:cs="Times New Roman"/>
          <w:bCs/>
          <w:sz w:val="24"/>
          <w:szCs w:val="24"/>
        </w:rPr>
        <w:t xml:space="preserve">. </w:t>
      </w:r>
    </w:p>
    <w:p w14:paraId="41861203" w14:textId="77777777" w:rsidR="00A216CB" w:rsidRDefault="00A216CB" w:rsidP="00A216CB">
      <w:pPr>
        <w:pStyle w:val="114"/>
        <w:rPr>
          <w:rFonts w:ascii="Times New Roman" w:hAnsi="Times New Roman"/>
        </w:rPr>
      </w:pPr>
    </w:p>
    <w:p w14:paraId="4F6DE012" w14:textId="77777777" w:rsidR="00A216CB" w:rsidRPr="00E11160" w:rsidRDefault="00A216CB" w:rsidP="00A216C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539EA5B" w14:textId="77777777" w:rsidR="00A216CB" w:rsidRPr="00E11160" w:rsidRDefault="00A216CB" w:rsidP="00A216C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9E07A67" w14:textId="77777777" w:rsidR="00A216CB" w:rsidRPr="00FA680C" w:rsidRDefault="00A216CB" w:rsidP="00A216C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235F4319" w14:textId="77777777" w:rsidR="00793825" w:rsidRPr="00C336FA" w:rsidRDefault="00793825" w:rsidP="00793825">
      <w:pPr>
        <w:pStyle w:val="a4"/>
        <w:numPr>
          <w:ilvl w:val="0"/>
          <w:numId w:val="77"/>
        </w:numPr>
        <w:tabs>
          <w:tab w:val="left" w:pos="1134"/>
        </w:tabs>
        <w:spacing w:line="276" w:lineRule="auto"/>
        <w:ind w:left="0" w:firstLine="709"/>
        <w:contextualSpacing w:val="0"/>
        <w:jc w:val="both"/>
        <w:rPr>
          <w:rFonts w:ascii="Times New Roman" w:hAnsi="Times New Roman"/>
          <w:color w:val="000000" w:themeColor="text1"/>
          <w:sz w:val="24"/>
          <w:szCs w:val="24"/>
        </w:rPr>
      </w:pPr>
      <w:r w:rsidRPr="00C336FA">
        <w:rPr>
          <w:rFonts w:ascii="Times New Roman" w:hAnsi="Times New Roman"/>
          <w:sz w:val="24"/>
          <w:szCs w:val="24"/>
        </w:rPr>
        <w:t xml:space="preserve">Макаров, К. Н. Инженерная геодезия: учебник для среднего профессионального образования / К. Н. Макаров. – 2-е изд., </w:t>
      </w:r>
      <w:proofErr w:type="spellStart"/>
      <w:r w:rsidRPr="00C336FA">
        <w:rPr>
          <w:rFonts w:ascii="Times New Roman" w:hAnsi="Times New Roman"/>
          <w:sz w:val="24"/>
          <w:szCs w:val="24"/>
        </w:rPr>
        <w:t>испр</w:t>
      </w:r>
      <w:proofErr w:type="spellEnd"/>
      <w:r w:rsidRPr="00C336FA">
        <w:rPr>
          <w:rFonts w:ascii="Times New Roman" w:hAnsi="Times New Roman"/>
          <w:sz w:val="24"/>
          <w:szCs w:val="24"/>
        </w:rPr>
        <w:t xml:space="preserve">, и доп. – Москва: Издательство </w:t>
      </w:r>
      <w:proofErr w:type="spellStart"/>
      <w:r w:rsidRPr="00C336FA">
        <w:rPr>
          <w:rFonts w:ascii="Times New Roman" w:hAnsi="Times New Roman"/>
          <w:sz w:val="24"/>
          <w:szCs w:val="24"/>
        </w:rPr>
        <w:t>Юрайт</w:t>
      </w:r>
      <w:proofErr w:type="spellEnd"/>
      <w:r w:rsidRPr="00C336FA">
        <w:rPr>
          <w:rFonts w:ascii="Times New Roman" w:hAnsi="Times New Roman"/>
          <w:sz w:val="24"/>
          <w:szCs w:val="24"/>
        </w:rPr>
        <w:t xml:space="preserve">, 2021. – 243 с. – (Профессиональное образование). – ISBN 978-5-534-89564-3. – Текст: электронный // ЭБС </w:t>
      </w:r>
      <w:proofErr w:type="spellStart"/>
      <w:r w:rsidRPr="00C336FA">
        <w:rPr>
          <w:rFonts w:ascii="Times New Roman" w:hAnsi="Times New Roman"/>
          <w:sz w:val="24"/>
          <w:szCs w:val="24"/>
        </w:rPr>
        <w:t>Юрайт</w:t>
      </w:r>
      <w:proofErr w:type="spellEnd"/>
      <w:r w:rsidRPr="00C336FA">
        <w:rPr>
          <w:rFonts w:ascii="Times New Roman" w:hAnsi="Times New Roman"/>
          <w:sz w:val="24"/>
          <w:szCs w:val="24"/>
        </w:rPr>
        <w:t xml:space="preserve"> [сайт]. – URL: </w:t>
      </w:r>
      <w:hyperlink r:id="rId71" w:history="1">
        <w:r w:rsidRPr="00C336FA">
          <w:rPr>
            <w:rStyle w:val="af0"/>
            <w:rFonts w:ascii="Times New Roman" w:hAnsi="Times New Roman"/>
            <w:color w:val="000000" w:themeColor="text1"/>
            <w:sz w:val="24"/>
            <w:szCs w:val="24"/>
          </w:rPr>
          <w:t>https://urait.ru/bcode/471391</w:t>
        </w:r>
      </w:hyperlink>
    </w:p>
    <w:p w14:paraId="189DDD0B" w14:textId="77777777" w:rsidR="00793825" w:rsidRPr="00C336FA" w:rsidRDefault="00793825" w:rsidP="00793825">
      <w:pPr>
        <w:pStyle w:val="a4"/>
        <w:numPr>
          <w:ilvl w:val="0"/>
          <w:numId w:val="77"/>
        </w:numPr>
        <w:tabs>
          <w:tab w:val="left" w:pos="1134"/>
        </w:tabs>
        <w:spacing w:line="276" w:lineRule="auto"/>
        <w:ind w:left="0" w:firstLine="709"/>
        <w:contextualSpacing w:val="0"/>
        <w:jc w:val="both"/>
        <w:rPr>
          <w:rFonts w:ascii="Times New Roman" w:hAnsi="Times New Roman"/>
          <w:sz w:val="24"/>
          <w:szCs w:val="24"/>
        </w:rPr>
      </w:pPr>
      <w:proofErr w:type="spellStart"/>
      <w:r w:rsidRPr="00C336FA">
        <w:rPr>
          <w:rFonts w:ascii="Times New Roman" w:hAnsi="Times New Roman"/>
          <w:sz w:val="24"/>
          <w:szCs w:val="24"/>
        </w:rPr>
        <w:t>Огуреева</w:t>
      </w:r>
      <w:proofErr w:type="spellEnd"/>
      <w:r w:rsidRPr="00C336FA">
        <w:rPr>
          <w:rFonts w:ascii="Times New Roman" w:hAnsi="Times New Roman"/>
          <w:sz w:val="24"/>
          <w:szCs w:val="24"/>
        </w:rPr>
        <w:t xml:space="preserve">, Г. Н. Экологическое картографирование: учебное пособие для среднего профессионального образования / Г. Н. </w:t>
      </w:r>
      <w:proofErr w:type="spellStart"/>
      <w:r w:rsidRPr="00C336FA">
        <w:rPr>
          <w:rFonts w:ascii="Times New Roman" w:hAnsi="Times New Roman"/>
          <w:sz w:val="24"/>
          <w:szCs w:val="24"/>
        </w:rPr>
        <w:t>Огуреева</w:t>
      </w:r>
      <w:proofErr w:type="spellEnd"/>
      <w:r w:rsidRPr="00C336FA">
        <w:rPr>
          <w:rFonts w:ascii="Times New Roman" w:hAnsi="Times New Roman"/>
          <w:sz w:val="24"/>
          <w:szCs w:val="24"/>
        </w:rPr>
        <w:t xml:space="preserve">, Т. В. Котова, Л. Г. Емельянова. – 3-е изд., </w:t>
      </w:r>
      <w:proofErr w:type="spellStart"/>
      <w:r w:rsidRPr="00C336FA">
        <w:rPr>
          <w:rFonts w:ascii="Times New Roman" w:hAnsi="Times New Roman"/>
          <w:sz w:val="24"/>
          <w:szCs w:val="24"/>
        </w:rPr>
        <w:t>испр</w:t>
      </w:r>
      <w:proofErr w:type="spellEnd"/>
      <w:r w:rsidRPr="00C336FA">
        <w:rPr>
          <w:rFonts w:ascii="Times New Roman" w:hAnsi="Times New Roman"/>
          <w:sz w:val="24"/>
          <w:szCs w:val="24"/>
        </w:rPr>
        <w:t xml:space="preserve">, и доп. – Москва: Издательство </w:t>
      </w:r>
      <w:proofErr w:type="spellStart"/>
      <w:r w:rsidRPr="00C336FA">
        <w:rPr>
          <w:rFonts w:ascii="Times New Roman" w:hAnsi="Times New Roman"/>
          <w:sz w:val="24"/>
          <w:szCs w:val="24"/>
        </w:rPr>
        <w:t>Юрайт</w:t>
      </w:r>
      <w:proofErr w:type="spellEnd"/>
      <w:r w:rsidRPr="00C336FA">
        <w:rPr>
          <w:rFonts w:ascii="Times New Roman" w:hAnsi="Times New Roman"/>
          <w:sz w:val="24"/>
          <w:szCs w:val="24"/>
        </w:rPr>
        <w:t xml:space="preserve">, 2021. – 147 с. – (Профессиональное образование). – ISBN 978-5-534-13758-3. – Текст: электронный // ЭБС </w:t>
      </w:r>
      <w:proofErr w:type="spellStart"/>
      <w:r w:rsidRPr="00C336FA">
        <w:rPr>
          <w:rFonts w:ascii="Times New Roman" w:hAnsi="Times New Roman"/>
          <w:sz w:val="24"/>
          <w:szCs w:val="24"/>
        </w:rPr>
        <w:t>Юрайт</w:t>
      </w:r>
      <w:proofErr w:type="spellEnd"/>
      <w:r w:rsidRPr="00C336FA">
        <w:rPr>
          <w:rFonts w:ascii="Times New Roman" w:hAnsi="Times New Roman"/>
          <w:sz w:val="24"/>
          <w:szCs w:val="24"/>
        </w:rPr>
        <w:t xml:space="preserve"> [сайт]. – URL: https://urait.ru/bcode/476914</w:t>
      </w:r>
    </w:p>
    <w:p w14:paraId="7B35A2FE" w14:textId="77777777" w:rsidR="00793825" w:rsidRPr="00C336FA" w:rsidRDefault="00793825" w:rsidP="00793825">
      <w:pPr>
        <w:pStyle w:val="a4"/>
        <w:numPr>
          <w:ilvl w:val="0"/>
          <w:numId w:val="77"/>
        </w:numPr>
        <w:tabs>
          <w:tab w:val="left" w:pos="1134"/>
        </w:tabs>
        <w:spacing w:line="276" w:lineRule="auto"/>
        <w:ind w:left="0" w:firstLine="709"/>
        <w:contextualSpacing w:val="0"/>
        <w:jc w:val="both"/>
        <w:rPr>
          <w:rFonts w:ascii="Times New Roman" w:hAnsi="Times New Roman"/>
          <w:sz w:val="24"/>
          <w:szCs w:val="24"/>
        </w:rPr>
      </w:pPr>
      <w:proofErr w:type="spellStart"/>
      <w:r w:rsidRPr="00C336FA">
        <w:rPr>
          <w:rFonts w:ascii="Times New Roman" w:hAnsi="Times New Roman"/>
          <w:sz w:val="24"/>
          <w:szCs w:val="24"/>
        </w:rPr>
        <w:t>Смалев</w:t>
      </w:r>
      <w:proofErr w:type="spellEnd"/>
      <w:r w:rsidRPr="00C336FA">
        <w:rPr>
          <w:rFonts w:ascii="Times New Roman" w:hAnsi="Times New Roman"/>
          <w:sz w:val="24"/>
          <w:szCs w:val="24"/>
        </w:rPr>
        <w:t>, В. И. Геодезия с основами картографии и картографического черчения: учебное пособие для среднего профессионального образования / В. И. </w:t>
      </w:r>
      <w:proofErr w:type="spellStart"/>
      <w:r w:rsidRPr="00C336FA">
        <w:rPr>
          <w:rFonts w:ascii="Times New Roman" w:hAnsi="Times New Roman"/>
          <w:sz w:val="24"/>
          <w:szCs w:val="24"/>
        </w:rPr>
        <w:t>Смалев</w:t>
      </w:r>
      <w:proofErr w:type="spellEnd"/>
      <w:r w:rsidRPr="00C336FA">
        <w:rPr>
          <w:rFonts w:ascii="Times New Roman" w:hAnsi="Times New Roman"/>
          <w:sz w:val="24"/>
          <w:szCs w:val="24"/>
        </w:rPr>
        <w:t xml:space="preserve">. – Москва: Издательство </w:t>
      </w:r>
      <w:proofErr w:type="spellStart"/>
      <w:r w:rsidRPr="00C336FA">
        <w:rPr>
          <w:rFonts w:ascii="Times New Roman" w:hAnsi="Times New Roman"/>
          <w:sz w:val="24"/>
          <w:szCs w:val="24"/>
        </w:rPr>
        <w:t>Юрайт</w:t>
      </w:r>
      <w:proofErr w:type="spellEnd"/>
      <w:r w:rsidRPr="00C336FA">
        <w:rPr>
          <w:rFonts w:ascii="Times New Roman" w:hAnsi="Times New Roman"/>
          <w:sz w:val="24"/>
          <w:szCs w:val="24"/>
        </w:rPr>
        <w:t xml:space="preserve">, 2021. – 189 с. – (Профессиональное образование). – ISBN 978-5-534-14084-2. – Текст: электронный // ЭБС </w:t>
      </w:r>
      <w:proofErr w:type="spellStart"/>
      <w:r w:rsidRPr="00C336FA">
        <w:rPr>
          <w:rFonts w:ascii="Times New Roman" w:hAnsi="Times New Roman"/>
          <w:sz w:val="24"/>
          <w:szCs w:val="24"/>
        </w:rPr>
        <w:t>Юрайт</w:t>
      </w:r>
      <w:proofErr w:type="spellEnd"/>
      <w:r w:rsidRPr="00C336FA">
        <w:rPr>
          <w:rFonts w:ascii="Times New Roman" w:hAnsi="Times New Roman"/>
          <w:sz w:val="24"/>
          <w:szCs w:val="24"/>
        </w:rPr>
        <w:t xml:space="preserve"> [сайт]. – URL: </w:t>
      </w:r>
      <w:hyperlink r:id="rId72" w:history="1">
        <w:r w:rsidRPr="00C336FA">
          <w:rPr>
            <w:rStyle w:val="af0"/>
            <w:rFonts w:ascii="Times New Roman" w:hAnsi="Times New Roman"/>
            <w:sz w:val="24"/>
            <w:szCs w:val="24"/>
          </w:rPr>
          <w:t>https://urait.ru/bcode/467771</w:t>
        </w:r>
      </w:hyperlink>
    </w:p>
    <w:p w14:paraId="2AD17188" w14:textId="77777777" w:rsidR="00793825" w:rsidRPr="00C336FA" w:rsidRDefault="00793825" w:rsidP="00793825">
      <w:pPr>
        <w:pStyle w:val="a4"/>
        <w:numPr>
          <w:ilvl w:val="0"/>
          <w:numId w:val="77"/>
        </w:numPr>
        <w:tabs>
          <w:tab w:val="left" w:pos="1134"/>
        </w:tabs>
        <w:spacing w:line="276" w:lineRule="auto"/>
        <w:ind w:left="0" w:firstLine="709"/>
        <w:contextualSpacing w:val="0"/>
        <w:jc w:val="both"/>
        <w:rPr>
          <w:rFonts w:ascii="Times New Roman" w:hAnsi="Times New Roman"/>
          <w:sz w:val="24"/>
          <w:szCs w:val="24"/>
        </w:rPr>
      </w:pPr>
      <w:r w:rsidRPr="00C336FA">
        <w:rPr>
          <w:rFonts w:ascii="Times New Roman" w:hAnsi="Times New Roman"/>
          <w:sz w:val="24"/>
          <w:szCs w:val="24"/>
        </w:rPr>
        <w:t xml:space="preserve">Азаров, Б. Ф. Геодезическая практика: учебное пособие для </w:t>
      </w:r>
      <w:proofErr w:type="spellStart"/>
      <w:r w:rsidRPr="00C336FA">
        <w:rPr>
          <w:rFonts w:ascii="Times New Roman" w:hAnsi="Times New Roman"/>
          <w:sz w:val="24"/>
          <w:szCs w:val="24"/>
        </w:rPr>
        <w:t>спо</w:t>
      </w:r>
      <w:proofErr w:type="spellEnd"/>
      <w:r w:rsidRPr="00C336FA">
        <w:rPr>
          <w:rFonts w:ascii="Times New Roman" w:hAnsi="Times New Roman"/>
          <w:sz w:val="24"/>
          <w:szCs w:val="24"/>
        </w:rPr>
        <w:t xml:space="preserve"> / Б. Ф. Азаров, И. В. Карелина. — 2-е изд., стер. — Санкт-Петербург: Лань, 2022. — 300 с. — ISBN 978-5-8114-9472-9. — Текст: электронный // Лань: электронно-библиотечная система. — URL: https://e.lanbook.com/book/195477 (дата обращения: 13.01.2022). — Режим доступа: для </w:t>
      </w:r>
      <w:proofErr w:type="spellStart"/>
      <w:r w:rsidRPr="00C336FA">
        <w:rPr>
          <w:rFonts w:ascii="Times New Roman" w:hAnsi="Times New Roman"/>
          <w:sz w:val="24"/>
          <w:szCs w:val="24"/>
        </w:rPr>
        <w:t>авториз</w:t>
      </w:r>
      <w:proofErr w:type="spellEnd"/>
      <w:r w:rsidRPr="00C336FA">
        <w:rPr>
          <w:rFonts w:ascii="Times New Roman" w:hAnsi="Times New Roman"/>
          <w:sz w:val="24"/>
          <w:szCs w:val="24"/>
        </w:rPr>
        <w:t>. пользователей.</w:t>
      </w:r>
    </w:p>
    <w:p w14:paraId="722591ED" w14:textId="77777777" w:rsidR="00793825" w:rsidRPr="00C336FA" w:rsidRDefault="00793825" w:rsidP="00793825">
      <w:pPr>
        <w:pStyle w:val="a4"/>
        <w:numPr>
          <w:ilvl w:val="0"/>
          <w:numId w:val="77"/>
        </w:numPr>
        <w:tabs>
          <w:tab w:val="left" w:pos="1134"/>
        </w:tabs>
        <w:spacing w:line="276" w:lineRule="auto"/>
        <w:ind w:left="0" w:firstLine="709"/>
        <w:contextualSpacing w:val="0"/>
        <w:jc w:val="both"/>
        <w:rPr>
          <w:rFonts w:ascii="Times New Roman" w:hAnsi="Times New Roman"/>
          <w:sz w:val="24"/>
          <w:szCs w:val="24"/>
        </w:rPr>
      </w:pPr>
      <w:r w:rsidRPr="00C336FA">
        <w:rPr>
          <w:rFonts w:ascii="Times New Roman" w:hAnsi="Times New Roman"/>
          <w:sz w:val="24"/>
          <w:szCs w:val="24"/>
        </w:rPr>
        <w:t xml:space="preserve">Соловьев, А. Н. Основы геодезии и топографии: учебник для </w:t>
      </w:r>
      <w:proofErr w:type="spellStart"/>
      <w:r w:rsidRPr="00C336FA">
        <w:rPr>
          <w:rFonts w:ascii="Times New Roman" w:hAnsi="Times New Roman"/>
          <w:sz w:val="24"/>
          <w:szCs w:val="24"/>
        </w:rPr>
        <w:t>спо</w:t>
      </w:r>
      <w:proofErr w:type="spellEnd"/>
      <w:r w:rsidRPr="00C336FA">
        <w:rPr>
          <w:rFonts w:ascii="Times New Roman" w:hAnsi="Times New Roman"/>
          <w:sz w:val="24"/>
          <w:szCs w:val="24"/>
        </w:rPr>
        <w:t xml:space="preserve"> / А. Н. Соловьев. — 2-е изд., стер. — Санкт-Петербург: Лань, 2021. — 240 с. — ISBN 978-5-8114-8063-0. — Текст: электронный // Лань: электронно-библиотечная система. — URL: https://e.lanbook.com/book/171423 (дата обращения: 13.01.2022). — Режим доступа: для </w:t>
      </w:r>
      <w:proofErr w:type="spellStart"/>
      <w:r w:rsidRPr="00C336FA">
        <w:rPr>
          <w:rFonts w:ascii="Times New Roman" w:hAnsi="Times New Roman"/>
          <w:sz w:val="24"/>
          <w:szCs w:val="24"/>
        </w:rPr>
        <w:t>авториз</w:t>
      </w:r>
      <w:proofErr w:type="spellEnd"/>
      <w:r w:rsidRPr="00C336FA">
        <w:rPr>
          <w:rFonts w:ascii="Times New Roman" w:hAnsi="Times New Roman"/>
          <w:sz w:val="24"/>
          <w:szCs w:val="24"/>
        </w:rPr>
        <w:t>. пользователей.</w:t>
      </w:r>
    </w:p>
    <w:p w14:paraId="265C3593" w14:textId="77777777" w:rsidR="00793825" w:rsidRPr="00C336FA" w:rsidRDefault="00793825" w:rsidP="00793825">
      <w:pPr>
        <w:pStyle w:val="a4"/>
        <w:numPr>
          <w:ilvl w:val="0"/>
          <w:numId w:val="77"/>
        </w:numPr>
        <w:tabs>
          <w:tab w:val="left" w:pos="1134"/>
        </w:tabs>
        <w:spacing w:line="276" w:lineRule="auto"/>
        <w:ind w:left="0" w:firstLine="709"/>
        <w:contextualSpacing w:val="0"/>
        <w:jc w:val="both"/>
        <w:rPr>
          <w:rFonts w:ascii="Times New Roman" w:hAnsi="Times New Roman"/>
          <w:sz w:val="24"/>
          <w:szCs w:val="24"/>
        </w:rPr>
      </w:pPr>
      <w:r w:rsidRPr="00C336FA">
        <w:rPr>
          <w:rFonts w:ascii="Times New Roman" w:hAnsi="Times New Roman"/>
          <w:sz w:val="24"/>
          <w:szCs w:val="24"/>
        </w:rPr>
        <w:t xml:space="preserve">Стародубцев, В. И. Инженерная геодезия: учебное пособие для </w:t>
      </w:r>
      <w:proofErr w:type="spellStart"/>
      <w:r w:rsidRPr="00C336FA">
        <w:rPr>
          <w:rFonts w:ascii="Times New Roman" w:hAnsi="Times New Roman"/>
          <w:sz w:val="24"/>
          <w:szCs w:val="24"/>
        </w:rPr>
        <w:t>спо</w:t>
      </w:r>
      <w:proofErr w:type="spellEnd"/>
      <w:r w:rsidRPr="00C336FA">
        <w:rPr>
          <w:rFonts w:ascii="Times New Roman" w:hAnsi="Times New Roman"/>
          <w:sz w:val="24"/>
          <w:szCs w:val="24"/>
        </w:rPr>
        <w:t xml:space="preserve"> / В. И. Стародубцев, Е. Б. Михаленко, Н. Д. Беляев. — 2-е изд., стер. — Санкт-Петербург: Лань, 2021. — 240 с. — ISBN 978-5-8114-8176-7. — Текст: электронный // Лань: электронно-библиотечная система. — URL: https://e.lanbook.com/book/173098 (дата обращения: 13.01.2022). — Режим доступа: для </w:t>
      </w:r>
      <w:proofErr w:type="spellStart"/>
      <w:r w:rsidRPr="00C336FA">
        <w:rPr>
          <w:rFonts w:ascii="Times New Roman" w:hAnsi="Times New Roman"/>
          <w:sz w:val="24"/>
          <w:szCs w:val="24"/>
        </w:rPr>
        <w:t>авториз</w:t>
      </w:r>
      <w:proofErr w:type="spellEnd"/>
      <w:r w:rsidRPr="00C336FA">
        <w:rPr>
          <w:rFonts w:ascii="Times New Roman" w:hAnsi="Times New Roman"/>
          <w:sz w:val="24"/>
          <w:szCs w:val="24"/>
        </w:rPr>
        <w:t>. пользователей.</w:t>
      </w:r>
    </w:p>
    <w:p w14:paraId="77E12C04" w14:textId="3A800146" w:rsidR="00A216CB" w:rsidRDefault="00793825" w:rsidP="00793825">
      <w:pPr>
        <w:pStyle w:val="a4"/>
        <w:spacing w:line="276" w:lineRule="auto"/>
        <w:ind w:left="0" w:firstLine="709"/>
        <w:jc w:val="both"/>
      </w:pPr>
      <w:r w:rsidRPr="00C336FA">
        <w:rPr>
          <w:rFonts w:ascii="Times New Roman" w:hAnsi="Times New Roman"/>
          <w:sz w:val="24"/>
          <w:szCs w:val="24"/>
        </w:rPr>
        <w:t xml:space="preserve">Стародубцев, В. И. Практическое руководство по инженерной геодезии: учебное пособие для </w:t>
      </w:r>
      <w:proofErr w:type="spellStart"/>
      <w:r w:rsidRPr="00C336FA">
        <w:rPr>
          <w:rFonts w:ascii="Times New Roman" w:hAnsi="Times New Roman"/>
          <w:sz w:val="24"/>
          <w:szCs w:val="24"/>
        </w:rPr>
        <w:t>спо</w:t>
      </w:r>
      <w:proofErr w:type="spellEnd"/>
      <w:r w:rsidRPr="00C336FA">
        <w:rPr>
          <w:rFonts w:ascii="Times New Roman" w:hAnsi="Times New Roman"/>
          <w:sz w:val="24"/>
          <w:szCs w:val="24"/>
        </w:rPr>
        <w:t xml:space="preserve"> / В. И. Стародубцев. — 2-е изд., стер. — Санкт-Петербург: Лань, 2022. — 136 с. — ISBN 978-5-8114-9099-8. — Текст: электронный // Лань: электронно-библиотечная система. — URL: https://e.lanbook.com/book/184177 (дата обращения: 13.01.2022). — Режим доступа: для </w:t>
      </w:r>
      <w:proofErr w:type="spellStart"/>
      <w:r w:rsidRPr="00C336FA">
        <w:rPr>
          <w:rFonts w:ascii="Times New Roman" w:hAnsi="Times New Roman"/>
          <w:sz w:val="24"/>
          <w:szCs w:val="24"/>
        </w:rPr>
        <w:t>авториз</w:t>
      </w:r>
      <w:proofErr w:type="spellEnd"/>
      <w:r w:rsidRPr="00C336FA">
        <w:rPr>
          <w:rFonts w:ascii="Times New Roman" w:hAnsi="Times New Roman"/>
          <w:sz w:val="24"/>
          <w:szCs w:val="24"/>
        </w:rPr>
        <w:t>. пользователей</w:t>
      </w:r>
      <w:r w:rsidRPr="00C10C2D">
        <w:t>.</w:t>
      </w:r>
    </w:p>
    <w:p w14:paraId="350D7462" w14:textId="77777777" w:rsidR="00793825" w:rsidRDefault="00793825" w:rsidP="00793825">
      <w:pPr>
        <w:pStyle w:val="a4"/>
        <w:spacing w:line="276" w:lineRule="auto"/>
        <w:ind w:left="0" w:firstLine="709"/>
        <w:jc w:val="both"/>
        <w:rPr>
          <w:rFonts w:ascii="Times New Roman" w:hAnsi="Times New Roman" w:cs="Times New Roman"/>
          <w:bCs/>
          <w:i/>
          <w:sz w:val="24"/>
          <w:szCs w:val="24"/>
        </w:rPr>
      </w:pPr>
    </w:p>
    <w:p w14:paraId="6DA076E4" w14:textId="77777777" w:rsidR="00793825" w:rsidRPr="00AD1270" w:rsidRDefault="00793825" w:rsidP="00793825">
      <w:pPr>
        <w:ind w:firstLine="709"/>
        <w:jc w:val="both"/>
        <w:rPr>
          <w:rFonts w:ascii="Times New Roman" w:hAnsi="Times New Roman"/>
          <w:b/>
          <w:sz w:val="24"/>
          <w:szCs w:val="24"/>
        </w:rPr>
      </w:pPr>
      <w:r w:rsidRPr="00AD1270">
        <w:rPr>
          <w:rFonts w:ascii="Times New Roman" w:hAnsi="Times New Roman"/>
          <w:b/>
          <w:sz w:val="24"/>
          <w:szCs w:val="24"/>
        </w:rPr>
        <w:t>3.2.3. Дополнительные источники</w:t>
      </w:r>
    </w:p>
    <w:p w14:paraId="3FFE0BBA" w14:textId="77777777" w:rsidR="00793825" w:rsidRPr="00C336FA" w:rsidRDefault="00793825" w:rsidP="00793825">
      <w:pPr>
        <w:pStyle w:val="a4"/>
        <w:numPr>
          <w:ilvl w:val="0"/>
          <w:numId w:val="78"/>
        </w:numPr>
        <w:tabs>
          <w:tab w:val="left" w:pos="1134"/>
        </w:tabs>
        <w:spacing w:line="276" w:lineRule="auto"/>
        <w:ind w:left="0" w:firstLine="709"/>
        <w:contextualSpacing w:val="0"/>
        <w:jc w:val="both"/>
        <w:rPr>
          <w:rFonts w:ascii="Times New Roman" w:hAnsi="Times New Roman"/>
          <w:sz w:val="24"/>
          <w:szCs w:val="24"/>
        </w:rPr>
      </w:pPr>
      <w:r w:rsidRPr="00C336FA">
        <w:rPr>
          <w:rFonts w:ascii="Times New Roman" w:hAnsi="Times New Roman"/>
          <w:bCs/>
          <w:sz w:val="24"/>
          <w:szCs w:val="24"/>
        </w:rPr>
        <w:lastRenderedPageBreak/>
        <w:t>Киселев М.И.</w:t>
      </w:r>
      <w:r w:rsidRPr="00C336FA">
        <w:rPr>
          <w:rFonts w:ascii="Times New Roman" w:hAnsi="Times New Roman"/>
          <w:sz w:val="24"/>
          <w:szCs w:val="24"/>
        </w:rPr>
        <w:t xml:space="preserve"> Геодезия: учебник / М. И. Киселев, Д. Ш. Михелев. – Москва: Академия, 2020. – 384 с</w:t>
      </w:r>
    </w:p>
    <w:p w14:paraId="1014C500" w14:textId="77777777" w:rsidR="00793825" w:rsidRPr="00C336FA" w:rsidRDefault="00793825" w:rsidP="00793825">
      <w:pPr>
        <w:pStyle w:val="a4"/>
        <w:numPr>
          <w:ilvl w:val="0"/>
          <w:numId w:val="78"/>
        </w:numPr>
        <w:tabs>
          <w:tab w:val="left" w:pos="1134"/>
        </w:tabs>
        <w:spacing w:line="276" w:lineRule="auto"/>
        <w:ind w:left="0" w:firstLine="709"/>
        <w:contextualSpacing w:val="0"/>
        <w:jc w:val="both"/>
        <w:rPr>
          <w:rFonts w:ascii="Times New Roman" w:hAnsi="Times New Roman"/>
          <w:sz w:val="24"/>
          <w:szCs w:val="24"/>
        </w:rPr>
      </w:pPr>
      <w:proofErr w:type="spellStart"/>
      <w:r w:rsidRPr="00C336FA">
        <w:rPr>
          <w:rFonts w:ascii="Times New Roman" w:hAnsi="Times New Roman"/>
          <w:bCs/>
          <w:sz w:val="24"/>
          <w:szCs w:val="24"/>
        </w:rPr>
        <w:t>Нестеренок</w:t>
      </w:r>
      <w:proofErr w:type="spellEnd"/>
      <w:r w:rsidRPr="00C336FA">
        <w:rPr>
          <w:rFonts w:ascii="Times New Roman" w:hAnsi="Times New Roman"/>
          <w:bCs/>
          <w:sz w:val="24"/>
          <w:szCs w:val="24"/>
        </w:rPr>
        <w:t xml:space="preserve"> М.С. Геодезия: учебное пособие / </w:t>
      </w:r>
      <w:proofErr w:type="spellStart"/>
      <w:r w:rsidRPr="00C336FA">
        <w:rPr>
          <w:rFonts w:ascii="Times New Roman" w:hAnsi="Times New Roman"/>
          <w:bCs/>
          <w:sz w:val="24"/>
          <w:szCs w:val="24"/>
        </w:rPr>
        <w:t>Нестеренок</w:t>
      </w:r>
      <w:proofErr w:type="spellEnd"/>
      <w:r w:rsidRPr="00C336FA">
        <w:rPr>
          <w:rFonts w:ascii="Times New Roman" w:hAnsi="Times New Roman"/>
          <w:bCs/>
          <w:sz w:val="24"/>
          <w:szCs w:val="24"/>
        </w:rPr>
        <w:t xml:space="preserve"> М.С. — Минск: </w:t>
      </w:r>
      <w:proofErr w:type="spellStart"/>
      <w:r w:rsidRPr="00C336FA">
        <w:rPr>
          <w:rFonts w:ascii="Times New Roman" w:hAnsi="Times New Roman"/>
          <w:bCs/>
          <w:sz w:val="24"/>
          <w:szCs w:val="24"/>
        </w:rPr>
        <w:t>Вышэйшая</w:t>
      </w:r>
      <w:proofErr w:type="spellEnd"/>
      <w:r w:rsidRPr="00C336FA">
        <w:rPr>
          <w:rFonts w:ascii="Times New Roman" w:hAnsi="Times New Roman"/>
          <w:bCs/>
          <w:sz w:val="24"/>
          <w:szCs w:val="24"/>
        </w:rPr>
        <w:t xml:space="preserve"> школа, 2012. — 288 c. — ISBN 978-985-06-2199-3. — Текст: электронный // Электронно-библиотечная система IPR BOOKS: [сайт]. — URL: https://www.iprbookshop.ru/20208.html (дата обращения: 08.01.2022). — Режим доступа: для </w:t>
      </w:r>
      <w:proofErr w:type="spellStart"/>
      <w:r w:rsidRPr="00C336FA">
        <w:rPr>
          <w:rFonts w:ascii="Times New Roman" w:hAnsi="Times New Roman"/>
          <w:bCs/>
          <w:sz w:val="24"/>
          <w:szCs w:val="24"/>
        </w:rPr>
        <w:t>авторизир</w:t>
      </w:r>
      <w:proofErr w:type="spellEnd"/>
      <w:r w:rsidRPr="00C336FA">
        <w:rPr>
          <w:rFonts w:ascii="Times New Roman" w:hAnsi="Times New Roman"/>
          <w:bCs/>
          <w:sz w:val="24"/>
          <w:szCs w:val="24"/>
        </w:rPr>
        <w:t>. пользователей</w:t>
      </w:r>
    </w:p>
    <w:p w14:paraId="07D65018" w14:textId="77777777" w:rsidR="00793825" w:rsidRPr="00C336FA" w:rsidRDefault="00793825" w:rsidP="00793825">
      <w:pPr>
        <w:pStyle w:val="a4"/>
        <w:numPr>
          <w:ilvl w:val="0"/>
          <w:numId w:val="78"/>
        </w:numPr>
        <w:tabs>
          <w:tab w:val="left" w:pos="1134"/>
        </w:tabs>
        <w:spacing w:line="276" w:lineRule="auto"/>
        <w:ind w:left="0" w:firstLine="709"/>
        <w:contextualSpacing w:val="0"/>
        <w:jc w:val="both"/>
        <w:rPr>
          <w:rFonts w:ascii="Times New Roman" w:hAnsi="Times New Roman"/>
          <w:sz w:val="24"/>
          <w:szCs w:val="24"/>
        </w:rPr>
      </w:pPr>
      <w:r w:rsidRPr="00C336FA">
        <w:rPr>
          <w:rFonts w:ascii="Times New Roman" w:hAnsi="Times New Roman"/>
          <w:sz w:val="24"/>
          <w:szCs w:val="24"/>
          <w:shd w:val="clear" w:color="auto" w:fill="FFFFFF"/>
        </w:rPr>
        <w:t xml:space="preserve">Федотов, Г. А. Инженерная геодезия: учебник / Г.А. Федотов. — 6-е изд., </w:t>
      </w:r>
      <w:proofErr w:type="spellStart"/>
      <w:r w:rsidRPr="00C336FA">
        <w:rPr>
          <w:rFonts w:ascii="Times New Roman" w:hAnsi="Times New Roman"/>
          <w:sz w:val="24"/>
          <w:szCs w:val="24"/>
          <w:shd w:val="clear" w:color="auto" w:fill="FFFFFF"/>
        </w:rPr>
        <w:t>перераб</w:t>
      </w:r>
      <w:proofErr w:type="spellEnd"/>
      <w:r w:rsidRPr="00C336FA">
        <w:rPr>
          <w:rFonts w:ascii="Times New Roman" w:hAnsi="Times New Roman"/>
          <w:sz w:val="24"/>
          <w:szCs w:val="24"/>
          <w:shd w:val="clear" w:color="auto" w:fill="FFFFFF"/>
        </w:rPr>
        <w:t>, и доп. — Москва: ИНФРА-М, 2020. — 479 с. — (Высшее образование: Специалитет). — DOI 10.12737/13161. - ISBN 978-5-16-013110-8. - Текст: электронный. - URL: https://znanium.com/catalog/product/1087987 (дата обращения: 08.01.2022). – Режим доступа: по подписке.</w:t>
      </w:r>
    </w:p>
    <w:p w14:paraId="43CB59F2" w14:textId="77777777" w:rsidR="00793825" w:rsidRPr="00C336FA" w:rsidRDefault="00793825" w:rsidP="00793825">
      <w:pPr>
        <w:tabs>
          <w:tab w:val="left" w:pos="1134"/>
        </w:tabs>
        <w:ind w:firstLine="709"/>
        <w:jc w:val="both"/>
        <w:rPr>
          <w:rFonts w:ascii="Times New Roman" w:hAnsi="Times New Roman"/>
          <w:sz w:val="24"/>
          <w:szCs w:val="24"/>
        </w:rPr>
      </w:pPr>
      <w:r w:rsidRPr="00C336FA">
        <w:rPr>
          <w:rFonts w:ascii="Times New Roman" w:hAnsi="Times New Roman"/>
          <w:sz w:val="24"/>
          <w:szCs w:val="24"/>
        </w:rPr>
        <w:t>4. СП 126.13330.2017 Геодезические работы в строительстве. Актуализированная редакция СНиП 3.01.03-84 Окончательная редакция.</w:t>
      </w:r>
    </w:p>
    <w:p w14:paraId="6B467FB7" w14:textId="77777777" w:rsidR="00793825" w:rsidRPr="00C336FA" w:rsidRDefault="00793825" w:rsidP="00793825">
      <w:pPr>
        <w:tabs>
          <w:tab w:val="left" w:pos="1134"/>
        </w:tabs>
        <w:ind w:firstLine="709"/>
        <w:jc w:val="both"/>
        <w:rPr>
          <w:rFonts w:ascii="Times New Roman" w:hAnsi="Times New Roman"/>
          <w:sz w:val="24"/>
          <w:szCs w:val="24"/>
        </w:rPr>
      </w:pPr>
      <w:r w:rsidRPr="00C336FA">
        <w:rPr>
          <w:rFonts w:ascii="Times New Roman" w:hAnsi="Times New Roman"/>
          <w:sz w:val="24"/>
          <w:szCs w:val="24"/>
        </w:rPr>
        <w:t>5. СП 47.13330.2016 Инженерные изыскания для строительства. Основные положения. Актуализированная редакция СНиП 11-02-96.</w:t>
      </w:r>
    </w:p>
    <w:p w14:paraId="0A9E716A" w14:textId="77777777" w:rsidR="00793825" w:rsidRPr="00C336FA" w:rsidRDefault="00793825" w:rsidP="00793825">
      <w:pPr>
        <w:pStyle w:val="a4"/>
        <w:tabs>
          <w:tab w:val="left" w:pos="1134"/>
        </w:tabs>
        <w:ind w:left="0" w:firstLine="709"/>
        <w:jc w:val="both"/>
        <w:rPr>
          <w:rFonts w:ascii="Times New Roman" w:hAnsi="Times New Roman"/>
          <w:sz w:val="24"/>
          <w:szCs w:val="24"/>
        </w:rPr>
      </w:pPr>
      <w:r w:rsidRPr="00C336FA">
        <w:rPr>
          <w:rFonts w:ascii="Times New Roman" w:hAnsi="Times New Roman"/>
          <w:sz w:val="24"/>
          <w:szCs w:val="24"/>
        </w:rPr>
        <w:t xml:space="preserve">6. Геодезия и картография: Журнал [Электронный портал]. – </w:t>
      </w:r>
      <w:r w:rsidRPr="00C336FA">
        <w:rPr>
          <w:rFonts w:ascii="Times New Roman" w:hAnsi="Times New Roman"/>
          <w:sz w:val="24"/>
          <w:szCs w:val="24"/>
          <w:lang w:val="en-US"/>
        </w:rPr>
        <w:t>URL</w:t>
      </w:r>
      <w:r w:rsidRPr="00C336FA">
        <w:rPr>
          <w:rFonts w:ascii="Times New Roman" w:hAnsi="Times New Roman"/>
          <w:sz w:val="24"/>
          <w:szCs w:val="24"/>
        </w:rPr>
        <w:t xml:space="preserve">: </w:t>
      </w:r>
      <w:hyperlink r:id="rId73" w:history="1">
        <w:r w:rsidRPr="00C336FA">
          <w:rPr>
            <w:rStyle w:val="af0"/>
            <w:rFonts w:ascii="Times New Roman" w:hAnsi="Times New Roman"/>
            <w:sz w:val="24"/>
            <w:szCs w:val="24"/>
          </w:rPr>
          <w:t>https://geocartography.ru/</w:t>
        </w:r>
      </w:hyperlink>
    </w:p>
    <w:p w14:paraId="7B71B291" w14:textId="77777777" w:rsidR="00793825" w:rsidRPr="00C336FA" w:rsidRDefault="00793825" w:rsidP="00793825">
      <w:pPr>
        <w:pStyle w:val="a4"/>
        <w:tabs>
          <w:tab w:val="left" w:pos="1134"/>
        </w:tabs>
        <w:ind w:left="0" w:firstLine="709"/>
        <w:jc w:val="both"/>
        <w:rPr>
          <w:rFonts w:ascii="Times New Roman" w:hAnsi="Times New Roman"/>
          <w:sz w:val="24"/>
          <w:szCs w:val="24"/>
        </w:rPr>
      </w:pPr>
      <w:r w:rsidRPr="00C336FA">
        <w:rPr>
          <w:rFonts w:ascii="Times New Roman" w:hAnsi="Times New Roman"/>
          <w:sz w:val="24"/>
          <w:szCs w:val="24"/>
        </w:rPr>
        <w:t xml:space="preserve">7. Захаров, М. С. Картографический метод и геоинформационные системы в инженерной геологии: учебное пособие для </w:t>
      </w:r>
      <w:proofErr w:type="spellStart"/>
      <w:r w:rsidRPr="00C336FA">
        <w:rPr>
          <w:rFonts w:ascii="Times New Roman" w:hAnsi="Times New Roman"/>
          <w:sz w:val="24"/>
          <w:szCs w:val="24"/>
        </w:rPr>
        <w:t>спо</w:t>
      </w:r>
      <w:proofErr w:type="spellEnd"/>
      <w:r w:rsidRPr="00C336FA">
        <w:rPr>
          <w:rFonts w:ascii="Times New Roman" w:hAnsi="Times New Roman"/>
          <w:sz w:val="24"/>
          <w:szCs w:val="24"/>
        </w:rPr>
        <w:t xml:space="preserve"> / М. С. Захаров, А. Г. Кобзев. — Санкт-Петербург: Лань, 2021. — 116 с. — ISBN 978-5-8114-6701-3. — Текст: электронный // Лань: электронно-библиотечная система. — URL: https://e.lanbook.com/book/151681 (дата обращения: 13.01.2022). — Режим доступа: для </w:t>
      </w:r>
      <w:proofErr w:type="spellStart"/>
      <w:r w:rsidRPr="00C336FA">
        <w:rPr>
          <w:rFonts w:ascii="Times New Roman" w:hAnsi="Times New Roman"/>
          <w:sz w:val="24"/>
          <w:szCs w:val="24"/>
        </w:rPr>
        <w:t>авториз</w:t>
      </w:r>
      <w:proofErr w:type="spellEnd"/>
      <w:r w:rsidRPr="00C336FA">
        <w:rPr>
          <w:rFonts w:ascii="Times New Roman" w:hAnsi="Times New Roman"/>
          <w:sz w:val="24"/>
          <w:szCs w:val="24"/>
        </w:rPr>
        <w:t>. пользователей.</w:t>
      </w:r>
    </w:p>
    <w:p w14:paraId="53DC5451" w14:textId="77777777" w:rsidR="00793825" w:rsidRPr="00C336FA" w:rsidRDefault="00793825" w:rsidP="00793825">
      <w:pPr>
        <w:pStyle w:val="a4"/>
        <w:tabs>
          <w:tab w:val="left" w:pos="1134"/>
        </w:tabs>
        <w:ind w:left="0" w:firstLine="709"/>
        <w:jc w:val="both"/>
        <w:rPr>
          <w:rFonts w:ascii="Times New Roman" w:hAnsi="Times New Roman"/>
          <w:sz w:val="24"/>
          <w:szCs w:val="24"/>
        </w:rPr>
      </w:pPr>
      <w:r w:rsidRPr="00C336FA">
        <w:rPr>
          <w:rFonts w:ascii="Times New Roman" w:hAnsi="Times New Roman"/>
          <w:sz w:val="24"/>
          <w:szCs w:val="24"/>
        </w:rPr>
        <w:t xml:space="preserve">8. Дьяков, Б. Н. Геодезия: учебник для </w:t>
      </w:r>
      <w:proofErr w:type="spellStart"/>
      <w:r w:rsidRPr="00C336FA">
        <w:rPr>
          <w:rFonts w:ascii="Times New Roman" w:hAnsi="Times New Roman"/>
          <w:sz w:val="24"/>
          <w:szCs w:val="24"/>
        </w:rPr>
        <w:t>спо</w:t>
      </w:r>
      <w:proofErr w:type="spellEnd"/>
      <w:r w:rsidRPr="00C336FA">
        <w:rPr>
          <w:rFonts w:ascii="Times New Roman" w:hAnsi="Times New Roman"/>
          <w:sz w:val="24"/>
          <w:szCs w:val="24"/>
        </w:rPr>
        <w:t xml:space="preserve"> / Б. Н. Дьяков, А. А. Кузин, В. А. Вальков. — Санкт-Петербург: Лань, 2020. — 296 с. — ISBN 978-5-8114-4499-1. — Текст: электронный // Лань: электронно-библиотечная система. — URL: https://e.lanbook.com/book/148270 (дата обращения: 13.01.2022). — Режим доступа: для </w:t>
      </w:r>
      <w:proofErr w:type="spellStart"/>
      <w:r w:rsidRPr="00C336FA">
        <w:rPr>
          <w:rFonts w:ascii="Times New Roman" w:hAnsi="Times New Roman"/>
          <w:sz w:val="24"/>
          <w:szCs w:val="24"/>
        </w:rPr>
        <w:t>авториз</w:t>
      </w:r>
      <w:proofErr w:type="spellEnd"/>
      <w:r w:rsidRPr="00C336FA">
        <w:rPr>
          <w:rFonts w:ascii="Times New Roman" w:hAnsi="Times New Roman"/>
          <w:sz w:val="24"/>
          <w:szCs w:val="24"/>
        </w:rPr>
        <w:t>. пользователей.</w:t>
      </w:r>
    </w:p>
    <w:p w14:paraId="73E9DBC1" w14:textId="77777777" w:rsidR="00793825" w:rsidRDefault="00793825" w:rsidP="00793825">
      <w:pPr>
        <w:pStyle w:val="a4"/>
        <w:spacing w:line="276" w:lineRule="auto"/>
        <w:ind w:left="0" w:firstLine="709"/>
        <w:jc w:val="both"/>
        <w:rPr>
          <w:rFonts w:ascii="Times New Roman" w:hAnsi="Times New Roman" w:cs="Times New Roman"/>
          <w:bCs/>
          <w:i/>
          <w:sz w:val="24"/>
          <w:szCs w:val="24"/>
        </w:rPr>
      </w:pPr>
    </w:p>
    <w:p w14:paraId="367B4371" w14:textId="77777777" w:rsidR="00A216CB" w:rsidRPr="00DF068E" w:rsidRDefault="00A216CB" w:rsidP="00A216CB">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Style w:val="a3"/>
        <w:tblW w:w="9634" w:type="dxa"/>
        <w:tblLook w:val="04A0" w:firstRow="1" w:lastRow="0" w:firstColumn="1" w:lastColumn="0" w:noHBand="0" w:noVBand="1"/>
      </w:tblPr>
      <w:tblGrid>
        <w:gridCol w:w="3397"/>
        <w:gridCol w:w="3828"/>
        <w:gridCol w:w="2409"/>
      </w:tblGrid>
      <w:tr w:rsidR="00610C40" w:rsidRPr="00AD1270" w14:paraId="7E5D14BF" w14:textId="77777777" w:rsidTr="002F37C5">
        <w:tc>
          <w:tcPr>
            <w:tcW w:w="3397" w:type="dxa"/>
            <w:vAlign w:val="bottom"/>
          </w:tcPr>
          <w:p w14:paraId="7FAD749E" w14:textId="77777777" w:rsidR="00610C40" w:rsidRPr="00AD1270" w:rsidRDefault="00610C40" w:rsidP="002F37C5">
            <w:pPr>
              <w:jc w:val="center"/>
              <w:rPr>
                <w:rFonts w:ascii="Times New Roman" w:hAnsi="Times New Roman"/>
                <w:b/>
                <w:sz w:val="24"/>
                <w:szCs w:val="24"/>
              </w:rPr>
            </w:pPr>
            <w:r w:rsidRPr="00AD1270">
              <w:rPr>
                <w:rFonts w:ascii="Times New Roman" w:hAnsi="Times New Roman"/>
                <w:b/>
                <w:sz w:val="24"/>
                <w:szCs w:val="24"/>
              </w:rPr>
              <w:t>Результаты обучения</w:t>
            </w:r>
          </w:p>
        </w:tc>
        <w:tc>
          <w:tcPr>
            <w:tcW w:w="3828" w:type="dxa"/>
            <w:vAlign w:val="bottom"/>
          </w:tcPr>
          <w:p w14:paraId="3C5FCC0E" w14:textId="77777777" w:rsidR="00610C40" w:rsidRPr="00AD1270" w:rsidRDefault="00610C40" w:rsidP="002F37C5">
            <w:pPr>
              <w:jc w:val="center"/>
              <w:rPr>
                <w:rFonts w:ascii="Times New Roman" w:hAnsi="Times New Roman"/>
                <w:b/>
                <w:sz w:val="24"/>
                <w:szCs w:val="24"/>
              </w:rPr>
            </w:pPr>
            <w:r w:rsidRPr="00AD1270">
              <w:rPr>
                <w:rFonts w:ascii="Times New Roman" w:hAnsi="Times New Roman"/>
                <w:b/>
                <w:sz w:val="24"/>
                <w:szCs w:val="24"/>
              </w:rPr>
              <w:t>Критерии оценки</w:t>
            </w:r>
          </w:p>
        </w:tc>
        <w:tc>
          <w:tcPr>
            <w:tcW w:w="2409" w:type="dxa"/>
            <w:vAlign w:val="bottom"/>
          </w:tcPr>
          <w:p w14:paraId="42241C43" w14:textId="77777777" w:rsidR="00610C40" w:rsidRPr="00AD1270" w:rsidRDefault="00610C40" w:rsidP="002F37C5">
            <w:pPr>
              <w:jc w:val="center"/>
              <w:rPr>
                <w:rFonts w:ascii="Times New Roman" w:hAnsi="Times New Roman"/>
                <w:b/>
                <w:sz w:val="24"/>
                <w:szCs w:val="24"/>
              </w:rPr>
            </w:pPr>
            <w:r w:rsidRPr="00AD1270">
              <w:rPr>
                <w:rFonts w:ascii="Times New Roman" w:hAnsi="Times New Roman"/>
                <w:b/>
                <w:sz w:val="24"/>
                <w:szCs w:val="24"/>
              </w:rPr>
              <w:t>Методы оценки</w:t>
            </w:r>
          </w:p>
        </w:tc>
      </w:tr>
      <w:tr w:rsidR="00610C40" w:rsidRPr="00AD1270" w14:paraId="6555693F" w14:textId="77777777" w:rsidTr="002F37C5">
        <w:trPr>
          <w:trHeight w:val="1265"/>
        </w:trPr>
        <w:tc>
          <w:tcPr>
            <w:tcW w:w="3397" w:type="dxa"/>
          </w:tcPr>
          <w:p w14:paraId="53F1DE7E" w14:textId="77777777" w:rsidR="00610C40" w:rsidRDefault="00610C40" w:rsidP="002F37C5">
            <w:pPr>
              <w:jc w:val="both"/>
              <w:rPr>
                <w:rFonts w:ascii="Times New Roman" w:hAnsi="Times New Roman"/>
                <w:b/>
                <w:bCs/>
                <w:sz w:val="24"/>
                <w:szCs w:val="24"/>
              </w:rPr>
            </w:pPr>
            <w:r w:rsidRPr="00AD1270">
              <w:rPr>
                <w:rFonts w:ascii="Times New Roman" w:hAnsi="Times New Roman"/>
                <w:b/>
                <w:bCs/>
                <w:sz w:val="24"/>
                <w:szCs w:val="24"/>
              </w:rPr>
              <w:t xml:space="preserve">знать: </w:t>
            </w:r>
          </w:p>
          <w:p w14:paraId="00F17267" w14:textId="77777777" w:rsidR="00610C40" w:rsidRPr="00C336FA" w:rsidRDefault="00610C40" w:rsidP="002F37C5">
            <w:pPr>
              <w:jc w:val="both"/>
              <w:rPr>
                <w:rFonts w:ascii="Times New Roman" w:hAnsi="Times New Roman"/>
                <w:sz w:val="24"/>
                <w:szCs w:val="24"/>
              </w:rPr>
            </w:pPr>
            <w:r w:rsidRPr="00C336FA">
              <w:rPr>
                <w:rFonts w:ascii="Times New Roman" w:hAnsi="Times New Roman"/>
                <w:sz w:val="24"/>
                <w:szCs w:val="24"/>
              </w:rPr>
              <w:t>основные понятия и термины, используемые в геодезии</w:t>
            </w:r>
          </w:p>
          <w:p w14:paraId="49BE78BD" w14:textId="77777777" w:rsidR="00610C40" w:rsidRPr="00C336FA" w:rsidRDefault="00610C40" w:rsidP="002F37C5">
            <w:pPr>
              <w:jc w:val="both"/>
              <w:rPr>
                <w:rFonts w:ascii="Times New Roman" w:hAnsi="Times New Roman"/>
                <w:sz w:val="24"/>
                <w:szCs w:val="24"/>
              </w:rPr>
            </w:pPr>
            <w:r w:rsidRPr="00C336FA">
              <w:rPr>
                <w:rFonts w:ascii="Times New Roman" w:hAnsi="Times New Roman"/>
                <w:sz w:val="24"/>
                <w:szCs w:val="24"/>
              </w:rPr>
              <w:t>назначение опорных геодезических сетей</w:t>
            </w:r>
          </w:p>
          <w:p w14:paraId="2B2AC1A8" w14:textId="77777777" w:rsidR="00610C40" w:rsidRDefault="00610C40" w:rsidP="002F37C5">
            <w:pPr>
              <w:jc w:val="both"/>
              <w:rPr>
                <w:rFonts w:ascii="Times New Roman" w:hAnsi="Times New Roman"/>
                <w:sz w:val="24"/>
                <w:szCs w:val="24"/>
              </w:rPr>
            </w:pPr>
            <w:r w:rsidRPr="00C336FA">
              <w:rPr>
                <w:rFonts w:ascii="Times New Roman" w:hAnsi="Times New Roman"/>
                <w:sz w:val="24"/>
                <w:szCs w:val="24"/>
              </w:rPr>
              <w:t>масштабы, условные топографические знаки, точность масштаба</w:t>
            </w:r>
          </w:p>
          <w:p w14:paraId="2254048D" w14:textId="77777777" w:rsidR="00610C40" w:rsidRPr="00C336FA" w:rsidRDefault="00610C40" w:rsidP="002F37C5">
            <w:pPr>
              <w:jc w:val="both"/>
              <w:rPr>
                <w:rFonts w:ascii="Times New Roman" w:hAnsi="Times New Roman"/>
                <w:sz w:val="24"/>
                <w:szCs w:val="24"/>
              </w:rPr>
            </w:pPr>
            <w:r w:rsidRPr="00C336FA">
              <w:rPr>
                <w:rFonts w:ascii="Times New Roman" w:hAnsi="Times New Roman"/>
                <w:sz w:val="24"/>
                <w:szCs w:val="24"/>
              </w:rPr>
              <w:t xml:space="preserve"> систему плоских прямоугольных координат</w:t>
            </w:r>
          </w:p>
          <w:p w14:paraId="0C3F69BF" w14:textId="77777777" w:rsidR="00610C40" w:rsidRPr="00C336FA" w:rsidRDefault="00610C40" w:rsidP="002F37C5">
            <w:pPr>
              <w:jc w:val="both"/>
              <w:rPr>
                <w:rFonts w:ascii="Times New Roman" w:hAnsi="Times New Roman"/>
                <w:sz w:val="24"/>
                <w:szCs w:val="24"/>
              </w:rPr>
            </w:pPr>
            <w:r w:rsidRPr="00C336FA">
              <w:rPr>
                <w:rFonts w:ascii="Times New Roman" w:hAnsi="Times New Roman"/>
                <w:sz w:val="24"/>
                <w:szCs w:val="24"/>
              </w:rPr>
              <w:t xml:space="preserve"> приборы и инструменты для измерений: линий, углов и определения превышений</w:t>
            </w:r>
          </w:p>
          <w:p w14:paraId="77C873AA" w14:textId="77777777" w:rsidR="00610C40" w:rsidRPr="00C336FA" w:rsidRDefault="00610C40" w:rsidP="002F37C5">
            <w:pPr>
              <w:jc w:val="both"/>
              <w:rPr>
                <w:rFonts w:ascii="Times New Roman" w:hAnsi="Times New Roman"/>
                <w:sz w:val="24"/>
                <w:szCs w:val="24"/>
              </w:rPr>
            </w:pPr>
            <w:r w:rsidRPr="00C336FA">
              <w:rPr>
                <w:rFonts w:ascii="Times New Roman" w:hAnsi="Times New Roman"/>
                <w:sz w:val="24"/>
                <w:szCs w:val="24"/>
              </w:rPr>
              <w:t>приборы и инструменты для</w:t>
            </w:r>
          </w:p>
          <w:p w14:paraId="600A3233" w14:textId="77777777" w:rsidR="00610C40" w:rsidRPr="00C336FA" w:rsidRDefault="00610C40" w:rsidP="002F37C5">
            <w:pPr>
              <w:jc w:val="both"/>
              <w:rPr>
                <w:rFonts w:ascii="Times New Roman" w:hAnsi="Times New Roman"/>
                <w:sz w:val="24"/>
                <w:szCs w:val="24"/>
              </w:rPr>
            </w:pPr>
            <w:r w:rsidRPr="00C336FA">
              <w:rPr>
                <w:rFonts w:ascii="Times New Roman" w:hAnsi="Times New Roman"/>
                <w:sz w:val="24"/>
                <w:szCs w:val="24"/>
              </w:rPr>
              <w:t>вынесения расстояния и координат</w:t>
            </w:r>
          </w:p>
          <w:p w14:paraId="0234A8AC" w14:textId="77777777" w:rsidR="00610C40" w:rsidRPr="00C336FA" w:rsidRDefault="00610C40" w:rsidP="002F37C5">
            <w:pPr>
              <w:jc w:val="both"/>
              <w:rPr>
                <w:rFonts w:ascii="Times New Roman" w:hAnsi="Times New Roman"/>
                <w:sz w:val="24"/>
                <w:szCs w:val="24"/>
              </w:rPr>
            </w:pPr>
            <w:r w:rsidRPr="00C336FA">
              <w:rPr>
                <w:rFonts w:ascii="Times New Roman" w:hAnsi="Times New Roman"/>
                <w:sz w:val="24"/>
                <w:szCs w:val="24"/>
              </w:rPr>
              <w:lastRenderedPageBreak/>
              <w:t xml:space="preserve"> виды геодезических измерений</w:t>
            </w:r>
          </w:p>
          <w:p w14:paraId="39376F4E" w14:textId="77777777" w:rsidR="00610C40" w:rsidRPr="00C336FA" w:rsidRDefault="00610C40" w:rsidP="002F37C5">
            <w:pPr>
              <w:jc w:val="both"/>
              <w:rPr>
                <w:rFonts w:ascii="Times New Roman" w:hAnsi="Times New Roman"/>
                <w:sz w:val="24"/>
                <w:szCs w:val="24"/>
              </w:rPr>
            </w:pPr>
            <w:r w:rsidRPr="00C336FA">
              <w:rPr>
                <w:rFonts w:ascii="Times New Roman" w:hAnsi="Times New Roman"/>
                <w:sz w:val="24"/>
                <w:szCs w:val="24"/>
              </w:rPr>
              <w:t>задачи в соответствии с профилем работы на этапе жизненного цикла ОКС и методы их решения</w:t>
            </w:r>
          </w:p>
          <w:p w14:paraId="1EB5CC3F" w14:textId="77777777" w:rsidR="00610C40" w:rsidRPr="00AD1270" w:rsidRDefault="00610C40" w:rsidP="002F37C5">
            <w:pPr>
              <w:jc w:val="both"/>
              <w:rPr>
                <w:rFonts w:ascii="Times New Roman" w:hAnsi="Times New Roman"/>
                <w:sz w:val="24"/>
                <w:szCs w:val="24"/>
              </w:rPr>
            </w:pPr>
          </w:p>
        </w:tc>
        <w:tc>
          <w:tcPr>
            <w:tcW w:w="3828" w:type="dxa"/>
          </w:tcPr>
          <w:p w14:paraId="3F694D40" w14:textId="77777777" w:rsidR="00610C40" w:rsidRPr="00C336FA" w:rsidRDefault="00610C40" w:rsidP="002F37C5">
            <w:pPr>
              <w:jc w:val="both"/>
              <w:rPr>
                <w:rFonts w:ascii="Times New Roman" w:hAnsi="Times New Roman"/>
                <w:color w:val="000000"/>
                <w:sz w:val="24"/>
                <w:szCs w:val="24"/>
              </w:rPr>
            </w:pPr>
            <w:r w:rsidRPr="00C336FA">
              <w:rPr>
                <w:rFonts w:ascii="Times New Roman" w:hAnsi="Times New Roman"/>
                <w:color w:val="000000"/>
                <w:sz w:val="24"/>
                <w:szCs w:val="24"/>
              </w:rPr>
              <w:lastRenderedPageBreak/>
              <w:t>демонстрирует знания понятий и терминов, используемых в геодезии</w:t>
            </w:r>
          </w:p>
          <w:p w14:paraId="45C56B37" w14:textId="77777777" w:rsidR="00610C40" w:rsidRPr="00C336FA" w:rsidRDefault="00610C40" w:rsidP="002F37C5">
            <w:pPr>
              <w:jc w:val="both"/>
              <w:rPr>
                <w:rFonts w:ascii="Times New Roman" w:hAnsi="Times New Roman"/>
                <w:color w:val="000000"/>
                <w:sz w:val="24"/>
                <w:szCs w:val="24"/>
              </w:rPr>
            </w:pPr>
            <w:r w:rsidRPr="00C336FA">
              <w:rPr>
                <w:rFonts w:ascii="Times New Roman" w:hAnsi="Times New Roman"/>
                <w:color w:val="000000"/>
                <w:sz w:val="24"/>
                <w:szCs w:val="24"/>
              </w:rPr>
              <w:t xml:space="preserve"> демонстрирует знания о видах опорных геодезических сетей и их применении</w:t>
            </w:r>
          </w:p>
          <w:p w14:paraId="41AEE416" w14:textId="77777777" w:rsidR="00610C40" w:rsidRPr="00C336FA" w:rsidRDefault="00610C40" w:rsidP="002F37C5">
            <w:pPr>
              <w:jc w:val="both"/>
              <w:rPr>
                <w:rFonts w:ascii="Times New Roman" w:hAnsi="Times New Roman"/>
                <w:color w:val="000000"/>
                <w:sz w:val="24"/>
                <w:szCs w:val="24"/>
              </w:rPr>
            </w:pPr>
            <w:r w:rsidRPr="00C336FA">
              <w:rPr>
                <w:rFonts w:ascii="Times New Roman" w:hAnsi="Times New Roman"/>
                <w:color w:val="000000"/>
                <w:sz w:val="24"/>
                <w:szCs w:val="24"/>
              </w:rPr>
              <w:t xml:space="preserve"> демонстрирует знания видов масштабов и их назначение;</w:t>
            </w:r>
          </w:p>
          <w:p w14:paraId="6D71084A" w14:textId="77777777" w:rsidR="00610C40" w:rsidRPr="00C336FA" w:rsidRDefault="00610C40" w:rsidP="002F37C5">
            <w:pPr>
              <w:jc w:val="both"/>
              <w:rPr>
                <w:rFonts w:ascii="Times New Roman" w:hAnsi="Times New Roman"/>
                <w:color w:val="000000"/>
                <w:sz w:val="24"/>
                <w:szCs w:val="24"/>
              </w:rPr>
            </w:pPr>
            <w:r w:rsidRPr="00C336FA">
              <w:rPr>
                <w:rFonts w:ascii="Times New Roman" w:hAnsi="Times New Roman"/>
                <w:color w:val="000000"/>
                <w:sz w:val="24"/>
                <w:szCs w:val="24"/>
              </w:rPr>
              <w:t>масштабирует;</w:t>
            </w:r>
          </w:p>
          <w:p w14:paraId="2457F918" w14:textId="77777777" w:rsidR="00610C40" w:rsidRPr="00C336FA" w:rsidRDefault="00610C40" w:rsidP="002F37C5">
            <w:pPr>
              <w:jc w:val="both"/>
              <w:rPr>
                <w:rFonts w:ascii="Times New Roman" w:hAnsi="Times New Roman"/>
                <w:color w:val="000000"/>
                <w:sz w:val="24"/>
                <w:szCs w:val="24"/>
              </w:rPr>
            </w:pPr>
            <w:r w:rsidRPr="00C336FA">
              <w:rPr>
                <w:rFonts w:ascii="Times New Roman" w:hAnsi="Times New Roman"/>
                <w:color w:val="000000"/>
                <w:sz w:val="24"/>
                <w:szCs w:val="24"/>
              </w:rPr>
              <w:t>читает и вычерчивает условные топографические знаки</w:t>
            </w:r>
          </w:p>
          <w:p w14:paraId="5DFBCB15" w14:textId="77777777" w:rsidR="00610C40" w:rsidRPr="00C336FA" w:rsidRDefault="00610C40" w:rsidP="002F37C5">
            <w:pPr>
              <w:jc w:val="both"/>
              <w:rPr>
                <w:rFonts w:ascii="Times New Roman" w:hAnsi="Times New Roman"/>
                <w:color w:val="000000"/>
                <w:sz w:val="24"/>
                <w:szCs w:val="24"/>
              </w:rPr>
            </w:pPr>
            <w:r w:rsidRPr="00C336FA">
              <w:rPr>
                <w:rFonts w:ascii="Times New Roman" w:hAnsi="Times New Roman"/>
                <w:color w:val="000000"/>
                <w:sz w:val="24"/>
                <w:szCs w:val="24"/>
              </w:rPr>
              <w:t xml:space="preserve"> разбирается в системе плоских прямоугольных координат;</w:t>
            </w:r>
          </w:p>
          <w:p w14:paraId="1FAADBC4" w14:textId="77777777" w:rsidR="00610C40" w:rsidRPr="00C336FA" w:rsidRDefault="00610C40" w:rsidP="002F37C5">
            <w:pPr>
              <w:jc w:val="both"/>
              <w:rPr>
                <w:rFonts w:ascii="Times New Roman" w:hAnsi="Times New Roman"/>
                <w:color w:val="000000"/>
                <w:sz w:val="24"/>
                <w:szCs w:val="24"/>
              </w:rPr>
            </w:pPr>
            <w:r w:rsidRPr="00C336FA">
              <w:rPr>
                <w:rFonts w:ascii="Times New Roman" w:hAnsi="Times New Roman"/>
                <w:color w:val="000000"/>
                <w:sz w:val="24"/>
                <w:szCs w:val="24"/>
              </w:rPr>
              <w:t>демонстрирует знания устройств приборов и инструментов,</w:t>
            </w:r>
          </w:p>
          <w:p w14:paraId="78BDC0B2" w14:textId="77777777" w:rsidR="00610C40" w:rsidRPr="00C336FA" w:rsidRDefault="00610C40" w:rsidP="002F37C5">
            <w:pPr>
              <w:jc w:val="both"/>
              <w:rPr>
                <w:rFonts w:ascii="Times New Roman" w:hAnsi="Times New Roman"/>
                <w:color w:val="000000"/>
                <w:sz w:val="24"/>
                <w:szCs w:val="24"/>
              </w:rPr>
            </w:pPr>
            <w:r w:rsidRPr="00C336FA">
              <w:rPr>
                <w:rFonts w:ascii="Times New Roman" w:hAnsi="Times New Roman"/>
                <w:color w:val="000000"/>
                <w:sz w:val="24"/>
                <w:szCs w:val="24"/>
              </w:rPr>
              <w:t>применяемых при выполнении геодезических измерений;</w:t>
            </w:r>
          </w:p>
          <w:p w14:paraId="22966C58" w14:textId="77777777" w:rsidR="00610C40" w:rsidRPr="00C336FA" w:rsidRDefault="00610C40" w:rsidP="002F37C5">
            <w:pPr>
              <w:jc w:val="both"/>
              <w:rPr>
                <w:rFonts w:ascii="Times New Roman" w:hAnsi="Times New Roman"/>
                <w:color w:val="000000"/>
                <w:sz w:val="24"/>
                <w:szCs w:val="24"/>
              </w:rPr>
            </w:pPr>
            <w:r w:rsidRPr="00C336FA">
              <w:rPr>
                <w:rFonts w:ascii="Times New Roman" w:hAnsi="Times New Roman"/>
                <w:color w:val="000000"/>
                <w:sz w:val="24"/>
                <w:szCs w:val="24"/>
              </w:rPr>
              <w:lastRenderedPageBreak/>
              <w:t>выполняет последовательность вычислительной обработки геодезических измерений</w:t>
            </w:r>
          </w:p>
          <w:p w14:paraId="7FC73339" w14:textId="77777777" w:rsidR="00610C40" w:rsidRPr="00C336FA" w:rsidRDefault="00610C40" w:rsidP="002F37C5">
            <w:pPr>
              <w:jc w:val="both"/>
              <w:rPr>
                <w:rFonts w:ascii="Times New Roman" w:hAnsi="Times New Roman"/>
                <w:color w:val="000000"/>
                <w:sz w:val="24"/>
                <w:szCs w:val="24"/>
              </w:rPr>
            </w:pPr>
            <w:r w:rsidRPr="00C336FA">
              <w:rPr>
                <w:rFonts w:ascii="Times New Roman" w:hAnsi="Times New Roman"/>
                <w:color w:val="000000"/>
                <w:sz w:val="24"/>
                <w:szCs w:val="24"/>
              </w:rPr>
              <w:t xml:space="preserve"> демонстрирует знания видов геодезических измерений и их назначение демонстрирует знания задач в соответствии с профилем работы на этапе жизненного цикла ОКС и методов их решения</w:t>
            </w:r>
          </w:p>
        </w:tc>
        <w:tc>
          <w:tcPr>
            <w:tcW w:w="2409" w:type="dxa"/>
          </w:tcPr>
          <w:p w14:paraId="180507F2" w14:textId="77777777" w:rsidR="00610C40" w:rsidRPr="00AD1270" w:rsidRDefault="00610C40" w:rsidP="002F37C5">
            <w:pPr>
              <w:jc w:val="both"/>
              <w:rPr>
                <w:rFonts w:ascii="Times New Roman" w:hAnsi="Times New Roman"/>
                <w:bCs/>
                <w:color w:val="000000"/>
                <w:sz w:val="24"/>
                <w:szCs w:val="24"/>
              </w:rPr>
            </w:pPr>
            <w:r w:rsidRPr="00AD1270">
              <w:rPr>
                <w:rFonts w:ascii="Times New Roman" w:hAnsi="Times New Roman"/>
                <w:bCs/>
                <w:color w:val="000000"/>
                <w:sz w:val="24"/>
                <w:szCs w:val="24"/>
              </w:rPr>
              <w:lastRenderedPageBreak/>
              <w:t>Оценка результатов устного и письменного опроса.</w:t>
            </w:r>
          </w:p>
          <w:p w14:paraId="140E9AAB" w14:textId="77777777" w:rsidR="00610C40" w:rsidRPr="00AD1270" w:rsidRDefault="00610C40" w:rsidP="002F37C5">
            <w:pPr>
              <w:jc w:val="both"/>
              <w:rPr>
                <w:rFonts w:ascii="Times New Roman" w:hAnsi="Times New Roman"/>
                <w:bCs/>
                <w:color w:val="000000"/>
                <w:sz w:val="24"/>
                <w:szCs w:val="24"/>
              </w:rPr>
            </w:pPr>
            <w:r w:rsidRPr="00AD1270">
              <w:rPr>
                <w:rFonts w:ascii="Times New Roman" w:hAnsi="Times New Roman"/>
                <w:bCs/>
                <w:color w:val="000000"/>
                <w:sz w:val="24"/>
                <w:szCs w:val="24"/>
              </w:rPr>
              <w:t>Оценка результатов тестирования.</w:t>
            </w:r>
          </w:p>
          <w:p w14:paraId="0F505E1A" w14:textId="77777777" w:rsidR="00610C40" w:rsidRPr="00AD1270" w:rsidRDefault="00610C40" w:rsidP="002F37C5">
            <w:pPr>
              <w:jc w:val="both"/>
              <w:rPr>
                <w:rFonts w:ascii="Times New Roman" w:hAnsi="Times New Roman"/>
                <w:bCs/>
                <w:color w:val="000000"/>
                <w:sz w:val="24"/>
                <w:szCs w:val="24"/>
              </w:rPr>
            </w:pPr>
            <w:r w:rsidRPr="00AD1270">
              <w:rPr>
                <w:rFonts w:ascii="Times New Roman" w:hAnsi="Times New Roman"/>
                <w:bCs/>
                <w:color w:val="000000"/>
                <w:sz w:val="24"/>
                <w:szCs w:val="24"/>
              </w:rPr>
              <w:t>Оценка результатов выполнения домашних заданий.</w:t>
            </w:r>
          </w:p>
          <w:p w14:paraId="1936C5F8" w14:textId="77777777" w:rsidR="00610C40" w:rsidRPr="00AD1270" w:rsidRDefault="00610C40" w:rsidP="002F37C5">
            <w:pPr>
              <w:widowControl w:val="0"/>
              <w:overflowPunct w:val="0"/>
              <w:autoSpaceDE w:val="0"/>
              <w:autoSpaceDN w:val="0"/>
              <w:adjustRightInd w:val="0"/>
              <w:jc w:val="both"/>
              <w:rPr>
                <w:rFonts w:ascii="Times New Roman" w:hAnsi="Times New Roman"/>
                <w:sz w:val="24"/>
                <w:szCs w:val="24"/>
              </w:rPr>
            </w:pPr>
            <w:r w:rsidRPr="00AD1270">
              <w:rPr>
                <w:rFonts w:ascii="Times New Roman" w:hAnsi="Times New Roman"/>
                <w:bCs/>
                <w:color w:val="000000"/>
                <w:sz w:val="24"/>
                <w:szCs w:val="24"/>
              </w:rPr>
              <w:t>Оценка результатов проведённого экзамена.</w:t>
            </w:r>
          </w:p>
        </w:tc>
      </w:tr>
      <w:tr w:rsidR="00610C40" w:rsidRPr="00AD1270" w14:paraId="61CACF75" w14:textId="77777777" w:rsidTr="002F37C5">
        <w:trPr>
          <w:trHeight w:val="699"/>
        </w:trPr>
        <w:tc>
          <w:tcPr>
            <w:tcW w:w="3397" w:type="dxa"/>
          </w:tcPr>
          <w:p w14:paraId="18B391E5" w14:textId="77777777" w:rsidR="00610C40" w:rsidRDefault="00610C40" w:rsidP="002F37C5">
            <w:pPr>
              <w:rPr>
                <w:rFonts w:ascii="Times New Roman" w:hAnsi="Times New Roman"/>
                <w:b/>
                <w:color w:val="000000"/>
                <w:sz w:val="24"/>
                <w:szCs w:val="24"/>
              </w:rPr>
            </w:pPr>
            <w:r w:rsidRPr="00AD1270">
              <w:rPr>
                <w:rFonts w:ascii="Times New Roman" w:hAnsi="Times New Roman"/>
                <w:b/>
                <w:color w:val="000000"/>
                <w:sz w:val="24"/>
                <w:szCs w:val="24"/>
              </w:rPr>
              <w:t>уметь:</w:t>
            </w:r>
          </w:p>
          <w:p w14:paraId="3BF0C945" w14:textId="77777777" w:rsidR="00610C40" w:rsidRPr="00C336FA" w:rsidRDefault="00610C40" w:rsidP="002F37C5">
            <w:pPr>
              <w:rPr>
                <w:rFonts w:ascii="Times New Roman" w:hAnsi="Times New Roman"/>
                <w:b/>
                <w:color w:val="000000"/>
                <w:sz w:val="24"/>
                <w:szCs w:val="24"/>
              </w:rPr>
            </w:pPr>
            <w:r w:rsidRPr="00C336FA">
              <w:rPr>
                <w:rFonts w:ascii="Times New Roman" w:hAnsi="Times New Roman"/>
                <w:b/>
                <w:color w:val="000000"/>
                <w:sz w:val="24"/>
                <w:szCs w:val="24"/>
              </w:rPr>
              <w:t xml:space="preserve"> </w:t>
            </w:r>
            <w:r w:rsidRPr="00C336FA">
              <w:rPr>
                <w:rFonts w:ascii="Times New Roman" w:hAnsi="Times New Roman"/>
                <w:bCs/>
                <w:color w:val="000000"/>
                <w:sz w:val="24"/>
                <w:szCs w:val="24"/>
              </w:rPr>
              <w:t>читать ситуации на планах и картах</w:t>
            </w:r>
          </w:p>
          <w:p w14:paraId="1F66360F" w14:textId="77777777" w:rsidR="00610C40" w:rsidRPr="00C336FA" w:rsidRDefault="00610C40" w:rsidP="002F37C5">
            <w:pPr>
              <w:rPr>
                <w:rFonts w:ascii="Times New Roman" w:hAnsi="Times New Roman"/>
                <w:bCs/>
                <w:color w:val="000000"/>
                <w:sz w:val="24"/>
                <w:szCs w:val="24"/>
              </w:rPr>
            </w:pPr>
            <w:r w:rsidRPr="00C336FA">
              <w:rPr>
                <w:rFonts w:ascii="Times New Roman" w:hAnsi="Times New Roman"/>
                <w:bCs/>
                <w:color w:val="000000"/>
                <w:sz w:val="24"/>
                <w:szCs w:val="24"/>
              </w:rPr>
              <w:t xml:space="preserve"> решать задачи на масштабы</w:t>
            </w:r>
          </w:p>
          <w:p w14:paraId="2F3496B2" w14:textId="77777777" w:rsidR="00610C40" w:rsidRPr="00C336FA" w:rsidRDefault="00610C40" w:rsidP="002F37C5">
            <w:pPr>
              <w:rPr>
                <w:rFonts w:ascii="Times New Roman" w:hAnsi="Times New Roman"/>
                <w:bCs/>
                <w:color w:val="000000"/>
                <w:sz w:val="24"/>
                <w:szCs w:val="24"/>
              </w:rPr>
            </w:pPr>
            <w:r w:rsidRPr="00C336FA">
              <w:rPr>
                <w:rFonts w:ascii="Times New Roman" w:hAnsi="Times New Roman"/>
                <w:bCs/>
                <w:color w:val="000000"/>
                <w:sz w:val="24"/>
                <w:szCs w:val="24"/>
              </w:rPr>
              <w:t>решать прямую и обратную геодезическую задачу</w:t>
            </w:r>
          </w:p>
          <w:p w14:paraId="0F85FBD1" w14:textId="77777777" w:rsidR="00610C40" w:rsidRPr="00C336FA" w:rsidRDefault="00610C40" w:rsidP="002F37C5">
            <w:pPr>
              <w:rPr>
                <w:rFonts w:ascii="Times New Roman" w:hAnsi="Times New Roman"/>
                <w:bCs/>
                <w:color w:val="000000"/>
                <w:sz w:val="24"/>
                <w:szCs w:val="24"/>
              </w:rPr>
            </w:pPr>
            <w:r w:rsidRPr="00C336FA">
              <w:rPr>
                <w:rFonts w:ascii="Times New Roman" w:hAnsi="Times New Roman"/>
                <w:bCs/>
                <w:color w:val="000000"/>
                <w:sz w:val="24"/>
                <w:szCs w:val="24"/>
              </w:rPr>
              <w:t>пользоваться приборами и инструментами, используемыми при измерении линий, углов и отметок точек</w:t>
            </w:r>
          </w:p>
          <w:p w14:paraId="221A298A" w14:textId="77777777" w:rsidR="00610C40" w:rsidRPr="00C336FA" w:rsidRDefault="00610C40" w:rsidP="002F37C5">
            <w:pPr>
              <w:rPr>
                <w:rFonts w:ascii="Times New Roman" w:hAnsi="Times New Roman"/>
                <w:bCs/>
                <w:color w:val="000000"/>
                <w:sz w:val="24"/>
                <w:szCs w:val="24"/>
              </w:rPr>
            </w:pPr>
            <w:r w:rsidRPr="00C336FA">
              <w:rPr>
                <w:rFonts w:ascii="Times New Roman" w:hAnsi="Times New Roman"/>
                <w:bCs/>
                <w:color w:val="000000"/>
                <w:sz w:val="24"/>
                <w:szCs w:val="24"/>
              </w:rPr>
              <w:t xml:space="preserve"> пользоваться приборами и инструментами, используемыми при вынесении расстояния и координат</w:t>
            </w:r>
          </w:p>
          <w:p w14:paraId="60B857D7" w14:textId="77777777" w:rsidR="00610C40" w:rsidRPr="00C336FA" w:rsidRDefault="00610C40" w:rsidP="002F37C5">
            <w:pPr>
              <w:rPr>
                <w:rFonts w:ascii="Times New Roman" w:hAnsi="Times New Roman"/>
                <w:bCs/>
                <w:color w:val="000000"/>
                <w:sz w:val="24"/>
                <w:szCs w:val="24"/>
              </w:rPr>
            </w:pPr>
            <w:r w:rsidRPr="00C336FA">
              <w:rPr>
                <w:rFonts w:ascii="Times New Roman" w:hAnsi="Times New Roman"/>
                <w:bCs/>
                <w:color w:val="000000"/>
                <w:sz w:val="24"/>
                <w:szCs w:val="24"/>
              </w:rPr>
              <w:t>проводить камеральные работы по окончании теодолитной съемки и геометрического нивелирования</w:t>
            </w:r>
          </w:p>
          <w:p w14:paraId="1B0EC29A" w14:textId="77777777" w:rsidR="00610C40" w:rsidRPr="00C336FA" w:rsidRDefault="00610C40" w:rsidP="002F37C5">
            <w:pPr>
              <w:rPr>
                <w:rFonts w:ascii="Times New Roman" w:hAnsi="Times New Roman"/>
                <w:bCs/>
                <w:color w:val="000000"/>
                <w:sz w:val="24"/>
                <w:szCs w:val="24"/>
              </w:rPr>
            </w:pPr>
            <w:r w:rsidRPr="00C336FA">
              <w:rPr>
                <w:rFonts w:ascii="Times New Roman" w:hAnsi="Times New Roman"/>
                <w:bCs/>
                <w:color w:val="000000"/>
                <w:sz w:val="24"/>
                <w:szCs w:val="24"/>
              </w:rPr>
              <w:t>решать задачи в соответствии с профилем работы на этапе жизненного цикла ОКС</w:t>
            </w:r>
          </w:p>
          <w:p w14:paraId="204C4C37" w14:textId="77777777" w:rsidR="00610C40" w:rsidRPr="00AD1270" w:rsidRDefault="00610C40" w:rsidP="002F37C5">
            <w:pPr>
              <w:jc w:val="both"/>
              <w:rPr>
                <w:rFonts w:ascii="Times New Roman" w:hAnsi="Times New Roman"/>
                <w:sz w:val="24"/>
                <w:szCs w:val="24"/>
              </w:rPr>
            </w:pPr>
          </w:p>
        </w:tc>
        <w:tc>
          <w:tcPr>
            <w:tcW w:w="3828" w:type="dxa"/>
          </w:tcPr>
          <w:p w14:paraId="2A148B49" w14:textId="77777777" w:rsidR="00610C40" w:rsidRPr="00C336FA" w:rsidRDefault="00610C40" w:rsidP="002F37C5">
            <w:pPr>
              <w:widowControl w:val="0"/>
              <w:overflowPunct w:val="0"/>
              <w:autoSpaceDE w:val="0"/>
              <w:autoSpaceDN w:val="0"/>
              <w:adjustRightInd w:val="0"/>
              <w:jc w:val="both"/>
              <w:rPr>
                <w:rFonts w:ascii="Times New Roman" w:hAnsi="Times New Roman"/>
                <w:sz w:val="24"/>
                <w:szCs w:val="24"/>
              </w:rPr>
            </w:pPr>
            <w:r w:rsidRPr="00C336FA">
              <w:rPr>
                <w:rFonts w:ascii="Times New Roman" w:hAnsi="Times New Roman"/>
                <w:sz w:val="24"/>
                <w:szCs w:val="24"/>
              </w:rPr>
              <w:t>читает изображение ситуации и рельефа местности</w:t>
            </w:r>
          </w:p>
          <w:p w14:paraId="713036EC" w14:textId="77777777" w:rsidR="00610C40" w:rsidRPr="00C336FA" w:rsidRDefault="00610C40" w:rsidP="002F37C5">
            <w:pPr>
              <w:widowControl w:val="0"/>
              <w:overflowPunct w:val="0"/>
              <w:autoSpaceDE w:val="0"/>
              <w:autoSpaceDN w:val="0"/>
              <w:adjustRightInd w:val="0"/>
              <w:jc w:val="both"/>
              <w:rPr>
                <w:rFonts w:ascii="Times New Roman" w:hAnsi="Times New Roman"/>
                <w:sz w:val="24"/>
                <w:szCs w:val="24"/>
              </w:rPr>
            </w:pPr>
            <w:r w:rsidRPr="00C336FA">
              <w:rPr>
                <w:rFonts w:ascii="Times New Roman" w:hAnsi="Times New Roman"/>
                <w:sz w:val="24"/>
                <w:szCs w:val="24"/>
              </w:rPr>
              <w:t>решает задачи на масштабы</w:t>
            </w:r>
          </w:p>
          <w:p w14:paraId="61B7FFE8" w14:textId="77777777" w:rsidR="00610C40" w:rsidRPr="00C336FA" w:rsidRDefault="00610C40" w:rsidP="002F37C5">
            <w:pPr>
              <w:widowControl w:val="0"/>
              <w:overflowPunct w:val="0"/>
              <w:autoSpaceDE w:val="0"/>
              <w:autoSpaceDN w:val="0"/>
              <w:adjustRightInd w:val="0"/>
              <w:jc w:val="both"/>
              <w:rPr>
                <w:rFonts w:ascii="Times New Roman" w:hAnsi="Times New Roman"/>
                <w:sz w:val="24"/>
                <w:szCs w:val="24"/>
              </w:rPr>
            </w:pPr>
            <w:r w:rsidRPr="00C336FA">
              <w:rPr>
                <w:rFonts w:ascii="Times New Roman" w:hAnsi="Times New Roman"/>
                <w:sz w:val="24"/>
                <w:szCs w:val="24"/>
              </w:rPr>
              <w:t xml:space="preserve"> определяет прямоугольные координаты и ориентирные углы;</w:t>
            </w:r>
          </w:p>
          <w:p w14:paraId="6AE15101" w14:textId="77777777" w:rsidR="00610C40" w:rsidRPr="00C336FA" w:rsidRDefault="00610C40" w:rsidP="002F37C5">
            <w:pPr>
              <w:widowControl w:val="0"/>
              <w:overflowPunct w:val="0"/>
              <w:autoSpaceDE w:val="0"/>
              <w:autoSpaceDN w:val="0"/>
              <w:adjustRightInd w:val="0"/>
              <w:jc w:val="both"/>
              <w:rPr>
                <w:rFonts w:ascii="Times New Roman" w:hAnsi="Times New Roman"/>
                <w:sz w:val="24"/>
                <w:szCs w:val="24"/>
              </w:rPr>
            </w:pPr>
            <w:r w:rsidRPr="00C336FA">
              <w:rPr>
                <w:rFonts w:ascii="Times New Roman" w:hAnsi="Times New Roman"/>
                <w:sz w:val="24"/>
                <w:szCs w:val="24"/>
              </w:rPr>
              <w:t xml:space="preserve"> решает прямую и обратную геодезические задачи</w:t>
            </w:r>
          </w:p>
          <w:p w14:paraId="60ED7884" w14:textId="77777777" w:rsidR="00610C40" w:rsidRPr="00C336FA" w:rsidRDefault="00610C40" w:rsidP="002F37C5">
            <w:pPr>
              <w:widowControl w:val="0"/>
              <w:overflowPunct w:val="0"/>
              <w:autoSpaceDE w:val="0"/>
              <w:autoSpaceDN w:val="0"/>
              <w:adjustRightInd w:val="0"/>
              <w:jc w:val="both"/>
              <w:rPr>
                <w:rFonts w:ascii="Times New Roman" w:hAnsi="Times New Roman"/>
                <w:sz w:val="24"/>
                <w:szCs w:val="24"/>
              </w:rPr>
            </w:pPr>
            <w:r w:rsidRPr="00C336FA">
              <w:rPr>
                <w:rFonts w:ascii="Times New Roman" w:hAnsi="Times New Roman"/>
                <w:sz w:val="24"/>
                <w:szCs w:val="24"/>
              </w:rPr>
              <w:t xml:space="preserve"> осуществляет линейные и угловые измерения, а также измерения превышения местности.</w:t>
            </w:r>
          </w:p>
          <w:p w14:paraId="11354230" w14:textId="77777777" w:rsidR="00610C40" w:rsidRPr="00C336FA" w:rsidRDefault="00610C40" w:rsidP="002F37C5">
            <w:pPr>
              <w:widowControl w:val="0"/>
              <w:overflowPunct w:val="0"/>
              <w:autoSpaceDE w:val="0"/>
              <w:autoSpaceDN w:val="0"/>
              <w:adjustRightInd w:val="0"/>
              <w:jc w:val="both"/>
              <w:rPr>
                <w:rFonts w:ascii="Times New Roman" w:hAnsi="Times New Roman"/>
                <w:sz w:val="24"/>
                <w:szCs w:val="24"/>
              </w:rPr>
            </w:pPr>
            <w:r w:rsidRPr="00C336FA">
              <w:rPr>
                <w:rFonts w:ascii="Times New Roman" w:hAnsi="Times New Roman"/>
                <w:sz w:val="24"/>
                <w:szCs w:val="24"/>
              </w:rPr>
              <w:t xml:space="preserve">производит измерения по выносу расстояния и координат </w:t>
            </w:r>
          </w:p>
          <w:p w14:paraId="4338E3EF" w14:textId="77777777" w:rsidR="00610C40" w:rsidRPr="00C336FA" w:rsidRDefault="00610C40" w:rsidP="002F37C5">
            <w:pPr>
              <w:widowControl w:val="0"/>
              <w:overflowPunct w:val="0"/>
              <w:autoSpaceDE w:val="0"/>
              <w:autoSpaceDN w:val="0"/>
              <w:adjustRightInd w:val="0"/>
              <w:jc w:val="both"/>
              <w:rPr>
                <w:rFonts w:ascii="Times New Roman" w:hAnsi="Times New Roman"/>
                <w:sz w:val="24"/>
                <w:szCs w:val="24"/>
              </w:rPr>
            </w:pPr>
            <w:r w:rsidRPr="00C336FA">
              <w:rPr>
                <w:rFonts w:ascii="Times New Roman" w:hAnsi="Times New Roman"/>
                <w:sz w:val="24"/>
                <w:szCs w:val="24"/>
              </w:rPr>
              <w:t>выполняет камеральные работы по окончании геодезических съемок.</w:t>
            </w:r>
          </w:p>
          <w:p w14:paraId="788D2003" w14:textId="77777777" w:rsidR="00610C40" w:rsidRPr="00AD1270" w:rsidRDefault="00610C40" w:rsidP="002F37C5">
            <w:pPr>
              <w:widowControl w:val="0"/>
              <w:overflowPunct w:val="0"/>
              <w:autoSpaceDE w:val="0"/>
              <w:autoSpaceDN w:val="0"/>
              <w:adjustRightInd w:val="0"/>
              <w:jc w:val="both"/>
              <w:rPr>
                <w:rFonts w:ascii="Times New Roman" w:hAnsi="Times New Roman"/>
                <w:sz w:val="24"/>
                <w:szCs w:val="24"/>
              </w:rPr>
            </w:pPr>
            <w:r w:rsidRPr="00C336FA">
              <w:rPr>
                <w:rFonts w:ascii="Times New Roman" w:hAnsi="Times New Roman"/>
                <w:sz w:val="24"/>
                <w:szCs w:val="24"/>
              </w:rPr>
              <w:t>решает задачи в соответствии с профилем работы на этапе жизненного цикла ОКС</w:t>
            </w:r>
          </w:p>
        </w:tc>
        <w:tc>
          <w:tcPr>
            <w:tcW w:w="2409" w:type="dxa"/>
          </w:tcPr>
          <w:p w14:paraId="59120B46" w14:textId="77777777" w:rsidR="00610C40" w:rsidRPr="00AD1270" w:rsidRDefault="00610C40" w:rsidP="002F37C5">
            <w:pPr>
              <w:jc w:val="both"/>
              <w:rPr>
                <w:rFonts w:ascii="Times New Roman" w:hAnsi="Times New Roman"/>
                <w:bCs/>
                <w:color w:val="000000"/>
                <w:sz w:val="24"/>
                <w:szCs w:val="24"/>
              </w:rPr>
            </w:pPr>
            <w:r w:rsidRPr="00AD1270">
              <w:rPr>
                <w:rFonts w:ascii="Times New Roman" w:hAnsi="Times New Roman"/>
                <w:bCs/>
                <w:color w:val="000000"/>
                <w:sz w:val="24"/>
                <w:szCs w:val="24"/>
              </w:rPr>
              <w:t>Оценка результатов выполнения практических работ.</w:t>
            </w:r>
          </w:p>
          <w:p w14:paraId="244763C2" w14:textId="77777777" w:rsidR="00610C40" w:rsidRPr="00AD1270" w:rsidRDefault="00610C40" w:rsidP="002F37C5">
            <w:pPr>
              <w:widowControl w:val="0"/>
              <w:overflowPunct w:val="0"/>
              <w:autoSpaceDE w:val="0"/>
              <w:autoSpaceDN w:val="0"/>
              <w:adjustRightInd w:val="0"/>
              <w:jc w:val="both"/>
              <w:rPr>
                <w:rFonts w:ascii="Times New Roman" w:hAnsi="Times New Roman"/>
                <w:sz w:val="24"/>
                <w:szCs w:val="24"/>
              </w:rPr>
            </w:pPr>
            <w:r w:rsidRPr="00AD1270">
              <w:rPr>
                <w:rFonts w:ascii="Times New Roman" w:hAnsi="Times New Roman"/>
                <w:bCs/>
                <w:color w:val="000000"/>
                <w:sz w:val="24"/>
                <w:szCs w:val="24"/>
              </w:rPr>
              <w:t>Оценка результатов проведённого экзамена.</w:t>
            </w:r>
          </w:p>
        </w:tc>
      </w:tr>
    </w:tbl>
    <w:p w14:paraId="40D8755D" w14:textId="77777777" w:rsidR="00A216CB" w:rsidRPr="00AB65F9" w:rsidRDefault="00A216CB" w:rsidP="00A216CB">
      <w:pPr>
        <w:jc w:val="center"/>
        <w:rPr>
          <w:rFonts w:eastAsia="Segoe UI" w:cs="Times New Roman"/>
          <w:b/>
          <w:bCs/>
          <w:caps/>
          <w:kern w:val="32"/>
          <w:sz w:val="24"/>
          <w:szCs w:val="24"/>
          <w:lang w:eastAsia="x-none"/>
        </w:rPr>
      </w:pPr>
    </w:p>
    <w:p w14:paraId="6AABF917" w14:textId="77777777" w:rsidR="00A216CB" w:rsidRDefault="00A216CB" w:rsidP="007E4256">
      <w:pPr>
        <w:jc w:val="center"/>
        <w:rPr>
          <w:rFonts w:eastAsia="Segoe UI" w:cs="Times New Roman"/>
          <w:b/>
          <w:bCs/>
          <w:caps/>
          <w:kern w:val="32"/>
          <w:sz w:val="24"/>
          <w:szCs w:val="24"/>
          <w:lang w:eastAsia="x-none"/>
        </w:rPr>
      </w:pPr>
    </w:p>
    <w:p w14:paraId="61390892" w14:textId="77777777" w:rsidR="009A3DEB" w:rsidRDefault="009A3DEB" w:rsidP="007E4256">
      <w:pPr>
        <w:jc w:val="center"/>
        <w:rPr>
          <w:rFonts w:eastAsia="Segoe UI" w:cs="Times New Roman"/>
          <w:b/>
          <w:bCs/>
          <w:caps/>
          <w:kern w:val="32"/>
          <w:sz w:val="24"/>
          <w:szCs w:val="24"/>
          <w:lang w:eastAsia="x-none"/>
        </w:rPr>
      </w:pPr>
    </w:p>
    <w:p w14:paraId="06EF2539" w14:textId="77777777" w:rsidR="009A3DEB" w:rsidRDefault="009A3DEB" w:rsidP="007E4256">
      <w:pPr>
        <w:jc w:val="center"/>
        <w:rPr>
          <w:rFonts w:eastAsia="Segoe UI" w:cs="Times New Roman"/>
          <w:b/>
          <w:bCs/>
          <w:caps/>
          <w:kern w:val="32"/>
          <w:sz w:val="24"/>
          <w:szCs w:val="24"/>
          <w:lang w:eastAsia="x-none"/>
        </w:rPr>
      </w:pPr>
    </w:p>
    <w:p w14:paraId="36E8CF28" w14:textId="77777777" w:rsidR="009A3DEB" w:rsidRDefault="009A3DEB" w:rsidP="007E4256">
      <w:pPr>
        <w:jc w:val="center"/>
        <w:rPr>
          <w:rFonts w:eastAsia="Segoe UI" w:cs="Times New Roman"/>
          <w:b/>
          <w:bCs/>
          <w:caps/>
          <w:kern w:val="32"/>
          <w:sz w:val="24"/>
          <w:szCs w:val="24"/>
          <w:lang w:eastAsia="x-none"/>
        </w:rPr>
      </w:pPr>
    </w:p>
    <w:p w14:paraId="2B28529E" w14:textId="77777777" w:rsidR="009A3DEB" w:rsidRDefault="009A3DEB" w:rsidP="007E4256">
      <w:pPr>
        <w:jc w:val="center"/>
        <w:rPr>
          <w:rFonts w:eastAsia="Segoe UI" w:cs="Times New Roman"/>
          <w:b/>
          <w:bCs/>
          <w:caps/>
          <w:kern w:val="32"/>
          <w:sz w:val="24"/>
          <w:szCs w:val="24"/>
          <w:lang w:eastAsia="x-none"/>
        </w:rPr>
      </w:pPr>
    </w:p>
    <w:p w14:paraId="35B783F1" w14:textId="77777777" w:rsidR="009A3DEB" w:rsidRDefault="009A3DEB" w:rsidP="007E4256">
      <w:pPr>
        <w:jc w:val="center"/>
        <w:rPr>
          <w:rFonts w:eastAsia="Segoe UI" w:cs="Times New Roman"/>
          <w:b/>
          <w:bCs/>
          <w:caps/>
          <w:kern w:val="32"/>
          <w:sz w:val="24"/>
          <w:szCs w:val="24"/>
          <w:lang w:eastAsia="x-none"/>
        </w:rPr>
      </w:pPr>
    </w:p>
    <w:p w14:paraId="236B45E3" w14:textId="77777777" w:rsidR="009A3DEB" w:rsidRDefault="009A3DEB" w:rsidP="007E4256">
      <w:pPr>
        <w:jc w:val="center"/>
        <w:rPr>
          <w:rFonts w:eastAsia="Segoe UI" w:cs="Times New Roman"/>
          <w:b/>
          <w:bCs/>
          <w:caps/>
          <w:kern w:val="32"/>
          <w:sz w:val="24"/>
          <w:szCs w:val="24"/>
          <w:lang w:eastAsia="x-none"/>
        </w:rPr>
      </w:pPr>
    </w:p>
    <w:p w14:paraId="67410E6D" w14:textId="77777777" w:rsidR="009A3DEB" w:rsidRDefault="009A3DEB" w:rsidP="007E4256">
      <w:pPr>
        <w:jc w:val="center"/>
        <w:rPr>
          <w:rFonts w:eastAsia="Segoe UI" w:cs="Times New Roman"/>
          <w:b/>
          <w:bCs/>
          <w:caps/>
          <w:kern w:val="32"/>
          <w:sz w:val="24"/>
          <w:szCs w:val="24"/>
          <w:lang w:eastAsia="x-none"/>
        </w:rPr>
      </w:pPr>
    </w:p>
    <w:p w14:paraId="5909BE18" w14:textId="77777777" w:rsidR="009A3DEB" w:rsidRDefault="009A3DEB" w:rsidP="007E4256">
      <w:pPr>
        <w:jc w:val="center"/>
        <w:rPr>
          <w:rFonts w:eastAsia="Segoe UI" w:cs="Times New Roman"/>
          <w:b/>
          <w:bCs/>
          <w:caps/>
          <w:kern w:val="32"/>
          <w:sz w:val="24"/>
          <w:szCs w:val="24"/>
          <w:lang w:eastAsia="x-none"/>
        </w:rPr>
      </w:pPr>
    </w:p>
    <w:p w14:paraId="3F32BDC2" w14:textId="77777777" w:rsidR="009A3DEB" w:rsidRDefault="009A3DEB" w:rsidP="007E4256">
      <w:pPr>
        <w:jc w:val="center"/>
        <w:rPr>
          <w:rFonts w:eastAsia="Segoe UI" w:cs="Times New Roman"/>
          <w:b/>
          <w:bCs/>
          <w:caps/>
          <w:kern w:val="32"/>
          <w:sz w:val="24"/>
          <w:szCs w:val="24"/>
          <w:lang w:eastAsia="x-none"/>
        </w:rPr>
      </w:pPr>
    </w:p>
    <w:p w14:paraId="46E0F6F2" w14:textId="77777777" w:rsidR="009A3DEB" w:rsidRDefault="009A3DEB" w:rsidP="007E4256">
      <w:pPr>
        <w:jc w:val="center"/>
        <w:rPr>
          <w:rFonts w:eastAsia="Segoe UI" w:cs="Times New Roman"/>
          <w:b/>
          <w:bCs/>
          <w:caps/>
          <w:kern w:val="32"/>
          <w:sz w:val="24"/>
          <w:szCs w:val="24"/>
          <w:lang w:eastAsia="x-none"/>
        </w:rPr>
      </w:pPr>
    </w:p>
    <w:p w14:paraId="0E20DAAF" w14:textId="77777777" w:rsidR="009A3DEB" w:rsidRDefault="009A3DEB" w:rsidP="007E4256">
      <w:pPr>
        <w:jc w:val="center"/>
        <w:rPr>
          <w:rFonts w:eastAsia="Segoe UI" w:cs="Times New Roman"/>
          <w:b/>
          <w:bCs/>
          <w:caps/>
          <w:kern w:val="32"/>
          <w:sz w:val="24"/>
          <w:szCs w:val="24"/>
          <w:lang w:eastAsia="x-none"/>
        </w:rPr>
      </w:pPr>
    </w:p>
    <w:p w14:paraId="3DD34AC2" w14:textId="77777777" w:rsidR="009A3DEB" w:rsidRDefault="009A3DEB" w:rsidP="007E4256">
      <w:pPr>
        <w:jc w:val="center"/>
        <w:rPr>
          <w:rFonts w:eastAsia="Segoe UI" w:cs="Times New Roman"/>
          <w:b/>
          <w:bCs/>
          <w:caps/>
          <w:kern w:val="32"/>
          <w:sz w:val="24"/>
          <w:szCs w:val="24"/>
          <w:lang w:eastAsia="x-none"/>
        </w:rPr>
      </w:pPr>
    </w:p>
    <w:p w14:paraId="6FA0D994" w14:textId="77777777" w:rsidR="009A3DEB" w:rsidRDefault="009A3DEB" w:rsidP="007E4256">
      <w:pPr>
        <w:jc w:val="center"/>
        <w:rPr>
          <w:rFonts w:eastAsia="Segoe UI" w:cs="Times New Roman"/>
          <w:b/>
          <w:bCs/>
          <w:caps/>
          <w:kern w:val="32"/>
          <w:sz w:val="24"/>
          <w:szCs w:val="24"/>
          <w:lang w:eastAsia="x-none"/>
        </w:rPr>
      </w:pPr>
    </w:p>
    <w:p w14:paraId="7C493449" w14:textId="77777777" w:rsidR="009A3DEB" w:rsidRDefault="009A3DEB" w:rsidP="007E4256">
      <w:pPr>
        <w:jc w:val="center"/>
        <w:rPr>
          <w:rFonts w:eastAsia="Segoe UI" w:cs="Times New Roman"/>
          <w:b/>
          <w:bCs/>
          <w:caps/>
          <w:kern w:val="32"/>
          <w:sz w:val="24"/>
          <w:szCs w:val="24"/>
          <w:lang w:eastAsia="x-none"/>
        </w:rPr>
      </w:pPr>
    </w:p>
    <w:p w14:paraId="7F207223" w14:textId="77777777" w:rsidR="009A3DEB" w:rsidRDefault="009A3DEB" w:rsidP="007E4256">
      <w:pPr>
        <w:jc w:val="center"/>
        <w:rPr>
          <w:rFonts w:eastAsia="Segoe UI" w:cs="Times New Roman"/>
          <w:b/>
          <w:bCs/>
          <w:caps/>
          <w:kern w:val="32"/>
          <w:sz w:val="24"/>
          <w:szCs w:val="24"/>
          <w:lang w:eastAsia="x-none"/>
        </w:rPr>
      </w:pPr>
    </w:p>
    <w:p w14:paraId="3DB446C4" w14:textId="74C13493" w:rsidR="009A3DEB" w:rsidRDefault="009A3DEB" w:rsidP="009A3DE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2.13</w:t>
      </w:r>
    </w:p>
    <w:p w14:paraId="480BB188" w14:textId="330AEC81" w:rsidR="009A3DEB" w:rsidRDefault="009A3DEB" w:rsidP="009A3DEB">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03A69091" w14:textId="4BD97A68" w:rsidR="009A3DEB" w:rsidRPr="009A3DEB" w:rsidRDefault="00F43A5F" w:rsidP="009A3DEB">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2804BC35" w14:textId="77777777" w:rsidR="009A3DEB" w:rsidRDefault="009A3DEB" w:rsidP="009A3DEB">
      <w:pPr>
        <w:jc w:val="right"/>
        <w:rPr>
          <w:rFonts w:ascii="Times New Roman" w:hAnsi="Times New Roman" w:cs="Times New Roman"/>
          <w:b/>
          <w:bCs/>
          <w:color w:val="0070C0"/>
          <w:sz w:val="24"/>
          <w:szCs w:val="24"/>
        </w:rPr>
      </w:pPr>
    </w:p>
    <w:p w14:paraId="58B4F333" w14:textId="77777777" w:rsidR="009A3DEB" w:rsidRDefault="009A3DEB" w:rsidP="009A3DEB">
      <w:pPr>
        <w:jc w:val="right"/>
        <w:rPr>
          <w:rFonts w:ascii="Times New Roman" w:hAnsi="Times New Roman" w:cs="Times New Roman"/>
          <w:b/>
          <w:bCs/>
          <w:color w:val="0070C0"/>
          <w:sz w:val="24"/>
          <w:szCs w:val="24"/>
        </w:rPr>
      </w:pPr>
    </w:p>
    <w:p w14:paraId="30E2E357" w14:textId="77777777" w:rsidR="009A3DEB" w:rsidRDefault="009A3DEB" w:rsidP="009A3DEB">
      <w:pPr>
        <w:jc w:val="right"/>
        <w:rPr>
          <w:rFonts w:ascii="Times New Roman" w:hAnsi="Times New Roman" w:cs="Times New Roman"/>
          <w:b/>
          <w:bCs/>
          <w:color w:val="0070C0"/>
          <w:sz w:val="24"/>
          <w:szCs w:val="24"/>
        </w:rPr>
      </w:pPr>
    </w:p>
    <w:p w14:paraId="0B384518" w14:textId="77777777" w:rsidR="009A3DEB" w:rsidRDefault="009A3DEB" w:rsidP="009A3DEB">
      <w:pPr>
        <w:jc w:val="right"/>
        <w:rPr>
          <w:rFonts w:ascii="Times New Roman" w:hAnsi="Times New Roman" w:cs="Times New Roman"/>
          <w:b/>
          <w:bCs/>
          <w:color w:val="0070C0"/>
          <w:sz w:val="24"/>
          <w:szCs w:val="24"/>
        </w:rPr>
      </w:pPr>
    </w:p>
    <w:p w14:paraId="08BF5DF3" w14:textId="77777777" w:rsidR="009A3DEB" w:rsidRDefault="009A3DEB" w:rsidP="009A3DEB">
      <w:pPr>
        <w:jc w:val="right"/>
        <w:rPr>
          <w:rFonts w:ascii="Times New Roman" w:hAnsi="Times New Roman" w:cs="Times New Roman"/>
          <w:b/>
          <w:bCs/>
          <w:color w:val="0070C0"/>
          <w:sz w:val="24"/>
          <w:szCs w:val="24"/>
        </w:rPr>
      </w:pPr>
    </w:p>
    <w:p w14:paraId="3083D78B" w14:textId="77777777" w:rsidR="009A3DEB" w:rsidRDefault="009A3DEB" w:rsidP="009A3DEB">
      <w:pPr>
        <w:jc w:val="right"/>
        <w:rPr>
          <w:rFonts w:ascii="Times New Roman" w:hAnsi="Times New Roman" w:cs="Times New Roman"/>
          <w:b/>
          <w:bCs/>
          <w:color w:val="0070C0"/>
          <w:sz w:val="24"/>
          <w:szCs w:val="24"/>
        </w:rPr>
      </w:pPr>
    </w:p>
    <w:p w14:paraId="4CF0C60A" w14:textId="77777777" w:rsidR="009A3DEB" w:rsidRDefault="009A3DEB" w:rsidP="009A3DEB">
      <w:pPr>
        <w:jc w:val="right"/>
        <w:rPr>
          <w:rFonts w:ascii="Times New Roman" w:hAnsi="Times New Roman" w:cs="Times New Roman"/>
          <w:b/>
          <w:bCs/>
          <w:color w:val="0070C0"/>
          <w:sz w:val="24"/>
          <w:szCs w:val="24"/>
        </w:rPr>
      </w:pPr>
    </w:p>
    <w:p w14:paraId="4BEA3F9B" w14:textId="77777777" w:rsidR="009A3DEB" w:rsidRDefault="009A3DEB" w:rsidP="009A3DEB">
      <w:pPr>
        <w:jc w:val="right"/>
        <w:rPr>
          <w:rFonts w:ascii="Times New Roman" w:hAnsi="Times New Roman" w:cs="Times New Roman"/>
          <w:b/>
          <w:bCs/>
          <w:color w:val="0070C0"/>
          <w:sz w:val="24"/>
          <w:szCs w:val="24"/>
        </w:rPr>
      </w:pPr>
    </w:p>
    <w:p w14:paraId="7496EC35" w14:textId="77777777" w:rsidR="009A3DEB" w:rsidRDefault="009A3DEB" w:rsidP="009A3DEB">
      <w:pPr>
        <w:jc w:val="right"/>
        <w:rPr>
          <w:rFonts w:ascii="Times New Roman" w:hAnsi="Times New Roman" w:cs="Times New Roman"/>
          <w:b/>
          <w:bCs/>
          <w:color w:val="0070C0"/>
          <w:sz w:val="24"/>
          <w:szCs w:val="24"/>
        </w:rPr>
      </w:pPr>
    </w:p>
    <w:p w14:paraId="5CF0915B" w14:textId="77777777" w:rsidR="009A3DEB" w:rsidRDefault="009A3DEB" w:rsidP="009A3DEB">
      <w:pPr>
        <w:jc w:val="right"/>
        <w:rPr>
          <w:rFonts w:ascii="Times New Roman" w:hAnsi="Times New Roman" w:cs="Times New Roman"/>
          <w:b/>
          <w:bCs/>
          <w:color w:val="0070C0"/>
          <w:sz w:val="24"/>
          <w:szCs w:val="24"/>
        </w:rPr>
      </w:pPr>
    </w:p>
    <w:p w14:paraId="140543AD" w14:textId="77777777" w:rsidR="009A3DEB" w:rsidRPr="00502F97" w:rsidRDefault="009A3DEB" w:rsidP="009A3DEB">
      <w:pPr>
        <w:jc w:val="right"/>
        <w:rPr>
          <w:rFonts w:ascii="Times New Roman" w:hAnsi="Times New Roman" w:cs="Times New Roman"/>
          <w:b/>
          <w:bCs/>
          <w:color w:val="0070C0"/>
          <w:sz w:val="24"/>
          <w:szCs w:val="24"/>
        </w:rPr>
      </w:pPr>
    </w:p>
    <w:p w14:paraId="290201BD" w14:textId="77777777" w:rsidR="009A3DEB" w:rsidRPr="008F578C" w:rsidRDefault="009A3DEB" w:rsidP="009A3DE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4D098AD9" w14:textId="2A916A0F" w:rsidR="009A3DEB" w:rsidRDefault="009A3DEB" w:rsidP="009A3DEB">
      <w:pPr>
        <w:pStyle w:val="1"/>
      </w:pPr>
      <w:bookmarkStart w:id="57" w:name="_«ОП.05_Общие_сведения"/>
      <w:bookmarkEnd w:id="57"/>
      <w:r w:rsidRPr="006E7FF4">
        <w:t>«</w:t>
      </w:r>
      <w:r>
        <w:t xml:space="preserve">ОП.05 </w:t>
      </w:r>
      <w:r w:rsidR="00F43A5F">
        <w:t>Общие сведения об инженерных сетях территорий и зданий</w:t>
      </w:r>
      <w:r w:rsidRPr="006E7FF4">
        <w:t>»</w:t>
      </w:r>
    </w:p>
    <w:p w14:paraId="022082D9" w14:textId="77777777" w:rsidR="009A3DEB" w:rsidRDefault="009A3DEB" w:rsidP="009A3DEB">
      <w:pPr>
        <w:pStyle w:val="1"/>
      </w:pPr>
    </w:p>
    <w:p w14:paraId="34487468" w14:textId="77777777" w:rsidR="009A3DEB" w:rsidRDefault="009A3DEB" w:rsidP="009A3DEB">
      <w:pPr>
        <w:pStyle w:val="1"/>
      </w:pPr>
    </w:p>
    <w:p w14:paraId="5AA68EC0" w14:textId="77777777" w:rsidR="009A3DEB" w:rsidRDefault="009A3DEB" w:rsidP="009A3DEB">
      <w:pPr>
        <w:pStyle w:val="1"/>
      </w:pPr>
    </w:p>
    <w:p w14:paraId="42BF4BD8" w14:textId="77777777" w:rsidR="009A3DEB" w:rsidRDefault="009A3DEB" w:rsidP="009A3DEB">
      <w:pPr>
        <w:pStyle w:val="1"/>
      </w:pPr>
    </w:p>
    <w:p w14:paraId="3FCD6D1E" w14:textId="77777777" w:rsidR="009A3DEB" w:rsidRDefault="009A3DEB" w:rsidP="009A3DEB">
      <w:pPr>
        <w:pStyle w:val="1"/>
      </w:pPr>
    </w:p>
    <w:p w14:paraId="46DFF4F6" w14:textId="77777777" w:rsidR="009A3DEB" w:rsidRDefault="009A3DEB" w:rsidP="009A3DEB">
      <w:pPr>
        <w:pStyle w:val="1"/>
      </w:pPr>
    </w:p>
    <w:p w14:paraId="18C54BC6" w14:textId="77777777" w:rsidR="009A3DEB" w:rsidRDefault="009A3DEB" w:rsidP="009A3DEB">
      <w:pPr>
        <w:pStyle w:val="1"/>
      </w:pPr>
    </w:p>
    <w:p w14:paraId="63F8AC91" w14:textId="77777777" w:rsidR="009A3DEB" w:rsidRDefault="009A3DEB" w:rsidP="009A3DEB">
      <w:pPr>
        <w:pStyle w:val="1"/>
      </w:pPr>
    </w:p>
    <w:p w14:paraId="56011502" w14:textId="77777777" w:rsidR="009A3DEB" w:rsidRDefault="009A3DEB" w:rsidP="009A3DEB">
      <w:pPr>
        <w:pStyle w:val="1"/>
      </w:pPr>
    </w:p>
    <w:p w14:paraId="028FE1DF" w14:textId="77777777" w:rsidR="009A3DEB" w:rsidRDefault="009A3DEB" w:rsidP="009A3DEB">
      <w:pPr>
        <w:pStyle w:val="1"/>
      </w:pPr>
    </w:p>
    <w:p w14:paraId="64D8C9F4" w14:textId="77777777" w:rsidR="009A3DEB" w:rsidRDefault="009A3DEB" w:rsidP="009A3DEB">
      <w:pPr>
        <w:pStyle w:val="1"/>
      </w:pPr>
    </w:p>
    <w:p w14:paraId="6BC87A58" w14:textId="77777777" w:rsidR="009A3DEB" w:rsidRDefault="009A3DEB" w:rsidP="009A3DEB">
      <w:pPr>
        <w:pStyle w:val="1"/>
      </w:pPr>
    </w:p>
    <w:p w14:paraId="050A779C" w14:textId="77777777" w:rsidR="009A3DEB" w:rsidRDefault="009A3DEB" w:rsidP="009A3DEB">
      <w:pPr>
        <w:pStyle w:val="1"/>
      </w:pPr>
    </w:p>
    <w:p w14:paraId="7D9B560A" w14:textId="1F7BD4F4" w:rsidR="009A3DEB" w:rsidRDefault="009A3DEB" w:rsidP="009A3DEB">
      <w:pPr>
        <w:pStyle w:val="1"/>
      </w:pPr>
      <w:r>
        <w:t>2024 г.</w:t>
      </w:r>
    </w:p>
    <w:p w14:paraId="4B40AA94" w14:textId="77777777" w:rsidR="009A3DEB" w:rsidRPr="00A0276D" w:rsidRDefault="009A3DEB" w:rsidP="009A3DEB">
      <w:pPr>
        <w:pStyle w:val="1d"/>
        <w:jc w:val="center"/>
        <w:rPr>
          <w:b/>
          <w:bCs/>
          <w:lang w:val="ru-RU"/>
        </w:rPr>
      </w:pPr>
    </w:p>
    <w:p w14:paraId="0ADCCDCE" w14:textId="77777777" w:rsidR="009A3DEB" w:rsidRDefault="009A3DEB" w:rsidP="009A3DEB">
      <w:pPr>
        <w:rPr>
          <w:rFonts w:ascii="Times New Roman Полужирный" w:eastAsia="Segoe UI" w:hAnsi="Times New Roman Полужирный" w:cs="Times New Roman"/>
          <w:b/>
          <w:bCs/>
          <w:caps/>
          <w:kern w:val="32"/>
          <w:sz w:val="24"/>
          <w:szCs w:val="24"/>
          <w:lang w:val="x-none" w:eastAsia="x-none"/>
        </w:rPr>
      </w:pPr>
      <w:r>
        <w:br w:type="page"/>
      </w:r>
    </w:p>
    <w:p w14:paraId="53D009BD" w14:textId="77777777" w:rsidR="009A3DEB" w:rsidRPr="00DF068E" w:rsidRDefault="009A3DEB" w:rsidP="009A3DE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F127073" w14:textId="77777777" w:rsidR="009A3DEB" w:rsidRPr="00C34FE7" w:rsidRDefault="009A3DEB" w:rsidP="009A3DEB">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3170CEFC" w14:textId="77777777" w:rsidR="009A3DEB" w:rsidRPr="00C34FE7" w:rsidRDefault="00000000" w:rsidP="009A3DEB">
      <w:pPr>
        <w:pStyle w:val="14"/>
        <w:rPr>
          <w:rFonts w:asciiTheme="minorHAnsi" w:eastAsiaTheme="minorEastAsia" w:hAnsiTheme="minorHAnsi" w:cstheme="minorBidi"/>
          <w:b w:val="0"/>
          <w:bCs w:val="0"/>
          <w:lang w:eastAsia="ru-RU"/>
        </w:rPr>
      </w:pPr>
      <w:hyperlink w:anchor="_Toc156825288" w:history="1">
        <w:r w:rsidR="009A3DEB" w:rsidRPr="00C34FE7">
          <w:rPr>
            <w:rStyle w:val="af0"/>
          </w:rPr>
          <w:t>1. Общая характеристика</w:t>
        </w:r>
        <w:r w:rsidR="009A3DEB" w:rsidRPr="00C34FE7">
          <w:rPr>
            <w:webHidden/>
          </w:rPr>
          <w:tab/>
        </w:r>
        <w:r w:rsidR="009A3DEB" w:rsidRPr="00C34FE7">
          <w:rPr>
            <w:webHidden/>
          </w:rPr>
          <w:fldChar w:fldCharType="begin"/>
        </w:r>
        <w:r w:rsidR="009A3DEB" w:rsidRPr="00C34FE7">
          <w:rPr>
            <w:webHidden/>
          </w:rPr>
          <w:instrText xml:space="preserve"> PAGEREF _Toc156825288 \h </w:instrText>
        </w:r>
        <w:r w:rsidR="009A3DEB" w:rsidRPr="00C34FE7">
          <w:rPr>
            <w:webHidden/>
          </w:rPr>
        </w:r>
        <w:r w:rsidR="009A3DEB" w:rsidRPr="00C34FE7">
          <w:rPr>
            <w:webHidden/>
          </w:rPr>
          <w:fldChar w:fldCharType="separate"/>
        </w:r>
        <w:r w:rsidR="009A3DEB" w:rsidRPr="00C34FE7">
          <w:rPr>
            <w:webHidden/>
          </w:rPr>
          <w:t>4</w:t>
        </w:r>
        <w:r w:rsidR="009A3DEB" w:rsidRPr="00C34FE7">
          <w:rPr>
            <w:webHidden/>
          </w:rPr>
          <w:fldChar w:fldCharType="end"/>
        </w:r>
      </w:hyperlink>
    </w:p>
    <w:p w14:paraId="4FC15FE7"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89" w:history="1">
        <w:r w:rsidR="009A3DEB" w:rsidRPr="00C34FE7">
          <w:rPr>
            <w:rStyle w:val="af0"/>
            <w:i w:val="0"/>
            <w:iCs w:val="0"/>
          </w:rPr>
          <w:t>1.1. Цель и место дисциплины в структуре образовательной программы</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_Toc156825289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4</w:t>
        </w:r>
        <w:r w:rsidR="009A3DEB" w:rsidRPr="00C34FE7">
          <w:rPr>
            <w:i w:val="0"/>
            <w:iCs w:val="0"/>
            <w:webHidden/>
          </w:rPr>
          <w:fldChar w:fldCharType="end"/>
        </w:r>
      </w:hyperlink>
    </w:p>
    <w:p w14:paraId="48891043"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0" w:history="1">
        <w:r w:rsidR="009A3DEB" w:rsidRPr="00C34FE7">
          <w:rPr>
            <w:rStyle w:val="af0"/>
            <w:i w:val="0"/>
            <w:iCs w:val="0"/>
          </w:rPr>
          <w:t>1.2. Планируемые результаты освоения дисциплины</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_Toc156825290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4</w:t>
        </w:r>
        <w:r w:rsidR="009A3DEB" w:rsidRPr="00C34FE7">
          <w:rPr>
            <w:i w:val="0"/>
            <w:iCs w:val="0"/>
            <w:webHidden/>
          </w:rPr>
          <w:fldChar w:fldCharType="end"/>
        </w:r>
      </w:hyperlink>
    </w:p>
    <w:p w14:paraId="4D41B108" w14:textId="77777777" w:rsidR="009A3DEB" w:rsidRPr="00C34FE7" w:rsidRDefault="00000000" w:rsidP="009A3DEB">
      <w:pPr>
        <w:pStyle w:val="14"/>
        <w:rPr>
          <w:rFonts w:asciiTheme="minorHAnsi" w:eastAsiaTheme="minorEastAsia" w:hAnsiTheme="minorHAnsi" w:cstheme="minorBidi"/>
          <w:b w:val="0"/>
          <w:bCs w:val="0"/>
          <w:lang w:eastAsia="ru-RU"/>
        </w:rPr>
      </w:pPr>
      <w:hyperlink w:anchor="_Toc156825291" w:history="1">
        <w:r w:rsidR="009A3DEB" w:rsidRPr="00C34FE7">
          <w:rPr>
            <w:rStyle w:val="af0"/>
          </w:rPr>
          <w:t>2. Структура и содержание ДИСЦИПЛИНЫ</w:t>
        </w:r>
        <w:r w:rsidR="009A3DEB" w:rsidRPr="00C34FE7">
          <w:rPr>
            <w:webHidden/>
          </w:rPr>
          <w:tab/>
        </w:r>
        <w:r w:rsidR="009A3DEB" w:rsidRPr="00C34FE7">
          <w:rPr>
            <w:webHidden/>
          </w:rPr>
          <w:fldChar w:fldCharType="begin"/>
        </w:r>
        <w:r w:rsidR="009A3DEB" w:rsidRPr="00C34FE7">
          <w:rPr>
            <w:webHidden/>
          </w:rPr>
          <w:instrText xml:space="preserve"> PAGEREF _Toc156825291 \h </w:instrText>
        </w:r>
        <w:r w:rsidR="009A3DEB" w:rsidRPr="00C34FE7">
          <w:rPr>
            <w:webHidden/>
          </w:rPr>
        </w:r>
        <w:r w:rsidR="009A3DEB" w:rsidRPr="00C34FE7">
          <w:rPr>
            <w:webHidden/>
          </w:rPr>
          <w:fldChar w:fldCharType="separate"/>
        </w:r>
        <w:r w:rsidR="009A3DEB" w:rsidRPr="00C34FE7">
          <w:rPr>
            <w:webHidden/>
          </w:rPr>
          <w:t>4</w:t>
        </w:r>
        <w:r w:rsidR="009A3DEB" w:rsidRPr="00C34FE7">
          <w:rPr>
            <w:webHidden/>
          </w:rPr>
          <w:fldChar w:fldCharType="end"/>
        </w:r>
      </w:hyperlink>
    </w:p>
    <w:p w14:paraId="6C315FD0"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2" w:history="1">
        <w:r w:rsidR="009A3DEB" w:rsidRPr="00C34FE7">
          <w:rPr>
            <w:rStyle w:val="af0"/>
            <w:i w:val="0"/>
            <w:iCs w:val="0"/>
          </w:rPr>
          <w:t>2.1. Трудоемкость освоения дисциплины</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_Toc156825292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4</w:t>
        </w:r>
        <w:r w:rsidR="009A3DEB" w:rsidRPr="00C34FE7">
          <w:rPr>
            <w:i w:val="0"/>
            <w:iCs w:val="0"/>
            <w:webHidden/>
          </w:rPr>
          <w:fldChar w:fldCharType="end"/>
        </w:r>
      </w:hyperlink>
    </w:p>
    <w:p w14:paraId="3D359B95"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3" w:history="1">
        <w:r w:rsidR="009A3DEB" w:rsidRPr="00C34FE7">
          <w:rPr>
            <w:rStyle w:val="af0"/>
            <w:i w:val="0"/>
            <w:iCs w:val="0"/>
          </w:rPr>
          <w:t>2.2. Содержание дисциплины</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_Toc156825293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5</w:t>
        </w:r>
        <w:r w:rsidR="009A3DEB" w:rsidRPr="00C34FE7">
          <w:rPr>
            <w:i w:val="0"/>
            <w:iCs w:val="0"/>
            <w:webHidden/>
          </w:rPr>
          <w:fldChar w:fldCharType="end"/>
        </w:r>
      </w:hyperlink>
    </w:p>
    <w:p w14:paraId="78D6749F" w14:textId="77777777" w:rsidR="009A3DEB" w:rsidRPr="00C34FE7" w:rsidRDefault="00000000" w:rsidP="009A3DEB">
      <w:pPr>
        <w:pStyle w:val="14"/>
        <w:rPr>
          <w:rFonts w:asciiTheme="minorHAnsi" w:eastAsiaTheme="minorEastAsia" w:hAnsiTheme="minorHAnsi" w:cstheme="minorBidi"/>
          <w:b w:val="0"/>
          <w:bCs w:val="0"/>
          <w:lang w:eastAsia="ru-RU"/>
        </w:rPr>
      </w:pPr>
      <w:hyperlink w:anchor="_Toc156825296" w:history="1">
        <w:r w:rsidR="009A3DEB" w:rsidRPr="00C34FE7">
          <w:rPr>
            <w:rStyle w:val="af0"/>
          </w:rPr>
          <w:t>3. Условия реализации ДИСЦИПЛИНЫ</w:t>
        </w:r>
        <w:r w:rsidR="009A3DEB" w:rsidRPr="00C34FE7">
          <w:rPr>
            <w:webHidden/>
          </w:rPr>
          <w:tab/>
        </w:r>
        <w:r w:rsidR="009A3DEB" w:rsidRPr="00C34FE7">
          <w:rPr>
            <w:webHidden/>
          </w:rPr>
          <w:fldChar w:fldCharType="begin"/>
        </w:r>
        <w:r w:rsidR="009A3DEB" w:rsidRPr="00C34FE7">
          <w:rPr>
            <w:webHidden/>
          </w:rPr>
          <w:instrText xml:space="preserve"> PAGEREF _Toc156825296 \h </w:instrText>
        </w:r>
        <w:r w:rsidR="009A3DEB" w:rsidRPr="00C34FE7">
          <w:rPr>
            <w:webHidden/>
          </w:rPr>
        </w:r>
        <w:r w:rsidR="009A3DEB" w:rsidRPr="00C34FE7">
          <w:rPr>
            <w:webHidden/>
          </w:rPr>
          <w:fldChar w:fldCharType="separate"/>
        </w:r>
        <w:r w:rsidR="009A3DEB" w:rsidRPr="00C34FE7">
          <w:rPr>
            <w:webHidden/>
          </w:rPr>
          <w:t>7</w:t>
        </w:r>
        <w:r w:rsidR="009A3DEB" w:rsidRPr="00C34FE7">
          <w:rPr>
            <w:webHidden/>
          </w:rPr>
          <w:fldChar w:fldCharType="end"/>
        </w:r>
      </w:hyperlink>
    </w:p>
    <w:p w14:paraId="5644FB69"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7" w:history="1">
        <w:r w:rsidR="009A3DEB" w:rsidRPr="00C34FE7">
          <w:rPr>
            <w:rStyle w:val="af0"/>
            <w:i w:val="0"/>
            <w:iCs w:val="0"/>
          </w:rPr>
          <w:t>3.1. Материально-техническое обеспечение</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_Toc156825297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7</w:t>
        </w:r>
        <w:r w:rsidR="009A3DEB" w:rsidRPr="00C34FE7">
          <w:rPr>
            <w:i w:val="0"/>
            <w:iCs w:val="0"/>
            <w:webHidden/>
          </w:rPr>
          <w:fldChar w:fldCharType="end"/>
        </w:r>
      </w:hyperlink>
    </w:p>
    <w:p w14:paraId="2F6DCA88"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8" w:history="1">
        <w:r w:rsidR="009A3DEB" w:rsidRPr="00C34FE7">
          <w:rPr>
            <w:rStyle w:val="af0"/>
            <w:i w:val="0"/>
            <w:iCs w:val="0"/>
          </w:rPr>
          <w:t>3.2. Учебно-методическое обеспечение</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_Toc156825298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7</w:t>
        </w:r>
        <w:r w:rsidR="009A3DEB" w:rsidRPr="00C34FE7">
          <w:rPr>
            <w:i w:val="0"/>
            <w:iCs w:val="0"/>
            <w:webHidden/>
          </w:rPr>
          <w:fldChar w:fldCharType="end"/>
        </w:r>
      </w:hyperlink>
    </w:p>
    <w:p w14:paraId="21FF7FA7" w14:textId="77777777" w:rsidR="009A3DEB" w:rsidRPr="00C34FE7" w:rsidRDefault="00000000" w:rsidP="009A3DEB">
      <w:pPr>
        <w:pStyle w:val="14"/>
        <w:rPr>
          <w:rFonts w:asciiTheme="minorHAnsi" w:eastAsiaTheme="minorEastAsia" w:hAnsiTheme="minorHAnsi" w:cstheme="minorBidi"/>
          <w:b w:val="0"/>
          <w:bCs w:val="0"/>
          <w:lang w:eastAsia="ru-RU"/>
        </w:rPr>
      </w:pPr>
      <w:hyperlink w:anchor="_Toc156825299" w:history="1">
        <w:r w:rsidR="009A3DEB" w:rsidRPr="00C34FE7">
          <w:rPr>
            <w:rStyle w:val="af0"/>
          </w:rPr>
          <w:t>4. Контроль и оценка результатов  освоения ДИСЦИПЛИНЫ</w:t>
        </w:r>
        <w:r w:rsidR="009A3DEB" w:rsidRPr="00C34FE7">
          <w:rPr>
            <w:webHidden/>
          </w:rPr>
          <w:tab/>
        </w:r>
        <w:r w:rsidR="009A3DEB" w:rsidRPr="00C34FE7">
          <w:rPr>
            <w:webHidden/>
          </w:rPr>
          <w:fldChar w:fldCharType="begin"/>
        </w:r>
        <w:r w:rsidR="009A3DEB" w:rsidRPr="00C34FE7">
          <w:rPr>
            <w:webHidden/>
          </w:rPr>
          <w:instrText xml:space="preserve"> PAGEREF _Toc156825299 \h </w:instrText>
        </w:r>
        <w:r w:rsidR="009A3DEB" w:rsidRPr="00C34FE7">
          <w:rPr>
            <w:webHidden/>
          </w:rPr>
        </w:r>
        <w:r w:rsidR="009A3DEB" w:rsidRPr="00C34FE7">
          <w:rPr>
            <w:webHidden/>
          </w:rPr>
          <w:fldChar w:fldCharType="separate"/>
        </w:r>
        <w:r w:rsidR="009A3DEB" w:rsidRPr="00C34FE7">
          <w:rPr>
            <w:webHidden/>
          </w:rPr>
          <w:t>7</w:t>
        </w:r>
        <w:r w:rsidR="009A3DEB" w:rsidRPr="00C34FE7">
          <w:rPr>
            <w:webHidden/>
          </w:rPr>
          <w:fldChar w:fldCharType="end"/>
        </w:r>
      </w:hyperlink>
    </w:p>
    <w:p w14:paraId="61D0DEA4" w14:textId="77777777" w:rsidR="009A3DEB" w:rsidRPr="00C34FE7" w:rsidRDefault="009A3DEB" w:rsidP="009A3DEB">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24FA2387" w14:textId="77777777" w:rsidR="009A3DEB" w:rsidRPr="00DF068E" w:rsidRDefault="009A3DEB" w:rsidP="009A3DEB">
      <w:pPr>
        <w:pStyle w:val="1f"/>
        <w:jc w:val="left"/>
        <w:rPr>
          <w:rFonts w:ascii="Times New Roman" w:hAnsi="Times New Roman"/>
          <w:lang w:val="ru-RU"/>
        </w:rPr>
        <w:sectPr w:rsidR="009A3DEB" w:rsidRPr="00DF068E" w:rsidSect="00756C38">
          <w:headerReference w:type="even" r:id="rId74"/>
          <w:headerReference w:type="default" r:id="rId75"/>
          <w:pgSz w:w="11906" w:h="16838"/>
          <w:pgMar w:top="1134" w:right="567" w:bottom="1134" w:left="1701" w:header="709" w:footer="709" w:gutter="0"/>
          <w:cols w:space="708"/>
          <w:docGrid w:linePitch="360"/>
        </w:sectPr>
      </w:pPr>
    </w:p>
    <w:p w14:paraId="2B31C5BD" w14:textId="77777777" w:rsidR="009A3DEB" w:rsidRPr="00900FFA" w:rsidRDefault="009A3DEB" w:rsidP="00BB007E">
      <w:pPr>
        <w:pStyle w:val="1f"/>
        <w:numPr>
          <w:ilvl w:val="0"/>
          <w:numId w:val="87"/>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2F7BB961" w14:textId="744DF226" w:rsidR="009A3DEB" w:rsidRPr="00900FFA" w:rsidRDefault="009A3DEB" w:rsidP="009A3DEB">
      <w:pPr>
        <w:pStyle w:val="1d"/>
        <w:ind w:left="720"/>
        <w:jc w:val="center"/>
        <w:rPr>
          <w:rFonts w:eastAsia="Segoe UI"/>
          <w:lang w:val="ru-RU"/>
        </w:rPr>
      </w:pPr>
      <w:r w:rsidRPr="00900FFA">
        <w:rPr>
          <w:rFonts w:eastAsia="Segoe UI"/>
          <w:lang w:val="ru-RU"/>
        </w:rPr>
        <w:t>«</w:t>
      </w:r>
      <w:r w:rsidR="00F43A5F" w:rsidRPr="00F43A5F">
        <w:rPr>
          <w:lang w:val="ru-RU"/>
        </w:rPr>
        <w:t>Общие сведения об инженерных сетях территорий и зданий</w:t>
      </w:r>
      <w:r w:rsidRPr="00900FFA">
        <w:rPr>
          <w:rFonts w:eastAsia="Segoe UI"/>
          <w:lang w:val="ru-RU"/>
        </w:rPr>
        <w:t>»</w:t>
      </w:r>
    </w:p>
    <w:p w14:paraId="38839049" w14:textId="77777777" w:rsidR="009A3DEB" w:rsidRPr="00021F3A" w:rsidRDefault="009A3DEB" w:rsidP="009A3DEB">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2A431664" w14:textId="77777777" w:rsidR="009A3DEB" w:rsidRPr="00EA6E1D" w:rsidRDefault="009A3DEB" w:rsidP="009A3DE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ABEB3F2" w14:textId="5B6A5E71" w:rsidR="009A3DEB" w:rsidRPr="00900FFA" w:rsidRDefault="009A3DEB" w:rsidP="009A3DE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F43A5F">
        <w:t>Общие сведения об инженерных сетях территорий и зданий</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9A3DEB">
        <w:rPr>
          <w:rFonts w:ascii="Times New Roman" w:eastAsia="Times New Roman" w:hAnsi="Times New Roman"/>
          <w:bCs/>
          <w:sz w:val="24"/>
          <w:szCs w:val="24"/>
          <w:lang w:val="x-none" w:eastAsia="ru-RU"/>
        </w:rPr>
        <w:t xml:space="preserve">формирование представлений об </w:t>
      </w:r>
      <w:r w:rsidR="00F43A5F">
        <w:rPr>
          <w:rFonts w:ascii="Times New Roman" w:eastAsia="Times New Roman" w:hAnsi="Times New Roman"/>
          <w:bCs/>
          <w:sz w:val="24"/>
          <w:szCs w:val="24"/>
          <w:lang w:val="x-none" w:eastAsia="ru-RU"/>
        </w:rPr>
        <w:t>инженерных сетях и оборудовании территорий и поселений</w:t>
      </w:r>
      <w:r w:rsidRPr="009A3DEB">
        <w:rPr>
          <w:rFonts w:ascii="Times New Roman" w:eastAsia="Times New Roman" w:hAnsi="Times New Roman"/>
          <w:bCs/>
          <w:sz w:val="24"/>
          <w:szCs w:val="24"/>
          <w:lang w:eastAsia="ru-RU"/>
        </w:rPr>
        <w:t>.</w:t>
      </w:r>
    </w:p>
    <w:p w14:paraId="310A3EE7" w14:textId="5B9207B6" w:rsidR="009A3DEB" w:rsidRPr="00900FFA" w:rsidRDefault="009A3DEB" w:rsidP="009A3DEB">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Дисциплина «</w:t>
      </w:r>
      <w:r w:rsidR="00F43A5F">
        <w:t>Общие сведения об инженерных сетях территорий и зданий</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9A3DEB">
        <w:rPr>
          <w:rFonts w:ascii="Times New Roman" w:hAnsi="Times New Roman" w:cs="Times New Roman"/>
          <w:iCs/>
          <w:sz w:val="24"/>
          <w:szCs w:val="24"/>
        </w:rPr>
        <w:t>обязательную часть общепрофессионального цикла образовательной программы.</w:t>
      </w:r>
    </w:p>
    <w:p w14:paraId="711C04A6" w14:textId="77777777" w:rsidR="009A3DEB" w:rsidRPr="00EA6E1D" w:rsidRDefault="009A3DEB" w:rsidP="009A3DE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AEB4140" w14:textId="77777777" w:rsidR="009A3DEB" w:rsidRDefault="009A3DEB" w:rsidP="009A3DE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0E33124A" w14:textId="09DC5227" w:rsidR="009A3DEB" w:rsidRDefault="009A3DEB" w:rsidP="009A3DE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Style w:val="a3"/>
        <w:tblW w:w="0" w:type="auto"/>
        <w:tblLook w:val="04A0" w:firstRow="1" w:lastRow="0" w:firstColumn="1" w:lastColumn="0" w:noHBand="0" w:noVBand="1"/>
      </w:tblPr>
      <w:tblGrid>
        <w:gridCol w:w="1809"/>
        <w:gridCol w:w="3402"/>
        <w:gridCol w:w="4111"/>
      </w:tblGrid>
      <w:tr w:rsidR="00F43A5F" w:rsidRPr="00C10C2D" w14:paraId="625B7A3B" w14:textId="77777777" w:rsidTr="002F37C5">
        <w:tc>
          <w:tcPr>
            <w:tcW w:w="1809" w:type="dxa"/>
          </w:tcPr>
          <w:p w14:paraId="0FFD18A9" w14:textId="77777777" w:rsidR="00F43A5F" w:rsidRPr="00C10C2D" w:rsidRDefault="00F43A5F" w:rsidP="002F37C5">
            <w:pPr>
              <w:widowControl w:val="0"/>
              <w:suppressAutoHyphens/>
              <w:jc w:val="center"/>
              <w:rPr>
                <w:rFonts w:ascii="Times New Roman" w:hAnsi="Times New Roman"/>
                <w:b/>
                <w:sz w:val="24"/>
                <w:szCs w:val="24"/>
                <w:lang w:val="en-US"/>
              </w:rPr>
            </w:pPr>
            <w:proofErr w:type="spellStart"/>
            <w:r w:rsidRPr="00C10C2D">
              <w:rPr>
                <w:rFonts w:ascii="Times New Roman" w:hAnsi="Times New Roman"/>
                <w:b/>
                <w:sz w:val="24"/>
                <w:szCs w:val="24"/>
                <w:lang w:val="en-US"/>
              </w:rPr>
              <w:t>Код</w:t>
            </w:r>
            <w:proofErr w:type="spellEnd"/>
          </w:p>
          <w:p w14:paraId="7BA7CF34" w14:textId="63F78F92" w:rsidR="00F43A5F" w:rsidRPr="00C10C2D" w:rsidRDefault="00F43A5F" w:rsidP="002F37C5">
            <w:pPr>
              <w:jc w:val="center"/>
              <w:rPr>
                <w:rFonts w:ascii="Times New Roman" w:hAnsi="Times New Roman"/>
                <w:b/>
                <w:sz w:val="24"/>
                <w:szCs w:val="24"/>
              </w:rPr>
            </w:pPr>
            <w:r w:rsidRPr="00C10C2D">
              <w:rPr>
                <w:rFonts w:ascii="Times New Roman" w:hAnsi="Times New Roman"/>
                <w:b/>
                <w:sz w:val="24"/>
                <w:szCs w:val="24"/>
                <w:lang w:val="en-US"/>
              </w:rPr>
              <w:t>ПК, ОК</w:t>
            </w:r>
          </w:p>
        </w:tc>
        <w:tc>
          <w:tcPr>
            <w:tcW w:w="3402" w:type="dxa"/>
          </w:tcPr>
          <w:p w14:paraId="6FC4E67D" w14:textId="77777777" w:rsidR="00F43A5F" w:rsidRPr="00C10C2D" w:rsidRDefault="00F43A5F" w:rsidP="002F37C5">
            <w:pPr>
              <w:jc w:val="center"/>
              <w:rPr>
                <w:rFonts w:ascii="Times New Roman" w:hAnsi="Times New Roman"/>
                <w:b/>
                <w:sz w:val="24"/>
                <w:szCs w:val="24"/>
              </w:rPr>
            </w:pPr>
            <w:r w:rsidRPr="00C10C2D">
              <w:rPr>
                <w:rFonts w:ascii="Times New Roman" w:hAnsi="Times New Roman"/>
                <w:b/>
                <w:sz w:val="24"/>
                <w:szCs w:val="24"/>
              </w:rPr>
              <w:t>Умения</w:t>
            </w:r>
          </w:p>
        </w:tc>
        <w:tc>
          <w:tcPr>
            <w:tcW w:w="4111" w:type="dxa"/>
          </w:tcPr>
          <w:p w14:paraId="6FCB3920" w14:textId="77777777" w:rsidR="00F43A5F" w:rsidRPr="00C10C2D" w:rsidRDefault="00F43A5F" w:rsidP="002F37C5">
            <w:pPr>
              <w:jc w:val="center"/>
              <w:rPr>
                <w:rFonts w:ascii="Times New Roman" w:hAnsi="Times New Roman"/>
                <w:b/>
                <w:sz w:val="24"/>
                <w:szCs w:val="24"/>
              </w:rPr>
            </w:pPr>
            <w:r w:rsidRPr="00C10C2D">
              <w:rPr>
                <w:rFonts w:ascii="Times New Roman" w:hAnsi="Times New Roman"/>
                <w:b/>
                <w:sz w:val="24"/>
                <w:szCs w:val="24"/>
              </w:rPr>
              <w:t>Знания</w:t>
            </w:r>
          </w:p>
        </w:tc>
      </w:tr>
      <w:tr w:rsidR="00F43A5F" w:rsidRPr="00C10C2D" w14:paraId="3E9E51E1" w14:textId="77777777" w:rsidTr="002F37C5">
        <w:tc>
          <w:tcPr>
            <w:tcW w:w="1809" w:type="dxa"/>
          </w:tcPr>
          <w:p w14:paraId="6A6D2224"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 xml:space="preserve">ОК 01–10; </w:t>
            </w:r>
          </w:p>
          <w:p w14:paraId="77C3B0D1" w14:textId="69F4A873" w:rsidR="00F43A5F" w:rsidRPr="00C10C2D" w:rsidRDefault="00F43A5F" w:rsidP="002F37C5">
            <w:pPr>
              <w:rPr>
                <w:rFonts w:ascii="Times New Roman" w:hAnsi="Times New Roman"/>
                <w:sz w:val="24"/>
                <w:szCs w:val="24"/>
              </w:rPr>
            </w:pPr>
            <w:r w:rsidRPr="00C10C2D">
              <w:rPr>
                <w:rFonts w:ascii="Times New Roman" w:hAnsi="Times New Roman"/>
                <w:sz w:val="24"/>
                <w:szCs w:val="24"/>
              </w:rPr>
              <w:t>ПК 2.1, ПК 2.4, ПК 4.2</w:t>
            </w:r>
          </w:p>
        </w:tc>
        <w:tc>
          <w:tcPr>
            <w:tcW w:w="3402" w:type="dxa"/>
          </w:tcPr>
          <w:p w14:paraId="296337CA"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 xml:space="preserve">читать чертежи и схемы инженерных сетей; </w:t>
            </w:r>
          </w:p>
          <w:p w14:paraId="5E600F95"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моделировать с помощью BIM технологий механические системы, системы электроснабжения, слаботочные системы объектов капитального строительств</w:t>
            </w:r>
          </w:p>
        </w:tc>
        <w:tc>
          <w:tcPr>
            <w:tcW w:w="4111" w:type="dxa"/>
          </w:tcPr>
          <w:p w14:paraId="2642A0BF"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 xml:space="preserve">основные принципы организации и инженерной подготовки территории; </w:t>
            </w:r>
          </w:p>
          <w:p w14:paraId="651D7C27"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 xml:space="preserve">− назначение и принципиальные схемы инженерно-технических систем зданий и территорий поселений; </w:t>
            </w:r>
          </w:p>
          <w:p w14:paraId="3730C9EC"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 xml:space="preserve">− энергоснабжение зданий и поселений; </w:t>
            </w:r>
          </w:p>
          <w:p w14:paraId="65BF2FD5"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 системы вентиляции зданий;</w:t>
            </w:r>
          </w:p>
          <w:p w14:paraId="729AFB0F"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 xml:space="preserve"> − слаботочные системы зданий</w:t>
            </w:r>
          </w:p>
        </w:tc>
      </w:tr>
    </w:tbl>
    <w:p w14:paraId="600C4105" w14:textId="77777777" w:rsidR="009A3DEB" w:rsidRDefault="009A3DEB" w:rsidP="009A3DEB">
      <w:pPr>
        <w:spacing w:after="120"/>
        <w:ind w:firstLine="709"/>
        <w:rPr>
          <w:rFonts w:ascii="Times New Roman" w:hAnsi="Times New Roman" w:cs="Times New Roman"/>
          <w:bCs/>
          <w:sz w:val="24"/>
          <w:szCs w:val="24"/>
        </w:rPr>
      </w:pPr>
    </w:p>
    <w:p w14:paraId="4919F040" w14:textId="77777777" w:rsidR="009A3DEB" w:rsidRPr="00711ECC" w:rsidRDefault="009A3DEB" w:rsidP="009A3DEB">
      <w:pPr>
        <w:ind w:firstLine="709"/>
        <w:rPr>
          <w:rFonts w:ascii="Times New Roman" w:eastAsia="Times New Roman" w:hAnsi="Times New Roman" w:cs="Times New Roman"/>
          <w:sz w:val="12"/>
          <w:szCs w:val="12"/>
          <w:lang w:eastAsia="ru-RU"/>
        </w:rPr>
      </w:pPr>
    </w:p>
    <w:p w14:paraId="0322AB95" w14:textId="77777777" w:rsidR="009A3DEB" w:rsidRPr="00B115E3" w:rsidRDefault="009A3DEB" w:rsidP="009A3DEB">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41D2EEB" w14:textId="77777777" w:rsidR="009A3DEB" w:rsidRPr="00E11160" w:rsidRDefault="009A3DEB" w:rsidP="009A3DE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9A3DEB" w:rsidRPr="00257255" w14:paraId="5DB78EA2" w14:textId="77777777" w:rsidTr="009A3DEB">
        <w:trPr>
          <w:trHeight w:val="23"/>
        </w:trPr>
        <w:tc>
          <w:tcPr>
            <w:tcW w:w="3259" w:type="pct"/>
            <w:vAlign w:val="center"/>
          </w:tcPr>
          <w:p w14:paraId="4E9DEBA1" w14:textId="77777777" w:rsidR="009A3DEB" w:rsidRPr="00257255" w:rsidRDefault="009A3DEB" w:rsidP="0009179A">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1B654C71" w14:textId="77777777" w:rsidR="009A3DEB" w:rsidRPr="00257255" w:rsidRDefault="009A3DEB" w:rsidP="0009179A">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1832536F" w14:textId="77777777" w:rsidR="009A3DEB" w:rsidRPr="00257255" w:rsidRDefault="009A3DEB" w:rsidP="0009179A">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9A3DEB" w:rsidRPr="00257255" w14:paraId="57FFE6E2" w14:textId="77777777" w:rsidTr="009A3DEB">
        <w:trPr>
          <w:trHeight w:val="23"/>
        </w:trPr>
        <w:tc>
          <w:tcPr>
            <w:tcW w:w="3259" w:type="pct"/>
            <w:vAlign w:val="center"/>
          </w:tcPr>
          <w:p w14:paraId="65E7B75D" w14:textId="68C75D59" w:rsidR="009A3DEB" w:rsidRPr="00257255" w:rsidRDefault="009A3DEB" w:rsidP="0009179A">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057254D0" w14:textId="2323DC53" w:rsidR="009A3DEB" w:rsidRPr="00257255" w:rsidRDefault="009A3DEB" w:rsidP="0009179A">
            <w:pPr>
              <w:jc w:val="center"/>
              <w:rPr>
                <w:rFonts w:ascii="Times New Roman" w:hAnsi="Times New Roman" w:cs="Times New Roman"/>
                <w:bCs/>
                <w:sz w:val="24"/>
                <w:szCs w:val="24"/>
              </w:rPr>
            </w:pPr>
            <w:r>
              <w:rPr>
                <w:rFonts w:ascii="Times New Roman" w:hAnsi="Times New Roman" w:cs="Times New Roman"/>
                <w:bCs/>
                <w:sz w:val="24"/>
                <w:szCs w:val="24"/>
              </w:rPr>
              <w:t>6</w:t>
            </w:r>
            <w:r w:rsidR="00F43A5F">
              <w:rPr>
                <w:rFonts w:ascii="Times New Roman" w:hAnsi="Times New Roman" w:cs="Times New Roman"/>
                <w:bCs/>
                <w:sz w:val="24"/>
                <w:szCs w:val="24"/>
              </w:rPr>
              <w:t>4</w:t>
            </w:r>
          </w:p>
        </w:tc>
        <w:tc>
          <w:tcPr>
            <w:tcW w:w="1162" w:type="pct"/>
            <w:vAlign w:val="center"/>
          </w:tcPr>
          <w:p w14:paraId="0E2C63DE" w14:textId="15413394" w:rsidR="009A3DEB" w:rsidRPr="00257255" w:rsidRDefault="00F43A5F" w:rsidP="0009179A">
            <w:pPr>
              <w:jc w:val="center"/>
              <w:rPr>
                <w:rFonts w:ascii="Times New Roman" w:hAnsi="Times New Roman" w:cs="Times New Roman"/>
                <w:bCs/>
                <w:sz w:val="24"/>
                <w:szCs w:val="24"/>
              </w:rPr>
            </w:pPr>
            <w:r>
              <w:rPr>
                <w:rFonts w:ascii="Times New Roman" w:hAnsi="Times New Roman" w:cs="Times New Roman"/>
                <w:bCs/>
                <w:sz w:val="24"/>
                <w:szCs w:val="24"/>
              </w:rPr>
              <w:t>1</w:t>
            </w:r>
            <w:r w:rsidR="00991AB7">
              <w:rPr>
                <w:rFonts w:ascii="Times New Roman" w:hAnsi="Times New Roman" w:cs="Times New Roman"/>
                <w:bCs/>
                <w:sz w:val="24"/>
                <w:szCs w:val="24"/>
              </w:rPr>
              <w:t>2</w:t>
            </w:r>
          </w:p>
        </w:tc>
      </w:tr>
      <w:tr w:rsidR="009A3DEB" w:rsidRPr="00257255" w14:paraId="41F869CA" w14:textId="77777777" w:rsidTr="009A3DEB">
        <w:trPr>
          <w:trHeight w:val="23"/>
        </w:trPr>
        <w:tc>
          <w:tcPr>
            <w:tcW w:w="3259" w:type="pct"/>
            <w:vAlign w:val="center"/>
          </w:tcPr>
          <w:p w14:paraId="54B715EC" w14:textId="77777777" w:rsidR="009A3DEB" w:rsidRPr="00257255" w:rsidRDefault="009A3DEB" w:rsidP="0009179A">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0ED0D162" w14:textId="77777777" w:rsidR="009A3DEB" w:rsidRPr="00257255" w:rsidRDefault="009A3DEB" w:rsidP="0009179A">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7BFD5D7C" w14:textId="77777777" w:rsidR="009A3DEB" w:rsidRPr="00257255" w:rsidRDefault="009A3DEB" w:rsidP="0009179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A3DEB" w:rsidRPr="00257255" w14:paraId="5212DFFA" w14:textId="77777777" w:rsidTr="009A3DEB">
        <w:trPr>
          <w:trHeight w:val="23"/>
        </w:trPr>
        <w:tc>
          <w:tcPr>
            <w:tcW w:w="3259" w:type="pct"/>
            <w:vAlign w:val="center"/>
          </w:tcPr>
          <w:p w14:paraId="71FF3B14" w14:textId="0A37CFBE" w:rsidR="009A3DEB" w:rsidRPr="00257255" w:rsidRDefault="009A3DEB" w:rsidP="0009179A">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9A3DEB">
              <w:rPr>
                <w:rFonts w:ascii="Times New Roman" w:hAnsi="Times New Roman" w:cs="Times New Roman"/>
                <w:bCs/>
                <w:sz w:val="24"/>
                <w:szCs w:val="24"/>
              </w:rPr>
              <w:t xml:space="preserve">форме </w:t>
            </w:r>
            <w:proofErr w:type="spellStart"/>
            <w:r w:rsidR="00F43A5F">
              <w:rPr>
                <w:rFonts w:ascii="Times New Roman" w:hAnsi="Times New Roman" w:cs="Times New Roman"/>
                <w:bCs/>
                <w:sz w:val="24"/>
                <w:szCs w:val="24"/>
              </w:rPr>
              <w:t>дифф</w:t>
            </w:r>
            <w:proofErr w:type="spellEnd"/>
            <w:r w:rsidR="00F43A5F">
              <w:rPr>
                <w:rFonts w:ascii="Times New Roman" w:hAnsi="Times New Roman" w:cs="Times New Roman"/>
                <w:bCs/>
                <w:sz w:val="24"/>
                <w:szCs w:val="24"/>
              </w:rPr>
              <w:t>. зачета</w:t>
            </w:r>
          </w:p>
        </w:tc>
        <w:tc>
          <w:tcPr>
            <w:tcW w:w="579" w:type="pct"/>
            <w:vAlign w:val="center"/>
          </w:tcPr>
          <w:p w14:paraId="678A6028" w14:textId="40A05EE8" w:rsidR="009A3DEB" w:rsidRPr="00257255" w:rsidRDefault="00F43A5F" w:rsidP="0009179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4297BBF8" w14:textId="24F99C34" w:rsidR="009A3DEB" w:rsidRPr="00257255" w:rsidRDefault="009A3DEB" w:rsidP="0009179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A3DEB" w:rsidRPr="00257255" w14:paraId="71F5F476" w14:textId="77777777" w:rsidTr="009A3DEB">
        <w:trPr>
          <w:trHeight w:val="23"/>
        </w:trPr>
        <w:tc>
          <w:tcPr>
            <w:tcW w:w="3259" w:type="pct"/>
            <w:vAlign w:val="center"/>
          </w:tcPr>
          <w:p w14:paraId="39274D37" w14:textId="77777777" w:rsidR="009A3DEB" w:rsidRPr="00257255" w:rsidRDefault="009A3DEB" w:rsidP="0009179A">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33CA1731" w14:textId="2C438960" w:rsidR="009A3DEB" w:rsidRPr="00257255" w:rsidRDefault="00F43A5F" w:rsidP="0009179A">
            <w:pPr>
              <w:jc w:val="center"/>
              <w:rPr>
                <w:rFonts w:ascii="Times New Roman" w:hAnsi="Times New Roman" w:cs="Times New Roman"/>
                <w:b/>
                <w:sz w:val="24"/>
                <w:szCs w:val="24"/>
              </w:rPr>
            </w:pPr>
            <w:r>
              <w:rPr>
                <w:rFonts w:ascii="Times New Roman" w:hAnsi="Times New Roman" w:cs="Times New Roman"/>
                <w:b/>
                <w:sz w:val="24"/>
                <w:szCs w:val="24"/>
              </w:rPr>
              <w:t>66</w:t>
            </w:r>
          </w:p>
        </w:tc>
        <w:tc>
          <w:tcPr>
            <w:tcW w:w="1162" w:type="pct"/>
            <w:vAlign w:val="center"/>
          </w:tcPr>
          <w:p w14:paraId="6AE86EF7" w14:textId="30D2CD5F" w:rsidR="009A3DEB" w:rsidRPr="00257255" w:rsidRDefault="00F43A5F" w:rsidP="0009179A">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03B04117" w14:textId="77777777" w:rsidR="009A3DEB" w:rsidRDefault="009A3DEB" w:rsidP="009A3DEB">
      <w:pPr>
        <w:rPr>
          <w:rFonts w:ascii="Times New Roman" w:eastAsia="Segoe UI" w:hAnsi="Times New Roman" w:cs="Times New Roman"/>
          <w:b/>
          <w:bCs/>
          <w:sz w:val="24"/>
          <w:szCs w:val="24"/>
          <w:lang w:eastAsia="ru-RU"/>
        </w:rPr>
      </w:pPr>
      <w:r>
        <w:rPr>
          <w:rFonts w:ascii="Times New Roman" w:hAnsi="Times New Roman"/>
        </w:rPr>
        <w:br w:type="page"/>
      </w:r>
    </w:p>
    <w:p w14:paraId="1BBDCA54" w14:textId="77777777" w:rsidR="009A3DEB" w:rsidRDefault="009A3DEB" w:rsidP="009A3DEB">
      <w:pPr>
        <w:pStyle w:val="114"/>
        <w:rPr>
          <w:rFonts w:ascii="Times New Roman" w:hAnsi="Times New Roman"/>
        </w:rPr>
        <w:sectPr w:rsidR="009A3DEB" w:rsidSect="00756C38">
          <w:headerReference w:type="even" r:id="rId76"/>
          <w:pgSz w:w="11906" w:h="16838"/>
          <w:pgMar w:top="1134" w:right="567" w:bottom="1134" w:left="1701" w:header="709" w:footer="709" w:gutter="0"/>
          <w:cols w:space="708"/>
          <w:docGrid w:linePitch="360"/>
        </w:sectPr>
      </w:pPr>
    </w:p>
    <w:p w14:paraId="5B07AA1E" w14:textId="77777777" w:rsidR="009A3DEB" w:rsidRPr="00782EFC" w:rsidRDefault="009A3DEB" w:rsidP="009A3DE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tbl>
      <w:tblPr>
        <w:tblStyle w:val="a3"/>
        <w:tblW w:w="0" w:type="auto"/>
        <w:tblInd w:w="410" w:type="dxa"/>
        <w:tblLayout w:type="fixed"/>
        <w:tblLook w:val="04A0" w:firstRow="1" w:lastRow="0" w:firstColumn="1" w:lastColumn="0" w:noHBand="0" w:noVBand="1"/>
      </w:tblPr>
      <w:tblGrid>
        <w:gridCol w:w="2432"/>
        <w:gridCol w:w="668"/>
        <w:gridCol w:w="12"/>
        <w:gridCol w:w="82"/>
        <w:gridCol w:w="8028"/>
        <w:gridCol w:w="1248"/>
        <w:gridCol w:w="2112"/>
      </w:tblGrid>
      <w:tr w:rsidR="00F43A5F" w:rsidRPr="00C10C2D" w14:paraId="0CAC8717" w14:textId="77777777" w:rsidTr="002F37C5">
        <w:tc>
          <w:tcPr>
            <w:tcW w:w="2432" w:type="dxa"/>
          </w:tcPr>
          <w:p w14:paraId="7328E860" w14:textId="77777777" w:rsidR="00F43A5F" w:rsidRPr="00C10C2D" w:rsidRDefault="00F43A5F" w:rsidP="002F37C5">
            <w:pPr>
              <w:jc w:val="center"/>
              <w:rPr>
                <w:rFonts w:ascii="Times New Roman" w:hAnsi="Times New Roman"/>
                <w:b/>
                <w:szCs w:val="24"/>
              </w:rPr>
            </w:pPr>
            <w:r w:rsidRPr="00C10C2D">
              <w:rPr>
                <w:rFonts w:ascii="Times New Roman" w:hAnsi="Times New Roman"/>
                <w:b/>
                <w:szCs w:val="24"/>
              </w:rPr>
              <w:t>Наименование разделов и тем</w:t>
            </w:r>
          </w:p>
        </w:tc>
        <w:tc>
          <w:tcPr>
            <w:tcW w:w="8790" w:type="dxa"/>
            <w:gridSpan w:val="4"/>
          </w:tcPr>
          <w:p w14:paraId="0367ACE1" w14:textId="77777777" w:rsidR="00F43A5F" w:rsidRPr="00C10C2D" w:rsidRDefault="00F43A5F" w:rsidP="002F37C5">
            <w:pPr>
              <w:jc w:val="center"/>
              <w:rPr>
                <w:rFonts w:ascii="Times New Roman" w:hAnsi="Times New Roman"/>
                <w:b/>
                <w:szCs w:val="24"/>
              </w:rPr>
            </w:pPr>
            <w:r w:rsidRPr="00C10C2D">
              <w:rPr>
                <w:rFonts w:ascii="Times New Roman" w:hAnsi="Times New Roman"/>
                <w:b/>
                <w:szCs w:val="24"/>
              </w:rPr>
              <w:t>Содержание учебного материала и формы организации деятельности</w:t>
            </w:r>
          </w:p>
          <w:p w14:paraId="3B5FECE9" w14:textId="77777777" w:rsidR="00F43A5F" w:rsidRPr="00C10C2D" w:rsidRDefault="00F43A5F" w:rsidP="002F37C5">
            <w:pPr>
              <w:jc w:val="center"/>
              <w:rPr>
                <w:rFonts w:ascii="Times New Roman" w:hAnsi="Times New Roman"/>
                <w:b/>
                <w:szCs w:val="24"/>
              </w:rPr>
            </w:pPr>
            <w:r w:rsidRPr="00C10C2D">
              <w:rPr>
                <w:rFonts w:ascii="Times New Roman" w:hAnsi="Times New Roman"/>
                <w:b/>
                <w:szCs w:val="24"/>
              </w:rPr>
              <w:t>обучающихся</w:t>
            </w:r>
          </w:p>
        </w:tc>
        <w:tc>
          <w:tcPr>
            <w:tcW w:w="1248" w:type="dxa"/>
          </w:tcPr>
          <w:p w14:paraId="6A1070D2" w14:textId="77777777" w:rsidR="00F43A5F" w:rsidRPr="00C10C2D" w:rsidRDefault="00F43A5F" w:rsidP="002F37C5">
            <w:pPr>
              <w:jc w:val="center"/>
              <w:rPr>
                <w:rFonts w:ascii="Times New Roman" w:hAnsi="Times New Roman"/>
                <w:b/>
                <w:szCs w:val="24"/>
              </w:rPr>
            </w:pPr>
            <w:r w:rsidRPr="00C10C2D">
              <w:rPr>
                <w:rFonts w:ascii="Times New Roman" w:hAnsi="Times New Roman"/>
                <w:b/>
                <w:szCs w:val="24"/>
              </w:rPr>
              <w:t>Объем в часах</w:t>
            </w:r>
          </w:p>
        </w:tc>
        <w:tc>
          <w:tcPr>
            <w:tcW w:w="2112" w:type="dxa"/>
          </w:tcPr>
          <w:p w14:paraId="13C521C0" w14:textId="77777777" w:rsidR="00F43A5F" w:rsidRPr="00C10C2D" w:rsidRDefault="00F43A5F" w:rsidP="002F37C5">
            <w:pPr>
              <w:jc w:val="center"/>
              <w:rPr>
                <w:rFonts w:ascii="Times New Roman" w:hAnsi="Times New Roman"/>
                <w:b/>
                <w:szCs w:val="24"/>
              </w:rPr>
            </w:pPr>
            <w:r w:rsidRPr="00C10C2D">
              <w:rPr>
                <w:rFonts w:ascii="Times New Roman" w:hAnsi="Times New Roman"/>
                <w:b/>
                <w:bCs/>
                <w:szCs w:val="24"/>
              </w:rPr>
              <w:t>Коды компетенций и личностных результатов</w:t>
            </w:r>
            <w:r w:rsidRPr="00C10C2D">
              <w:rPr>
                <w:rStyle w:val="af3"/>
                <w:rFonts w:ascii="Times New Roman" w:hAnsi="Times New Roman"/>
                <w:b/>
                <w:bCs/>
                <w:szCs w:val="24"/>
              </w:rPr>
              <w:footnoteReference w:id="3"/>
            </w:r>
            <w:r w:rsidRPr="00C10C2D">
              <w:rPr>
                <w:rFonts w:ascii="Times New Roman" w:hAnsi="Times New Roman"/>
                <w:b/>
                <w:bCs/>
                <w:szCs w:val="24"/>
              </w:rPr>
              <w:t>, формированию которых способствует элемент программы</w:t>
            </w:r>
          </w:p>
        </w:tc>
      </w:tr>
      <w:tr w:rsidR="00F43A5F" w:rsidRPr="00C10C2D" w14:paraId="7724CEA5" w14:textId="77777777" w:rsidTr="002F37C5">
        <w:tc>
          <w:tcPr>
            <w:tcW w:w="2432" w:type="dxa"/>
          </w:tcPr>
          <w:p w14:paraId="51C723A5" w14:textId="77777777" w:rsidR="00F43A5F" w:rsidRPr="00C10C2D" w:rsidRDefault="00F43A5F" w:rsidP="002F37C5">
            <w:pPr>
              <w:jc w:val="center"/>
              <w:rPr>
                <w:rFonts w:ascii="Times New Roman" w:hAnsi="Times New Roman"/>
                <w:b/>
                <w:sz w:val="24"/>
                <w:szCs w:val="24"/>
              </w:rPr>
            </w:pPr>
            <w:r w:rsidRPr="00C10C2D">
              <w:rPr>
                <w:rFonts w:ascii="Times New Roman" w:hAnsi="Times New Roman"/>
                <w:b/>
                <w:sz w:val="24"/>
                <w:szCs w:val="24"/>
              </w:rPr>
              <w:t>1</w:t>
            </w:r>
          </w:p>
        </w:tc>
        <w:tc>
          <w:tcPr>
            <w:tcW w:w="8790" w:type="dxa"/>
            <w:gridSpan w:val="4"/>
          </w:tcPr>
          <w:p w14:paraId="5FAF43CF" w14:textId="77777777" w:rsidR="00F43A5F" w:rsidRPr="00C10C2D" w:rsidRDefault="00F43A5F" w:rsidP="002F37C5">
            <w:pPr>
              <w:jc w:val="center"/>
              <w:rPr>
                <w:rFonts w:ascii="Times New Roman" w:hAnsi="Times New Roman"/>
                <w:b/>
                <w:sz w:val="24"/>
                <w:szCs w:val="24"/>
              </w:rPr>
            </w:pPr>
            <w:r w:rsidRPr="00C10C2D">
              <w:rPr>
                <w:rFonts w:ascii="Times New Roman" w:hAnsi="Times New Roman"/>
                <w:b/>
                <w:sz w:val="24"/>
                <w:szCs w:val="24"/>
              </w:rPr>
              <w:t>2</w:t>
            </w:r>
          </w:p>
        </w:tc>
        <w:tc>
          <w:tcPr>
            <w:tcW w:w="1248" w:type="dxa"/>
          </w:tcPr>
          <w:p w14:paraId="61C9585B" w14:textId="77777777" w:rsidR="00F43A5F" w:rsidRPr="00C10C2D" w:rsidRDefault="00F43A5F" w:rsidP="002F37C5">
            <w:pPr>
              <w:jc w:val="center"/>
              <w:rPr>
                <w:rFonts w:ascii="Times New Roman" w:hAnsi="Times New Roman"/>
                <w:b/>
                <w:sz w:val="24"/>
                <w:szCs w:val="24"/>
              </w:rPr>
            </w:pPr>
            <w:r w:rsidRPr="00C10C2D">
              <w:rPr>
                <w:rFonts w:ascii="Times New Roman" w:hAnsi="Times New Roman"/>
                <w:b/>
                <w:sz w:val="24"/>
                <w:szCs w:val="24"/>
              </w:rPr>
              <w:t>3</w:t>
            </w:r>
          </w:p>
        </w:tc>
        <w:tc>
          <w:tcPr>
            <w:tcW w:w="2112" w:type="dxa"/>
          </w:tcPr>
          <w:p w14:paraId="044F7414" w14:textId="77777777" w:rsidR="00F43A5F" w:rsidRPr="00C10C2D" w:rsidRDefault="00F43A5F" w:rsidP="002F37C5">
            <w:pPr>
              <w:jc w:val="center"/>
              <w:rPr>
                <w:rFonts w:ascii="Times New Roman" w:hAnsi="Times New Roman"/>
                <w:b/>
                <w:sz w:val="24"/>
                <w:szCs w:val="24"/>
              </w:rPr>
            </w:pPr>
            <w:r w:rsidRPr="00C10C2D">
              <w:rPr>
                <w:rFonts w:ascii="Times New Roman" w:hAnsi="Times New Roman"/>
                <w:b/>
                <w:sz w:val="24"/>
                <w:szCs w:val="24"/>
              </w:rPr>
              <w:t>4</w:t>
            </w:r>
          </w:p>
        </w:tc>
      </w:tr>
      <w:tr w:rsidR="00F43A5F" w:rsidRPr="00C10C2D" w14:paraId="32ACB283" w14:textId="77777777" w:rsidTr="002F37C5">
        <w:tc>
          <w:tcPr>
            <w:tcW w:w="2432" w:type="dxa"/>
            <w:vMerge w:val="restart"/>
          </w:tcPr>
          <w:p w14:paraId="5A1896A9"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Тема 1.</w:t>
            </w:r>
          </w:p>
          <w:p w14:paraId="7C58C202"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Инженерное благоустройство территорий</w:t>
            </w:r>
          </w:p>
        </w:tc>
        <w:tc>
          <w:tcPr>
            <w:tcW w:w="8790" w:type="dxa"/>
            <w:gridSpan w:val="4"/>
          </w:tcPr>
          <w:p w14:paraId="7417C727"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Содержание учебного материала</w:t>
            </w:r>
          </w:p>
        </w:tc>
        <w:tc>
          <w:tcPr>
            <w:tcW w:w="1248" w:type="dxa"/>
          </w:tcPr>
          <w:p w14:paraId="4F4009E5" w14:textId="4E8A2E68" w:rsidR="00F43A5F" w:rsidRPr="00C10C2D" w:rsidRDefault="00991AB7" w:rsidP="002F37C5">
            <w:pPr>
              <w:jc w:val="center"/>
              <w:rPr>
                <w:rFonts w:ascii="Times New Roman" w:hAnsi="Times New Roman"/>
                <w:b/>
                <w:sz w:val="24"/>
                <w:szCs w:val="24"/>
              </w:rPr>
            </w:pPr>
            <w:r>
              <w:rPr>
                <w:rFonts w:ascii="Times New Roman" w:hAnsi="Times New Roman"/>
                <w:b/>
                <w:sz w:val="24"/>
                <w:szCs w:val="24"/>
              </w:rPr>
              <w:t>8</w:t>
            </w:r>
          </w:p>
        </w:tc>
        <w:tc>
          <w:tcPr>
            <w:tcW w:w="2112" w:type="dxa"/>
          </w:tcPr>
          <w:p w14:paraId="66C8713A" w14:textId="77777777" w:rsidR="00F43A5F" w:rsidRPr="00C10C2D" w:rsidRDefault="00F43A5F" w:rsidP="002F37C5">
            <w:pPr>
              <w:rPr>
                <w:rFonts w:ascii="Times New Roman" w:hAnsi="Times New Roman"/>
                <w:b/>
                <w:sz w:val="24"/>
                <w:szCs w:val="24"/>
              </w:rPr>
            </w:pPr>
          </w:p>
        </w:tc>
      </w:tr>
      <w:tr w:rsidR="00F43A5F" w:rsidRPr="00C10C2D" w14:paraId="21393618" w14:textId="77777777" w:rsidTr="002F37C5">
        <w:tc>
          <w:tcPr>
            <w:tcW w:w="2432" w:type="dxa"/>
            <w:vMerge/>
          </w:tcPr>
          <w:p w14:paraId="26490968" w14:textId="77777777" w:rsidR="00F43A5F" w:rsidRPr="00C10C2D" w:rsidRDefault="00F43A5F" w:rsidP="002F37C5">
            <w:pPr>
              <w:rPr>
                <w:rFonts w:ascii="Times New Roman" w:hAnsi="Times New Roman"/>
                <w:b/>
                <w:sz w:val="24"/>
                <w:szCs w:val="24"/>
              </w:rPr>
            </w:pPr>
          </w:p>
        </w:tc>
        <w:tc>
          <w:tcPr>
            <w:tcW w:w="680" w:type="dxa"/>
            <w:gridSpan w:val="2"/>
          </w:tcPr>
          <w:p w14:paraId="5AFAAF00"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1</w:t>
            </w:r>
          </w:p>
        </w:tc>
        <w:tc>
          <w:tcPr>
            <w:tcW w:w="8110" w:type="dxa"/>
            <w:gridSpan w:val="2"/>
          </w:tcPr>
          <w:p w14:paraId="5E187322" w14:textId="14260A04" w:rsidR="00F43A5F" w:rsidRPr="00C10C2D" w:rsidRDefault="00F43A5F" w:rsidP="002F37C5">
            <w:pPr>
              <w:rPr>
                <w:rFonts w:ascii="Times New Roman" w:hAnsi="Times New Roman"/>
                <w:b/>
                <w:sz w:val="24"/>
                <w:szCs w:val="24"/>
              </w:rPr>
            </w:pPr>
            <w:r w:rsidRPr="00C10C2D">
              <w:rPr>
                <w:rFonts w:ascii="Times New Roman" w:hAnsi="Times New Roman"/>
                <w:b/>
                <w:i/>
                <w:sz w:val="24"/>
                <w:szCs w:val="24"/>
              </w:rPr>
              <w:t xml:space="preserve">Общие сведения об организации территории </w:t>
            </w:r>
            <w:proofErr w:type="gramStart"/>
            <w:r w:rsidRPr="00C10C2D">
              <w:rPr>
                <w:rFonts w:ascii="Times New Roman" w:hAnsi="Times New Roman"/>
                <w:b/>
                <w:i/>
                <w:sz w:val="24"/>
                <w:szCs w:val="24"/>
              </w:rPr>
              <w:t>поселения</w:t>
            </w:r>
            <w:r w:rsidRPr="00C10C2D">
              <w:rPr>
                <w:rFonts w:ascii="Times New Roman" w:hAnsi="Times New Roman"/>
                <w:sz w:val="24"/>
                <w:szCs w:val="24"/>
              </w:rPr>
              <w:t xml:space="preserve"> .Общие</w:t>
            </w:r>
            <w:proofErr w:type="gramEnd"/>
            <w:r w:rsidRPr="00C10C2D">
              <w:rPr>
                <w:rFonts w:ascii="Times New Roman" w:hAnsi="Times New Roman"/>
                <w:sz w:val="24"/>
                <w:szCs w:val="24"/>
              </w:rPr>
              <w:t xml:space="preserve"> требования к градостроительной оценке природных условий территорий поселения, критерии оценки степени ее благоприятности. Функционально</w:t>
            </w:r>
            <w:r w:rsidR="00512228">
              <w:rPr>
                <w:rFonts w:ascii="Times New Roman" w:hAnsi="Times New Roman"/>
                <w:sz w:val="24"/>
                <w:szCs w:val="24"/>
              </w:rPr>
              <w:t>-</w:t>
            </w:r>
            <w:r w:rsidRPr="00C10C2D">
              <w:rPr>
                <w:rFonts w:ascii="Times New Roman" w:hAnsi="Times New Roman"/>
                <w:sz w:val="24"/>
                <w:szCs w:val="24"/>
              </w:rPr>
              <w:t>планировочная структура поселения, зонирование территорий, принципы расположения видов территорий по отношению к руслам рек, розе ветров.</w:t>
            </w:r>
          </w:p>
        </w:tc>
        <w:tc>
          <w:tcPr>
            <w:tcW w:w="1248" w:type="dxa"/>
          </w:tcPr>
          <w:p w14:paraId="6B05BAE9" w14:textId="210EF7FB" w:rsidR="00F43A5F" w:rsidRPr="00C10C2D" w:rsidRDefault="00512228" w:rsidP="002F37C5">
            <w:pPr>
              <w:jc w:val="center"/>
              <w:rPr>
                <w:rFonts w:ascii="Times New Roman" w:hAnsi="Times New Roman"/>
                <w:sz w:val="24"/>
                <w:szCs w:val="24"/>
              </w:rPr>
            </w:pPr>
            <w:r>
              <w:rPr>
                <w:rFonts w:ascii="Times New Roman" w:hAnsi="Times New Roman"/>
                <w:sz w:val="24"/>
                <w:szCs w:val="24"/>
              </w:rPr>
              <w:t>4</w:t>
            </w:r>
          </w:p>
        </w:tc>
        <w:tc>
          <w:tcPr>
            <w:tcW w:w="2112" w:type="dxa"/>
            <w:vMerge w:val="restart"/>
          </w:tcPr>
          <w:p w14:paraId="55E07B7F"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ОК 01–10,</w:t>
            </w:r>
          </w:p>
          <w:p w14:paraId="1FEEA4E9" w14:textId="77777777" w:rsidR="00F43A5F" w:rsidRPr="00C10C2D" w:rsidRDefault="00F43A5F" w:rsidP="002F37C5">
            <w:pPr>
              <w:rPr>
                <w:rFonts w:ascii="Times New Roman" w:hAnsi="Times New Roman"/>
                <w:b/>
                <w:sz w:val="24"/>
                <w:szCs w:val="24"/>
              </w:rPr>
            </w:pPr>
            <w:r w:rsidRPr="00C10C2D">
              <w:rPr>
                <w:rFonts w:ascii="Times New Roman" w:hAnsi="Times New Roman"/>
                <w:sz w:val="24"/>
                <w:szCs w:val="24"/>
              </w:rPr>
              <w:t>ПК 2.1, ПК 2.4, ПК 3.5, ПК 4.2</w:t>
            </w:r>
          </w:p>
        </w:tc>
      </w:tr>
      <w:tr w:rsidR="00F43A5F" w:rsidRPr="00C10C2D" w14:paraId="0ACF4F5A" w14:textId="77777777" w:rsidTr="002F37C5">
        <w:tc>
          <w:tcPr>
            <w:tcW w:w="2432" w:type="dxa"/>
            <w:vMerge/>
          </w:tcPr>
          <w:p w14:paraId="2ADCFA15" w14:textId="77777777" w:rsidR="00F43A5F" w:rsidRPr="00C10C2D" w:rsidRDefault="00F43A5F" w:rsidP="002F37C5">
            <w:pPr>
              <w:rPr>
                <w:rFonts w:ascii="Times New Roman" w:hAnsi="Times New Roman"/>
                <w:b/>
                <w:sz w:val="24"/>
                <w:szCs w:val="24"/>
              </w:rPr>
            </w:pPr>
          </w:p>
        </w:tc>
        <w:tc>
          <w:tcPr>
            <w:tcW w:w="680" w:type="dxa"/>
            <w:gridSpan w:val="2"/>
          </w:tcPr>
          <w:p w14:paraId="7A72B66A"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2</w:t>
            </w:r>
          </w:p>
        </w:tc>
        <w:tc>
          <w:tcPr>
            <w:tcW w:w="8110" w:type="dxa"/>
            <w:gridSpan w:val="2"/>
          </w:tcPr>
          <w:p w14:paraId="1DCD08F4" w14:textId="77777777" w:rsidR="00F43A5F" w:rsidRPr="00C10C2D" w:rsidRDefault="00F43A5F" w:rsidP="002F37C5">
            <w:pPr>
              <w:rPr>
                <w:rFonts w:ascii="Times New Roman" w:hAnsi="Times New Roman"/>
                <w:b/>
                <w:sz w:val="24"/>
                <w:szCs w:val="24"/>
              </w:rPr>
            </w:pPr>
            <w:r w:rsidRPr="00C10C2D">
              <w:rPr>
                <w:rFonts w:ascii="Times New Roman" w:hAnsi="Times New Roman"/>
                <w:b/>
                <w:i/>
                <w:sz w:val="24"/>
                <w:szCs w:val="24"/>
              </w:rPr>
              <w:t>Общие сведения об инженерной подготовке территорий</w:t>
            </w:r>
            <w:r w:rsidRPr="00C10C2D">
              <w:rPr>
                <w:rFonts w:ascii="Times New Roman" w:hAnsi="Times New Roman"/>
                <w:sz w:val="24"/>
                <w:szCs w:val="24"/>
              </w:rPr>
              <w:t xml:space="preserve"> Понятие инженерной подготовки территорий, мероприятия инженерной подготовки: общие и специальные. Инженерная защита территории.</w:t>
            </w:r>
          </w:p>
        </w:tc>
        <w:tc>
          <w:tcPr>
            <w:tcW w:w="1248" w:type="dxa"/>
          </w:tcPr>
          <w:p w14:paraId="5DDD49A3" w14:textId="10114E97" w:rsidR="00F43A5F" w:rsidRPr="00C10C2D" w:rsidRDefault="00991AB7" w:rsidP="002F37C5">
            <w:pPr>
              <w:jc w:val="center"/>
              <w:rPr>
                <w:rFonts w:ascii="Times New Roman" w:hAnsi="Times New Roman"/>
                <w:sz w:val="24"/>
                <w:szCs w:val="24"/>
              </w:rPr>
            </w:pPr>
            <w:r>
              <w:rPr>
                <w:rFonts w:ascii="Times New Roman" w:hAnsi="Times New Roman"/>
                <w:sz w:val="24"/>
                <w:szCs w:val="24"/>
              </w:rPr>
              <w:t>4</w:t>
            </w:r>
          </w:p>
        </w:tc>
        <w:tc>
          <w:tcPr>
            <w:tcW w:w="2112" w:type="dxa"/>
            <w:vMerge/>
          </w:tcPr>
          <w:p w14:paraId="0D5ED99F" w14:textId="77777777" w:rsidR="00F43A5F" w:rsidRPr="00C10C2D" w:rsidRDefault="00F43A5F" w:rsidP="002F37C5">
            <w:pPr>
              <w:rPr>
                <w:rFonts w:ascii="Times New Roman" w:hAnsi="Times New Roman"/>
                <w:b/>
                <w:sz w:val="24"/>
                <w:szCs w:val="24"/>
              </w:rPr>
            </w:pPr>
          </w:p>
        </w:tc>
      </w:tr>
      <w:tr w:rsidR="00F43A5F" w:rsidRPr="00C10C2D" w14:paraId="30D23192" w14:textId="77777777" w:rsidTr="002F37C5">
        <w:tc>
          <w:tcPr>
            <w:tcW w:w="2432" w:type="dxa"/>
            <w:vMerge/>
          </w:tcPr>
          <w:p w14:paraId="4E23F813" w14:textId="77777777" w:rsidR="00F43A5F" w:rsidRPr="00C10C2D" w:rsidRDefault="00F43A5F" w:rsidP="002F37C5">
            <w:pPr>
              <w:rPr>
                <w:rFonts w:ascii="Times New Roman" w:hAnsi="Times New Roman"/>
                <w:b/>
                <w:sz w:val="24"/>
                <w:szCs w:val="24"/>
              </w:rPr>
            </w:pPr>
          </w:p>
        </w:tc>
        <w:tc>
          <w:tcPr>
            <w:tcW w:w="8790" w:type="dxa"/>
            <w:gridSpan w:val="4"/>
          </w:tcPr>
          <w:p w14:paraId="54F0DC93"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В том числе практических занятий и лабораторных работ</w:t>
            </w:r>
          </w:p>
        </w:tc>
        <w:tc>
          <w:tcPr>
            <w:tcW w:w="1248" w:type="dxa"/>
          </w:tcPr>
          <w:p w14:paraId="374ACDEB"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w:t>
            </w:r>
          </w:p>
        </w:tc>
        <w:tc>
          <w:tcPr>
            <w:tcW w:w="2112" w:type="dxa"/>
          </w:tcPr>
          <w:p w14:paraId="4BCA7408" w14:textId="77777777" w:rsidR="00F43A5F" w:rsidRPr="00C10C2D" w:rsidRDefault="00F43A5F" w:rsidP="002F37C5">
            <w:pPr>
              <w:rPr>
                <w:rFonts w:ascii="Times New Roman" w:hAnsi="Times New Roman"/>
                <w:b/>
                <w:sz w:val="24"/>
                <w:szCs w:val="24"/>
              </w:rPr>
            </w:pPr>
          </w:p>
        </w:tc>
      </w:tr>
      <w:tr w:rsidR="00F43A5F" w:rsidRPr="00C10C2D" w14:paraId="28F639CD" w14:textId="77777777" w:rsidTr="002F37C5">
        <w:tc>
          <w:tcPr>
            <w:tcW w:w="2432" w:type="dxa"/>
            <w:vMerge/>
          </w:tcPr>
          <w:p w14:paraId="0AC47FA4" w14:textId="77777777" w:rsidR="00F43A5F" w:rsidRPr="00C10C2D" w:rsidRDefault="00F43A5F" w:rsidP="002F37C5">
            <w:pPr>
              <w:rPr>
                <w:rFonts w:ascii="Times New Roman" w:hAnsi="Times New Roman"/>
                <w:b/>
                <w:sz w:val="24"/>
                <w:szCs w:val="24"/>
              </w:rPr>
            </w:pPr>
          </w:p>
        </w:tc>
        <w:tc>
          <w:tcPr>
            <w:tcW w:w="8790" w:type="dxa"/>
            <w:gridSpan w:val="4"/>
          </w:tcPr>
          <w:p w14:paraId="2F6162A3"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color w:val="000000" w:themeColor="text1"/>
                <w:sz w:val="24"/>
                <w:szCs w:val="24"/>
              </w:rPr>
              <w:t>Самостоятельная работа обучающихся</w:t>
            </w:r>
          </w:p>
        </w:tc>
        <w:tc>
          <w:tcPr>
            <w:tcW w:w="1248" w:type="dxa"/>
          </w:tcPr>
          <w:p w14:paraId="4611D990"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w:t>
            </w:r>
          </w:p>
        </w:tc>
        <w:tc>
          <w:tcPr>
            <w:tcW w:w="2112" w:type="dxa"/>
          </w:tcPr>
          <w:p w14:paraId="35D434B1" w14:textId="77777777" w:rsidR="00F43A5F" w:rsidRPr="00C10C2D" w:rsidRDefault="00F43A5F" w:rsidP="002F37C5">
            <w:pPr>
              <w:rPr>
                <w:rFonts w:ascii="Times New Roman" w:hAnsi="Times New Roman"/>
                <w:b/>
                <w:sz w:val="24"/>
                <w:szCs w:val="24"/>
              </w:rPr>
            </w:pPr>
          </w:p>
        </w:tc>
      </w:tr>
      <w:tr w:rsidR="00F43A5F" w:rsidRPr="00C10C2D" w14:paraId="64DA1EF7" w14:textId="77777777" w:rsidTr="002F37C5">
        <w:tc>
          <w:tcPr>
            <w:tcW w:w="2432" w:type="dxa"/>
            <w:vMerge w:val="restart"/>
          </w:tcPr>
          <w:p w14:paraId="09143C9A"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Тема 2.</w:t>
            </w:r>
          </w:p>
          <w:p w14:paraId="68658C3A"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Инженерные</w:t>
            </w:r>
          </w:p>
          <w:p w14:paraId="1AC17453"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сети и оборудование территорий поселений</w:t>
            </w:r>
          </w:p>
        </w:tc>
        <w:tc>
          <w:tcPr>
            <w:tcW w:w="8790" w:type="dxa"/>
            <w:gridSpan w:val="4"/>
          </w:tcPr>
          <w:p w14:paraId="0A98532C"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Содержание учебного материала</w:t>
            </w:r>
          </w:p>
        </w:tc>
        <w:tc>
          <w:tcPr>
            <w:tcW w:w="1248" w:type="dxa"/>
          </w:tcPr>
          <w:p w14:paraId="10BB693F" w14:textId="5E50D654" w:rsidR="00F43A5F" w:rsidRPr="00C10C2D" w:rsidRDefault="00512228" w:rsidP="002F37C5">
            <w:pPr>
              <w:jc w:val="center"/>
              <w:rPr>
                <w:rFonts w:ascii="Times New Roman" w:hAnsi="Times New Roman"/>
                <w:b/>
                <w:sz w:val="24"/>
                <w:szCs w:val="24"/>
              </w:rPr>
            </w:pPr>
            <w:r>
              <w:rPr>
                <w:rFonts w:ascii="Times New Roman" w:hAnsi="Times New Roman"/>
                <w:b/>
                <w:sz w:val="24"/>
                <w:szCs w:val="24"/>
              </w:rPr>
              <w:t>10</w:t>
            </w:r>
          </w:p>
        </w:tc>
        <w:tc>
          <w:tcPr>
            <w:tcW w:w="2112" w:type="dxa"/>
            <w:vMerge w:val="restart"/>
          </w:tcPr>
          <w:p w14:paraId="00C15A73"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ОК 01–10,</w:t>
            </w:r>
          </w:p>
          <w:p w14:paraId="14B7A8F9" w14:textId="77777777" w:rsidR="00F43A5F" w:rsidRPr="00C10C2D" w:rsidRDefault="00F43A5F" w:rsidP="002F37C5">
            <w:pPr>
              <w:rPr>
                <w:rFonts w:ascii="Times New Roman" w:hAnsi="Times New Roman"/>
                <w:b/>
                <w:sz w:val="24"/>
                <w:szCs w:val="24"/>
              </w:rPr>
            </w:pPr>
            <w:r w:rsidRPr="00C10C2D">
              <w:rPr>
                <w:rFonts w:ascii="Times New Roman" w:hAnsi="Times New Roman"/>
                <w:sz w:val="24"/>
                <w:szCs w:val="24"/>
              </w:rPr>
              <w:t>ПК 2.1, ПК 2.4, ПК 3.5, ПК 4.2</w:t>
            </w:r>
          </w:p>
        </w:tc>
      </w:tr>
      <w:tr w:rsidR="00F43A5F" w:rsidRPr="00C10C2D" w14:paraId="48D9262A" w14:textId="77777777" w:rsidTr="002F37C5">
        <w:tc>
          <w:tcPr>
            <w:tcW w:w="2432" w:type="dxa"/>
            <w:vMerge/>
          </w:tcPr>
          <w:p w14:paraId="1EE2CC27" w14:textId="77777777" w:rsidR="00F43A5F" w:rsidRPr="00C10C2D" w:rsidRDefault="00F43A5F" w:rsidP="002F37C5">
            <w:pPr>
              <w:rPr>
                <w:rFonts w:ascii="Times New Roman" w:hAnsi="Times New Roman"/>
                <w:b/>
                <w:sz w:val="24"/>
                <w:szCs w:val="24"/>
              </w:rPr>
            </w:pPr>
          </w:p>
        </w:tc>
        <w:tc>
          <w:tcPr>
            <w:tcW w:w="762" w:type="dxa"/>
            <w:gridSpan w:val="3"/>
          </w:tcPr>
          <w:p w14:paraId="7DBEAADD"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1</w:t>
            </w:r>
          </w:p>
        </w:tc>
        <w:tc>
          <w:tcPr>
            <w:tcW w:w="8028" w:type="dxa"/>
          </w:tcPr>
          <w:p w14:paraId="16ADD10E" w14:textId="77777777" w:rsidR="00F43A5F" w:rsidRPr="00C10C2D" w:rsidRDefault="00F43A5F" w:rsidP="002F37C5">
            <w:pPr>
              <w:rPr>
                <w:rFonts w:ascii="Times New Roman" w:hAnsi="Times New Roman"/>
                <w:b/>
                <w:sz w:val="24"/>
                <w:szCs w:val="24"/>
              </w:rPr>
            </w:pPr>
            <w:r w:rsidRPr="00C10C2D">
              <w:rPr>
                <w:rFonts w:ascii="Times New Roman" w:hAnsi="Times New Roman"/>
                <w:b/>
                <w:i/>
                <w:sz w:val="24"/>
                <w:szCs w:val="24"/>
              </w:rPr>
              <w:t>Общие понятия об инженерных сетях поселений</w:t>
            </w:r>
            <w:r w:rsidRPr="00C10C2D">
              <w:rPr>
                <w:rFonts w:ascii="Times New Roman" w:hAnsi="Times New Roman"/>
                <w:sz w:val="24"/>
                <w:szCs w:val="24"/>
              </w:rPr>
              <w:t>. Инженерные сети, их виды и классификация. Внутренние и внешние инженерные сети. Принципы размещения инженерных сетей.</w:t>
            </w:r>
          </w:p>
        </w:tc>
        <w:tc>
          <w:tcPr>
            <w:tcW w:w="1248" w:type="dxa"/>
          </w:tcPr>
          <w:p w14:paraId="2539C7CD" w14:textId="0B2306D7" w:rsidR="00F43A5F" w:rsidRPr="00C10C2D" w:rsidRDefault="00512228" w:rsidP="002F37C5">
            <w:pPr>
              <w:jc w:val="center"/>
              <w:rPr>
                <w:rFonts w:ascii="Times New Roman" w:hAnsi="Times New Roman"/>
                <w:sz w:val="24"/>
                <w:szCs w:val="24"/>
              </w:rPr>
            </w:pPr>
            <w:r>
              <w:rPr>
                <w:rFonts w:ascii="Times New Roman" w:hAnsi="Times New Roman"/>
                <w:sz w:val="24"/>
                <w:szCs w:val="24"/>
              </w:rPr>
              <w:t>4</w:t>
            </w:r>
          </w:p>
        </w:tc>
        <w:tc>
          <w:tcPr>
            <w:tcW w:w="2112" w:type="dxa"/>
            <w:vMerge/>
          </w:tcPr>
          <w:p w14:paraId="34B2C26A" w14:textId="77777777" w:rsidR="00F43A5F" w:rsidRPr="00C10C2D" w:rsidRDefault="00F43A5F" w:rsidP="002F37C5">
            <w:pPr>
              <w:rPr>
                <w:rFonts w:ascii="Times New Roman" w:hAnsi="Times New Roman"/>
                <w:b/>
                <w:sz w:val="24"/>
                <w:szCs w:val="24"/>
              </w:rPr>
            </w:pPr>
          </w:p>
        </w:tc>
      </w:tr>
      <w:tr w:rsidR="00F43A5F" w:rsidRPr="00C10C2D" w14:paraId="13EC8594" w14:textId="77777777" w:rsidTr="002F37C5">
        <w:tc>
          <w:tcPr>
            <w:tcW w:w="2432" w:type="dxa"/>
            <w:vMerge/>
          </w:tcPr>
          <w:p w14:paraId="4D99E1F0" w14:textId="77777777" w:rsidR="00F43A5F" w:rsidRPr="00C10C2D" w:rsidRDefault="00F43A5F" w:rsidP="002F37C5">
            <w:pPr>
              <w:rPr>
                <w:rFonts w:ascii="Times New Roman" w:hAnsi="Times New Roman"/>
                <w:b/>
                <w:sz w:val="24"/>
                <w:szCs w:val="24"/>
              </w:rPr>
            </w:pPr>
          </w:p>
        </w:tc>
        <w:tc>
          <w:tcPr>
            <w:tcW w:w="762" w:type="dxa"/>
            <w:gridSpan w:val="3"/>
          </w:tcPr>
          <w:p w14:paraId="237D955F"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2</w:t>
            </w:r>
          </w:p>
        </w:tc>
        <w:tc>
          <w:tcPr>
            <w:tcW w:w="8028" w:type="dxa"/>
          </w:tcPr>
          <w:p w14:paraId="23D8278B" w14:textId="77777777" w:rsidR="00F43A5F" w:rsidRPr="00C10C2D" w:rsidRDefault="00F43A5F" w:rsidP="002F37C5">
            <w:pPr>
              <w:rPr>
                <w:rFonts w:ascii="Times New Roman" w:hAnsi="Times New Roman"/>
                <w:b/>
                <w:sz w:val="24"/>
                <w:szCs w:val="24"/>
              </w:rPr>
            </w:pPr>
            <w:r w:rsidRPr="00C10C2D">
              <w:rPr>
                <w:rFonts w:ascii="Times New Roman" w:hAnsi="Times New Roman"/>
                <w:b/>
                <w:i/>
                <w:sz w:val="24"/>
                <w:szCs w:val="24"/>
              </w:rPr>
              <w:t>Подземные коммуникации</w:t>
            </w:r>
            <w:r w:rsidRPr="00C10C2D">
              <w:rPr>
                <w:rFonts w:ascii="Times New Roman" w:hAnsi="Times New Roman"/>
                <w:sz w:val="24"/>
                <w:szCs w:val="24"/>
              </w:rPr>
              <w:t>. Общие сведения о подземных коммуникациях. Принципы размещения и способы прокладки подземных коммуникаций</w:t>
            </w:r>
          </w:p>
        </w:tc>
        <w:tc>
          <w:tcPr>
            <w:tcW w:w="1248" w:type="dxa"/>
          </w:tcPr>
          <w:p w14:paraId="3671C4A8" w14:textId="36F41571" w:rsidR="00F43A5F" w:rsidRPr="00C10C2D" w:rsidRDefault="00512228" w:rsidP="002F37C5">
            <w:pPr>
              <w:jc w:val="center"/>
              <w:rPr>
                <w:rFonts w:ascii="Times New Roman" w:hAnsi="Times New Roman"/>
                <w:sz w:val="24"/>
                <w:szCs w:val="24"/>
              </w:rPr>
            </w:pPr>
            <w:r>
              <w:rPr>
                <w:rFonts w:ascii="Times New Roman" w:hAnsi="Times New Roman"/>
                <w:sz w:val="24"/>
                <w:szCs w:val="24"/>
              </w:rPr>
              <w:t>4</w:t>
            </w:r>
          </w:p>
        </w:tc>
        <w:tc>
          <w:tcPr>
            <w:tcW w:w="2112" w:type="dxa"/>
            <w:vMerge/>
          </w:tcPr>
          <w:p w14:paraId="45922D9C" w14:textId="77777777" w:rsidR="00F43A5F" w:rsidRPr="00C10C2D" w:rsidRDefault="00F43A5F" w:rsidP="002F37C5">
            <w:pPr>
              <w:rPr>
                <w:rFonts w:ascii="Times New Roman" w:hAnsi="Times New Roman"/>
                <w:b/>
                <w:sz w:val="24"/>
                <w:szCs w:val="24"/>
              </w:rPr>
            </w:pPr>
          </w:p>
        </w:tc>
      </w:tr>
      <w:tr w:rsidR="00F43A5F" w:rsidRPr="00C10C2D" w14:paraId="65B88693" w14:textId="77777777" w:rsidTr="002F37C5">
        <w:tc>
          <w:tcPr>
            <w:tcW w:w="2432" w:type="dxa"/>
            <w:vMerge/>
          </w:tcPr>
          <w:p w14:paraId="73CD3250" w14:textId="77777777" w:rsidR="00F43A5F" w:rsidRPr="00C10C2D" w:rsidRDefault="00F43A5F" w:rsidP="002F37C5">
            <w:pPr>
              <w:rPr>
                <w:rFonts w:ascii="Times New Roman" w:hAnsi="Times New Roman"/>
                <w:b/>
                <w:sz w:val="24"/>
                <w:szCs w:val="24"/>
              </w:rPr>
            </w:pPr>
          </w:p>
        </w:tc>
        <w:tc>
          <w:tcPr>
            <w:tcW w:w="8790" w:type="dxa"/>
            <w:gridSpan w:val="4"/>
          </w:tcPr>
          <w:p w14:paraId="22102611"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В том числе практических занятий и лабораторных работ</w:t>
            </w:r>
          </w:p>
        </w:tc>
        <w:tc>
          <w:tcPr>
            <w:tcW w:w="1248" w:type="dxa"/>
          </w:tcPr>
          <w:p w14:paraId="60912F84" w14:textId="77777777" w:rsidR="00F43A5F" w:rsidRPr="00C10C2D" w:rsidRDefault="00F43A5F" w:rsidP="002F37C5">
            <w:pPr>
              <w:jc w:val="center"/>
              <w:rPr>
                <w:rFonts w:ascii="Times New Roman" w:hAnsi="Times New Roman"/>
                <w:b/>
                <w:sz w:val="24"/>
                <w:szCs w:val="24"/>
              </w:rPr>
            </w:pPr>
            <w:r w:rsidRPr="00C10C2D">
              <w:rPr>
                <w:rFonts w:ascii="Times New Roman" w:hAnsi="Times New Roman"/>
                <w:b/>
                <w:sz w:val="24"/>
                <w:szCs w:val="24"/>
              </w:rPr>
              <w:t>2</w:t>
            </w:r>
          </w:p>
        </w:tc>
        <w:tc>
          <w:tcPr>
            <w:tcW w:w="2112" w:type="dxa"/>
            <w:vMerge/>
          </w:tcPr>
          <w:p w14:paraId="3CD8D6E3" w14:textId="77777777" w:rsidR="00F43A5F" w:rsidRPr="00C10C2D" w:rsidRDefault="00F43A5F" w:rsidP="002F37C5">
            <w:pPr>
              <w:rPr>
                <w:rFonts w:ascii="Times New Roman" w:hAnsi="Times New Roman"/>
                <w:b/>
                <w:sz w:val="24"/>
                <w:szCs w:val="24"/>
              </w:rPr>
            </w:pPr>
          </w:p>
        </w:tc>
      </w:tr>
      <w:tr w:rsidR="00F43A5F" w:rsidRPr="00C10C2D" w14:paraId="0C2A4F5A" w14:textId="77777777" w:rsidTr="002F37C5">
        <w:tc>
          <w:tcPr>
            <w:tcW w:w="2432" w:type="dxa"/>
            <w:vMerge/>
          </w:tcPr>
          <w:p w14:paraId="730F9382" w14:textId="77777777" w:rsidR="00F43A5F" w:rsidRPr="00C10C2D" w:rsidRDefault="00F43A5F" w:rsidP="002F37C5">
            <w:pPr>
              <w:rPr>
                <w:rFonts w:ascii="Times New Roman" w:hAnsi="Times New Roman"/>
                <w:b/>
                <w:sz w:val="24"/>
                <w:szCs w:val="24"/>
              </w:rPr>
            </w:pPr>
          </w:p>
        </w:tc>
        <w:tc>
          <w:tcPr>
            <w:tcW w:w="762" w:type="dxa"/>
            <w:gridSpan w:val="3"/>
          </w:tcPr>
          <w:p w14:paraId="379AE7D3"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1</w:t>
            </w:r>
          </w:p>
        </w:tc>
        <w:tc>
          <w:tcPr>
            <w:tcW w:w="8028" w:type="dxa"/>
          </w:tcPr>
          <w:p w14:paraId="4CBC5E65" w14:textId="77777777" w:rsidR="00F43A5F" w:rsidRPr="00C10C2D" w:rsidRDefault="00F43A5F" w:rsidP="002F37C5">
            <w:pPr>
              <w:rPr>
                <w:rFonts w:ascii="Times New Roman" w:hAnsi="Times New Roman"/>
                <w:b/>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1 .Условные</w:t>
            </w:r>
            <w:proofErr w:type="gramEnd"/>
            <w:r w:rsidRPr="00C10C2D">
              <w:rPr>
                <w:rFonts w:ascii="Times New Roman" w:hAnsi="Times New Roman"/>
                <w:sz w:val="24"/>
                <w:szCs w:val="24"/>
              </w:rPr>
              <w:t xml:space="preserve"> обозначения инженерных сетей на планах и схема</w:t>
            </w:r>
          </w:p>
        </w:tc>
        <w:tc>
          <w:tcPr>
            <w:tcW w:w="1248" w:type="dxa"/>
          </w:tcPr>
          <w:p w14:paraId="717E333D" w14:textId="77777777" w:rsidR="00F43A5F" w:rsidRPr="00C10C2D" w:rsidRDefault="00F43A5F" w:rsidP="002F37C5">
            <w:pPr>
              <w:jc w:val="center"/>
              <w:rPr>
                <w:rFonts w:ascii="Times New Roman" w:hAnsi="Times New Roman"/>
                <w:sz w:val="24"/>
                <w:szCs w:val="24"/>
              </w:rPr>
            </w:pPr>
            <w:r w:rsidRPr="00C10C2D">
              <w:rPr>
                <w:rFonts w:ascii="Times New Roman" w:hAnsi="Times New Roman"/>
                <w:sz w:val="24"/>
                <w:szCs w:val="24"/>
              </w:rPr>
              <w:t>2</w:t>
            </w:r>
          </w:p>
        </w:tc>
        <w:tc>
          <w:tcPr>
            <w:tcW w:w="2112" w:type="dxa"/>
            <w:vMerge/>
          </w:tcPr>
          <w:p w14:paraId="1180903E" w14:textId="77777777" w:rsidR="00F43A5F" w:rsidRPr="00C10C2D" w:rsidRDefault="00F43A5F" w:rsidP="002F37C5">
            <w:pPr>
              <w:rPr>
                <w:rFonts w:ascii="Times New Roman" w:hAnsi="Times New Roman"/>
                <w:b/>
                <w:sz w:val="24"/>
                <w:szCs w:val="24"/>
              </w:rPr>
            </w:pPr>
          </w:p>
        </w:tc>
      </w:tr>
      <w:tr w:rsidR="00F43A5F" w:rsidRPr="00C10C2D" w14:paraId="4CFEDF52" w14:textId="77777777" w:rsidTr="002F37C5">
        <w:tc>
          <w:tcPr>
            <w:tcW w:w="2432" w:type="dxa"/>
            <w:vMerge/>
          </w:tcPr>
          <w:p w14:paraId="4E32E558" w14:textId="77777777" w:rsidR="00F43A5F" w:rsidRPr="00C10C2D" w:rsidRDefault="00F43A5F" w:rsidP="002F37C5">
            <w:pPr>
              <w:rPr>
                <w:rFonts w:ascii="Times New Roman" w:hAnsi="Times New Roman"/>
                <w:b/>
                <w:sz w:val="24"/>
                <w:szCs w:val="24"/>
              </w:rPr>
            </w:pPr>
          </w:p>
        </w:tc>
        <w:tc>
          <w:tcPr>
            <w:tcW w:w="8790" w:type="dxa"/>
            <w:gridSpan w:val="4"/>
          </w:tcPr>
          <w:p w14:paraId="11953CE9"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color w:val="000000" w:themeColor="text1"/>
                <w:sz w:val="24"/>
                <w:szCs w:val="24"/>
              </w:rPr>
              <w:t>Самостоятельная работа обучающихся</w:t>
            </w:r>
          </w:p>
        </w:tc>
        <w:tc>
          <w:tcPr>
            <w:tcW w:w="1248" w:type="dxa"/>
          </w:tcPr>
          <w:p w14:paraId="254E6540"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w:t>
            </w:r>
          </w:p>
        </w:tc>
        <w:tc>
          <w:tcPr>
            <w:tcW w:w="2112" w:type="dxa"/>
          </w:tcPr>
          <w:p w14:paraId="4B8F2157" w14:textId="77777777" w:rsidR="00F43A5F" w:rsidRPr="00C10C2D" w:rsidRDefault="00F43A5F" w:rsidP="002F37C5">
            <w:pPr>
              <w:rPr>
                <w:rFonts w:ascii="Times New Roman" w:hAnsi="Times New Roman"/>
                <w:b/>
                <w:sz w:val="24"/>
                <w:szCs w:val="24"/>
              </w:rPr>
            </w:pPr>
          </w:p>
        </w:tc>
      </w:tr>
      <w:tr w:rsidR="00F43A5F" w:rsidRPr="00C10C2D" w14:paraId="04165111" w14:textId="77777777" w:rsidTr="002F37C5">
        <w:tc>
          <w:tcPr>
            <w:tcW w:w="2432" w:type="dxa"/>
            <w:vMerge w:val="restart"/>
          </w:tcPr>
          <w:p w14:paraId="68CA2906"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lastRenderedPageBreak/>
              <w:t>Тема 3.</w:t>
            </w:r>
          </w:p>
          <w:p w14:paraId="2E94BC06"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Водоснабжение и водоотведение поселений</w:t>
            </w:r>
          </w:p>
        </w:tc>
        <w:tc>
          <w:tcPr>
            <w:tcW w:w="8790" w:type="dxa"/>
            <w:gridSpan w:val="4"/>
          </w:tcPr>
          <w:p w14:paraId="1AFDFACA"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Содержание учебного материала</w:t>
            </w:r>
          </w:p>
        </w:tc>
        <w:tc>
          <w:tcPr>
            <w:tcW w:w="1248" w:type="dxa"/>
          </w:tcPr>
          <w:p w14:paraId="1C8ACB3C" w14:textId="1E07155D" w:rsidR="00F43A5F" w:rsidRPr="00C10C2D" w:rsidRDefault="008378F7" w:rsidP="002F37C5">
            <w:pPr>
              <w:jc w:val="center"/>
              <w:rPr>
                <w:rFonts w:ascii="Times New Roman" w:hAnsi="Times New Roman"/>
                <w:b/>
                <w:sz w:val="24"/>
                <w:szCs w:val="24"/>
              </w:rPr>
            </w:pPr>
            <w:r>
              <w:rPr>
                <w:rFonts w:ascii="Times New Roman" w:hAnsi="Times New Roman"/>
                <w:b/>
                <w:sz w:val="24"/>
                <w:szCs w:val="24"/>
              </w:rPr>
              <w:t>20</w:t>
            </w:r>
          </w:p>
        </w:tc>
        <w:tc>
          <w:tcPr>
            <w:tcW w:w="2112" w:type="dxa"/>
          </w:tcPr>
          <w:p w14:paraId="13A38AF3" w14:textId="77777777" w:rsidR="00F43A5F" w:rsidRPr="00C10C2D" w:rsidRDefault="00F43A5F" w:rsidP="002F37C5">
            <w:pPr>
              <w:rPr>
                <w:rFonts w:ascii="Times New Roman" w:hAnsi="Times New Roman"/>
                <w:b/>
                <w:sz w:val="24"/>
                <w:szCs w:val="24"/>
              </w:rPr>
            </w:pPr>
          </w:p>
        </w:tc>
      </w:tr>
      <w:tr w:rsidR="00F43A5F" w:rsidRPr="00C10C2D" w14:paraId="1215007A" w14:textId="77777777" w:rsidTr="002F37C5">
        <w:tc>
          <w:tcPr>
            <w:tcW w:w="2432" w:type="dxa"/>
            <w:vMerge/>
          </w:tcPr>
          <w:p w14:paraId="6730A2E9" w14:textId="77777777" w:rsidR="00F43A5F" w:rsidRPr="00C10C2D" w:rsidRDefault="00F43A5F" w:rsidP="002F37C5">
            <w:pPr>
              <w:rPr>
                <w:rFonts w:ascii="Times New Roman" w:hAnsi="Times New Roman"/>
                <w:b/>
                <w:sz w:val="24"/>
                <w:szCs w:val="24"/>
              </w:rPr>
            </w:pPr>
          </w:p>
        </w:tc>
        <w:tc>
          <w:tcPr>
            <w:tcW w:w="680" w:type="dxa"/>
            <w:gridSpan w:val="2"/>
          </w:tcPr>
          <w:p w14:paraId="4FE6A527" w14:textId="77777777" w:rsidR="00F43A5F" w:rsidRPr="00C10C2D" w:rsidRDefault="00F43A5F" w:rsidP="002F37C5">
            <w:pPr>
              <w:rPr>
                <w:rFonts w:ascii="Times New Roman" w:hAnsi="Times New Roman"/>
                <w:color w:val="000000" w:themeColor="text1"/>
                <w:sz w:val="24"/>
                <w:szCs w:val="24"/>
              </w:rPr>
            </w:pPr>
            <w:r w:rsidRPr="00C10C2D">
              <w:rPr>
                <w:rFonts w:ascii="Times New Roman" w:hAnsi="Times New Roman"/>
                <w:color w:val="000000" w:themeColor="text1"/>
                <w:sz w:val="24"/>
                <w:szCs w:val="24"/>
              </w:rPr>
              <w:t>1</w:t>
            </w:r>
          </w:p>
        </w:tc>
        <w:tc>
          <w:tcPr>
            <w:tcW w:w="8110" w:type="dxa"/>
            <w:gridSpan w:val="2"/>
          </w:tcPr>
          <w:p w14:paraId="5E5AA135"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i/>
                <w:sz w:val="24"/>
                <w:szCs w:val="24"/>
              </w:rPr>
              <w:t xml:space="preserve">Водоснабжение </w:t>
            </w:r>
            <w:proofErr w:type="gramStart"/>
            <w:r w:rsidRPr="00C10C2D">
              <w:rPr>
                <w:rFonts w:ascii="Times New Roman" w:hAnsi="Times New Roman"/>
                <w:b/>
                <w:i/>
                <w:sz w:val="24"/>
                <w:szCs w:val="24"/>
              </w:rPr>
              <w:t>поселений</w:t>
            </w:r>
            <w:r w:rsidRPr="00C10C2D">
              <w:rPr>
                <w:rFonts w:ascii="Times New Roman" w:hAnsi="Times New Roman"/>
                <w:sz w:val="24"/>
                <w:szCs w:val="24"/>
              </w:rPr>
              <w:t xml:space="preserve"> .Источники</w:t>
            </w:r>
            <w:proofErr w:type="gramEnd"/>
            <w:r w:rsidRPr="00C10C2D">
              <w:rPr>
                <w:rFonts w:ascii="Times New Roman" w:hAnsi="Times New Roman"/>
                <w:sz w:val="24"/>
                <w:szCs w:val="24"/>
              </w:rPr>
              <w:t xml:space="preserve"> водоснабжения. Водозаборные сооружения. Водоподъемные устройства. Очистка и обеззараживание воды. Водонапорные башни и резервуары</w:t>
            </w:r>
          </w:p>
        </w:tc>
        <w:tc>
          <w:tcPr>
            <w:tcW w:w="1248" w:type="dxa"/>
          </w:tcPr>
          <w:p w14:paraId="55E75880" w14:textId="5167B6B7" w:rsidR="00F43A5F" w:rsidRPr="00C10C2D" w:rsidRDefault="008378F7" w:rsidP="002F37C5">
            <w:pPr>
              <w:jc w:val="center"/>
              <w:rPr>
                <w:rFonts w:ascii="Times New Roman" w:hAnsi="Times New Roman"/>
                <w:sz w:val="24"/>
                <w:szCs w:val="24"/>
              </w:rPr>
            </w:pPr>
            <w:r>
              <w:rPr>
                <w:rFonts w:ascii="Times New Roman" w:hAnsi="Times New Roman"/>
                <w:sz w:val="24"/>
                <w:szCs w:val="24"/>
              </w:rPr>
              <w:t>4</w:t>
            </w:r>
          </w:p>
        </w:tc>
        <w:tc>
          <w:tcPr>
            <w:tcW w:w="2112" w:type="dxa"/>
            <w:vMerge w:val="restart"/>
          </w:tcPr>
          <w:p w14:paraId="273B1612"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ОК 01–10,</w:t>
            </w:r>
          </w:p>
          <w:p w14:paraId="20CA75C6" w14:textId="77777777" w:rsidR="00F43A5F" w:rsidRPr="00C10C2D" w:rsidRDefault="00F43A5F" w:rsidP="002F37C5">
            <w:pPr>
              <w:rPr>
                <w:rFonts w:ascii="Times New Roman" w:hAnsi="Times New Roman"/>
                <w:b/>
                <w:sz w:val="24"/>
                <w:szCs w:val="24"/>
              </w:rPr>
            </w:pPr>
            <w:r w:rsidRPr="00C10C2D">
              <w:rPr>
                <w:rFonts w:ascii="Times New Roman" w:hAnsi="Times New Roman"/>
                <w:sz w:val="24"/>
                <w:szCs w:val="24"/>
              </w:rPr>
              <w:t>ПК 2.1, ПК 2.4, ПК 3.5, ПК 4.2</w:t>
            </w:r>
          </w:p>
        </w:tc>
      </w:tr>
      <w:tr w:rsidR="00F43A5F" w:rsidRPr="00C10C2D" w14:paraId="22EAB483" w14:textId="77777777" w:rsidTr="002F37C5">
        <w:tc>
          <w:tcPr>
            <w:tcW w:w="2432" w:type="dxa"/>
            <w:vMerge/>
          </w:tcPr>
          <w:p w14:paraId="4AC0101A" w14:textId="77777777" w:rsidR="00F43A5F" w:rsidRPr="00C10C2D" w:rsidRDefault="00F43A5F" w:rsidP="002F37C5">
            <w:pPr>
              <w:rPr>
                <w:rFonts w:ascii="Times New Roman" w:hAnsi="Times New Roman"/>
                <w:b/>
                <w:sz w:val="24"/>
                <w:szCs w:val="24"/>
              </w:rPr>
            </w:pPr>
          </w:p>
        </w:tc>
        <w:tc>
          <w:tcPr>
            <w:tcW w:w="680" w:type="dxa"/>
            <w:gridSpan w:val="2"/>
          </w:tcPr>
          <w:p w14:paraId="45368FBC" w14:textId="77777777" w:rsidR="00F43A5F" w:rsidRPr="00C10C2D" w:rsidRDefault="00F43A5F" w:rsidP="002F37C5">
            <w:pPr>
              <w:rPr>
                <w:rFonts w:ascii="Times New Roman" w:hAnsi="Times New Roman"/>
                <w:color w:val="000000" w:themeColor="text1"/>
                <w:sz w:val="24"/>
                <w:szCs w:val="24"/>
              </w:rPr>
            </w:pPr>
            <w:r w:rsidRPr="00C10C2D">
              <w:rPr>
                <w:rFonts w:ascii="Times New Roman" w:hAnsi="Times New Roman"/>
                <w:color w:val="000000" w:themeColor="text1"/>
                <w:sz w:val="24"/>
                <w:szCs w:val="24"/>
              </w:rPr>
              <w:t>2</w:t>
            </w:r>
          </w:p>
        </w:tc>
        <w:tc>
          <w:tcPr>
            <w:tcW w:w="8110" w:type="dxa"/>
            <w:gridSpan w:val="2"/>
          </w:tcPr>
          <w:p w14:paraId="5934F46A"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i/>
                <w:sz w:val="24"/>
                <w:szCs w:val="24"/>
              </w:rPr>
              <w:t>Водоснабжение зданий</w:t>
            </w:r>
            <w:r w:rsidRPr="00C10C2D">
              <w:rPr>
                <w:rFonts w:ascii="Times New Roman" w:hAnsi="Times New Roman"/>
                <w:sz w:val="24"/>
                <w:szCs w:val="24"/>
              </w:rPr>
              <w:t>. Системы и схемы водоснабжения. Элементы внутреннего водопровода. Противопожарные водопроводы</w:t>
            </w:r>
          </w:p>
        </w:tc>
        <w:tc>
          <w:tcPr>
            <w:tcW w:w="1248" w:type="dxa"/>
          </w:tcPr>
          <w:p w14:paraId="5F916D88" w14:textId="3EB2AEDE" w:rsidR="00F43A5F" w:rsidRPr="00C10C2D" w:rsidRDefault="00512228" w:rsidP="002F37C5">
            <w:pPr>
              <w:jc w:val="center"/>
              <w:rPr>
                <w:rFonts w:ascii="Times New Roman" w:hAnsi="Times New Roman"/>
                <w:sz w:val="24"/>
                <w:szCs w:val="24"/>
              </w:rPr>
            </w:pPr>
            <w:r>
              <w:rPr>
                <w:rFonts w:ascii="Times New Roman" w:hAnsi="Times New Roman"/>
                <w:sz w:val="24"/>
                <w:szCs w:val="24"/>
              </w:rPr>
              <w:t>4</w:t>
            </w:r>
          </w:p>
        </w:tc>
        <w:tc>
          <w:tcPr>
            <w:tcW w:w="2112" w:type="dxa"/>
            <w:vMerge/>
          </w:tcPr>
          <w:p w14:paraId="6923F13E" w14:textId="77777777" w:rsidR="00F43A5F" w:rsidRPr="00C10C2D" w:rsidRDefault="00F43A5F" w:rsidP="002F37C5">
            <w:pPr>
              <w:rPr>
                <w:rFonts w:ascii="Times New Roman" w:hAnsi="Times New Roman"/>
                <w:b/>
                <w:sz w:val="24"/>
                <w:szCs w:val="24"/>
              </w:rPr>
            </w:pPr>
          </w:p>
        </w:tc>
      </w:tr>
      <w:tr w:rsidR="00F43A5F" w:rsidRPr="00C10C2D" w14:paraId="379550B0" w14:textId="77777777" w:rsidTr="002F37C5">
        <w:tc>
          <w:tcPr>
            <w:tcW w:w="2432" w:type="dxa"/>
            <w:vMerge/>
          </w:tcPr>
          <w:p w14:paraId="211BC907" w14:textId="77777777" w:rsidR="00F43A5F" w:rsidRPr="00C10C2D" w:rsidRDefault="00F43A5F" w:rsidP="002F37C5">
            <w:pPr>
              <w:rPr>
                <w:rFonts w:ascii="Times New Roman" w:hAnsi="Times New Roman"/>
                <w:b/>
                <w:sz w:val="24"/>
                <w:szCs w:val="24"/>
              </w:rPr>
            </w:pPr>
          </w:p>
        </w:tc>
        <w:tc>
          <w:tcPr>
            <w:tcW w:w="680" w:type="dxa"/>
            <w:gridSpan w:val="2"/>
          </w:tcPr>
          <w:p w14:paraId="41FBD74D" w14:textId="77777777" w:rsidR="00F43A5F" w:rsidRPr="00C10C2D" w:rsidRDefault="00F43A5F" w:rsidP="002F37C5">
            <w:pPr>
              <w:rPr>
                <w:rFonts w:ascii="Times New Roman" w:hAnsi="Times New Roman"/>
                <w:color w:val="000000" w:themeColor="text1"/>
                <w:sz w:val="24"/>
                <w:szCs w:val="24"/>
              </w:rPr>
            </w:pPr>
            <w:r w:rsidRPr="00C10C2D">
              <w:rPr>
                <w:rFonts w:ascii="Times New Roman" w:hAnsi="Times New Roman"/>
                <w:color w:val="000000" w:themeColor="text1"/>
                <w:sz w:val="24"/>
                <w:szCs w:val="24"/>
              </w:rPr>
              <w:t>3</w:t>
            </w:r>
          </w:p>
        </w:tc>
        <w:tc>
          <w:tcPr>
            <w:tcW w:w="8110" w:type="dxa"/>
            <w:gridSpan w:val="2"/>
          </w:tcPr>
          <w:p w14:paraId="757F82EE" w14:textId="125AEC29"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i/>
                <w:sz w:val="24"/>
                <w:szCs w:val="24"/>
              </w:rPr>
              <w:t xml:space="preserve">Водоотведения </w:t>
            </w:r>
            <w:proofErr w:type="gramStart"/>
            <w:r w:rsidRPr="00C10C2D">
              <w:rPr>
                <w:rFonts w:ascii="Times New Roman" w:hAnsi="Times New Roman"/>
                <w:b/>
                <w:i/>
                <w:sz w:val="24"/>
                <w:szCs w:val="24"/>
              </w:rPr>
              <w:t>зданий</w:t>
            </w:r>
            <w:r w:rsidRPr="00C10C2D">
              <w:rPr>
                <w:rFonts w:ascii="Times New Roman" w:hAnsi="Times New Roman"/>
                <w:sz w:val="24"/>
                <w:szCs w:val="24"/>
              </w:rPr>
              <w:t xml:space="preserve"> .</w:t>
            </w:r>
            <w:proofErr w:type="gramEnd"/>
            <w:r w:rsidR="00512228">
              <w:rPr>
                <w:rFonts w:ascii="Times New Roman" w:hAnsi="Times New Roman"/>
                <w:sz w:val="24"/>
                <w:szCs w:val="24"/>
              </w:rPr>
              <w:t xml:space="preserve"> </w:t>
            </w:r>
            <w:r w:rsidRPr="00C10C2D">
              <w:rPr>
                <w:rFonts w:ascii="Times New Roman" w:hAnsi="Times New Roman"/>
                <w:sz w:val="24"/>
                <w:szCs w:val="24"/>
              </w:rPr>
              <w:t>Классификация сточных вод и системы канализации. Очистка сточных вод Системы хозяйственно-бытовой канализации. Внутренний водосток с покрытий.</w:t>
            </w:r>
          </w:p>
        </w:tc>
        <w:tc>
          <w:tcPr>
            <w:tcW w:w="1248" w:type="dxa"/>
          </w:tcPr>
          <w:p w14:paraId="37CEDC1F" w14:textId="3104C3CB" w:rsidR="00F43A5F" w:rsidRPr="00C10C2D" w:rsidRDefault="00991AB7" w:rsidP="002F37C5">
            <w:pPr>
              <w:jc w:val="center"/>
              <w:rPr>
                <w:rFonts w:ascii="Times New Roman" w:hAnsi="Times New Roman"/>
                <w:sz w:val="24"/>
                <w:szCs w:val="24"/>
              </w:rPr>
            </w:pPr>
            <w:r>
              <w:rPr>
                <w:rFonts w:ascii="Times New Roman" w:hAnsi="Times New Roman"/>
                <w:sz w:val="24"/>
                <w:szCs w:val="24"/>
              </w:rPr>
              <w:t>4</w:t>
            </w:r>
          </w:p>
        </w:tc>
        <w:tc>
          <w:tcPr>
            <w:tcW w:w="2112" w:type="dxa"/>
            <w:vMerge/>
          </w:tcPr>
          <w:p w14:paraId="15DF6E40" w14:textId="77777777" w:rsidR="00F43A5F" w:rsidRPr="00C10C2D" w:rsidRDefault="00F43A5F" w:rsidP="002F37C5">
            <w:pPr>
              <w:rPr>
                <w:rFonts w:ascii="Times New Roman" w:hAnsi="Times New Roman"/>
                <w:b/>
                <w:sz w:val="24"/>
                <w:szCs w:val="24"/>
              </w:rPr>
            </w:pPr>
          </w:p>
        </w:tc>
      </w:tr>
      <w:tr w:rsidR="00F43A5F" w:rsidRPr="00C10C2D" w14:paraId="257BFBCB" w14:textId="77777777" w:rsidTr="002F37C5">
        <w:tc>
          <w:tcPr>
            <w:tcW w:w="2432" w:type="dxa"/>
            <w:vMerge/>
          </w:tcPr>
          <w:p w14:paraId="764535B1" w14:textId="77777777" w:rsidR="00F43A5F" w:rsidRPr="00C10C2D" w:rsidRDefault="00F43A5F" w:rsidP="002F37C5">
            <w:pPr>
              <w:rPr>
                <w:rFonts w:ascii="Times New Roman" w:hAnsi="Times New Roman"/>
                <w:b/>
                <w:sz w:val="24"/>
                <w:szCs w:val="24"/>
              </w:rPr>
            </w:pPr>
          </w:p>
        </w:tc>
        <w:tc>
          <w:tcPr>
            <w:tcW w:w="680" w:type="dxa"/>
            <w:gridSpan w:val="2"/>
          </w:tcPr>
          <w:p w14:paraId="5829CB9F" w14:textId="77777777" w:rsidR="00F43A5F" w:rsidRPr="00C10C2D" w:rsidRDefault="00F43A5F" w:rsidP="002F37C5">
            <w:pPr>
              <w:rPr>
                <w:rFonts w:ascii="Times New Roman" w:hAnsi="Times New Roman"/>
                <w:color w:val="000000" w:themeColor="text1"/>
                <w:sz w:val="24"/>
                <w:szCs w:val="24"/>
              </w:rPr>
            </w:pPr>
            <w:r w:rsidRPr="00C10C2D">
              <w:rPr>
                <w:rFonts w:ascii="Times New Roman" w:hAnsi="Times New Roman"/>
                <w:color w:val="000000" w:themeColor="text1"/>
                <w:sz w:val="24"/>
                <w:szCs w:val="24"/>
              </w:rPr>
              <w:t>4</w:t>
            </w:r>
          </w:p>
        </w:tc>
        <w:tc>
          <w:tcPr>
            <w:tcW w:w="8110" w:type="dxa"/>
            <w:gridSpan w:val="2"/>
          </w:tcPr>
          <w:p w14:paraId="56758A92"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i/>
                <w:sz w:val="24"/>
                <w:szCs w:val="24"/>
              </w:rPr>
              <w:t>Водоотведение поселений</w:t>
            </w:r>
            <w:r w:rsidRPr="00C10C2D">
              <w:rPr>
                <w:rFonts w:ascii="Times New Roman" w:hAnsi="Times New Roman"/>
                <w:sz w:val="24"/>
                <w:szCs w:val="24"/>
              </w:rPr>
              <w:t>. Устройство и оборудование наружной канализационной сети. Способы трассировки уличных сетей, глубина их заложения. Очистка сточных вод. Организация стока поверхностных вод. Санитарная очистка поселений.</w:t>
            </w:r>
          </w:p>
        </w:tc>
        <w:tc>
          <w:tcPr>
            <w:tcW w:w="1248" w:type="dxa"/>
          </w:tcPr>
          <w:p w14:paraId="7651EDE2" w14:textId="099F573B" w:rsidR="00F43A5F" w:rsidRPr="00C10C2D" w:rsidRDefault="00512228" w:rsidP="002F37C5">
            <w:pPr>
              <w:jc w:val="center"/>
              <w:rPr>
                <w:rFonts w:ascii="Times New Roman" w:hAnsi="Times New Roman"/>
                <w:sz w:val="24"/>
                <w:szCs w:val="24"/>
              </w:rPr>
            </w:pPr>
            <w:r>
              <w:rPr>
                <w:rFonts w:ascii="Times New Roman" w:hAnsi="Times New Roman"/>
                <w:sz w:val="24"/>
                <w:szCs w:val="24"/>
              </w:rPr>
              <w:t>4</w:t>
            </w:r>
          </w:p>
        </w:tc>
        <w:tc>
          <w:tcPr>
            <w:tcW w:w="2112" w:type="dxa"/>
            <w:vMerge/>
          </w:tcPr>
          <w:p w14:paraId="401FF80E" w14:textId="77777777" w:rsidR="00F43A5F" w:rsidRPr="00C10C2D" w:rsidRDefault="00F43A5F" w:rsidP="002F37C5">
            <w:pPr>
              <w:rPr>
                <w:rFonts w:ascii="Times New Roman" w:hAnsi="Times New Roman"/>
                <w:b/>
                <w:sz w:val="24"/>
                <w:szCs w:val="24"/>
              </w:rPr>
            </w:pPr>
          </w:p>
        </w:tc>
      </w:tr>
      <w:tr w:rsidR="00F43A5F" w:rsidRPr="00C10C2D" w14:paraId="229D5364" w14:textId="77777777" w:rsidTr="002F37C5">
        <w:tc>
          <w:tcPr>
            <w:tcW w:w="2432" w:type="dxa"/>
            <w:vMerge/>
          </w:tcPr>
          <w:p w14:paraId="207751E5" w14:textId="77777777" w:rsidR="00F43A5F" w:rsidRPr="00C10C2D" w:rsidRDefault="00F43A5F" w:rsidP="002F37C5">
            <w:pPr>
              <w:rPr>
                <w:rFonts w:ascii="Times New Roman" w:hAnsi="Times New Roman"/>
                <w:b/>
                <w:sz w:val="24"/>
                <w:szCs w:val="24"/>
              </w:rPr>
            </w:pPr>
          </w:p>
        </w:tc>
        <w:tc>
          <w:tcPr>
            <w:tcW w:w="8790" w:type="dxa"/>
            <w:gridSpan w:val="4"/>
          </w:tcPr>
          <w:p w14:paraId="1C8D8C0B"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В том числе практических занятий и лабораторных работ</w:t>
            </w:r>
          </w:p>
        </w:tc>
        <w:tc>
          <w:tcPr>
            <w:tcW w:w="1248" w:type="dxa"/>
          </w:tcPr>
          <w:p w14:paraId="7D425144"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4</w:t>
            </w:r>
          </w:p>
        </w:tc>
        <w:tc>
          <w:tcPr>
            <w:tcW w:w="2112" w:type="dxa"/>
            <w:vMerge/>
          </w:tcPr>
          <w:p w14:paraId="7434A4A5" w14:textId="77777777" w:rsidR="00F43A5F" w:rsidRPr="00C10C2D" w:rsidRDefault="00F43A5F" w:rsidP="002F37C5">
            <w:pPr>
              <w:rPr>
                <w:rFonts w:ascii="Times New Roman" w:hAnsi="Times New Roman"/>
                <w:b/>
                <w:sz w:val="24"/>
                <w:szCs w:val="24"/>
              </w:rPr>
            </w:pPr>
          </w:p>
        </w:tc>
      </w:tr>
      <w:tr w:rsidR="00F43A5F" w:rsidRPr="00C10C2D" w14:paraId="61F98793" w14:textId="77777777" w:rsidTr="002F37C5">
        <w:tc>
          <w:tcPr>
            <w:tcW w:w="2432" w:type="dxa"/>
            <w:vMerge/>
          </w:tcPr>
          <w:p w14:paraId="0894EA24" w14:textId="77777777" w:rsidR="00F43A5F" w:rsidRPr="00C10C2D" w:rsidRDefault="00F43A5F" w:rsidP="002F37C5">
            <w:pPr>
              <w:rPr>
                <w:rFonts w:ascii="Times New Roman" w:hAnsi="Times New Roman"/>
                <w:b/>
                <w:sz w:val="24"/>
                <w:szCs w:val="24"/>
              </w:rPr>
            </w:pPr>
          </w:p>
        </w:tc>
        <w:tc>
          <w:tcPr>
            <w:tcW w:w="680" w:type="dxa"/>
            <w:gridSpan w:val="2"/>
          </w:tcPr>
          <w:p w14:paraId="53E70D24"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color w:val="000000" w:themeColor="text1"/>
                <w:sz w:val="24"/>
                <w:szCs w:val="24"/>
              </w:rPr>
              <w:t>1</w:t>
            </w:r>
          </w:p>
        </w:tc>
        <w:tc>
          <w:tcPr>
            <w:tcW w:w="8110" w:type="dxa"/>
            <w:gridSpan w:val="2"/>
          </w:tcPr>
          <w:p w14:paraId="61F00268"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2.Основы</w:t>
            </w:r>
            <w:proofErr w:type="gramEnd"/>
            <w:r w:rsidRPr="00C10C2D">
              <w:rPr>
                <w:rFonts w:ascii="Times New Roman" w:hAnsi="Times New Roman"/>
                <w:sz w:val="24"/>
                <w:szCs w:val="24"/>
              </w:rPr>
              <w:t xml:space="preserve"> проектирования водопроводной сети</w:t>
            </w:r>
          </w:p>
        </w:tc>
        <w:tc>
          <w:tcPr>
            <w:tcW w:w="1248" w:type="dxa"/>
          </w:tcPr>
          <w:p w14:paraId="4F9931F0" w14:textId="77777777" w:rsidR="00F43A5F" w:rsidRPr="00C10C2D" w:rsidRDefault="00F43A5F" w:rsidP="002F37C5">
            <w:pPr>
              <w:jc w:val="center"/>
              <w:rPr>
                <w:rFonts w:ascii="Times New Roman" w:hAnsi="Times New Roman"/>
                <w:sz w:val="24"/>
                <w:szCs w:val="24"/>
              </w:rPr>
            </w:pPr>
            <w:r w:rsidRPr="00C10C2D">
              <w:rPr>
                <w:rFonts w:ascii="Times New Roman" w:hAnsi="Times New Roman"/>
                <w:sz w:val="24"/>
                <w:szCs w:val="24"/>
              </w:rPr>
              <w:t>2</w:t>
            </w:r>
          </w:p>
        </w:tc>
        <w:tc>
          <w:tcPr>
            <w:tcW w:w="2112" w:type="dxa"/>
            <w:vMerge/>
          </w:tcPr>
          <w:p w14:paraId="431D9C14" w14:textId="77777777" w:rsidR="00F43A5F" w:rsidRPr="00C10C2D" w:rsidRDefault="00F43A5F" w:rsidP="002F37C5">
            <w:pPr>
              <w:rPr>
                <w:rFonts w:ascii="Times New Roman" w:hAnsi="Times New Roman"/>
                <w:b/>
                <w:sz w:val="24"/>
                <w:szCs w:val="24"/>
              </w:rPr>
            </w:pPr>
          </w:p>
        </w:tc>
      </w:tr>
      <w:tr w:rsidR="00F43A5F" w:rsidRPr="00C10C2D" w14:paraId="020ABCFC" w14:textId="77777777" w:rsidTr="002F37C5">
        <w:tc>
          <w:tcPr>
            <w:tcW w:w="2432" w:type="dxa"/>
            <w:vMerge/>
          </w:tcPr>
          <w:p w14:paraId="3CD30A37" w14:textId="77777777" w:rsidR="00F43A5F" w:rsidRPr="00C10C2D" w:rsidRDefault="00F43A5F" w:rsidP="002F37C5">
            <w:pPr>
              <w:rPr>
                <w:rFonts w:ascii="Times New Roman" w:hAnsi="Times New Roman"/>
                <w:b/>
                <w:sz w:val="24"/>
                <w:szCs w:val="24"/>
              </w:rPr>
            </w:pPr>
          </w:p>
        </w:tc>
        <w:tc>
          <w:tcPr>
            <w:tcW w:w="680" w:type="dxa"/>
            <w:gridSpan w:val="2"/>
          </w:tcPr>
          <w:p w14:paraId="073BA478"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color w:val="000000" w:themeColor="text1"/>
                <w:sz w:val="24"/>
                <w:szCs w:val="24"/>
              </w:rPr>
              <w:t>2</w:t>
            </w:r>
          </w:p>
        </w:tc>
        <w:tc>
          <w:tcPr>
            <w:tcW w:w="8110" w:type="dxa"/>
            <w:gridSpan w:val="2"/>
          </w:tcPr>
          <w:p w14:paraId="162143D2"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3.Основы</w:t>
            </w:r>
            <w:proofErr w:type="gramEnd"/>
            <w:r w:rsidRPr="00C10C2D">
              <w:rPr>
                <w:rFonts w:ascii="Times New Roman" w:hAnsi="Times New Roman"/>
                <w:sz w:val="24"/>
                <w:szCs w:val="24"/>
              </w:rPr>
              <w:t xml:space="preserve"> проектирования канализационной сети</w:t>
            </w:r>
          </w:p>
        </w:tc>
        <w:tc>
          <w:tcPr>
            <w:tcW w:w="1248" w:type="dxa"/>
          </w:tcPr>
          <w:p w14:paraId="153399EC" w14:textId="77777777" w:rsidR="00F43A5F" w:rsidRPr="00C10C2D" w:rsidRDefault="00F43A5F" w:rsidP="002F37C5">
            <w:pPr>
              <w:jc w:val="center"/>
              <w:rPr>
                <w:rFonts w:ascii="Times New Roman" w:hAnsi="Times New Roman"/>
                <w:sz w:val="24"/>
                <w:szCs w:val="24"/>
              </w:rPr>
            </w:pPr>
            <w:r w:rsidRPr="00C10C2D">
              <w:rPr>
                <w:rFonts w:ascii="Times New Roman" w:hAnsi="Times New Roman"/>
                <w:sz w:val="24"/>
                <w:szCs w:val="24"/>
              </w:rPr>
              <w:t>2</w:t>
            </w:r>
          </w:p>
        </w:tc>
        <w:tc>
          <w:tcPr>
            <w:tcW w:w="2112" w:type="dxa"/>
            <w:vMerge/>
          </w:tcPr>
          <w:p w14:paraId="77A4A2E9" w14:textId="77777777" w:rsidR="00F43A5F" w:rsidRPr="00C10C2D" w:rsidRDefault="00F43A5F" w:rsidP="002F37C5">
            <w:pPr>
              <w:rPr>
                <w:rFonts w:ascii="Times New Roman" w:hAnsi="Times New Roman"/>
                <w:b/>
                <w:sz w:val="24"/>
                <w:szCs w:val="24"/>
              </w:rPr>
            </w:pPr>
          </w:p>
        </w:tc>
      </w:tr>
      <w:tr w:rsidR="00F43A5F" w:rsidRPr="00C10C2D" w14:paraId="5CA7C57C" w14:textId="77777777" w:rsidTr="002F37C5">
        <w:tc>
          <w:tcPr>
            <w:tcW w:w="2432" w:type="dxa"/>
            <w:vMerge/>
          </w:tcPr>
          <w:p w14:paraId="7100B83B" w14:textId="77777777" w:rsidR="00F43A5F" w:rsidRPr="00C10C2D" w:rsidRDefault="00F43A5F" w:rsidP="002F37C5">
            <w:pPr>
              <w:rPr>
                <w:rFonts w:ascii="Times New Roman" w:hAnsi="Times New Roman"/>
                <w:b/>
                <w:sz w:val="24"/>
                <w:szCs w:val="24"/>
              </w:rPr>
            </w:pPr>
          </w:p>
        </w:tc>
        <w:tc>
          <w:tcPr>
            <w:tcW w:w="8790" w:type="dxa"/>
            <w:gridSpan w:val="4"/>
          </w:tcPr>
          <w:p w14:paraId="43A8A17A"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Самостоятельная работа обучающихся</w:t>
            </w:r>
            <w:r w:rsidRPr="00C10C2D">
              <w:rPr>
                <w:rFonts w:ascii="Times New Roman" w:hAnsi="Times New Roman"/>
                <w:sz w:val="24"/>
                <w:szCs w:val="24"/>
              </w:rPr>
              <w:t>:</w:t>
            </w:r>
          </w:p>
        </w:tc>
        <w:tc>
          <w:tcPr>
            <w:tcW w:w="1248" w:type="dxa"/>
          </w:tcPr>
          <w:p w14:paraId="3747A168"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w:t>
            </w:r>
          </w:p>
        </w:tc>
        <w:tc>
          <w:tcPr>
            <w:tcW w:w="2112" w:type="dxa"/>
            <w:vMerge w:val="restart"/>
          </w:tcPr>
          <w:p w14:paraId="5207F5B0"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ОК 01–10,</w:t>
            </w:r>
          </w:p>
          <w:p w14:paraId="166931CA" w14:textId="77777777" w:rsidR="00F43A5F" w:rsidRPr="00C10C2D" w:rsidRDefault="00F43A5F" w:rsidP="002F37C5">
            <w:pPr>
              <w:rPr>
                <w:rFonts w:ascii="Times New Roman" w:hAnsi="Times New Roman"/>
                <w:b/>
                <w:sz w:val="24"/>
                <w:szCs w:val="24"/>
              </w:rPr>
            </w:pPr>
            <w:r w:rsidRPr="00C10C2D">
              <w:rPr>
                <w:rFonts w:ascii="Times New Roman" w:hAnsi="Times New Roman"/>
                <w:sz w:val="24"/>
                <w:szCs w:val="24"/>
              </w:rPr>
              <w:t>ПК 2.1, ПК 2.4, ПК 3.5, ПК 4.2</w:t>
            </w:r>
          </w:p>
        </w:tc>
      </w:tr>
      <w:tr w:rsidR="00F43A5F" w:rsidRPr="00C10C2D" w14:paraId="3CDC5A08" w14:textId="77777777" w:rsidTr="002F37C5">
        <w:tc>
          <w:tcPr>
            <w:tcW w:w="2432" w:type="dxa"/>
            <w:vMerge w:val="restart"/>
          </w:tcPr>
          <w:p w14:paraId="2B4FFB3E"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 xml:space="preserve">Тема 4. </w:t>
            </w:r>
          </w:p>
          <w:p w14:paraId="36664128"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Теплоснабжение поселений и зданий</w:t>
            </w:r>
          </w:p>
        </w:tc>
        <w:tc>
          <w:tcPr>
            <w:tcW w:w="8790" w:type="dxa"/>
            <w:gridSpan w:val="4"/>
          </w:tcPr>
          <w:p w14:paraId="0BDE67E3"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Содержание учебного материала</w:t>
            </w:r>
          </w:p>
        </w:tc>
        <w:tc>
          <w:tcPr>
            <w:tcW w:w="1248" w:type="dxa"/>
          </w:tcPr>
          <w:p w14:paraId="6E442676" w14:textId="1D884542" w:rsidR="00F43A5F" w:rsidRPr="00C10C2D" w:rsidRDefault="00512228" w:rsidP="002F37C5">
            <w:pPr>
              <w:jc w:val="center"/>
              <w:rPr>
                <w:rFonts w:ascii="Times New Roman" w:hAnsi="Times New Roman"/>
                <w:b/>
                <w:sz w:val="24"/>
                <w:szCs w:val="24"/>
              </w:rPr>
            </w:pPr>
            <w:r>
              <w:rPr>
                <w:rFonts w:ascii="Times New Roman" w:hAnsi="Times New Roman"/>
                <w:b/>
                <w:sz w:val="24"/>
                <w:szCs w:val="24"/>
              </w:rPr>
              <w:t>1</w:t>
            </w:r>
            <w:r w:rsidR="00991AB7">
              <w:rPr>
                <w:rFonts w:ascii="Times New Roman" w:hAnsi="Times New Roman"/>
                <w:b/>
                <w:sz w:val="24"/>
                <w:szCs w:val="24"/>
              </w:rPr>
              <w:t>2</w:t>
            </w:r>
          </w:p>
        </w:tc>
        <w:tc>
          <w:tcPr>
            <w:tcW w:w="2112" w:type="dxa"/>
            <w:vMerge/>
          </w:tcPr>
          <w:p w14:paraId="47846325" w14:textId="77777777" w:rsidR="00F43A5F" w:rsidRPr="00C10C2D" w:rsidRDefault="00F43A5F" w:rsidP="002F37C5">
            <w:pPr>
              <w:rPr>
                <w:rFonts w:ascii="Times New Roman" w:hAnsi="Times New Roman"/>
                <w:b/>
                <w:sz w:val="24"/>
                <w:szCs w:val="24"/>
              </w:rPr>
            </w:pPr>
          </w:p>
        </w:tc>
      </w:tr>
      <w:tr w:rsidR="00F43A5F" w:rsidRPr="00C10C2D" w14:paraId="109856D9" w14:textId="77777777" w:rsidTr="002F37C5">
        <w:tc>
          <w:tcPr>
            <w:tcW w:w="2432" w:type="dxa"/>
            <w:vMerge/>
          </w:tcPr>
          <w:p w14:paraId="6C76CBB5" w14:textId="77777777" w:rsidR="00F43A5F" w:rsidRPr="00C10C2D" w:rsidRDefault="00F43A5F" w:rsidP="002F37C5">
            <w:pPr>
              <w:rPr>
                <w:rFonts w:ascii="Times New Roman" w:hAnsi="Times New Roman"/>
                <w:b/>
                <w:sz w:val="24"/>
                <w:szCs w:val="24"/>
              </w:rPr>
            </w:pPr>
          </w:p>
        </w:tc>
        <w:tc>
          <w:tcPr>
            <w:tcW w:w="680" w:type="dxa"/>
            <w:gridSpan w:val="2"/>
          </w:tcPr>
          <w:p w14:paraId="2471C0B0" w14:textId="77777777" w:rsidR="00F43A5F" w:rsidRPr="00C10C2D" w:rsidRDefault="00F43A5F" w:rsidP="002F37C5">
            <w:pPr>
              <w:rPr>
                <w:rFonts w:ascii="Times New Roman" w:hAnsi="Times New Roman"/>
                <w:color w:val="000000" w:themeColor="text1"/>
                <w:sz w:val="24"/>
                <w:szCs w:val="24"/>
              </w:rPr>
            </w:pPr>
            <w:r w:rsidRPr="00C10C2D">
              <w:rPr>
                <w:rFonts w:ascii="Times New Roman" w:hAnsi="Times New Roman"/>
                <w:color w:val="000000" w:themeColor="text1"/>
                <w:sz w:val="24"/>
                <w:szCs w:val="24"/>
              </w:rPr>
              <w:t>1</w:t>
            </w:r>
          </w:p>
        </w:tc>
        <w:tc>
          <w:tcPr>
            <w:tcW w:w="8110" w:type="dxa"/>
            <w:gridSpan w:val="2"/>
          </w:tcPr>
          <w:p w14:paraId="3AF9E300"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i/>
                <w:sz w:val="24"/>
                <w:szCs w:val="24"/>
              </w:rPr>
              <w:t>Теплоснабжение поселений.</w:t>
            </w:r>
            <w:r w:rsidRPr="00C10C2D">
              <w:rPr>
                <w:rFonts w:ascii="Times New Roman" w:hAnsi="Times New Roman"/>
                <w:sz w:val="24"/>
                <w:szCs w:val="24"/>
              </w:rPr>
              <w:t xml:space="preserve"> Источники тепла. Тепловые сети. Устройство и оборудование тепловой сети</w:t>
            </w:r>
          </w:p>
        </w:tc>
        <w:tc>
          <w:tcPr>
            <w:tcW w:w="1248" w:type="dxa"/>
          </w:tcPr>
          <w:p w14:paraId="1F864048" w14:textId="701AFB5B" w:rsidR="00F43A5F" w:rsidRPr="00C10C2D" w:rsidRDefault="00991AB7" w:rsidP="002F37C5">
            <w:pPr>
              <w:jc w:val="center"/>
              <w:rPr>
                <w:rFonts w:ascii="Times New Roman" w:hAnsi="Times New Roman"/>
                <w:sz w:val="24"/>
                <w:szCs w:val="24"/>
              </w:rPr>
            </w:pPr>
            <w:r>
              <w:rPr>
                <w:rFonts w:ascii="Times New Roman" w:hAnsi="Times New Roman"/>
                <w:sz w:val="24"/>
                <w:szCs w:val="24"/>
              </w:rPr>
              <w:t>4</w:t>
            </w:r>
          </w:p>
        </w:tc>
        <w:tc>
          <w:tcPr>
            <w:tcW w:w="2112" w:type="dxa"/>
            <w:vMerge/>
          </w:tcPr>
          <w:p w14:paraId="7C5CD65B" w14:textId="77777777" w:rsidR="00F43A5F" w:rsidRPr="00C10C2D" w:rsidRDefault="00F43A5F" w:rsidP="002F37C5">
            <w:pPr>
              <w:rPr>
                <w:rFonts w:ascii="Times New Roman" w:hAnsi="Times New Roman"/>
                <w:b/>
                <w:sz w:val="24"/>
                <w:szCs w:val="24"/>
              </w:rPr>
            </w:pPr>
          </w:p>
        </w:tc>
      </w:tr>
      <w:tr w:rsidR="00F43A5F" w:rsidRPr="00C10C2D" w14:paraId="3145A265" w14:textId="77777777" w:rsidTr="002F37C5">
        <w:tc>
          <w:tcPr>
            <w:tcW w:w="2432" w:type="dxa"/>
            <w:vMerge/>
          </w:tcPr>
          <w:p w14:paraId="3F488AFD" w14:textId="77777777" w:rsidR="00F43A5F" w:rsidRPr="00C10C2D" w:rsidRDefault="00F43A5F" w:rsidP="002F37C5">
            <w:pPr>
              <w:rPr>
                <w:rFonts w:ascii="Times New Roman" w:hAnsi="Times New Roman"/>
                <w:b/>
                <w:sz w:val="24"/>
                <w:szCs w:val="24"/>
              </w:rPr>
            </w:pPr>
          </w:p>
        </w:tc>
        <w:tc>
          <w:tcPr>
            <w:tcW w:w="680" w:type="dxa"/>
            <w:gridSpan w:val="2"/>
          </w:tcPr>
          <w:p w14:paraId="5D08E2AD" w14:textId="77777777" w:rsidR="00F43A5F" w:rsidRPr="00C10C2D" w:rsidRDefault="00F43A5F" w:rsidP="002F37C5">
            <w:pPr>
              <w:rPr>
                <w:rFonts w:ascii="Times New Roman" w:hAnsi="Times New Roman"/>
                <w:color w:val="000000" w:themeColor="text1"/>
                <w:sz w:val="24"/>
                <w:szCs w:val="24"/>
              </w:rPr>
            </w:pPr>
            <w:r w:rsidRPr="00C10C2D">
              <w:rPr>
                <w:rFonts w:ascii="Times New Roman" w:hAnsi="Times New Roman"/>
                <w:color w:val="000000" w:themeColor="text1"/>
                <w:sz w:val="24"/>
                <w:szCs w:val="24"/>
              </w:rPr>
              <w:t>2</w:t>
            </w:r>
          </w:p>
        </w:tc>
        <w:tc>
          <w:tcPr>
            <w:tcW w:w="8110" w:type="dxa"/>
            <w:gridSpan w:val="2"/>
          </w:tcPr>
          <w:p w14:paraId="38ECEDBA"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i/>
                <w:sz w:val="24"/>
                <w:szCs w:val="24"/>
              </w:rPr>
              <w:t>Основные схемы отопления зданий</w:t>
            </w:r>
            <w:r w:rsidRPr="00C10C2D">
              <w:rPr>
                <w:rFonts w:ascii="Times New Roman" w:hAnsi="Times New Roman"/>
                <w:sz w:val="24"/>
                <w:szCs w:val="24"/>
              </w:rPr>
              <w:t>. Системы отопления, их классификация. Элементы систем отопления. Отопительные приборы.</w:t>
            </w:r>
          </w:p>
        </w:tc>
        <w:tc>
          <w:tcPr>
            <w:tcW w:w="1248" w:type="dxa"/>
          </w:tcPr>
          <w:p w14:paraId="7468BB1B" w14:textId="5555DC68" w:rsidR="00F43A5F" w:rsidRPr="00C10C2D" w:rsidRDefault="00512228" w:rsidP="002F37C5">
            <w:pPr>
              <w:jc w:val="center"/>
              <w:rPr>
                <w:rFonts w:ascii="Times New Roman" w:hAnsi="Times New Roman"/>
                <w:sz w:val="24"/>
                <w:szCs w:val="24"/>
              </w:rPr>
            </w:pPr>
            <w:r>
              <w:rPr>
                <w:rFonts w:ascii="Times New Roman" w:hAnsi="Times New Roman"/>
                <w:sz w:val="24"/>
                <w:szCs w:val="24"/>
              </w:rPr>
              <w:t>4</w:t>
            </w:r>
          </w:p>
        </w:tc>
        <w:tc>
          <w:tcPr>
            <w:tcW w:w="2112" w:type="dxa"/>
            <w:vMerge/>
          </w:tcPr>
          <w:p w14:paraId="70DEE009" w14:textId="77777777" w:rsidR="00F43A5F" w:rsidRPr="00C10C2D" w:rsidRDefault="00F43A5F" w:rsidP="002F37C5">
            <w:pPr>
              <w:rPr>
                <w:rFonts w:ascii="Times New Roman" w:hAnsi="Times New Roman"/>
                <w:b/>
                <w:sz w:val="24"/>
                <w:szCs w:val="24"/>
              </w:rPr>
            </w:pPr>
          </w:p>
        </w:tc>
      </w:tr>
      <w:tr w:rsidR="00F43A5F" w:rsidRPr="00C10C2D" w14:paraId="63F3DE35" w14:textId="77777777" w:rsidTr="002F37C5">
        <w:tc>
          <w:tcPr>
            <w:tcW w:w="2432" w:type="dxa"/>
            <w:vMerge/>
          </w:tcPr>
          <w:p w14:paraId="5773D089" w14:textId="77777777" w:rsidR="00F43A5F" w:rsidRPr="00C10C2D" w:rsidRDefault="00F43A5F" w:rsidP="002F37C5">
            <w:pPr>
              <w:rPr>
                <w:rFonts w:ascii="Times New Roman" w:hAnsi="Times New Roman"/>
                <w:b/>
                <w:sz w:val="24"/>
                <w:szCs w:val="24"/>
              </w:rPr>
            </w:pPr>
          </w:p>
        </w:tc>
        <w:tc>
          <w:tcPr>
            <w:tcW w:w="8790" w:type="dxa"/>
            <w:gridSpan w:val="4"/>
          </w:tcPr>
          <w:p w14:paraId="1113FB6D"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В том числе практических занятий и лабораторных работ</w:t>
            </w:r>
          </w:p>
        </w:tc>
        <w:tc>
          <w:tcPr>
            <w:tcW w:w="1248" w:type="dxa"/>
          </w:tcPr>
          <w:p w14:paraId="46A14E67" w14:textId="58BF2397" w:rsidR="00F43A5F" w:rsidRPr="00C10C2D" w:rsidRDefault="00512228" w:rsidP="002F37C5">
            <w:pPr>
              <w:jc w:val="center"/>
              <w:rPr>
                <w:rFonts w:ascii="Times New Roman" w:hAnsi="Times New Roman"/>
                <w:b/>
                <w:sz w:val="24"/>
                <w:szCs w:val="24"/>
              </w:rPr>
            </w:pPr>
            <w:r>
              <w:rPr>
                <w:rFonts w:ascii="Times New Roman" w:hAnsi="Times New Roman"/>
                <w:b/>
                <w:sz w:val="24"/>
                <w:szCs w:val="24"/>
              </w:rPr>
              <w:t>4</w:t>
            </w:r>
          </w:p>
        </w:tc>
        <w:tc>
          <w:tcPr>
            <w:tcW w:w="2112" w:type="dxa"/>
            <w:vMerge/>
          </w:tcPr>
          <w:p w14:paraId="35499C09" w14:textId="77777777" w:rsidR="00F43A5F" w:rsidRPr="00C10C2D" w:rsidRDefault="00F43A5F" w:rsidP="002F37C5">
            <w:pPr>
              <w:rPr>
                <w:rFonts w:ascii="Times New Roman" w:hAnsi="Times New Roman"/>
                <w:b/>
                <w:sz w:val="24"/>
                <w:szCs w:val="24"/>
              </w:rPr>
            </w:pPr>
          </w:p>
        </w:tc>
      </w:tr>
      <w:tr w:rsidR="00F43A5F" w:rsidRPr="00C10C2D" w14:paraId="087D9021" w14:textId="77777777" w:rsidTr="002F37C5">
        <w:tc>
          <w:tcPr>
            <w:tcW w:w="2432" w:type="dxa"/>
            <w:vMerge/>
          </w:tcPr>
          <w:p w14:paraId="1DA08866" w14:textId="77777777" w:rsidR="00F43A5F" w:rsidRPr="00C10C2D" w:rsidRDefault="00F43A5F" w:rsidP="002F37C5">
            <w:pPr>
              <w:rPr>
                <w:rFonts w:ascii="Times New Roman" w:hAnsi="Times New Roman"/>
                <w:b/>
                <w:sz w:val="24"/>
                <w:szCs w:val="24"/>
              </w:rPr>
            </w:pPr>
          </w:p>
        </w:tc>
        <w:tc>
          <w:tcPr>
            <w:tcW w:w="680" w:type="dxa"/>
            <w:gridSpan w:val="2"/>
          </w:tcPr>
          <w:p w14:paraId="329D6F2C" w14:textId="77777777" w:rsidR="00F43A5F" w:rsidRPr="00C10C2D" w:rsidRDefault="00F43A5F" w:rsidP="002F37C5">
            <w:pPr>
              <w:rPr>
                <w:rFonts w:ascii="Times New Roman" w:hAnsi="Times New Roman"/>
                <w:color w:val="000000" w:themeColor="text1"/>
                <w:sz w:val="24"/>
                <w:szCs w:val="24"/>
              </w:rPr>
            </w:pPr>
            <w:r w:rsidRPr="00C10C2D">
              <w:rPr>
                <w:rFonts w:ascii="Times New Roman" w:hAnsi="Times New Roman"/>
                <w:color w:val="000000" w:themeColor="text1"/>
                <w:sz w:val="24"/>
                <w:szCs w:val="24"/>
              </w:rPr>
              <w:t>1</w:t>
            </w:r>
          </w:p>
        </w:tc>
        <w:tc>
          <w:tcPr>
            <w:tcW w:w="8110" w:type="dxa"/>
            <w:gridSpan w:val="2"/>
          </w:tcPr>
          <w:p w14:paraId="5CBEB4B6"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4.Рассмотрение</w:t>
            </w:r>
            <w:proofErr w:type="gramEnd"/>
            <w:r w:rsidRPr="00C10C2D">
              <w:rPr>
                <w:rFonts w:ascii="Times New Roman" w:hAnsi="Times New Roman"/>
                <w:sz w:val="24"/>
                <w:szCs w:val="24"/>
              </w:rPr>
              <w:t xml:space="preserve"> и построение принципиальных схем теплоснабжения поселения.</w:t>
            </w:r>
          </w:p>
        </w:tc>
        <w:tc>
          <w:tcPr>
            <w:tcW w:w="1248" w:type="dxa"/>
          </w:tcPr>
          <w:p w14:paraId="1B27A022" w14:textId="6658E681" w:rsidR="00F43A5F" w:rsidRPr="00C10C2D" w:rsidRDefault="00512228" w:rsidP="002F37C5">
            <w:pPr>
              <w:jc w:val="center"/>
              <w:rPr>
                <w:rFonts w:ascii="Times New Roman" w:hAnsi="Times New Roman"/>
                <w:sz w:val="24"/>
                <w:szCs w:val="24"/>
              </w:rPr>
            </w:pPr>
            <w:r>
              <w:rPr>
                <w:rFonts w:ascii="Times New Roman" w:hAnsi="Times New Roman"/>
                <w:sz w:val="24"/>
                <w:szCs w:val="24"/>
              </w:rPr>
              <w:t>4</w:t>
            </w:r>
          </w:p>
        </w:tc>
        <w:tc>
          <w:tcPr>
            <w:tcW w:w="2112" w:type="dxa"/>
            <w:vMerge/>
          </w:tcPr>
          <w:p w14:paraId="5A36EF0C" w14:textId="77777777" w:rsidR="00F43A5F" w:rsidRPr="00C10C2D" w:rsidRDefault="00F43A5F" w:rsidP="002F37C5">
            <w:pPr>
              <w:rPr>
                <w:rFonts w:ascii="Times New Roman" w:hAnsi="Times New Roman"/>
                <w:b/>
                <w:sz w:val="24"/>
                <w:szCs w:val="24"/>
              </w:rPr>
            </w:pPr>
          </w:p>
        </w:tc>
      </w:tr>
      <w:tr w:rsidR="00F43A5F" w:rsidRPr="00C10C2D" w14:paraId="3C6C9697" w14:textId="77777777" w:rsidTr="002F37C5">
        <w:tc>
          <w:tcPr>
            <w:tcW w:w="2432" w:type="dxa"/>
            <w:vMerge/>
          </w:tcPr>
          <w:p w14:paraId="540F03A0" w14:textId="77777777" w:rsidR="00F43A5F" w:rsidRPr="00C10C2D" w:rsidRDefault="00F43A5F" w:rsidP="002F37C5">
            <w:pPr>
              <w:rPr>
                <w:rFonts w:ascii="Times New Roman" w:hAnsi="Times New Roman"/>
                <w:b/>
                <w:sz w:val="24"/>
                <w:szCs w:val="24"/>
              </w:rPr>
            </w:pPr>
          </w:p>
        </w:tc>
        <w:tc>
          <w:tcPr>
            <w:tcW w:w="8790" w:type="dxa"/>
            <w:gridSpan w:val="4"/>
          </w:tcPr>
          <w:p w14:paraId="5F0AEF75"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Самостоятельная работа обучающихся</w:t>
            </w:r>
            <w:r w:rsidRPr="00C10C2D">
              <w:rPr>
                <w:rFonts w:ascii="Times New Roman" w:hAnsi="Times New Roman"/>
                <w:sz w:val="24"/>
                <w:szCs w:val="24"/>
              </w:rPr>
              <w:t>:</w:t>
            </w:r>
          </w:p>
        </w:tc>
        <w:tc>
          <w:tcPr>
            <w:tcW w:w="1248" w:type="dxa"/>
          </w:tcPr>
          <w:p w14:paraId="41914FA5"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w:t>
            </w:r>
          </w:p>
        </w:tc>
        <w:tc>
          <w:tcPr>
            <w:tcW w:w="2112" w:type="dxa"/>
            <w:vMerge/>
          </w:tcPr>
          <w:p w14:paraId="7EA9353E" w14:textId="77777777" w:rsidR="00F43A5F" w:rsidRPr="00C10C2D" w:rsidRDefault="00F43A5F" w:rsidP="002F37C5">
            <w:pPr>
              <w:rPr>
                <w:rFonts w:ascii="Times New Roman" w:hAnsi="Times New Roman"/>
                <w:b/>
                <w:sz w:val="24"/>
                <w:szCs w:val="24"/>
              </w:rPr>
            </w:pPr>
          </w:p>
        </w:tc>
      </w:tr>
      <w:tr w:rsidR="00F43A5F" w:rsidRPr="00C10C2D" w14:paraId="4A56A3CE" w14:textId="77777777" w:rsidTr="002F37C5">
        <w:tc>
          <w:tcPr>
            <w:tcW w:w="2432" w:type="dxa"/>
            <w:vMerge w:val="restart"/>
          </w:tcPr>
          <w:p w14:paraId="2CD9FD7E"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 xml:space="preserve">Тема 5. </w:t>
            </w:r>
          </w:p>
          <w:p w14:paraId="41DE8E0F"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Вентиляция и кондиционирование зданий</w:t>
            </w:r>
          </w:p>
        </w:tc>
        <w:tc>
          <w:tcPr>
            <w:tcW w:w="8790" w:type="dxa"/>
            <w:gridSpan w:val="4"/>
          </w:tcPr>
          <w:p w14:paraId="11FCB3A3"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Содержание учебного материала</w:t>
            </w:r>
          </w:p>
        </w:tc>
        <w:tc>
          <w:tcPr>
            <w:tcW w:w="1248" w:type="dxa"/>
          </w:tcPr>
          <w:p w14:paraId="2684340E" w14:textId="4D14541D" w:rsidR="00F43A5F" w:rsidRPr="00C10C2D" w:rsidRDefault="00991AB7" w:rsidP="002F37C5">
            <w:pPr>
              <w:jc w:val="center"/>
              <w:rPr>
                <w:rFonts w:ascii="Times New Roman" w:hAnsi="Times New Roman"/>
                <w:b/>
                <w:sz w:val="24"/>
                <w:szCs w:val="24"/>
              </w:rPr>
            </w:pPr>
            <w:r>
              <w:rPr>
                <w:rFonts w:ascii="Times New Roman" w:hAnsi="Times New Roman"/>
                <w:b/>
                <w:sz w:val="24"/>
                <w:szCs w:val="24"/>
              </w:rPr>
              <w:t>4</w:t>
            </w:r>
          </w:p>
        </w:tc>
        <w:tc>
          <w:tcPr>
            <w:tcW w:w="2112" w:type="dxa"/>
          </w:tcPr>
          <w:p w14:paraId="38CDCDA2" w14:textId="77777777" w:rsidR="00F43A5F" w:rsidRPr="00C10C2D" w:rsidRDefault="00F43A5F" w:rsidP="002F37C5">
            <w:pPr>
              <w:rPr>
                <w:rFonts w:ascii="Times New Roman" w:hAnsi="Times New Roman"/>
                <w:b/>
                <w:sz w:val="24"/>
                <w:szCs w:val="24"/>
              </w:rPr>
            </w:pPr>
          </w:p>
        </w:tc>
      </w:tr>
      <w:tr w:rsidR="00F43A5F" w:rsidRPr="00C10C2D" w14:paraId="733C988B" w14:textId="77777777" w:rsidTr="002F37C5">
        <w:tc>
          <w:tcPr>
            <w:tcW w:w="2432" w:type="dxa"/>
            <w:vMerge/>
          </w:tcPr>
          <w:p w14:paraId="78D6FB83" w14:textId="77777777" w:rsidR="00F43A5F" w:rsidRPr="00C10C2D" w:rsidRDefault="00F43A5F" w:rsidP="002F37C5">
            <w:pPr>
              <w:rPr>
                <w:rFonts w:ascii="Times New Roman" w:hAnsi="Times New Roman"/>
                <w:b/>
                <w:sz w:val="24"/>
                <w:szCs w:val="24"/>
              </w:rPr>
            </w:pPr>
          </w:p>
        </w:tc>
        <w:tc>
          <w:tcPr>
            <w:tcW w:w="680" w:type="dxa"/>
            <w:gridSpan w:val="2"/>
          </w:tcPr>
          <w:p w14:paraId="6A7BBD15"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color w:val="000000" w:themeColor="text1"/>
                <w:sz w:val="24"/>
                <w:szCs w:val="24"/>
              </w:rPr>
              <w:t>1</w:t>
            </w:r>
          </w:p>
        </w:tc>
        <w:tc>
          <w:tcPr>
            <w:tcW w:w="8110" w:type="dxa"/>
            <w:gridSpan w:val="2"/>
          </w:tcPr>
          <w:p w14:paraId="2811CF6F"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i/>
                <w:sz w:val="24"/>
                <w:szCs w:val="24"/>
              </w:rPr>
              <w:t>Классификация систем вентиляции</w:t>
            </w:r>
            <w:r w:rsidRPr="00C10C2D">
              <w:rPr>
                <w:rFonts w:ascii="Times New Roman" w:hAnsi="Times New Roman"/>
                <w:sz w:val="24"/>
                <w:szCs w:val="24"/>
              </w:rPr>
              <w:t xml:space="preserve">. Естественная вентиляция: канальная и </w:t>
            </w:r>
            <w:proofErr w:type="spellStart"/>
            <w:r w:rsidRPr="00C10C2D">
              <w:rPr>
                <w:rFonts w:ascii="Times New Roman" w:hAnsi="Times New Roman"/>
                <w:sz w:val="24"/>
                <w:szCs w:val="24"/>
              </w:rPr>
              <w:t>бесканальная</w:t>
            </w:r>
            <w:proofErr w:type="spellEnd"/>
            <w:r w:rsidRPr="00C10C2D">
              <w:rPr>
                <w:rFonts w:ascii="Times New Roman" w:hAnsi="Times New Roman"/>
                <w:sz w:val="24"/>
                <w:szCs w:val="24"/>
              </w:rPr>
              <w:t>. Механическая вентиляция: местная и общеобменная. Кондиционирование воздуха</w:t>
            </w:r>
          </w:p>
        </w:tc>
        <w:tc>
          <w:tcPr>
            <w:tcW w:w="1248" w:type="dxa"/>
          </w:tcPr>
          <w:p w14:paraId="4E4F9204" w14:textId="161EB41D" w:rsidR="00F43A5F" w:rsidRPr="00C10C2D" w:rsidRDefault="00991AB7" w:rsidP="002F37C5">
            <w:pPr>
              <w:jc w:val="center"/>
              <w:rPr>
                <w:rFonts w:ascii="Times New Roman" w:hAnsi="Times New Roman"/>
                <w:sz w:val="24"/>
                <w:szCs w:val="24"/>
              </w:rPr>
            </w:pPr>
            <w:r>
              <w:rPr>
                <w:rFonts w:ascii="Times New Roman" w:hAnsi="Times New Roman"/>
                <w:sz w:val="24"/>
                <w:szCs w:val="24"/>
              </w:rPr>
              <w:t>4</w:t>
            </w:r>
          </w:p>
        </w:tc>
        <w:tc>
          <w:tcPr>
            <w:tcW w:w="2112" w:type="dxa"/>
            <w:vMerge w:val="restart"/>
          </w:tcPr>
          <w:p w14:paraId="5DA1823C"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ОК 01–10,</w:t>
            </w:r>
          </w:p>
          <w:p w14:paraId="180E2F63" w14:textId="77777777" w:rsidR="00F43A5F" w:rsidRPr="00C10C2D" w:rsidRDefault="00F43A5F" w:rsidP="002F37C5">
            <w:pPr>
              <w:rPr>
                <w:rFonts w:ascii="Times New Roman" w:hAnsi="Times New Roman"/>
                <w:b/>
                <w:sz w:val="24"/>
                <w:szCs w:val="24"/>
              </w:rPr>
            </w:pPr>
            <w:r w:rsidRPr="00C10C2D">
              <w:rPr>
                <w:rFonts w:ascii="Times New Roman" w:hAnsi="Times New Roman"/>
                <w:sz w:val="24"/>
                <w:szCs w:val="24"/>
              </w:rPr>
              <w:t>ПК 2.1, ПК 2.4, ПК 3.5, ПК 4.2</w:t>
            </w:r>
          </w:p>
        </w:tc>
      </w:tr>
      <w:tr w:rsidR="00F43A5F" w:rsidRPr="00C10C2D" w14:paraId="554338C8" w14:textId="77777777" w:rsidTr="002F37C5">
        <w:tc>
          <w:tcPr>
            <w:tcW w:w="2432" w:type="dxa"/>
            <w:vMerge/>
          </w:tcPr>
          <w:p w14:paraId="76B4F372" w14:textId="77777777" w:rsidR="00F43A5F" w:rsidRPr="00C10C2D" w:rsidRDefault="00F43A5F" w:rsidP="002F37C5">
            <w:pPr>
              <w:rPr>
                <w:rFonts w:ascii="Times New Roman" w:hAnsi="Times New Roman"/>
                <w:b/>
                <w:sz w:val="24"/>
                <w:szCs w:val="24"/>
              </w:rPr>
            </w:pPr>
          </w:p>
        </w:tc>
        <w:tc>
          <w:tcPr>
            <w:tcW w:w="8790" w:type="dxa"/>
            <w:gridSpan w:val="4"/>
          </w:tcPr>
          <w:p w14:paraId="16EC4C6F"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В том числе практических занятий и лабораторных работ</w:t>
            </w:r>
          </w:p>
        </w:tc>
        <w:tc>
          <w:tcPr>
            <w:tcW w:w="1248" w:type="dxa"/>
          </w:tcPr>
          <w:p w14:paraId="023D0715"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w:t>
            </w:r>
          </w:p>
        </w:tc>
        <w:tc>
          <w:tcPr>
            <w:tcW w:w="2112" w:type="dxa"/>
            <w:vMerge/>
          </w:tcPr>
          <w:p w14:paraId="7A45726A" w14:textId="77777777" w:rsidR="00F43A5F" w:rsidRPr="00C10C2D" w:rsidRDefault="00F43A5F" w:rsidP="002F37C5">
            <w:pPr>
              <w:rPr>
                <w:rFonts w:ascii="Times New Roman" w:hAnsi="Times New Roman"/>
                <w:b/>
                <w:sz w:val="24"/>
                <w:szCs w:val="24"/>
              </w:rPr>
            </w:pPr>
          </w:p>
        </w:tc>
      </w:tr>
      <w:tr w:rsidR="00F43A5F" w:rsidRPr="00C10C2D" w14:paraId="4B5462AA" w14:textId="77777777" w:rsidTr="002F37C5">
        <w:tc>
          <w:tcPr>
            <w:tcW w:w="2432" w:type="dxa"/>
            <w:vMerge/>
          </w:tcPr>
          <w:p w14:paraId="0EE62D32" w14:textId="77777777" w:rsidR="00F43A5F" w:rsidRPr="00C10C2D" w:rsidRDefault="00F43A5F" w:rsidP="002F37C5">
            <w:pPr>
              <w:rPr>
                <w:rFonts w:ascii="Times New Roman" w:hAnsi="Times New Roman"/>
                <w:b/>
                <w:sz w:val="24"/>
                <w:szCs w:val="24"/>
              </w:rPr>
            </w:pPr>
          </w:p>
        </w:tc>
        <w:tc>
          <w:tcPr>
            <w:tcW w:w="8790" w:type="dxa"/>
            <w:gridSpan w:val="4"/>
          </w:tcPr>
          <w:p w14:paraId="2F609727"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Самостоятельная работа обучающихся</w:t>
            </w:r>
            <w:r w:rsidRPr="00C10C2D">
              <w:rPr>
                <w:rFonts w:ascii="Times New Roman" w:hAnsi="Times New Roman"/>
                <w:sz w:val="24"/>
                <w:szCs w:val="24"/>
              </w:rPr>
              <w:t>:</w:t>
            </w:r>
          </w:p>
        </w:tc>
        <w:tc>
          <w:tcPr>
            <w:tcW w:w="1248" w:type="dxa"/>
          </w:tcPr>
          <w:p w14:paraId="279391A8"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w:t>
            </w:r>
          </w:p>
        </w:tc>
        <w:tc>
          <w:tcPr>
            <w:tcW w:w="2112" w:type="dxa"/>
            <w:vMerge/>
          </w:tcPr>
          <w:p w14:paraId="63478F61" w14:textId="77777777" w:rsidR="00F43A5F" w:rsidRPr="00C10C2D" w:rsidRDefault="00F43A5F" w:rsidP="002F37C5">
            <w:pPr>
              <w:rPr>
                <w:rFonts w:ascii="Times New Roman" w:hAnsi="Times New Roman"/>
                <w:b/>
                <w:sz w:val="24"/>
                <w:szCs w:val="24"/>
              </w:rPr>
            </w:pPr>
          </w:p>
        </w:tc>
      </w:tr>
      <w:tr w:rsidR="00F43A5F" w:rsidRPr="00C10C2D" w14:paraId="1555BB80" w14:textId="77777777" w:rsidTr="002F37C5">
        <w:tc>
          <w:tcPr>
            <w:tcW w:w="2432" w:type="dxa"/>
            <w:vMerge w:val="restart"/>
          </w:tcPr>
          <w:p w14:paraId="7F59F935"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Тема 6.</w:t>
            </w:r>
          </w:p>
          <w:p w14:paraId="39BA6436"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lastRenderedPageBreak/>
              <w:t xml:space="preserve">Газоснабжение </w:t>
            </w:r>
          </w:p>
          <w:p w14:paraId="3EA32C21"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поселений и зданий</w:t>
            </w:r>
          </w:p>
        </w:tc>
        <w:tc>
          <w:tcPr>
            <w:tcW w:w="8790" w:type="dxa"/>
            <w:gridSpan w:val="4"/>
          </w:tcPr>
          <w:p w14:paraId="14E0D6E4"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lastRenderedPageBreak/>
              <w:t>Содержание учебного материала</w:t>
            </w:r>
          </w:p>
        </w:tc>
        <w:tc>
          <w:tcPr>
            <w:tcW w:w="1248" w:type="dxa"/>
          </w:tcPr>
          <w:p w14:paraId="10A0A7B2" w14:textId="2931D00C" w:rsidR="00F43A5F" w:rsidRPr="00C10C2D" w:rsidRDefault="00512228" w:rsidP="002F37C5">
            <w:pPr>
              <w:jc w:val="center"/>
              <w:rPr>
                <w:rFonts w:ascii="Times New Roman" w:hAnsi="Times New Roman"/>
                <w:b/>
                <w:sz w:val="24"/>
                <w:szCs w:val="24"/>
              </w:rPr>
            </w:pPr>
            <w:r>
              <w:rPr>
                <w:rFonts w:ascii="Times New Roman" w:hAnsi="Times New Roman"/>
                <w:b/>
                <w:sz w:val="24"/>
                <w:szCs w:val="24"/>
              </w:rPr>
              <w:t>8</w:t>
            </w:r>
          </w:p>
        </w:tc>
        <w:tc>
          <w:tcPr>
            <w:tcW w:w="2112" w:type="dxa"/>
          </w:tcPr>
          <w:p w14:paraId="7E4E1A59" w14:textId="77777777" w:rsidR="00F43A5F" w:rsidRPr="00C10C2D" w:rsidRDefault="00F43A5F" w:rsidP="002F37C5">
            <w:pPr>
              <w:rPr>
                <w:rFonts w:ascii="Times New Roman" w:hAnsi="Times New Roman"/>
                <w:b/>
                <w:sz w:val="24"/>
                <w:szCs w:val="24"/>
              </w:rPr>
            </w:pPr>
          </w:p>
        </w:tc>
      </w:tr>
      <w:tr w:rsidR="00F43A5F" w:rsidRPr="00C10C2D" w14:paraId="3EC91F2E" w14:textId="77777777" w:rsidTr="002F37C5">
        <w:tc>
          <w:tcPr>
            <w:tcW w:w="2432" w:type="dxa"/>
            <w:vMerge/>
          </w:tcPr>
          <w:p w14:paraId="1506D806" w14:textId="77777777" w:rsidR="00F43A5F" w:rsidRPr="00C10C2D" w:rsidRDefault="00F43A5F" w:rsidP="002F37C5">
            <w:pPr>
              <w:rPr>
                <w:rFonts w:ascii="Times New Roman" w:hAnsi="Times New Roman"/>
                <w:b/>
                <w:sz w:val="24"/>
                <w:szCs w:val="24"/>
              </w:rPr>
            </w:pPr>
          </w:p>
        </w:tc>
        <w:tc>
          <w:tcPr>
            <w:tcW w:w="668" w:type="dxa"/>
          </w:tcPr>
          <w:p w14:paraId="429A0C56"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color w:val="000000" w:themeColor="text1"/>
                <w:sz w:val="24"/>
                <w:szCs w:val="24"/>
              </w:rPr>
              <w:t>1</w:t>
            </w:r>
          </w:p>
        </w:tc>
        <w:tc>
          <w:tcPr>
            <w:tcW w:w="8122" w:type="dxa"/>
            <w:gridSpan w:val="3"/>
          </w:tcPr>
          <w:p w14:paraId="2AD814E3"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i/>
                <w:sz w:val="24"/>
                <w:szCs w:val="24"/>
              </w:rPr>
              <w:t>Система газоснабжения поселений</w:t>
            </w:r>
            <w:r w:rsidRPr="00C10C2D">
              <w:rPr>
                <w:rFonts w:ascii="Times New Roman" w:hAnsi="Times New Roman"/>
                <w:sz w:val="24"/>
                <w:szCs w:val="24"/>
              </w:rPr>
              <w:t>. Газопроводные сети. Газораспределительные станции. Внутреннее устройство газоснабжение зданий. Бытовые газовые приборы и установки.</w:t>
            </w:r>
          </w:p>
        </w:tc>
        <w:tc>
          <w:tcPr>
            <w:tcW w:w="1248" w:type="dxa"/>
          </w:tcPr>
          <w:p w14:paraId="3EA6138B" w14:textId="587BF7C6" w:rsidR="00F43A5F" w:rsidRPr="00C10C2D" w:rsidRDefault="00512228" w:rsidP="002F37C5">
            <w:pPr>
              <w:jc w:val="center"/>
              <w:rPr>
                <w:rFonts w:ascii="Times New Roman" w:hAnsi="Times New Roman"/>
                <w:sz w:val="24"/>
                <w:szCs w:val="24"/>
              </w:rPr>
            </w:pPr>
            <w:r>
              <w:rPr>
                <w:rFonts w:ascii="Times New Roman" w:hAnsi="Times New Roman"/>
                <w:sz w:val="24"/>
                <w:szCs w:val="24"/>
              </w:rPr>
              <w:t>4</w:t>
            </w:r>
          </w:p>
        </w:tc>
        <w:tc>
          <w:tcPr>
            <w:tcW w:w="2112" w:type="dxa"/>
            <w:vMerge w:val="restart"/>
          </w:tcPr>
          <w:p w14:paraId="0448957D"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ОК 01–10,</w:t>
            </w:r>
          </w:p>
          <w:p w14:paraId="6F9B95A7" w14:textId="77777777" w:rsidR="00F43A5F" w:rsidRPr="00C10C2D" w:rsidRDefault="00F43A5F" w:rsidP="002F37C5">
            <w:pPr>
              <w:rPr>
                <w:rFonts w:ascii="Times New Roman" w:hAnsi="Times New Roman"/>
                <w:b/>
                <w:sz w:val="24"/>
                <w:szCs w:val="24"/>
              </w:rPr>
            </w:pPr>
            <w:r w:rsidRPr="00C10C2D">
              <w:rPr>
                <w:rFonts w:ascii="Times New Roman" w:hAnsi="Times New Roman"/>
                <w:sz w:val="24"/>
                <w:szCs w:val="24"/>
              </w:rPr>
              <w:t>ПК 2.1, ПК 2.4, ПК 3.5, ПК 4.2</w:t>
            </w:r>
          </w:p>
        </w:tc>
      </w:tr>
      <w:tr w:rsidR="00F43A5F" w:rsidRPr="00C10C2D" w14:paraId="27BA28AD" w14:textId="77777777" w:rsidTr="002F37C5">
        <w:tc>
          <w:tcPr>
            <w:tcW w:w="2432" w:type="dxa"/>
            <w:vMerge/>
          </w:tcPr>
          <w:p w14:paraId="44BDF6C3" w14:textId="77777777" w:rsidR="00F43A5F" w:rsidRPr="00C10C2D" w:rsidRDefault="00F43A5F" w:rsidP="002F37C5">
            <w:pPr>
              <w:rPr>
                <w:rFonts w:ascii="Times New Roman" w:hAnsi="Times New Roman"/>
                <w:b/>
                <w:sz w:val="24"/>
                <w:szCs w:val="24"/>
              </w:rPr>
            </w:pPr>
          </w:p>
        </w:tc>
        <w:tc>
          <w:tcPr>
            <w:tcW w:w="8790" w:type="dxa"/>
            <w:gridSpan w:val="4"/>
          </w:tcPr>
          <w:p w14:paraId="46B06284"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В том числе практических занятий и лабораторных работ</w:t>
            </w:r>
          </w:p>
        </w:tc>
        <w:tc>
          <w:tcPr>
            <w:tcW w:w="1248" w:type="dxa"/>
          </w:tcPr>
          <w:p w14:paraId="77C04D53" w14:textId="1C7A01B9" w:rsidR="00F43A5F" w:rsidRPr="00C10C2D" w:rsidRDefault="00512228" w:rsidP="002F37C5">
            <w:pPr>
              <w:jc w:val="center"/>
              <w:rPr>
                <w:rFonts w:ascii="Times New Roman" w:hAnsi="Times New Roman"/>
                <w:b/>
                <w:sz w:val="24"/>
                <w:szCs w:val="24"/>
              </w:rPr>
            </w:pPr>
            <w:r>
              <w:rPr>
                <w:rFonts w:ascii="Times New Roman" w:hAnsi="Times New Roman"/>
                <w:b/>
                <w:sz w:val="24"/>
                <w:szCs w:val="24"/>
              </w:rPr>
              <w:t>4</w:t>
            </w:r>
          </w:p>
        </w:tc>
        <w:tc>
          <w:tcPr>
            <w:tcW w:w="2112" w:type="dxa"/>
            <w:vMerge/>
          </w:tcPr>
          <w:p w14:paraId="27634E28" w14:textId="77777777" w:rsidR="00F43A5F" w:rsidRPr="00C10C2D" w:rsidRDefault="00F43A5F" w:rsidP="002F37C5">
            <w:pPr>
              <w:rPr>
                <w:rFonts w:ascii="Times New Roman" w:hAnsi="Times New Roman"/>
                <w:b/>
                <w:sz w:val="24"/>
                <w:szCs w:val="24"/>
              </w:rPr>
            </w:pPr>
          </w:p>
        </w:tc>
      </w:tr>
      <w:tr w:rsidR="00F43A5F" w:rsidRPr="00C10C2D" w14:paraId="13E0B3CA" w14:textId="77777777" w:rsidTr="002F37C5">
        <w:trPr>
          <w:trHeight w:val="206"/>
        </w:trPr>
        <w:tc>
          <w:tcPr>
            <w:tcW w:w="2432" w:type="dxa"/>
            <w:vMerge/>
          </w:tcPr>
          <w:p w14:paraId="2BB74E04" w14:textId="77777777" w:rsidR="00F43A5F" w:rsidRPr="00C10C2D" w:rsidRDefault="00F43A5F" w:rsidP="002F37C5">
            <w:pPr>
              <w:rPr>
                <w:rFonts w:ascii="Times New Roman" w:hAnsi="Times New Roman"/>
                <w:b/>
                <w:sz w:val="24"/>
                <w:szCs w:val="24"/>
              </w:rPr>
            </w:pPr>
          </w:p>
        </w:tc>
        <w:tc>
          <w:tcPr>
            <w:tcW w:w="668" w:type="dxa"/>
          </w:tcPr>
          <w:p w14:paraId="3238A8C6"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color w:val="000000" w:themeColor="text1"/>
                <w:sz w:val="24"/>
                <w:szCs w:val="24"/>
              </w:rPr>
              <w:t>1</w:t>
            </w:r>
          </w:p>
        </w:tc>
        <w:tc>
          <w:tcPr>
            <w:tcW w:w="8122" w:type="dxa"/>
            <w:gridSpan w:val="3"/>
          </w:tcPr>
          <w:p w14:paraId="42AF8C0C"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5.Рассмотрение</w:t>
            </w:r>
            <w:proofErr w:type="gramEnd"/>
            <w:r w:rsidRPr="00C10C2D">
              <w:rPr>
                <w:rFonts w:ascii="Times New Roman" w:hAnsi="Times New Roman"/>
                <w:sz w:val="24"/>
                <w:szCs w:val="24"/>
              </w:rPr>
              <w:t xml:space="preserve"> и построение принципиальных схем газоснабжения поселений и зданий.</w:t>
            </w:r>
          </w:p>
        </w:tc>
        <w:tc>
          <w:tcPr>
            <w:tcW w:w="1248" w:type="dxa"/>
          </w:tcPr>
          <w:p w14:paraId="639C7336" w14:textId="2EF698B0" w:rsidR="00F43A5F" w:rsidRPr="00C10C2D" w:rsidRDefault="00512228" w:rsidP="002F37C5">
            <w:pPr>
              <w:jc w:val="center"/>
              <w:rPr>
                <w:rFonts w:ascii="Times New Roman" w:hAnsi="Times New Roman"/>
                <w:sz w:val="24"/>
                <w:szCs w:val="24"/>
              </w:rPr>
            </w:pPr>
            <w:r>
              <w:rPr>
                <w:rFonts w:ascii="Times New Roman" w:hAnsi="Times New Roman"/>
                <w:sz w:val="24"/>
                <w:szCs w:val="24"/>
              </w:rPr>
              <w:t>4</w:t>
            </w:r>
          </w:p>
        </w:tc>
        <w:tc>
          <w:tcPr>
            <w:tcW w:w="2112" w:type="dxa"/>
            <w:vMerge/>
          </w:tcPr>
          <w:p w14:paraId="03FCCA11" w14:textId="77777777" w:rsidR="00F43A5F" w:rsidRPr="00C10C2D" w:rsidRDefault="00F43A5F" w:rsidP="002F37C5">
            <w:pPr>
              <w:rPr>
                <w:rFonts w:ascii="Times New Roman" w:hAnsi="Times New Roman"/>
                <w:b/>
                <w:sz w:val="24"/>
                <w:szCs w:val="24"/>
              </w:rPr>
            </w:pPr>
          </w:p>
        </w:tc>
      </w:tr>
      <w:tr w:rsidR="00F43A5F" w:rsidRPr="00C10C2D" w14:paraId="72357FF7" w14:textId="77777777" w:rsidTr="002F37C5">
        <w:trPr>
          <w:trHeight w:val="605"/>
        </w:trPr>
        <w:tc>
          <w:tcPr>
            <w:tcW w:w="2432" w:type="dxa"/>
            <w:vMerge/>
          </w:tcPr>
          <w:p w14:paraId="2E5DF60B" w14:textId="77777777" w:rsidR="00F43A5F" w:rsidRPr="00C10C2D" w:rsidRDefault="00F43A5F" w:rsidP="002F37C5">
            <w:pPr>
              <w:rPr>
                <w:rFonts w:ascii="Times New Roman" w:hAnsi="Times New Roman"/>
                <w:b/>
                <w:sz w:val="24"/>
                <w:szCs w:val="24"/>
              </w:rPr>
            </w:pPr>
          </w:p>
        </w:tc>
        <w:tc>
          <w:tcPr>
            <w:tcW w:w="8790" w:type="dxa"/>
            <w:gridSpan w:val="4"/>
          </w:tcPr>
          <w:p w14:paraId="65B4DD89"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Самостоятельная работа обучающихся</w:t>
            </w:r>
          </w:p>
        </w:tc>
        <w:tc>
          <w:tcPr>
            <w:tcW w:w="1248" w:type="dxa"/>
          </w:tcPr>
          <w:p w14:paraId="66A3ACEE"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w:t>
            </w:r>
          </w:p>
        </w:tc>
        <w:tc>
          <w:tcPr>
            <w:tcW w:w="2112" w:type="dxa"/>
            <w:vMerge/>
          </w:tcPr>
          <w:p w14:paraId="302E1056" w14:textId="77777777" w:rsidR="00F43A5F" w:rsidRPr="00C10C2D" w:rsidRDefault="00F43A5F" w:rsidP="002F37C5">
            <w:pPr>
              <w:rPr>
                <w:rFonts w:ascii="Times New Roman" w:hAnsi="Times New Roman"/>
                <w:b/>
                <w:sz w:val="24"/>
                <w:szCs w:val="24"/>
              </w:rPr>
            </w:pPr>
          </w:p>
        </w:tc>
      </w:tr>
      <w:tr w:rsidR="00F43A5F" w:rsidRPr="00C10C2D" w14:paraId="41095BA3" w14:textId="77777777" w:rsidTr="002F37C5">
        <w:tc>
          <w:tcPr>
            <w:tcW w:w="2432" w:type="dxa"/>
            <w:vMerge w:val="restart"/>
          </w:tcPr>
          <w:p w14:paraId="097B26F0"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Тема 7.</w:t>
            </w:r>
          </w:p>
          <w:p w14:paraId="54917092"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Электроснабжение поселений и зданий</w:t>
            </w:r>
          </w:p>
        </w:tc>
        <w:tc>
          <w:tcPr>
            <w:tcW w:w="8790" w:type="dxa"/>
            <w:gridSpan w:val="4"/>
          </w:tcPr>
          <w:p w14:paraId="6A987165"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Содержание учебного материала</w:t>
            </w:r>
          </w:p>
        </w:tc>
        <w:tc>
          <w:tcPr>
            <w:tcW w:w="1248" w:type="dxa"/>
          </w:tcPr>
          <w:p w14:paraId="75432028" w14:textId="62340059" w:rsidR="00F43A5F" w:rsidRPr="00C10C2D" w:rsidRDefault="00512228" w:rsidP="002F37C5">
            <w:pPr>
              <w:jc w:val="center"/>
              <w:rPr>
                <w:rFonts w:ascii="Times New Roman" w:hAnsi="Times New Roman"/>
                <w:b/>
                <w:sz w:val="24"/>
                <w:szCs w:val="24"/>
              </w:rPr>
            </w:pPr>
            <w:r>
              <w:rPr>
                <w:rFonts w:ascii="Times New Roman" w:hAnsi="Times New Roman"/>
                <w:b/>
                <w:sz w:val="24"/>
                <w:szCs w:val="24"/>
              </w:rPr>
              <w:t>4</w:t>
            </w:r>
          </w:p>
        </w:tc>
        <w:tc>
          <w:tcPr>
            <w:tcW w:w="2112" w:type="dxa"/>
          </w:tcPr>
          <w:p w14:paraId="2B359106" w14:textId="77777777" w:rsidR="00F43A5F" w:rsidRPr="00C10C2D" w:rsidRDefault="00F43A5F" w:rsidP="002F37C5">
            <w:pPr>
              <w:rPr>
                <w:rFonts w:ascii="Times New Roman" w:hAnsi="Times New Roman"/>
                <w:b/>
                <w:sz w:val="24"/>
                <w:szCs w:val="24"/>
              </w:rPr>
            </w:pPr>
          </w:p>
        </w:tc>
      </w:tr>
      <w:tr w:rsidR="00F43A5F" w:rsidRPr="00C10C2D" w14:paraId="61A5F3A7" w14:textId="77777777" w:rsidTr="002F37C5">
        <w:tc>
          <w:tcPr>
            <w:tcW w:w="2432" w:type="dxa"/>
            <w:vMerge/>
          </w:tcPr>
          <w:p w14:paraId="1F0D487F" w14:textId="77777777" w:rsidR="00F43A5F" w:rsidRPr="00C10C2D" w:rsidRDefault="00F43A5F" w:rsidP="002F37C5">
            <w:pPr>
              <w:rPr>
                <w:rFonts w:ascii="Times New Roman" w:hAnsi="Times New Roman"/>
                <w:b/>
                <w:sz w:val="24"/>
                <w:szCs w:val="24"/>
              </w:rPr>
            </w:pPr>
          </w:p>
        </w:tc>
        <w:tc>
          <w:tcPr>
            <w:tcW w:w="668" w:type="dxa"/>
          </w:tcPr>
          <w:p w14:paraId="5BA2E02A"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color w:val="000000" w:themeColor="text1"/>
                <w:sz w:val="24"/>
                <w:szCs w:val="24"/>
              </w:rPr>
              <w:t>1</w:t>
            </w:r>
          </w:p>
        </w:tc>
        <w:tc>
          <w:tcPr>
            <w:tcW w:w="8122" w:type="dxa"/>
            <w:gridSpan w:val="3"/>
          </w:tcPr>
          <w:p w14:paraId="127E95A9"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sz w:val="24"/>
                <w:szCs w:val="24"/>
              </w:rPr>
              <w:t>Общие сведения о системах электроснабжения объектов. Напряжение электрических сетей. Потребители электрических нагрузок. Электрические нагрузки. Линии электропередач. Слаботочные системы зданий Требования к проектированию слаботочных систем</w:t>
            </w:r>
          </w:p>
        </w:tc>
        <w:tc>
          <w:tcPr>
            <w:tcW w:w="1248" w:type="dxa"/>
          </w:tcPr>
          <w:p w14:paraId="1D40252D" w14:textId="5B048DC9" w:rsidR="00F43A5F" w:rsidRPr="00C10C2D" w:rsidRDefault="00512228" w:rsidP="002F37C5">
            <w:pPr>
              <w:jc w:val="center"/>
              <w:rPr>
                <w:rFonts w:ascii="Times New Roman" w:hAnsi="Times New Roman"/>
                <w:sz w:val="24"/>
                <w:szCs w:val="24"/>
              </w:rPr>
            </w:pPr>
            <w:r>
              <w:rPr>
                <w:rFonts w:ascii="Times New Roman" w:hAnsi="Times New Roman"/>
                <w:sz w:val="24"/>
                <w:szCs w:val="24"/>
              </w:rPr>
              <w:t>4</w:t>
            </w:r>
          </w:p>
        </w:tc>
        <w:tc>
          <w:tcPr>
            <w:tcW w:w="2112" w:type="dxa"/>
            <w:vMerge w:val="restart"/>
          </w:tcPr>
          <w:p w14:paraId="40DEEC57" w14:textId="77777777" w:rsidR="00F43A5F" w:rsidRPr="00C10C2D" w:rsidRDefault="00F43A5F" w:rsidP="002F37C5">
            <w:pPr>
              <w:rPr>
                <w:rFonts w:ascii="Times New Roman" w:hAnsi="Times New Roman"/>
                <w:sz w:val="24"/>
                <w:szCs w:val="24"/>
              </w:rPr>
            </w:pPr>
            <w:r w:rsidRPr="00C10C2D">
              <w:rPr>
                <w:rFonts w:ascii="Times New Roman" w:hAnsi="Times New Roman"/>
                <w:sz w:val="24"/>
                <w:szCs w:val="24"/>
              </w:rPr>
              <w:t>ОК 01–10,</w:t>
            </w:r>
          </w:p>
          <w:p w14:paraId="431D99E6" w14:textId="77777777" w:rsidR="00F43A5F" w:rsidRPr="00C10C2D" w:rsidRDefault="00F43A5F" w:rsidP="002F37C5">
            <w:pPr>
              <w:rPr>
                <w:rFonts w:ascii="Times New Roman" w:hAnsi="Times New Roman"/>
                <w:b/>
                <w:sz w:val="24"/>
                <w:szCs w:val="24"/>
              </w:rPr>
            </w:pPr>
            <w:r w:rsidRPr="00C10C2D">
              <w:rPr>
                <w:rFonts w:ascii="Times New Roman" w:hAnsi="Times New Roman"/>
                <w:sz w:val="24"/>
                <w:szCs w:val="24"/>
              </w:rPr>
              <w:t>ПК 2.1, ПК 2.4, ПК 3.5, ПК 4.2</w:t>
            </w:r>
          </w:p>
        </w:tc>
      </w:tr>
      <w:tr w:rsidR="00F43A5F" w:rsidRPr="00C10C2D" w14:paraId="657EAEF2" w14:textId="77777777" w:rsidTr="002F37C5">
        <w:tc>
          <w:tcPr>
            <w:tcW w:w="2432" w:type="dxa"/>
            <w:vMerge/>
          </w:tcPr>
          <w:p w14:paraId="36814B79" w14:textId="77777777" w:rsidR="00F43A5F" w:rsidRPr="00C10C2D" w:rsidRDefault="00F43A5F" w:rsidP="002F37C5">
            <w:pPr>
              <w:rPr>
                <w:rFonts w:ascii="Times New Roman" w:hAnsi="Times New Roman"/>
                <w:b/>
                <w:sz w:val="24"/>
                <w:szCs w:val="24"/>
              </w:rPr>
            </w:pPr>
          </w:p>
        </w:tc>
        <w:tc>
          <w:tcPr>
            <w:tcW w:w="8790" w:type="dxa"/>
            <w:gridSpan w:val="4"/>
          </w:tcPr>
          <w:p w14:paraId="193939D3"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В том числе практических занятий и лабораторных работ</w:t>
            </w:r>
          </w:p>
        </w:tc>
        <w:tc>
          <w:tcPr>
            <w:tcW w:w="1248" w:type="dxa"/>
          </w:tcPr>
          <w:p w14:paraId="436C1776"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w:t>
            </w:r>
          </w:p>
        </w:tc>
        <w:tc>
          <w:tcPr>
            <w:tcW w:w="2112" w:type="dxa"/>
            <w:vMerge/>
          </w:tcPr>
          <w:p w14:paraId="24CCF278" w14:textId="77777777" w:rsidR="00F43A5F" w:rsidRPr="00C10C2D" w:rsidRDefault="00F43A5F" w:rsidP="002F37C5">
            <w:pPr>
              <w:rPr>
                <w:rFonts w:ascii="Times New Roman" w:hAnsi="Times New Roman"/>
                <w:b/>
                <w:sz w:val="24"/>
                <w:szCs w:val="24"/>
              </w:rPr>
            </w:pPr>
          </w:p>
        </w:tc>
      </w:tr>
      <w:tr w:rsidR="00F43A5F" w:rsidRPr="00C10C2D" w14:paraId="7CD9336C" w14:textId="77777777" w:rsidTr="002F37C5">
        <w:tc>
          <w:tcPr>
            <w:tcW w:w="2432" w:type="dxa"/>
            <w:vMerge/>
          </w:tcPr>
          <w:p w14:paraId="480A7373" w14:textId="77777777" w:rsidR="00F43A5F" w:rsidRPr="00C10C2D" w:rsidRDefault="00F43A5F" w:rsidP="002F37C5">
            <w:pPr>
              <w:rPr>
                <w:rFonts w:ascii="Times New Roman" w:hAnsi="Times New Roman"/>
                <w:b/>
                <w:sz w:val="24"/>
                <w:szCs w:val="24"/>
              </w:rPr>
            </w:pPr>
          </w:p>
        </w:tc>
        <w:tc>
          <w:tcPr>
            <w:tcW w:w="8790" w:type="dxa"/>
            <w:gridSpan w:val="4"/>
          </w:tcPr>
          <w:p w14:paraId="53FBCE14"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Самостоятельная работа обучающихся</w:t>
            </w:r>
          </w:p>
        </w:tc>
        <w:tc>
          <w:tcPr>
            <w:tcW w:w="1248" w:type="dxa"/>
          </w:tcPr>
          <w:p w14:paraId="7E1DC428" w14:textId="77777777" w:rsidR="00F43A5F" w:rsidRPr="00C10C2D" w:rsidRDefault="00F43A5F" w:rsidP="002F37C5">
            <w:pPr>
              <w:rPr>
                <w:rFonts w:ascii="Times New Roman" w:hAnsi="Times New Roman"/>
                <w:b/>
                <w:sz w:val="24"/>
                <w:szCs w:val="24"/>
              </w:rPr>
            </w:pPr>
            <w:r w:rsidRPr="00C10C2D">
              <w:rPr>
                <w:rFonts w:ascii="Times New Roman" w:hAnsi="Times New Roman"/>
                <w:b/>
                <w:sz w:val="24"/>
                <w:szCs w:val="24"/>
              </w:rPr>
              <w:t>-</w:t>
            </w:r>
          </w:p>
        </w:tc>
        <w:tc>
          <w:tcPr>
            <w:tcW w:w="2112" w:type="dxa"/>
            <w:vMerge/>
          </w:tcPr>
          <w:p w14:paraId="56FB2C24" w14:textId="77777777" w:rsidR="00F43A5F" w:rsidRPr="00C10C2D" w:rsidRDefault="00F43A5F" w:rsidP="002F37C5">
            <w:pPr>
              <w:rPr>
                <w:rFonts w:ascii="Times New Roman" w:hAnsi="Times New Roman"/>
                <w:b/>
                <w:sz w:val="24"/>
                <w:szCs w:val="24"/>
              </w:rPr>
            </w:pPr>
          </w:p>
        </w:tc>
      </w:tr>
      <w:tr w:rsidR="00F43A5F" w:rsidRPr="00C10C2D" w14:paraId="14FAA870" w14:textId="77777777" w:rsidTr="002F37C5">
        <w:tc>
          <w:tcPr>
            <w:tcW w:w="11222" w:type="dxa"/>
            <w:gridSpan w:val="5"/>
          </w:tcPr>
          <w:p w14:paraId="3396A7FA"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sz w:val="24"/>
                <w:szCs w:val="24"/>
              </w:rPr>
              <w:t>Промежуточная аттестация</w:t>
            </w:r>
          </w:p>
        </w:tc>
        <w:tc>
          <w:tcPr>
            <w:tcW w:w="1248" w:type="dxa"/>
          </w:tcPr>
          <w:p w14:paraId="35B6F178" w14:textId="335854AC" w:rsidR="00F43A5F" w:rsidRPr="00C10C2D" w:rsidRDefault="00991AB7" w:rsidP="002F37C5">
            <w:pPr>
              <w:rPr>
                <w:rFonts w:ascii="Times New Roman" w:hAnsi="Times New Roman"/>
                <w:b/>
                <w:sz w:val="24"/>
                <w:szCs w:val="24"/>
              </w:rPr>
            </w:pPr>
            <w:r>
              <w:rPr>
                <w:rFonts w:ascii="Times New Roman" w:hAnsi="Times New Roman"/>
                <w:b/>
                <w:sz w:val="24"/>
                <w:szCs w:val="24"/>
              </w:rPr>
              <w:t>2</w:t>
            </w:r>
          </w:p>
        </w:tc>
        <w:tc>
          <w:tcPr>
            <w:tcW w:w="2112" w:type="dxa"/>
          </w:tcPr>
          <w:p w14:paraId="465A65A8" w14:textId="77777777" w:rsidR="00F43A5F" w:rsidRPr="00C10C2D" w:rsidRDefault="00F43A5F" w:rsidP="002F37C5">
            <w:pPr>
              <w:rPr>
                <w:rFonts w:ascii="Times New Roman" w:hAnsi="Times New Roman"/>
                <w:b/>
                <w:sz w:val="24"/>
                <w:szCs w:val="24"/>
              </w:rPr>
            </w:pPr>
          </w:p>
        </w:tc>
      </w:tr>
      <w:tr w:rsidR="00F43A5F" w:rsidRPr="00C10C2D" w14:paraId="1EF4B69E" w14:textId="77777777" w:rsidTr="002F37C5">
        <w:tc>
          <w:tcPr>
            <w:tcW w:w="11222" w:type="dxa"/>
            <w:gridSpan w:val="5"/>
          </w:tcPr>
          <w:p w14:paraId="6F1C9252" w14:textId="77777777" w:rsidR="00F43A5F" w:rsidRPr="00C10C2D" w:rsidRDefault="00F43A5F" w:rsidP="002F37C5">
            <w:pPr>
              <w:rPr>
                <w:rFonts w:ascii="Times New Roman" w:hAnsi="Times New Roman"/>
                <w:b/>
                <w:color w:val="000000" w:themeColor="text1"/>
                <w:sz w:val="24"/>
                <w:szCs w:val="24"/>
              </w:rPr>
            </w:pPr>
            <w:r w:rsidRPr="00C10C2D">
              <w:rPr>
                <w:rFonts w:ascii="Times New Roman" w:hAnsi="Times New Roman"/>
                <w:b/>
                <w:color w:val="000000" w:themeColor="text1"/>
                <w:sz w:val="24"/>
                <w:szCs w:val="24"/>
              </w:rPr>
              <w:t>Всего</w:t>
            </w:r>
          </w:p>
        </w:tc>
        <w:tc>
          <w:tcPr>
            <w:tcW w:w="1248" w:type="dxa"/>
          </w:tcPr>
          <w:p w14:paraId="3626587D" w14:textId="00B5AC64" w:rsidR="00F43A5F" w:rsidRPr="00C10C2D" w:rsidRDefault="00991AB7" w:rsidP="002F37C5">
            <w:pPr>
              <w:rPr>
                <w:rFonts w:ascii="Times New Roman" w:hAnsi="Times New Roman"/>
                <w:b/>
                <w:sz w:val="24"/>
                <w:szCs w:val="24"/>
              </w:rPr>
            </w:pPr>
            <w:r>
              <w:rPr>
                <w:rFonts w:ascii="Times New Roman" w:hAnsi="Times New Roman"/>
                <w:b/>
                <w:sz w:val="24"/>
                <w:szCs w:val="24"/>
              </w:rPr>
              <w:t>66/12</w:t>
            </w:r>
          </w:p>
        </w:tc>
        <w:tc>
          <w:tcPr>
            <w:tcW w:w="2112" w:type="dxa"/>
          </w:tcPr>
          <w:p w14:paraId="781D8142" w14:textId="77777777" w:rsidR="00F43A5F" w:rsidRPr="00C10C2D" w:rsidRDefault="00F43A5F" w:rsidP="002F37C5">
            <w:pPr>
              <w:rPr>
                <w:rFonts w:ascii="Times New Roman" w:hAnsi="Times New Roman"/>
                <w:b/>
                <w:sz w:val="24"/>
                <w:szCs w:val="24"/>
              </w:rPr>
            </w:pPr>
          </w:p>
        </w:tc>
      </w:tr>
    </w:tbl>
    <w:p w14:paraId="2DCAF499" w14:textId="77777777" w:rsidR="009A3DEB" w:rsidRDefault="009A3DEB" w:rsidP="009A3DEB">
      <w:pPr>
        <w:pStyle w:val="114"/>
        <w:jc w:val="both"/>
        <w:rPr>
          <w:rFonts w:ascii="Times New Roman" w:hAnsi="Times New Roman"/>
        </w:rPr>
      </w:pPr>
    </w:p>
    <w:p w14:paraId="0582282F" w14:textId="77777777" w:rsidR="009A3DEB" w:rsidRDefault="009A3DEB" w:rsidP="009A3DEB">
      <w:pPr>
        <w:rPr>
          <w:rFonts w:ascii="Times New Roman" w:hAnsi="Times New Roman" w:cs="Times New Roman"/>
          <w:sz w:val="24"/>
          <w:szCs w:val="24"/>
        </w:rPr>
        <w:sectPr w:rsidR="009A3DEB" w:rsidSect="00756C38">
          <w:pgSz w:w="16838" w:h="11906" w:orient="landscape"/>
          <w:pgMar w:top="1701" w:right="1134" w:bottom="567" w:left="1134" w:header="709" w:footer="709" w:gutter="0"/>
          <w:cols w:space="708"/>
          <w:docGrid w:linePitch="360"/>
        </w:sectPr>
      </w:pPr>
    </w:p>
    <w:p w14:paraId="6D4C3850" w14:textId="77777777" w:rsidR="009A3DEB" w:rsidRDefault="009A3DEB" w:rsidP="009A3DEB">
      <w:pPr>
        <w:rPr>
          <w:rFonts w:ascii="Times New Roman" w:hAnsi="Times New Roman" w:cs="Times New Roman"/>
          <w:sz w:val="24"/>
          <w:szCs w:val="24"/>
        </w:rPr>
      </w:pPr>
    </w:p>
    <w:p w14:paraId="20193978" w14:textId="77777777" w:rsidR="009A3DEB" w:rsidRPr="00DF068E" w:rsidRDefault="009A3DEB" w:rsidP="009A3DEB">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02BE735C" w14:textId="77777777" w:rsidR="009A3DEB" w:rsidRPr="00E11160" w:rsidRDefault="009A3DEB" w:rsidP="009A3DEB">
      <w:pPr>
        <w:pStyle w:val="114"/>
        <w:rPr>
          <w:rFonts w:ascii="Times New Roman" w:hAnsi="Times New Roman"/>
        </w:rPr>
      </w:pPr>
      <w:r w:rsidRPr="00E11160">
        <w:rPr>
          <w:rFonts w:ascii="Times New Roman" w:hAnsi="Times New Roman"/>
        </w:rPr>
        <w:t>3.1. Материально-техническое обеспечение</w:t>
      </w:r>
    </w:p>
    <w:p w14:paraId="5F5C3DD4" w14:textId="56880BA6" w:rsidR="009A3DEB" w:rsidRPr="00FA680C" w:rsidRDefault="009A3DEB" w:rsidP="009A3DE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Pr="009A3DEB">
        <w:rPr>
          <w:rFonts w:ascii="Times New Roman" w:hAnsi="Times New Roman"/>
          <w:sz w:val="24"/>
          <w:szCs w:val="24"/>
        </w:rPr>
        <w:t xml:space="preserve"> </w:t>
      </w:r>
      <w:r w:rsidR="008378F7" w:rsidRPr="00925F1D">
        <w:rPr>
          <w:rFonts w:ascii="Times New Roman" w:hAnsi="Times New Roman"/>
          <w:sz w:val="24"/>
          <w:szCs w:val="24"/>
        </w:rPr>
        <w:t>«</w:t>
      </w:r>
      <w:r w:rsidR="008378F7" w:rsidRPr="00DA30C7">
        <w:rPr>
          <w:rFonts w:ascii="Times New Roman" w:hAnsi="Times New Roman"/>
          <w:sz w:val="24"/>
          <w:szCs w:val="24"/>
        </w:rPr>
        <w:t>Инженерных сетей и оборудования территорий, зданий и стройплощадок</w:t>
      </w:r>
      <w:r w:rsidR="008378F7" w:rsidRPr="00925F1D">
        <w:rPr>
          <w:rFonts w:ascii="Times New Roman" w:hAnsi="Times New Roman"/>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w:t>
      </w:r>
      <w:r>
        <w:rPr>
          <w:rFonts w:ascii="Times New Roman" w:hAnsi="Times New Roman" w:cs="Times New Roman"/>
          <w:bCs/>
          <w:sz w:val="24"/>
          <w:szCs w:val="24"/>
        </w:rPr>
        <w:t>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ОПОП-П</w:t>
      </w:r>
      <w:r w:rsidRPr="00FA680C">
        <w:rPr>
          <w:rFonts w:ascii="Times New Roman" w:hAnsi="Times New Roman" w:cs="Times New Roman"/>
          <w:bCs/>
          <w:sz w:val="24"/>
          <w:szCs w:val="24"/>
        </w:rPr>
        <w:t xml:space="preserve">. </w:t>
      </w:r>
    </w:p>
    <w:p w14:paraId="15B94052" w14:textId="77777777" w:rsidR="009A3DEB" w:rsidRDefault="009A3DEB" w:rsidP="009A3DEB">
      <w:pPr>
        <w:pStyle w:val="114"/>
        <w:rPr>
          <w:rFonts w:ascii="Times New Roman" w:hAnsi="Times New Roman"/>
        </w:rPr>
      </w:pPr>
    </w:p>
    <w:p w14:paraId="7EE55709" w14:textId="77777777" w:rsidR="009A3DEB" w:rsidRPr="00E11160" w:rsidRDefault="009A3DEB" w:rsidP="009A3DE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F48FEE3" w14:textId="77777777" w:rsidR="009A3DEB" w:rsidRPr="00E11160" w:rsidRDefault="009A3DEB" w:rsidP="009A3DE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E6725CD" w14:textId="77777777" w:rsidR="009A3DEB" w:rsidRPr="00FA680C" w:rsidRDefault="009A3DEB" w:rsidP="009A3DE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07EAB30B" w14:textId="77777777" w:rsidR="008378F7" w:rsidRPr="00383790" w:rsidRDefault="008378F7" w:rsidP="008378F7">
      <w:pPr>
        <w:pStyle w:val="a4"/>
        <w:numPr>
          <w:ilvl w:val="0"/>
          <w:numId w:val="79"/>
        </w:numPr>
        <w:ind w:left="0" w:firstLine="851"/>
        <w:jc w:val="both"/>
        <w:rPr>
          <w:rFonts w:ascii="Times New Roman" w:hAnsi="Times New Roman"/>
          <w:sz w:val="24"/>
          <w:szCs w:val="24"/>
        </w:rPr>
      </w:pPr>
      <w:proofErr w:type="spellStart"/>
      <w:r w:rsidRPr="00383790">
        <w:rPr>
          <w:rFonts w:ascii="Times New Roman" w:hAnsi="Times New Roman"/>
          <w:sz w:val="24"/>
          <w:szCs w:val="24"/>
        </w:rPr>
        <w:t>Базавлук</w:t>
      </w:r>
      <w:proofErr w:type="spellEnd"/>
      <w:r w:rsidRPr="00383790">
        <w:rPr>
          <w:rFonts w:ascii="Times New Roman" w:hAnsi="Times New Roman"/>
          <w:sz w:val="24"/>
          <w:szCs w:val="24"/>
        </w:rPr>
        <w:t xml:space="preserve">, В. А. Инженерное обустройство территорий. Мелиорация: учебное пособие для среднего профессионального образования / В. А. </w:t>
      </w:r>
      <w:proofErr w:type="spellStart"/>
      <w:r w:rsidRPr="00383790">
        <w:rPr>
          <w:rFonts w:ascii="Times New Roman" w:hAnsi="Times New Roman"/>
          <w:sz w:val="24"/>
          <w:szCs w:val="24"/>
        </w:rPr>
        <w:t>Базавлук</w:t>
      </w:r>
      <w:proofErr w:type="spellEnd"/>
      <w:r w:rsidRPr="00383790">
        <w:rPr>
          <w:rFonts w:ascii="Times New Roman" w:hAnsi="Times New Roman"/>
          <w:sz w:val="24"/>
          <w:szCs w:val="24"/>
        </w:rPr>
        <w:t xml:space="preserve">. – Москва: Издательство </w:t>
      </w:r>
      <w:proofErr w:type="spellStart"/>
      <w:r w:rsidRPr="00383790">
        <w:rPr>
          <w:rFonts w:ascii="Times New Roman" w:hAnsi="Times New Roman"/>
          <w:sz w:val="24"/>
          <w:szCs w:val="24"/>
        </w:rPr>
        <w:t>Юрайт</w:t>
      </w:r>
      <w:proofErr w:type="spellEnd"/>
      <w:r w:rsidRPr="00383790">
        <w:rPr>
          <w:rFonts w:ascii="Times New Roman" w:hAnsi="Times New Roman"/>
          <w:sz w:val="24"/>
          <w:szCs w:val="24"/>
        </w:rPr>
        <w:t xml:space="preserve">, 2021. – 139 с. – (Профессиональное образование). – ISBN 978-5-534-08277-7. – Текст: электронный // ЭБС </w:t>
      </w:r>
      <w:proofErr w:type="spellStart"/>
      <w:r w:rsidRPr="00383790">
        <w:rPr>
          <w:rFonts w:ascii="Times New Roman" w:hAnsi="Times New Roman"/>
          <w:sz w:val="24"/>
          <w:szCs w:val="24"/>
        </w:rPr>
        <w:t>Юрайт</w:t>
      </w:r>
      <w:proofErr w:type="spellEnd"/>
      <w:r w:rsidRPr="00383790">
        <w:rPr>
          <w:rFonts w:ascii="Times New Roman" w:hAnsi="Times New Roman"/>
          <w:sz w:val="24"/>
          <w:szCs w:val="24"/>
        </w:rPr>
        <w:t xml:space="preserve"> [сайт]. – URL: https://urait.ru/bcode/470924</w:t>
      </w:r>
    </w:p>
    <w:p w14:paraId="51E3651E" w14:textId="77777777" w:rsidR="008378F7" w:rsidRPr="00383790" w:rsidRDefault="008378F7" w:rsidP="008378F7">
      <w:pPr>
        <w:pStyle w:val="a4"/>
        <w:numPr>
          <w:ilvl w:val="0"/>
          <w:numId w:val="79"/>
        </w:numPr>
        <w:ind w:left="0" w:firstLine="851"/>
        <w:jc w:val="both"/>
        <w:rPr>
          <w:rFonts w:ascii="Times New Roman" w:hAnsi="Times New Roman"/>
          <w:sz w:val="24"/>
          <w:szCs w:val="24"/>
        </w:rPr>
      </w:pPr>
      <w:proofErr w:type="spellStart"/>
      <w:r w:rsidRPr="00383790">
        <w:rPr>
          <w:rFonts w:ascii="Times New Roman" w:hAnsi="Times New Roman"/>
          <w:sz w:val="24"/>
          <w:szCs w:val="24"/>
        </w:rPr>
        <w:t>Клиорина</w:t>
      </w:r>
      <w:proofErr w:type="spellEnd"/>
      <w:r w:rsidRPr="00383790">
        <w:rPr>
          <w:rFonts w:ascii="Times New Roman" w:hAnsi="Times New Roman"/>
          <w:sz w:val="24"/>
          <w:szCs w:val="24"/>
        </w:rPr>
        <w:t xml:space="preserve">, Г. И. Инженерная подготовка городских территорий: учебник для среднего профессионального образования / Г. И. </w:t>
      </w:r>
      <w:proofErr w:type="spellStart"/>
      <w:r w:rsidRPr="00383790">
        <w:rPr>
          <w:rFonts w:ascii="Times New Roman" w:hAnsi="Times New Roman"/>
          <w:sz w:val="24"/>
          <w:szCs w:val="24"/>
        </w:rPr>
        <w:t>Клиорина</w:t>
      </w:r>
      <w:proofErr w:type="spellEnd"/>
      <w:r w:rsidRPr="00383790">
        <w:rPr>
          <w:rFonts w:ascii="Times New Roman" w:hAnsi="Times New Roman"/>
          <w:sz w:val="24"/>
          <w:szCs w:val="24"/>
        </w:rPr>
        <w:t xml:space="preserve">, В. А. Осин, М. С. Шумилов. – 2-е изд., </w:t>
      </w:r>
      <w:proofErr w:type="spellStart"/>
      <w:r w:rsidRPr="00383790">
        <w:rPr>
          <w:rFonts w:ascii="Times New Roman" w:hAnsi="Times New Roman"/>
          <w:sz w:val="24"/>
          <w:szCs w:val="24"/>
        </w:rPr>
        <w:t>испр</w:t>
      </w:r>
      <w:proofErr w:type="spellEnd"/>
      <w:r w:rsidRPr="00383790">
        <w:rPr>
          <w:rFonts w:ascii="Times New Roman" w:hAnsi="Times New Roman"/>
          <w:sz w:val="24"/>
          <w:szCs w:val="24"/>
        </w:rPr>
        <w:t xml:space="preserve">, и доп. – Москва: Издательство </w:t>
      </w:r>
      <w:proofErr w:type="spellStart"/>
      <w:r w:rsidRPr="00383790">
        <w:rPr>
          <w:rFonts w:ascii="Times New Roman" w:hAnsi="Times New Roman"/>
          <w:sz w:val="24"/>
          <w:szCs w:val="24"/>
        </w:rPr>
        <w:t>Юрайт</w:t>
      </w:r>
      <w:proofErr w:type="spellEnd"/>
      <w:r w:rsidRPr="00383790">
        <w:rPr>
          <w:rFonts w:ascii="Times New Roman" w:hAnsi="Times New Roman"/>
          <w:sz w:val="24"/>
          <w:szCs w:val="24"/>
        </w:rPr>
        <w:t xml:space="preserve">, 2021. – 331 с. – (Профессиональное образование). – ISBN 978-5-534-07118-4. – Текст: электронный // ЭБС </w:t>
      </w:r>
      <w:proofErr w:type="spellStart"/>
      <w:r w:rsidRPr="00383790">
        <w:rPr>
          <w:rFonts w:ascii="Times New Roman" w:hAnsi="Times New Roman"/>
          <w:sz w:val="24"/>
          <w:szCs w:val="24"/>
        </w:rPr>
        <w:t>Юрайт</w:t>
      </w:r>
      <w:proofErr w:type="spellEnd"/>
      <w:r w:rsidRPr="00383790">
        <w:rPr>
          <w:rFonts w:ascii="Times New Roman" w:hAnsi="Times New Roman"/>
          <w:sz w:val="24"/>
          <w:szCs w:val="24"/>
        </w:rPr>
        <w:t xml:space="preserve"> [сайт]. – URL: https://urait.ru/bcode/472250</w:t>
      </w:r>
    </w:p>
    <w:p w14:paraId="1BAB0B9D" w14:textId="77777777" w:rsidR="008378F7" w:rsidRPr="00383790" w:rsidRDefault="008378F7" w:rsidP="008378F7">
      <w:pPr>
        <w:pStyle w:val="a4"/>
        <w:numPr>
          <w:ilvl w:val="0"/>
          <w:numId w:val="79"/>
        </w:numPr>
        <w:ind w:left="0" w:firstLine="851"/>
        <w:jc w:val="both"/>
        <w:rPr>
          <w:rFonts w:ascii="Times New Roman" w:hAnsi="Times New Roman"/>
          <w:sz w:val="24"/>
          <w:szCs w:val="24"/>
        </w:rPr>
      </w:pPr>
      <w:r w:rsidRPr="00383790">
        <w:rPr>
          <w:rFonts w:ascii="Times New Roman" w:hAnsi="Times New Roman"/>
          <w:sz w:val="24"/>
          <w:szCs w:val="24"/>
        </w:rPr>
        <w:t xml:space="preserve">Ковязин, В. Ф. Инженерное обустройство территорий: учебное пособие для </w:t>
      </w:r>
      <w:proofErr w:type="spellStart"/>
      <w:r w:rsidRPr="00383790">
        <w:rPr>
          <w:rFonts w:ascii="Times New Roman" w:hAnsi="Times New Roman"/>
          <w:sz w:val="24"/>
          <w:szCs w:val="24"/>
        </w:rPr>
        <w:t>спо</w:t>
      </w:r>
      <w:proofErr w:type="spellEnd"/>
      <w:r w:rsidRPr="00383790">
        <w:rPr>
          <w:rFonts w:ascii="Times New Roman" w:hAnsi="Times New Roman"/>
          <w:sz w:val="24"/>
          <w:szCs w:val="24"/>
        </w:rPr>
        <w:t xml:space="preserve"> / В. Ф. Ковязин. — 2-е изд., стер. — Санкт-Петербург: Лань, 2022. — 480 с. — ISBN 978-5-8114-9147-6. — Текст: электронный // Лань: электронно-библиотечная система. — URL: https://e.lanbook.com/book/187681 (дата обращения: 13.01.2022). — Режим доступа: для </w:t>
      </w:r>
      <w:proofErr w:type="spellStart"/>
      <w:r w:rsidRPr="00383790">
        <w:rPr>
          <w:rFonts w:ascii="Times New Roman" w:hAnsi="Times New Roman"/>
          <w:sz w:val="24"/>
          <w:szCs w:val="24"/>
        </w:rPr>
        <w:t>авториз</w:t>
      </w:r>
      <w:proofErr w:type="spellEnd"/>
      <w:r w:rsidRPr="00383790">
        <w:rPr>
          <w:rFonts w:ascii="Times New Roman" w:hAnsi="Times New Roman"/>
          <w:sz w:val="24"/>
          <w:szCs w:val="24"/>
        </w:rPr>
        <w:t>. пользователей.</w:t>
      </w:r>
    </w:p>
    <w:p w14:paraId="0BE9461A" w14:textId="77777777" w:rsidR="008378F7" w:rsidRPr="00383790" w:rsidRDefault="008378F7" w:rsidP="008378F7">
      <w:pPr>
        <w:pStyle w:val="a4"/>
        <w:numPr>
          <w:ilvl w:val="0"/>
          <w:numId w:val="79"/>
        </w:numPr>
        <w:ind w:left="0" w:firstLine="851"/>
        <w:jc w:val="both"/>
        <w:rPr>
          <w:rFonts w:ascii="Times New Roman" w:hAnsi="Times New Roman"/>
          <w:sz w:val="24"/>
          <w:szCs w:val="24"/>
        </w:rPr>
      </w:pPr>
      <w:proofErr w:type="spellStart"/>
      <w:r w:rsidRPr="00383790">
        <w:rPr>
          <w:rFonts w:ascii="Times New Roman" w:hAnsi="Times New Roman"/>
          <w:sz w:val="24"/>
          <w:szCs w:val="24"/>
        </w:rPr>
        <w:t>Колибаба</w:t>
      </w:r>
      <w:proofErr w:type="spellEnd"/>
      <w:r w:rsidRPr="00383790">
        <w:rPr>
          <w:rFonts w:ascii="Times New Roman" w:hAnsi="Times New Roman"/>
          <w:sz w:val="24"/>
          <w:szCs w:val="24"/>
        </w:rPr>
        <w:t xml:space="preserve">, О. Б. Проектирование и эксплуатация систем газораспределения и газопотребления: учебное пособие для </w:t>
      </w:r>
      <w:proofErr w:type="spellStart"/>
      <w:r w:rsidRPr="00383790">
        <w:rPr>
          <w:rFonts w:ascii="Times New Roman" w:hAnsi="Times New Roman"/>
          <w:sz w:val="24"/>
          <w:szCs w:val="24"/>
        </w:rPr>
        <w:t>спо</w:t>
      </w:r>
      <w:proofErr w:type="spellEnd"/>
      <w:r w:rsidRPr="00383790">
        <w:rPr>
          <w:rFonts w:ascii="Times New Roman" w:hAnsi="Times New Roman"/>
          <w:sz w:val="24"/>
          <w:szCs w:val="24"/>
        </w:rPr>
        <w:t xml:space="preserve"> / О. Б. </w:t>
      </w:r>
      <w:proofErr w:type="spellStart"/>
      <w:r w:rsidRPr="00383790">
        <w:rPr>
          <w:rFonts w:ascii="Times New Roman" w:hAnsi="Times New Roman"/>
          <w:sz w:val="24"/>
          <w:szCs w:val="24"/>
        </w:rPr>
        <w:t>Колибаба</w:t>
      </w:r>
      <w:proofErr w:type="spellEnd"/>
      <w:r w:rsidRPr="00383790">
        <w:rPr>
          <w:rFonts w:ascii="Times New Roman" w:hAnsi="Times New Roman"/>
          <w:sz w:val="24"/>
          <w:szCs w:val="24"/>
        </w:rPr>
        <w:t xml:space="preserve">, В. Ф. Никишов, М. Ю. </w:t>
      </w:r>
      <w:proofErr w:type="spellStart"/>
      <w:r w:rsidRPr="00383790">
        <w:rPr>
          <w:rFonts w:ascii="Times New Roman" w:hAnsi="Times New Roman"/>
          <w:sz w:val="24"/>
          <w:szCs w:val="24"/>
        </w:rPr>
        <w:t>Ометова</w:t>
      </w:r>
      <w:proofErr w:type="spellEnd"/>
      <w:r w:rsidRPr="00383790">
        <w:rPr>
          <w:rFonts w:ascii="Times New Roman" w:hAnsi="Times New Roman"/>
          <w:sz w:val="24"/>
          <w:szCs w:val="24"/>
        </w:rPr>
        <w:t xml:space="preserve">. — 2-е изд., стер. — Санкт-Петербург: Лань, 2021. — 204 с. — ISBN 978-5-8114-7333-5. — Текст: электронный // Лань: электронно-библиотечная система. — URL: https://e.lanbook.com/book/158948 (дата обращения: 13.01.2022). — Режим доступа: для </w:t>
      </w:r>
      <w:proofErr w:type="spellStart"/>
      <w:r w:rsidRPr="00383790">
        <w:rPr>
          <w:rFonts w:ascii="Times New Roman" w:hAnsi="Times New Roman"/>
          <w:sz w:val="24"/>
          <w:szCs w:val="24"/>
        </w:rPr>
        <w:t>авториз</w:t>
      </w:r>
      <w:proofErr w:type="spellEnd"/>
      <w:r w:rsidRPr="00383790">
        <w:rPr>
          <w:rFonts w:ascii="Times New Roman" w:hAnsi="Times New Roman"/>
          <w:sz w:val="24"/>
          <w:szCs w:val="24"/>
        </w:rPr>
        <w:t>. пользователей.</w:t>
      </w:r>
    </w:p>
    <w:p w14:paraId="0F33128A" w14:textId="77777777" w:rsidR="008378F7" w:rsidRPr="00383790" w:rsidRDefault="008378F7" w:rsidP="008378F7">
      <w:pPr>
        <w:pStyle w:val="a4"/>
        <w:numPr>
          <w:ilvl w:val="0"/>
          <w:numId w:val="79"/>
        </w:numPr>
        <w:ind w:left="0" w:firstLine="851"/>
        <w:jc w:val="both"/>
        <w:rPr>
          <w:rFonts w:ascii="Times New Roman" w:hAnsi="Times New Roman"/>
          <w:sz w:val="24"/>
          <w:szCs w:val="24"/>
        </w:rPr>
      </w:pPr>
      <w:r w:rsidRPr="00383790">
        <w:rPr>
          <w:rFonts w:ascii="Times New Roman" w:hAnsi="Times New Roman"/>
          <w:sz w:val="24"/>
          <w:szCs w:val="24"/>
        </w:rPr>
        <w:t xml:space="preserve">Кязимов, К. Г. Газоснабжение: устройство и эксплуатация газового хозяйства: учебник для среднего профессионального образования / К. Г. Кязимов, В. Е. Гусев. – 6-е изд., </w:t>
      </w:r>
      <w:proofErr w:type="spellStart"/>
      <w:r w:rsidRPr="00383790">
        <w:rPr>
          <w:rFonts w:ascii="Times New Roman" w:hAnsi="Times New Roman"/>
          <w:sz w:val="24"/>
          <w:szCs w:val="24"/>
        </w:rPr>
        <w:t>испр</w:t>
      </w:r>
      <w:proofErr w:type="spellEnd"/>
      <w:r w:rsidRPr="00383790">
        <w:rPr>
          <w:rFonts w:ascii="Times New Roman" w:hAnsi="Times New Roman"/>
          <w:sz w:val="24"/>
          <w:szCs w:val="24"/>
        </w:rPr>
        <w:t xml:space="preserve">, и доп. – Москва: Издательство </w:t>
      </w:r>
      <w:proofErr w:type="spellStart"/>
      <w:r w:rsidRPr="00383790">
        <w:rPr>
          <w:rFonts w:ascii="Times New Roman" w:hAnsi="Times New Roman"/>
          <w:sz w:val="24"/>
          <w:szCs w:val="24"/>
        </w:rPr>
        <w:t>Юрайт</w:t>
      </w:r>
      <w:proofErr w:type="spellEnd"/>
      <w:r w:rsidRPr="00383790">
        <w:rPr>
          <w:rFonts w:ascii="Times New Roman" w:hAnsi="Times New Roman"/>
          <w:sz w:val="24"/>
          <w:szCs w:val="24"/>
        </w:rPr>
        <w:t xml:space="preserve">, 2021. – 392 с. – (Профессиональное образование). – ISBN 978-5-534-12470-5. – Текст: электронный // ЭБС </w:t>
      </w:r>
      <w:proofErr w:type="spellStart"/>
      <w:r w:rsidRPr="00383790">
        <w:rPr>
          <w:rFonts w:ascii="Times New Roman" w:hAnsi="Times New Roman"/>
          <w:sz w:val="24"/>
          <w:szCs w:val="24"/>
        </w:rPr>
        <w:t>Юрайт</w:t>
      </w:r>
      <w:proofErr w:type="spellEnd"/>
      <w:r w:rsidRPr="00383790">
        <w:rPr>
          <w:rFonts w:ascii="Times New Roman" w:hAnsi="Times New Roman"/>
          <w:sz w:val="24"/>
          <w:szCs w:val="24"/>
        </w:rPr>
        <w:t xml:space="preserve"> [сайт]. – URL: https://urait.ru/bcode/474942</w:t>
      </w:r>
    </w:p>
    <w:p w14:paraId="355AE95D" w14:textId="77777777" w:rsidR="008378F7" w:rsidRPr="00383790" w:rsidRDefault="008378F7" w:rsidP="008378F7">
      <w:pPr>
        <w:pStyle w:val="a4"/>
        <w:numPr>
          <w:ilvl w:val="0"/>
          <w:numId w:val="79"/>
        </w:numPr>
        <w:ind w:left="0" w:firstLine="851"/>
        <w:jc w:val="both"/>
        <w:rPr>
          <w:rFonts w:ascii="Times New Roman" w:hAnsi="Times New Roman"/>
          <w:sz w:val="24"/>
          <w:szCs w:val="24"/>
        </w:rPr>
      </w:pPr>
      <w:r w:rsidRPr="00383790">
        <w:rPr>
          <w:rFonts w:ascii="Times New Roman" w:hAnsi="Times New Roman"/>
          <w:sz w:val="24"/>
          <w:szCs w:val="24"/>
        </w:rPr>
        <w:t xml:space="preserve">Логунова, О. Я. Отопление и вентиляция: учебное пособие для </w:t>
      </w:r>
      <w:proofErr w:type="spellStart"/>
      <w:r w:rsidRPr="00383790">
        <w:rPr>
          <w:rFonts w:ascii="Times New Roman" w:hAnsi="Times New Roman"/>
          <w:sz w:val="24"/>
          <w:szCs w:val="24"/>
        </w:rPr>
        <w:t>спо</w:t>
      </w:r>
      <w:proofErr w:type="spellEnd"/>
      <w:r w:rsidRPr="00383790">
        <w:rPr>
          <w:rFonts w:ascii="Times New Roman" w:hAnsi="Times New Roman"/>
          <w:sz w:val="24"/>
          <w:szCs w:val="24"/>
        </w:rPr>
        <w:t xml:space="preserve"> / О. Я. Логунова, И. В. Зоря. — Санкт-Петербург: Лань, 2021. — 332 с. — ISBN 978-5-8114-7318-2. — Текст: электронный // Лань: электронно-библиотечная система. — URL: https://e.lanbook.com/book/174972 (дата обращения: 13.01.2022). — Режим доступа: для </w:t>
      </w:r>
      <w:proofErr w:type="spellStart"/>
      <w:r w:rsidRPr="00383790">
        <w:rPr>
          <w:rFonts w:ascii="Times New Roman" w:hAnsi="Times New Roman"/>
          <w:sz w:val="24"/>
          <w:szCs w:val="24"/>
        </w:rPr>
        <w:t>авториз</w:t>
      </w:r>
      <w:proofErr w:type="spellEnd"/>
      <w:r w:rsidRPr="00383790">
        <w:rPr>
          <w:rFonts w:ascii="Times New Roman" w:hAnsi="Times New Roman"/>
          <w:sz w:val="24"/>
          <w:szCs w:val="24"/>
        </w:rPr>
        <w:t>. пользователей.</w:t>
      </w:r>
    </w:p>
    <w:p w14:paraId="7BB75538" w14:textId="77777777" w:rsidR="008378F7" w:rsidRPr="00383790" w:rsidRDefault="008378F7" w:rsidP="008378F7">
      <w:pPr>
        <w:pStyle w:val="a4"/>
        <w:numPr>
          <w:ilvl w:val="0"/>
          <w:numId w:val="79"/>
        </w:numPr>
        <w:ind w:left="0" w:firstLine="851"/>
        <w:jc w:val="both"/>
        <w:rPr>
          <w:rFonts w:ascii="Times New Roman" w:hAnsi="Times New Roman"/>
          <w:sz w:val="24"/>
          <w:szCs w:val="24"/>
        </w:rPr>
      </w:pPr>
      <w:r w:rsidRPr="00383790">
        <w:rPr>
          <w:rFonts w:ascii="Times New Roman" w:hAnsi="Times New Roman"/>
          <w:sz w:val="24"/>
          <w:szCs w:val="24"/>
        </w:rPr>
        <w:t xml:space="preserve">Моргунов, К. П. Насосы и насосные станции: учебное пособие для </w:t>
      </w:r>
      <w:proofErr w:type="spellStart"/>
      <w:r w:rsidRPr="00383790">
        <w:rPr>
          <w:rFonts w:ascii="Times New Roman" w:hAnsi="Times New Roman"/>
          <w:sz w:val="24"/>
          <w:szCs w:val="24"/>
        </w:rPr>
        <w:t>спо</w:t>
      </w:r>
      <w:proofErr w:type="spellEnd"/>
      <w:r w:rsidRPr="00383790">
        <w:rPr>
          <w:rFonts w:ascii="Times New Roman" w:hAnsi="Times New Roman"/>
          <w:sz w:val="24"/>
          <w:szCs w:val="24"/>
        </w:rPr>
        <w:t xml:space="preserve"> / К. П. Моргунов. — 2-е изд., стер. — Санкт-Петербург: Лань, 2021. — 308 с. — ISBN 978-5-8114-8120-0. — Текст: электронный // Лань: электронно-библиотечная система. — URL: https://e.lanbook.com/book/171865 (дата обращения: 13.01.2022). — Режим доступа: для </w:t>
      </w:r>
      <w:proofErr w:type="spellStart"/>
      <w:r w:rsidRPr="00383790">
        <w:rPr>
          <w:rFonts w:ascii="Times New Roman" w:hAnsi="Times New Roman"/>
          <w:sz w:val="24"/>
          <w:szCs w:val="24"/>
        </w:rPr>
        <w:t>авториз</w:t>
      </w:r>
      <w:proofErr w:type="spellEnd"/>
      <w:r w:rsidRPr="00383790">
        <w:rPr>
          <w:rFonts w:ascii="Times New Roman" w:hAnsi="Times New Roman"/>
          <w:sz w:val="24"/>
          <w:szCs w:val="24"/>
        </w:rPr>
        <w:t>. пользователей.</w:t>
      </w:r>
    </w:p>
    <w:p w14:paraId="434D4DA3" w14:textId="77777777" w:rsidR="008378F7" w:rsidRPr="00383790" w:rsidRDefault="008378F7" w:rsidP="008378F7">
      <w:pPr>
        <w:pStyle w:val="a4"/>
        <w:numPr>
          <w:ilvl w:val="0"/>
          <w:numId w:val="79"/>
        </w:numPr>
        <w:ind w:left="0" w:firstLine="851"/>
        <w:jc w:val="both"/>
        <w:rPr>
          <w:rFonts w:ascii="Times New Roman" w:hAnsi="Times New Roman"/>
          <w:sz w:val="24"/>
          <w:szCs w:val="24"/>
        </w:rPr>
      </w:pPr>
      <w:r w:rsidRPr="00383790">
        <w:rPr>
          <w:rFonts w:ascii="Times New Roman" w:hAnsi="Times New Roman"/>
          <w:sz w:val="24"/>
          <w:szCs w:val="24"/>
        </w:rPr>
        <w:t xml:space="preserve">Орлов, В. А. Трубопроводные сети: учебное пособие для </w:t>
      </w:r>
      <w:proofErr w:type="spellStart"/>
      <w:r w:rsidRPr="00383790">
        <w:rPr>
          <w:rFonts w:ascii="Times New Roman" w:hAnsi="Times New Roman"/>
          <w:sz w:val="24"/>
          <w:szCs w:val="24"/>
        </w:rPr>
        <w:t>спо</w:t>
      </w:r>
      <w:proofErr w:type="spellEnd"/>
      <w:r w:rsidRPr="00383790">
        <w:rPr>
          <w:rFonts w:ascii="Times New Roman" w:hAnsi="Times New Roman"/>
          <w:sz w:val="24"/>
          <w:szCs w:val="24"/>
        </w:rPr>
        <w:t xml:space="preserve"> / В. А. Орлов. — Санкт-Петербург: Лань, 2020. — 160 с. — ISBN 978-5-8114-6561-3. — Текст: электронный // Лань: электронно-библиотечная система. — URL: https://e.lanbook.com/book/148968 (дата обращения: 13.01.2022). — Режим доступа: для </w:t>
      </w:r>
      <w:proofErr w:type="spellStart"/>
      <w:r w:rsidRPr="00383790">
        <w:rPr>
          <w:rFonts w:ascii="Times New Roman" w:hAnsi="Times New Roman"/>
          <w:sz w:val="24"/>
          <w:szCs w:val="24"/>
        </w:rPr>
        <w:t>авториз</w:t>
      </w:r>
      <w:proofErr w:type="spellEnd"/>
      <w:r w:rsidRPr="00383790">
        <w:rPr>
          <w:rFonts w:ascii="Times New Roman" w:hAnsi="Times New Roman"/>
          <w:sz w:val="24"/>
          <w:szCs w:val="24"/>
        </w:rPr>
        <w:t>. пользователей.</w:t>
      </w:r>
    </w:p>
    <w:p w14:paraId="07A84FA5" w14:textId="77777777" w:rsidR="008378F7" w:rsidRPr="00383790" w:rsidRDefault="008378F7" w:rsidP="008378F7">
      <w:pPr>
        <w:pStyle w:val="a4"/>
        <w:numPr>
          <w:ilvl w:val="0"/>
          <w:numId w:val="79"/>
        </w:numPr>
        <w:ind w:left="0" w:firstLine="851"/>
        <w:jc w:val="both"/>
        <w:rPr>
          <w:rFonts w:ascii="Times New Roman" w:hAnsi="Times New Roman"/>
          <w:sz w:val="24"/>
          <w:szCs w:val="24"/>
        </w:rPr>
      </w:pPr>
      <w:proofErr w:type="spellStart"/>
      <w:r w:rsidRPr="00383790">
        <w:rPr>
          <w:rFonts w:ascii="Times New Roman" w:hAnsi="Times New Roman"/>
          <w:sz w:val="24"/>
          <w:szCs w:val="24"/>
        </w:rPr>
        <w:lastRenderedPageBreak/>
        <w:t>Павлинова</w:t>
      </w:r>
      <w:proofErr w:type="spellEnd"/>
      <w:r w:rsidRPr="00383790">
        <w:rPr>
          <w:rFonts w:ascii="Times New Roman" w:hAnsi="Times New Roman"/>
          <w:sz w:val="24"/>
          <w:szCs w:val="24"/>
        </w:rPr>
        <w:t xml:space="preserve">, И. И. Водоснабжение и водоотведение: учебник и практикум для среднего профессионального образования / И. И. </w:t>
      </w:r>
      <w:proofErr w:type="spellStart"/>
      <w:r w:rsidRPr="00383790">
        <w:rPr>
          <w:rFonts w:ascii="Times New Roman" w:hAnsi="Times New Roman"/>
          <w:sz w:val="24"/>
          <w:szCs w:val="24"/>
        </w:rPr>
        <w:t>Павлинова</w:t>
      </w:r>
      <w:proofErr w:type="spellEnd"/>
      <w:r w:rsidRPr="00383790">
        <w:rPr>
          <w:rFonts w:ascii="Times New Roman" w:hAnsi="Times New Roman"/>
          <w:sz w:val="24"/>
          <w:szCs w:val="24"/>
        </w:rPr>
        <w:t xml:space="preserve">, В. И. Баженов, И. Г. </w:t>
      </w:r>
      <w:proofErr w:type="spellStart"/>
      <w:r w:rsidRPr="00383790">
        <w:rPr>
          <w:rFonts w:ascii="Times New Roman" w:hAnsi="Times New Roman"/>
          <w:sz w:val="24"/>
          <w:szCs w:val="24"/>
        </w:rPr>
        <w:t>Губий</w:t>
      </w:r>
      <w:proofErr w:type="spellEnd"/>
      <w:r w:rsidRPr="00383790">
        <w:rPr>
          <w:rFonts w:ascii="Times New Roman" w:hAnsi="Times New Roman"/>
          <w:sz w:val="24"/>
          <w:szCs w:val="24"/>
        </w:rPr>
        <w:t xml:space="preserve">. – 5-е изд., </w:t>
      </w:r>
      <w:proofErr w:type="spellStart"/>
      <w:r w:rsidRPr="00383790">
        <w:rPr>
          <w:rFonts w:ascii="Times New Roman" w:hAnsi="Times New Roman"/>
          <w:sz w:val="24"/>
          <w:szCs w:val="24"/>
        </w:rPr>
        <w:t>перераб</w:t>
      </w:r>
      <w:proofErr w:type="spellEnd"/>
      <w:r w:rsidRPr="00383790">
        <w:rPr>
          <w:rFonts w:ascii="Times New Roman" w:hAnsi="Times New Roman"/>
          <w:sz w:val="24"/>
          <w:szCs w:val="24"/>
        </w:rPr>
        <w:t xml:space="preserve">, и доп. – Москва: Издательство </w:t>
      </w:r>
      <w:proofErr w:type="spellStart"/>
      <w:r w:rsidRPr="00383790">
        <w:rPr>
          <w:rFonts w:ascii="Times New Roman" w:hAnsi="Times New Roman"/>
          <w:sz w:val="24"/>
          <w:szCs w:val="24"/>
        </w:rPr>
        <w:t>Юрайт</w:t>
      </w:r>
      <w:proofErr w:type="spellEnd"/>
      <w:r w:rsidRPr="00383790">
        <w:rPr>
          <w:rFonts w:ascii="Times New Roman" w:hAnsi="Times New Roman"/>
          <w:sz w:val="24"/>
          <w:szCs w:val="24"/>
        </w:rPr>
        <w:t xml:space="preserve">, 2021. – 380 с. – (Профессиональное образование). – ISBN 978-5-534-00813-5. – Текст: электронный // ЭБС </w:t>
      </w:r>
      <w:proofErr w:type="spellStart"/>
      <w:r w:rsidRPr="00383790">
        <w:rPr>
          <w:rFonts w:ascii="Times New Roman" w:hAnsi="Times New Roman"/>
          <w:sz w:val="24"/>
          <w:szCs w:val="24"/>
        </w:rPr>
        <w:t>Юрайт</w:t>
      </w:r>
      <w:proofErr w:type="spellEnd"/>
      <w:r w:rsidRPr="00383790">
        <w:rPr>
          <w:rFonts w:ascii="Times New Roman" w:hAnsi="Times New Roman"/>
          <w:sz w:val="24"/>
          <w:szCs w:val="24"/>
        </w:rPr>
        <w:t xml:space="preserve"> [сайт]. – URL: https://urait.ru/bcode/471257</w:t>
      </w:r>
    </w:p>
    <w:p w14:paraId="5F040FDB" w14:textId="77777777" w:rsidR="008378F7" w:rsidRPr="00383790" w:rsidRDefault="008378F7" w:rsidP="008378F7">
      <w:pPr>
        <w:pStyle w:val="a4"/>
        <w:numPr>
          <w:ilvl w:val="0"/>
          <w:numId w:val="79"/>
        </w:numPr>
        <w:ind w:left="0" w:firstLine="851"/>
        <w:jc w:val="both"/>
        <w:rPr>
          <w:rFonts w:ascii="Times New Roman" w:hAnsi="Times New Roman"/>
          <w:sz w:val="24"/>
          <w:szCs w:val="24"/>
        </w:rPr>
      </w:pPr>
      <w:r w:rsidRPr="00383790">
        <w:rPr>
          <w:rFonts w:ascii="Times New Roman" w:hAnsi="Times New Roman"/>
          <w:sz w:val="24"/>
          <w:szCs w:val="24"/>
        </w:rPr>
        <w:t xml:space="preserve">Павлищева, Н. А. Участие в проектировании зданий и сооружений: учебное пособие для СПО / Н. А. Павлищева. – Саратов, Москва: Профобразование, Ай Пи Ар Медиа, 2020. – 291 c. – ISBN 978-5-4488-0814-2, 978-5-4497-0480-1. – Текст: электронный // Электронный ресурс цифровой образовательной среды СПО </w:t>
      </w:r>
      <w:proofErr w:type="spellStart"/>
      <w:r w:rsidRPr="00383790">
        <w:rPr>
          <w:rFonts w:ascii="Times New Roman" w:hAnsi="Times New Roman"/>
          <w:sz w:val="24"/>
          <w:szCs w:val="24"/>
        </w:rPr>
        <w:t>PROFобразование</w:t>
      </w:r>
      <w:proofErr w:type="spellEnd"/>
      <w:r w:rsidRPr="00383790">
        <w:rPr>
          <w:rFonts w:ascii="Times New Roman" w:hAnsi="Times New Roman"/>
          <w:sz w:val="24"/>
          <w:szCs w:val="24"/>
        </w:rPr>
        <w:t>: [сайт]. – URL: https://profspo.ru/books/93555</w:t>
      </w:r>
    </w:p>
    <w:p w14:paraId="39E13720" w14:textId="77777777" w:rsidR="008378F7" w:rsidRPr="00383790" w:rsidRDefault="008378F7" w:rsidP="008378F7">
      <w:pPr>
        <w:pStyle w:val="a4"/>
        <w:numPr>
          <w:ilvl w:val="0"/>
          <w:numId w:val="79"/>
        </w:numPr>
        <w:ind w:left="0" w:firstLine="851"/>
        <w:jc w:val="both"/>
        <w:rPr>
          <w:rFonts w:ascii="Times New Roman" w:hAnsi="Times New Roman"/>
          <w:sz w:val="24"/>
          <w:szCs w:val="24"/>
        </w:rPr>
      </w:pPr>
      <w:proofErr w:type="spellStart"/>
      <w:r w:rsidRPr="00383790">
        <w:rPr>
          <w:rFonts w:ascii="Times New Roman" w:hAnsi="Times New Roman"/>
          <w:sz w:val="24"/>
          <w:szCs w:val="24"/>
        </w:rPr>
        <w:t>Плешивцев</w:t>
      </w:r>
      <w:proofErr w:type="spellEnd"/>
      <w:r w:rsidRPr="00383790">
        <w:rPr>
          <w:rFonts w:ascii="Times New Roman" w:hAnsi="Times New Roman"/>
          <w:sz w:val="24"/>
          <w:szCs w:val="24"/>
        </w:rPr>
        <w:t xml:space="preserve">, А. А. Проектирование и строительство зданий и сооружений: учебное пособие для СПО / А. А. </w:t>
      </w:r>
      <w:proofErr w:type="spellStart"/>
      <w:r w:rsidRPr="00383790">
        <w:rPr>
          <w:rFonts w:ascii="Times New Roman" w:hAnsi="Times New Roman"/>
          <w:sz w:val="24"/>
          <w:szCs w:val="24"/>
        </w:rPr>
        <w:t>Плешивцев</w:t>
      </w:r>
      <w:proofErr w:type="spellEnd"/>
      <w:r w:rsidRPr="00383790">
        <w:rPr>
          <w:rFonts w:ascii="Times New Roman" w:hAnsi="Times New Roman"/>
          <w:sz w:val="24"/>
          <w:szCs w:val="24"/>
        </w:rPr>
        <w:t xml:space="preserve">. – Саратов: Профобразование, Ай Пи Ар Медиа, 2020. – 364 c. – ISBN 978-5-4488-0507-3, 978-5-4497-0324-8. – Текст: электронный // Электронный ресурс цифровой образовательной среды СПО </w:t>
      </w:r>
      <w:proofErr w:type="spellStart"/>
      <w:r w:rsidRPr="00383790">
        <w:rPr>
          <w:rFonts w:ascii="Times New Roman" w:hAnsi="Times New Roman"/>
          <w:sz w:val="24"/>
          <w:szCs w:val="24"/>
        </w:rPr>
        <w:t>PROFобразование</w:t>
      </w:r>
      <w:proofErr w:type="spellEnd"/>
      <w:r w:rsidRPr="00383790">
        <w:rPr>
          <w:rFonts w:ascii="Times New Roman" w:hAnsi="Times New Roman"/>
          <w:sz w:val="24"/>
          <w:szCs w:val="24"/>
        </w:rPr>
        <w:t>: [сайт]. – URL: https://profspo.ru/books/89245</w:t>
      </w:r>
    </w:p>
    <w:p w14:paraId="4DE538E1" w14:textId="77777777" w:rsidR="008378F7" w:rsidRPr="00383790" w:rsidRDefault="008378F7" w:rsidP="008378F7">
      <w:pPr>
        <w:pStyle w:val="a4"/>
        <w:numPr>
          <w:ilvl w:val="0"/>
          <w:numId w:val="79"/>
        </w:numPr>
        <w:ind w:left="0" w:firstLine="851"/>
        <w:jc w:val="both"/>
        <w:rPr>
          <w:rFonts w:ascii="Times New Roman" w:hAnsi="Times New Roman"/>
          <w:sz w:val="24"/>
          <w:szCs w:val="24"/>
        </w:rPr>
      </w:pPr>
      <w:r w:rsidRPr="00383790">
        <w:rPr>
          <w:rFonts w:ascii="Times New Roman" w:hAnsi="Times New Roman"/>
          <w:sz w:val="24"/>
          <w:szCs w:val="24"/>
        </w:rPr>
        <w:t xml:space="preserve">Сивков, А. А. Основы электроснабжения: учебное пособие для среднего профессионального образования / А. А. Сивков, А. С. </w:t>
      </w:r>
      <w:proofErr w:type="spellStart"/>
      <w:r w:rsidRPr="00383790">
        <w:rPr>
          <w:rFonts w:ascii="Times New Roman" w:hAnsi="Times New Roman"/>
          <w:sz w:val="24"/>
          <w:szCs w:val="24"/>
        </w:rPr>
        <w:t>Сайгаш</w:t>
      </w:r>
      <w:proofErr w:type="spellEnd"/>
      <w:r w:rsidRPr="00383790">
        <w:rPr>
          <w:rFonts w:ascii="Times New Roman" w:hAnsi="Times New Roman"/>
          <w:sz w:val="24"/>
          <w:szCs w:val="24"/>
        </w:rPr>
        <w:t xml:space="preserve">, Д. Ю. Герасимов. – 2-е изд., </w:t>
      </w:r>
      <w:proofErr w:type="spellStart"/>
      <w:r w:rsidRPr="00383790">
        <w:rPr>
          <w:rFonts w:ascii="Times New Roman" w:hAnsi="Times New Roman"/>
          <w:sz w:val="24"/>
          <w:szCs w:val="24"/>
        </w:rPr>
        <w:t>испр</w:t>
      </w:r>
      <w:proofErr w:type="spellEnd"/>
      <w:r w:rsidRPr="00383790">
        <w:rPr>
          <w:rFonts w:ascii="Times New Roman" w:hAnsi="Times New Roman"/>
          <w:sz w:val="24"/>
          <w:szCs w:val="24"/>
        </w:rPr>
        <w:t xml:space="preserve">, и доп. – Москва: Издательство </w:t>
      </w:r>
      <w:proofErr w:type="spellStart"/>
      <w:r w:rsidRPr="00383790">
        <w:rPr>
          <w:rFonts w:ascii="Times New Roman" w:hAnsi="Times New Roman"/>
          <w:sz w:val="24"/>
          <w:szCs w:val="24"/>
        </w:rPr>
        <w:t>Юрайт</w:t>
      </w:r>
      <w:proofErr w:type="spellEnd"/>
      <w:r w:rsidRPr="00383790">
        <w:rPr>
          <w:rFonts w:ascii="Times New Roman" w:hAnsi="Times New Roman"/>
          <w:sz w:val="24"/>
          <w:szCs w:val="24"/>
        </w:rPr>
        <w:t xml:space="preserve">, 2021. – 173 с. – (Профессиональное образование). – ISBN 978-5-534-01344-3. – Текст: электронный // ЭБС </w:t>
      </w:r>
      <w:proofErr w:type="spellStart"/>
      <w:r w:rsidRPr="00383790">
        <w:rPr>
          <w:rFonts w:ascii="Times New Roman" w:hAnsi="Times New Roman"/>
          <w:sz w:val="24"/>
          <w:szCs w:val="24"/>
        </w:rPr>
        <w:t>Юрайт</w:t>
      </w:r>
      <w:proofErr w:type="spellEnd"/>
      <w:r w:rsidRPr="00383790">
        <w:rPr>
          <w:rFonts w:ascii="Times New Roman" w:hAnsi="Times New Roman"/>
          <w:sz w:val="24"/>
          <w:szCs w:val="24"/>
        </w:rPr>
        <w:t xml:space="preserve"> [сайт]. – URL: https://urait.ru/bcode/471032</w:t>
      </w:r>
    </w:p>
    <w:p w14:paraId="6DC3E681" w14:textId="77777777" w:rsidR="008378F7" w:rsidRPr="00383790" w:rsidRDefault="008378F7" w:rsidP="008378F7">
      <w:pPr>
        <w:pStyle w:val="a4"/>
        <w:numPr>
          <w:ilvl w:val="0"/>
          <w:numId w:val="79"/>
        </w:numPr>
        <w:ind w:left="0" w:firstLine="851"/>
        <w:jc w:val="both"/>
        <w:rPr>
          <w:rFonts w:ascii="Times New Roman" w:hAnsi="Times New Roman"/>
          <w:sz w:val="24"/>
          <w:szCs w:val="24"/>
        </w:rPr>
      </w:pPr>
      <w:r w:rsidRPr="00383790">
        <w:rPr>
          <w:rFonts w:ascii="Times New Roman" w:hAnsi="Times New Roman"/>
          <w:sz w:val="24"/>
          <w:szCs w:val="24"/>
        </w:rPr>
        <w:t xml:space="preserve">Толстова, Ю. И. Централизованное теплоснабжение: учебное пособие для </w:t>
      </w:r>
      <w:proofErr w:type="spellStart"/>
      <w:r w:rsidRPr="00383790">
        <w:rPr>
          <w:rFonts w:ascii="Times New Roman" w:hAnsi="Times New Roman"/>
          <w:sz w:val="24"/>
          <w:szCs w:val="24"/>
        </w:rPr>
        <w:t>спо</w:t>
      </w:r>
      <w:proofErr w:type="spellEnd"/>
      <w:r w:rsidRPr="00383790">
        <w:rPr>
          <w:rFonts w:ascii="Times New Roman" w:hAnsi="Times New Roman"/>
          <w:sz w:val="24"/>
          <w:szCs w:val="24"/>
        </w:rPr>
        <w:t xml:space="preserve"> / Ю. И. Толстова. — Санкт-Петербург: Лань, 2021. — 88 с. — ISBN 978-5-8114-5901-8. — Текст: электронный // Лань: электронно-библиотечная система. — URL: https://e.lanbook.com/book/156621 (дата обращения: 13.01.2022). — Режим доступа: для </w:t>
      </w:r>
      <w:proofErr w:type="spellStart"/>
      <w:r w:rsidRPr="00383790">
        <w:rPr>
          <w:rFonts w:ascii="Times New Roman" w:hAnsi="Times New Roman"/>
          <w:sz w:val="24"/>
          <w:szCs w:val="24"/>
        </w:rPr>
        <w:t>авториз</w:t>
      </w:r>
      <w:proofErr w:type="spellEnd"/>
      <w:r w:rsidRPr="00383790">
        <w:rPr>
          <w:rFonts w:ascii="Times New Roman" w:hAnsi="Times New Roman"/>
          <w:sz w:val="24"/>
          <w:szCs w:val="24"/>
        </w:rPr>
        <w:t>. пользователей.</w:t>
      </w:r>
    </w:p>
    <w:p w14:paraId="0F6EC9BE" w14:textId="77777777" w:rsidR="008378F7" w:rsidRPr="00383790" w:rsidRDefault="008378F7" w:rsidP="008378F7">
      <w:pPr>
        <w:pStyle w:val="a4"/>
        <w:numPr>
          <w:ilvl w:val="0"/>
          <w:numId w:val="79"/>
        </w:numPr>
        <w:ind w:left="0" w:firstLine="851"/>
        <w:jc w:val="both"/>
        <w:rPr>
          <w:rFonts w:ascii="Times New Roman" w:hAnsi="Times New Roman"/>
          <w:sz w:val="24"/>
          <w:szCs w:val="24"/>
        </w:rPr>
      </w:pPr>
      <w:r w:rsidRPr="00383790">
        <w:rPr>
          <w:rFonts w:ascii="Times New Roman" w:hAnsi="Times New Roman"/>
          <w:sz w:val="24"/>
          <w:szCs w:val="24"/>
        </w:rPr>
        <w:t xml:space="preserve">Феофанов, Ю. А. Инженерные сети: современные трубы и изделия для ремонта и строительства: учебное пособие для среднего профессионального образования / Ю. А. Феофанов. – 2-е изд., </w:t>
      </w:r>
      <w:proofErr w:type="spellStart"/>
      <w:r w:rsidRPr="00383790">
        <w:rPr>
          <w:rFonts w:ascii="Times New Roman" w:hAnsi="Times New Roman"/>
          <w:sz w:val="24"/>
          <w:szCs w:val="24"/>
        </w:rPr>
        <w:t>перераб</w:t>
      </w:r>
      <w:proofErr w:type="spellEnd"/>
      <w:r w:rsidRPr="00383790">
        <w:rPr>
          <w:rFonts w:ascii="Times New Roman" w:hAnsi="Times New Roman"/>
          <w:sz w:val="24"/>
          <w:szCs w:val="24"/>
        </w:rPr>
        <w:t xml:space="preserve">, и доп. – Москва: Издательство </w:t>
      </w:r>
      <w:proofErr w:type="spellStart"/>
      <w:r w:rsidRPr="00383790">
        <w:rPr>
          <w:rFonts w:ascii="Times New Roman" w:hAnsi="Times New Roman"/>
          <w:sz w:val="24"/>
          <w:szCs w:val="24"/>
        </w:rPr>
        <w:t>Юрайт</w:t>
      </w:r>
      <w:proofErr w:type="spellEnd"/>
      <w:r w:rsidRPr="00383790">
        <w:rPr>
          <w:rFonts w:ascii="Times New Roman" w:hAnsi="Times New Roman"/>
          <w:sz w:val="24"/>
          <w:szCs w:val="24"/>
        </w:rPr>
        <w:t xml:space="preserve">, 2021. – 157 с. – (Профессиональное образование). – ISBN 978-5-534-04929-9. – Текст: электронный // ЭБС </w:t>
      </w:r>
      <w:proofErr w:type="spellStart"/>
      <w:r w:rsidRPr="00383790">
        <w:rPr>
          <w:rFonts w:ascii="Times New Roman" w:hAnsi="Times New Roman"/>
          <w:sz w:val="24"/>
          <w:szCs w:val="24"/>
        </w:rPr>
        <w:t>Юрайт</w:t>
      </w:r>
      <w:proofErr w:type="spellEnd"/>
      <w:r w:rsidRPr="00383790">
        <w:rPr>
          <w:rFonts w:ascii="Times New Roman" w:hAnsi="Times New Roman"/>
          <w:sz w:val="24"/>
          <w:szCs w:val="24"/>
        </w:rPr>
        <w:t xml:space="preserve"> [сайт]. – URL: https://urait.ru/bcode/472228</w:t>
      </w:r>
    </w:p>
    <w:p w14:paraId="283E40A3" w14:textId="77777777" w:rsidR="008378F7" w:rsidRPr="00383790" w:rsidRDefault="008378F7" w:rsidP="008378F7">
      <w:pPr>
        <w:pStyle w:val="a4"/>
        <w:numPr>
          <w:ilvl w:val="0"/>
          <w:numId w:val="79"/>
        </w:numPr>
        <w:ind w:left="0" w:firstLine="851"/>
        <w:jc w:val="both"/>
        <w:rPr>
          <w:rFonts w:ascii="Times New Roman" w:hAnsi="Times New Roman"/>
          <w:sz w:val="24"/>
          <w:szCs w:val="24"/>
        </w:rPr>
      </w:pPr>
      <w:proofErr w:type="spellStart"/>
      <w:r w:rsidRPr="00383790">
        <w:rPr>
          <w:rFonts w:ascii="Times New Roman" w:hAnsi="Times New Roman"/>
          <w:sz w:val="24"/>
          <w:szCs w:val="24"/>
        </w:rPr>
        <w:t>Шибеко</w:t>
      </w:r>
      <w:proofErr w:type="spellEnd"/>
      <w:r w:rsidRPr="00383790">
        <w:rPr>
          <w:rFonts w:ascii="Times New Roman" w:hAnsi="Times New Roman"/>
          <w:sz w:val="24"/>
          <w:szCs w:val="24"/>
        </w:rPr>
        <w:t xml:space="preserve">, А. С. Газоснабжение: учебное пособие для </w:t>
      </w:r>
      <w:proofErr w:type="spellStart"/>
      <w:r w:rsidRPr="00383790">
        <w:rPr>
          <w:rFonts w:ascii="Times New Roman" w:hAnsi="Times New Roman"/>
          <w:sz w:val="24"/>
          <w:szCs w:val="24"/>
        </w:rPr>
        <w:t>спо</w:t>
      </w:r>
      <w:proofErr w:type="spellEnd"/>
      <w:r w:rsidRPr="00383790">
        <w:rPr>
          <w:rFonts w:ascii="Times New Roman" w:hAnsi="Times New Roman"/>
          <w:sz w:val="24"/>
          <w:szCs w:val="24"/>
        </w:rPr>
        <w:t xml:space="preserve"> / А. С. </w:t>
      </w:r>
      <w:proofErr w:type="spellStart"/>
      <w:r w:rsidRPr="00383790">
        <w:rPr>
          <w:rFonts w:ascii="Times New Roman" w:hAnsi="Times New Roman"/>
          <w:sz w:val="24"/>
          <w:szCs w:val="24"/>
        </w:rPr>
        <w:t>Шибеко</w:t>
      </w:r>
      <w:proofErr w:type="spellEnd"/>
      <w:r w:rsidRPr="00383790">
        <w:rPr>
          <w:rFonts w:ascii="Times New Roman" w:hAnsi="Times New Roman"/>
          <w:sz w:val="24"/>
          <w:szCs w:val="24"/>
        </w:rPr>
        <w:t xml:space="preserve">. — Санкт-Петербург: Лань, 2021. — 520 с. — ISBN 978-5-8114-6980-2. — Текст: электронный // Лань: электронно-библиотечная система. — URL: https://e.lanbook.com/book/153943 (дата обращения: 13.01.2022). — Режим доступа: для </w:t>
      </w:r>
      <w:proofErr w:type="spellStart"/>
      <w:r w:rsidRPr="00383790">
        <w:rPr>
          <w:rFonts w:ascii="Times New Roman" w:hAnsi="Times New Roman"/>
          <w:sz w:val="24"/>
          <w:szCs w:val="24"/>
        </w:rPr>
        <w:t>авториз</w:t>
      </w:r>
      <w:proofErr w:type="spellEnd"/>
      <w:r w:rsidRPr="00383790">
        <w:rPr>
          <w:rFonts w:ascii="Times New Roman" w:hAnsi="Times New Roman"/>
          <w:sz w:val="24"/>
          <w:szCs w:val="24"/>
        </w:rPr>
        <w:t>. пользователей.</w:t>
      </w:r>
    </w:p>
    <w:p w14:paraId="7742730C" w14:textId="77777777" w:rsidR="008378F7" w:rsidRPr="00383790" w:rsidRDefault="008378F7" w:rsidP="008378F7">
      <w:pPr>
        <w:pStyle w:val="a4"/>
        <w:numPr>
          <w:ilvl w:val="0"/>
          <w:numId w:val="79"/>
        </w:numPr>
        <w:ind w:left="0" w:firstLine="851"/>
        <w:jc w:val="both"/>
        <w:rPr>
          <w:rFonts w:ascii="Times New Roman" w:hAnsi="Times New Roman"/>
          <w:sz w:val="24"/>
          <w:szCs w:val="24"/>
        </w:rPr>
      </w:pPr>
      <w:proofErr w:type="spellStart"/>
      <w:r w:rsidRPr="00383790">
        <w:rPr>
          <w:rFonts w:ascii="Times New Roman" w:hAnsi="Times New Roman"/>
          <w:sz w:val="24"/>
          <w:szCs w:val="24"/>
        </w:rPr>
        <w:t>Шкаровский</w:t>
      </w:r>
      <w:proofErr w:type="spellEnd"/>
      <w:r w:rsidRPr="00383790">
        <w:rPr>
          <w:rFonts w:ascii="Times New Roman" w:hAnsi="Times New Roman"/>
          <w:sz w:val="24"/>
          <w:szCs w:val="24"/>
        </w:rPr>
        <w:t xml:space="preserve">, А. Л. Теплоснабжение: учебник для </w:t>
      </w:r>
      <w:proofErr w:type="spellStart"/>
      <w:r w:rsidRPr="00383790">
        <w:rPr>
          <w:rFonts w:ascii="Times New Roman" w:hAnsi="Times New Roman"/>
          <w:sz w:val="24"/>
          <w:szCs w:val="24"/>
        </w:rPr>
        <w:t>спо</w:t>
      </w:r>
      <w:proofErr w:type="spellEnd"/>
      <w:r w:rsidRPr="00383790">
        <w:rPr>
          <w:rFonts w:ascii="Times New Roman" w:hAnsi="Times New Roman"/>
          <w:sz w:val="24"/>
          <w:szCs w:val="24"/>
        </w:rPr>
        <w:t xml:space="preserve"> / А. Л. </w:t>
      </w:r>
      <w:proofErr w:type="spellStart"/>
      <w:r w:rsidRPr="00383790">
        <w:rPr>
          <w:rFonts w:ascii="Times New Roman" w:hAnsi="Times New Roman"/>
          <w:sz w:val="24"/>
          <w:szCs w:val="24"/>
        </w:rPr>
        <w:t>Шкаровский</w:t>
      </w:r>
      <w:proofErr w:type="spellEnd"/>
      <w:r w:rsidRPr="00383790">
        <w:rPr>
          <w:rFonts w:ascii="Times New Roman" w:hAnsi="Times New Roman"/>
          <w:sz w:val="24"/>
          <w:szCs w:val="24"/>
        </w:rPr>
        <w:t xml:space="preserve">. — Санкт-Петербург: Лань, 2020. — 392 с. — ISBN 978-5-8114-5792-2. — Текст: электронный // Лань: электронно-библиотечная система. — URL: https://e.lanbook.com/book/146682 (дата обращения: 13.01.2022). — Режим доступа: для </w:t>
      </w:r>
      <w:proofErr w:type="spellStart"/>
      <w:r w:rsidRPr="00383790">
        <w:rPr>
          <w:rFonts w:ascii="Times New Roman" w:hAnsi="Times New Roman"/>
          <w:sz w:val="24"/>
          <w:szCs w:val="24"/>
        </w:rPr>
        <w:t>авториз</w:t>
      </w:r>
      <w:proofErr w:type="spellEnd"/>
      <w:r w:rsidRPr="00383790">
        <w:rPr>
          <w:rFonts w:ascii="Times New Roman" w:hAnsi="Times New Roman"/>
          <w:sz w:val="24"/>
          <w:szCs w:val="24"/>
        </w:rPr>
        <w:t>. пользователей.</w:t>
      </w:r>
    </w:p>
    <w:p w14:paraId="4B44784A" w14:textId="77777777" w:rsidR="008378F7" w:rsidRDefault="008378F7" w:rsidP="008378F7">
      <w:pPr>
        <w:pStyle w:val="a4"/>
        <w:numPr>
          <w:ilvl w:val="0"/>
          <w:numId w:val="79"/>
        </w:numPr>
        <w:ind w:left="0" w:firstLine="851"/>
        <w:jc w:val="both"/>
        <w:rPr>
          <w:rFonts w:ascii="Times New Roman" w:hAnsi="Times New Roman"/>
          <w:sz w:val="24"/>
          <w:szCs w:val="24"/>
        </w:rPr>
      </w:pPr>
      <w:r w:rsidRPr="00383790">
        <w:rPr>
          <w:rFonts w:ascii="Times New Roman" w:hAnsi="Times New Roman"/>
          <w:sz w:val="24"/>
          <w:szCs w:val="24"/>
        </w:rPr>
        <w:t xml:space="preserve">Щербаков, Е. Ф. Электроснабжение и электропотребление в строительстве: учебное пособие для </w:t>
      </w:r>
      <w:proofErr w:type="spellStart"/>
      <w:r w:rsidRPr="00383790">
        <w:rPr>
          <w:rFonts w:ascii="Times New Roman" w:hAnsi="Times New Roman"/>
          <w:sz w:val="24"/>
          <w:szCs w:val="24"/>
        </w:rPr>
        <w:t>спо</w:t>
      </w:r>
      <w:proofErr w:type="spellEnd"/>
      <w:r w:rsidRPr="00383790">
        <w:rPr>
          <w:rFonts w:ascii="Times New Roman" w:hAnsi="Times New Roman"/>
          <w:sz w:val="24"/>
          <w:szCs w:val="24"/>
        </w:rPr>
        <w:t xml:space="preserve"> / Е. Ф. Щербаков, Д. С. Александров, А. Л. Дубов. — Санкт-Петербург: Лань, 2021. — 512 с. — ISBN 978-5-8114-6720-4. — Текст: электронный // Лань: электронно-библиотечная система. — URL: https://e.lanbook.com/book/151699 (дата обращения: 13.01.2022). — Режим доступа: для </w:t>
      </w:r>
      <w:proofErr w:type="spellStart"/>
      <w:r w:rsidRPr="00383790">
        <w:rPr>
          <w:rFonts w:ascii="Times New Roman" w:hAnsi="Times New Roman"/>
          <w:sz w:val="24"/>
          <w:szCs w:val="24"/>
        </w:rPr>
        <w:t>авториз</w:t>
      </w:r>
      <w:proofErr w:type="spellEnd"/>
      <w:r w:rsidRPr="00383790">
        <w:rPr>
          <w:rFonts w:ascii="Times New Roman" w:hAnsi="Times New Roman"/>
          <w:sz w:val="24"/>
          <w:szCs w:val="24"/>
        </w:rPr>
        <w:t>. пользователей.</w:t>
      </w:r>
    </w:p>
    <w:p w14:paraId="1FF7C16D" w14:textId="77777777" w:rsidR="008378F7" w:rsidRDefault="008378F7" w:rsidP="008378F7">
      <w:pPr>
        <w:jc w:val="both"/>
        <w:rPr>
          <w:rFonts w:ascii="Times New Roman" w:hAnsi="Times New Roman"/>
          <w:sz w:val="24"/>
          <w:szCs w:val="24"/>
        </w:rPr>
      </w:pPr>
    </w:p>
    <w:p w14:paraId="71415BA5" w14:textId="77777777" w:rsidR="008378F7" w:rsidRPr="00925F1D" w:rsidRDefault="008378F7" w:rsidP="008378F7">
      <w:pPr>
        <w:ind w:left="709"/>
        <w:jc w:val="both"/>
        <w:rPr>
          <w:rFonts w:ascii="Times New Roman" w:hAnsi="Times New Roman"/>
          <w:b/>
          <w:sz w:val="24"/>
          <w:szCs w:val="24"/>
        </w:rPr>
      </w:pPr>
      <w:r w:rsidRPr="00925F1D">
        <w:rPr>
          <w:rFonts w:ascii="Times New Roman" w:hAnsi="Times New Roman"/>
          <w:b/>
          <w:sz w:val="24"/>
          <w:szCs w:val="24"/>
        </w:rPr>
        <w:t>3.2.3. Дополнительные источники</w:t>
      </w:r>
    </w:p>
    <w:p w14:paraId="7365C89E" w14:textId="77777777" w:rsidR="008378F7" w:rsidRPr="00596A2A" w:rsidRDefault="008378F7" w:rsidP="008378F7">
      <w:pPr>
        <w:numPr>
          <w:ilvl w:val="0"/>
          <w:numId w:val="80"/>
        </w:numPr>
        <w:spacing w:after="200" w:line="276" w:lineRule="auto"/>
        <w:ind w:left="0" w:firstLine="851"/>
        <w:contextualSpacing/>
        <w:rPr>
          <w:rFonts w:ascii="Times New Roman" w:hAnsi="Times New Roman"/>
          <w:sz w:val="24"/>
          <w:szCs w:val="24"/>
        </w:rPr>
      </w:pPr>
      <w:r w:rsidRPr="00596A2A">
        <w:rPr>
          <w:rFonts w:ascii="Times New Roman" w:hAnsi="Times New Roman"/>
          <w:sz w:val="24"/>
          <w:szCs w:val="24"/>
        </w:rPr>
        <w:t>СП 42.13330.2016 Градостроительство. Планировка и застройка городских и сельских поселений. (Актуализированная редакция СНиП 2.07.01-89*).</w:t>
      </w:r>
    </w:p>
    <w:p w14:paraId="22CE4305" w14:textId="77777777" w:rsidR="008378F7" w:rsidRPr="00596A2A" w:rsidRDefault="008378F7" w:rsidP="008378F7">
      <w:pPr>
        <w:numPr>
          <w:ilvl w:val="0"/>
          <w:numId w:val="80"/>
        </w:numPr>
        <w:spacing w:after="200" w:line="276" w:lineRule="auto"/>
        <w:ind w:left="0" w:firstLine="851"/>
        <w:contextualSpacing/>
        <w:rPr>
          <w:rFonts w:ascii="Times New Roman" w:hAnsi="Times New Roman"/>
          <w:sz w:val="24"/>
          <w:szCs w:val="24"/>
        </w:rPr>
      </w:pPr>
      <w:r w:rsidRPr="00596A2A">
        <w:rPr>
          <w:rFonts w:ascii="Times New Roman" w:hAnsi="Times New Roman"/>
          <w:sz w:val="24"/>
          <w:szCs w:val="24"/>
        </w:rPr>
        <w:t>СП 30.13330.2020 Внутренний водопровод и канализация зданий. (Актуализированная редакция СНиП 2.04.01-85*).</w:t>
      </w:r>
    </w:p>
    <w:p w14:paraId="5DEDE6C3" w14:textId="77777777" w:rsidR="008378F7" w:rsidRPr="00596A2A" w:rsidRDefault="008378F7" w:rsidP="008378F7">
      <w:pPr>
        <w:numPr>
          <w:ilvl w:val="0"/>
          <w:numId w:val="80"/>
        </w:numPr>
        <w:spacing w:after="200" w:line="276" w:lineRule="auto"/>
        <w:ind w:left="0" w:firstLine="851"/>
        <w:contextualSpacing/>
        <w:rPr>
          <w:rFonts w:ascii="Times New Roman" w:hAnsi="Times New Roman"/>
          <w:sz w:val="24"/>
          <w:szCs w:val="24"/>
        </w:rPr>
      </w:pPr>
      <w:r w:rsidRPr="00596A2A">
        <w:rPr>
          <w:rFonts w:ascii="Times New Roman" w:hAnsi="Times New Roman"/>
          <w:sz w:val="24"/>
          <w:szCs w:val="24"/>
        </w:rPr>
        <w:t>СП 124.13330.2012 Тепловые сети (Актуализированная редакция СНиП 41-02-2003).</w:t>
      </w:r>
    </w:p>
    <w:p w14:paraId="0ABABFC7" w14:textId="77777777" w:rsidR="008378F7" w:rsidRPr="00596A2A" w:rsidRDefault="008378F7" w:rsidP="008378F7">
      <w:pPr>
        <w:numPr>
          <w:ilvl w:val="0"/>
          <w:numId w:val="80"/>
        </w:numPr>
        <w:spacing w:after="200" w:line="276" w:lineRule="auto"/>
        <w:ind w:left="0" w:firstLine="851"/>
        <w:contextualSpacing/>
        <w:rPr>
          <w:rFonts w:ascii="Times New Roman" w:hAnsi="Times New Roman"/>
          <w:sz w:val="24"/>
          <w:szCs w:val="24"/>
        </w:rPr>
      </w:pPr>
      <w:r w:rsidRPr="00596A2A">
        <w:rPr>
          <w:rFonts w:ascii="Times New Roman" w:hAnsi="Times New Roman"/>
          <w:sz w:val="24"/>
          <w:szCs w:val="24"/>
        </w:rPr>
        <w:lastRenderedPageBreak/>
        <w:t>СП 60.13330.2016 Отопление, вентиляция и кондиционирование воздуха. (Актуализированная редакция СНиП 41-01-2003).</w:t>
      </w:r>
    </w:p>
    <w:p w14:paraId="395BEF37" w14:textId="77777777" w:rsidR="008378F7" w:rsidRPr="00596A2A" w:rsidRDefault="008378F7" w:rsidP="008378F7">
      <w:pPr>
        <w:numPr>
          <w:ilvl w:val="0"/>
          <w:numId w:val="80"/>
        </w:numPr>
        <w:spacing w:after="200" w:line="276" w:lineRule="auto"/>
        <w:ind w:left="0" w:firstLine="851"/>
        <w:contextualSpacing/>
        <w:rPr>
          <w:rFonts w:ascii="Times New Roman" w:hAnsi="Times New Roman"/>
          <w:sz w:val="24"/>
          <w:szCs w:val="24"/>
        </w:rPr>
      </w:pPr>
      <w:r w:rsidRPr="00596A2A">
        <w:rPr>
          <w:rFonts w:ascii="Times New Roman" w:hAnsi="Times New Roman"/>
          <w:sz w:val="24"/>
          <w:szCs w:val="24"/>
        </w:rPr>
        <w:t>СП 402.1325800.2018 Здания жилые Правила проектирования систем газопотребления.</w:t>
      </w:r>
    </w:p>
    <w:p w14:paraId="16F4D41E" w14:textId="77777777" w:rsidR="008378F7" w:rsidRPr="00596A2A" w:rsidRDefault="008378F7" w:rsidP="008378F7">
      <w:pPr>
        <w:numPr>
          <w:ilvl w:val="0"/>
          <w:numId w:val="80"/>
        </w:numPr>
        <w:spacing w:after="200" w:line="276" w:lineRule="auto"/>
        <w:ind w:left="0" w:firstLine="851"/>
        <w:contextualSpacing/>
        <w:rPr>
          <w:rFonts w:ascii="Times New Roman" w:hAnsi="Times New Roman"/>
          <w:sz w:val="24"/>
          <w:szCs w:val="24"/>
        </w:rPr>
      </w:pPr>
      <w:r w:rsidRPr="00596A2A">
        <w:rPr>
          <w:rFonts w:ascii="Times New Roman" w:hAnsi="Times New Roman"/>
          <w:sz w:val="24"/>
          <w:szCs w:val="24"/>
        </w:rPr>
        <w:t xml:space="preserve"> СП 62.13330.2011 Газораспределительные системы. (Актуализированная редакция СНиП 42-01-2002). </w:t>
      </w:r>
    </w:p>
    <w:p w14:paraId="497A5325" w14:textId="77777777" w:rsidR="008378F7" w:rsidRPr="00596A2A" w:rsidRDefault="008378F7" w:rsidP="008378F7">
      <w:pPr>
        <w:numPr>
          <w:ilvl w:val="0"/>
          <w:numId w:val="80"/>
        </w:numPr>
        <w:spacing w:after="200" w:line="276" w:lineRule="auto"/>
        <w:ind w:left="0" w:firstLine="851"/>
        <w:contextualSpacing/>
        <w:rPr>
          <w:rFonts w:ascii="Times New Roman" w:hAnsi="Times New Roman"/>
          <w:sz w:val="24"/>
          <w:szCs w:val="24"/>
        </w:rPr>
      </w:pPr>
      <w:r w:rsidRPr="00596A2A">
        <w:rPr>
          <w:rFonts w:ascii="Times New Roman" w:hAnsi="Times New Roman"/>
          <w:sz w:val="24"/>
          <w:szCs w:val="24"/>
        </w:rPr>
        <w:t>СП 256.1325800.2016 Электроустановки жилых и общественных зданий. Правила проектирования монтажа.</w:t>
      </w:r>
    </w:p>
    <w:p w14:paraId="74D4A0E2" w14:textId="77777777" w:rsidR="008378F7" w:rsidRPr="00596A2A" w:rsidRDefault="008378F7" w:rsidP="008378F7">
      <w:pPr>
        <w:numPr>
          <w:ilvl w:val="0"/>
          <w:numId w:val="80"/>
        </w:numPr>
        <w:spacing w:after="200" w:line="276" w:lineRule="auto"/>
        <w:ind w:left="0" w:firstLine="851"/>
        <w:contextualSpacing/>
        <w:rPr>
          <w:rFonts w:ascii="Times New Roman" w:hAnsi="Times New Roman"/>
          <w:sz w:val="24"/>
          <w:szCs w:val="24"/>
        </w:rPr>
      </w:pPr>
      <w:r w:rsidRPr="00596A2A">
        <w:rPr>
          <w:rFonts w:ascii="Times New Roman" w:hAnsi="Times New Roman"/>
          <w:sz w:val="24"/>
          <w:szCs w:val="24"/>
        </w:rPr>
        <w:t>ГОСТ Р 58238-2018 Слаботочные системы. Кабельные системы Порядок и нормы проектирования. Общие положения.</w:t>
      </w:r>
    </w:p>
    <w:p w14:paraId="1C2CF444" w14:textId="77777777" w:rsidR="008378F7" w:rsidRPr="00596A2A" w:rsidRDefault="008378F7" w:rsidP="008378F7">
      <w:pPr>
        <w:numPr>
          <w:ilvl w:val="0"/>
          <w:numId w:val="80"/>
        </w:numPr>
        <w:spacing w:after="200" w:line="276" w:lineRule="auto"/>
        <w:ind w:left="0" w:firstLine="851"/>
        <w:contextualSpacing/>
        <w:rPr>
          <w:rFonts w:ascii="Times New Roman" w:hAnsi="Times New Roman"/>
          <w:sz w:val="24"/>
          <w:szCs w:val="24"/>
        </w:rPr>
      </w:pPr>
      <w:r w:rsidRPr="00596A2A">
        <w:rPr>
          <w:rFonts w:ascii="Times New Roman" w:hAnsi="Times New Roman"/>
          <w:sz w:val="24"/>
          <w:szCs w:val="24"/>
        </w:rPr>
        <w:t>СП 134.13330.2012 Системы электросвязи зданий и сооружений. Основные положения проектирования.</w:t>
      </w:r>
    </w:p>
    <w:p w14:paraId="0AF4ED54" w14:textId="77777777" w:rsidR="008378F7" w:rsidRPr="008378F7" w:rsidRDefault="008378F7" w:rsidP="008378F7">
      <w:pPr>
        <w:jc w:val="both"/>
        <w:rPr>
          <w:rFonts w:ascii="Times New Roman" w:hAnsi="Times New Roman"/>
          <w:sz w:val="24"/>
          <w:szCs w:val="24"/>
        </w:rPr>
      </w:pPr>
    </w:p>
    <w:p w14:paraId="61C6423C" w14:textId="77777777" w:rsidR="006C76D8" w:rsidRDefault="006C76D8" w:rsidP="009A3DEB">
      <w:pPr>
        <w:suppressAutoHyphens/>
        <w:spacing w:line="276" w:lineRule="auto"/>
        <w:ind w:firstLine="709"/>
        <w:contextualSpacing/>
      </w:pPr>
    </w:p>
    <w:p w14:paraId="70CBA5B0" w14:textId="77777777" w:rsidR="009A3DEB" w:rsidRPr="00DF068E" w:rsidRDefault="009A3DEB" w:rsidP="009A3DEB">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Style w:val="a3"/>
        <w:tblW w:w="0" w:type="auto"/>
        <w:tblLook w:val="04A0" w:firstRow="1" w:lastRow="0" w:firstColumn="1" w:lastColumn="0" w:noHBand="0" w:noVBand="1"/>
      </w:tblPr>
      <w:tblGrid>
        <w:gridCol w:w="3397"/>
        <w:gridCol w:w="3544"/>
        <w:gridCol w:w="2403"/>
      </w:tblGrid>
      <w:tr w:rsidR="008378F7" w:rsidRPr="00925F1D" w14:paraId="5C2BBDF2" w14:textId="77777777" w:rsidTr="002F37C5">
        <w:tc>
          <w:tcPr>
            <w:tcW w:w="3397" w:type="dxa"/>
            <w:vAlign w:val="bottom"/>
          </w:tcPr>
          <w:p w14:paraId="70014A56" w14:textId="77777777" w:rsidR="008378F7" w:rsidRPr="00925F1D" w:rsidRDefault="008378F7" w:rsidP="002F37C5">
            <w:pPr>
              <w:jc w:val="center"/>
              <w:rPr>
                <w:rFonts w:ascii="Times New Roman" w:hAnsi="Times New Roman"/>
                <w:b/>
                <w:sz w:val="24"/>
                <w:szCs w:val="24"/>
              </w:rPr>
            </w:pPr>
            <w:r w:rsidRPr="00925F1D">
              <w:rPr>
                <w:rFonts w:ascii="Times New Roman" w:hAnsi="Times New Roman"/>
                <w:b/>
                <w:sz w:val="24"/>
                <w:szCs w:val="24"/>
              </w:rPr>
              <w:t>Результаты обучения</w:t>
            </w:r>
          </w:p>
        </w:tc>
        <w:tc>
          <w:tcPr>
            <w:tcW w:w="3544" w:type="dxa"/>
            <w:vAlign w:val="bottom"/>
          </w:tcPr>
          <w:p w14:paraId="7C8DBA0D" w14:textId="77777777" w:rsidR="008378F7" w:rsidRPr="00925F1D" w:rsidRDefault="008378F7" w:rsidP="002F37C5">
            <w:pPr>
              <w:jc w:val="center"/>
              <w:rPr>
                <w:rFonts w:ascii="Times New Roman" w:hAnsi="Times New Roman"/>
                <w:b/>
                <w:sz w:val="24"/>
                <w:szCs w:val="24"/>
              </w:rPr>
            </w:pPr>
            <w:r w:rsidRPr="00925F1D">
              <w:rPr>
                <w:rFonts w:ascii="Times New Roman" w:hAnsi="Times New Roman"/>
                <w:b/>
                <w:sz w:val="24"/>
                <w:szCs w:val="24"/>
              </w:rPr>
              <w:t>Критерии оценки</w:t>
            </w:r>
          </w:p>
        </w:tc>
        <w:tc>
          <w:tcPr>
            <w:tcW w:w="2403" w:type="dxa"/>
            <w:vAlign w:val="bottom"/>
          </w:tcPr>
          <w:p w14:paraId="64278BD1" w14:textId="77777777" w:rsidR="008378F7" w:rsidRPr="00925F1D" w:rsidRDefault="008378F7" w:rsidP="002F37C5">
            <w:pPr>
              <w:jc w:val="center"/>
              <w:rPr>
                <w:rFonts w:ascii="Times New Roman" w:hAnsi="Times New Roman"/>
                <w:b/>
                <w:sz w:val="24"/>
                <w:szCs w:val="24"/>
              </w:rPr>
            </w:pPr>
            <w:r w:rsidRPr="00925F1D">
              <w:rPr>
                <w:rFonts w:ascii="Times New Roman" w:hAnsi="Times New Roman"/>
                <w:b/>
                <w:sz w:val="24"/>
                <w:szCs w:val="24"/>
              </w:rPr>
              <w:t>Методы оценки</w:t>
            </w:r>
          </w:p>
        </w:tc>
      </w:tr>
      <w:tr w:rsidR="008378F7" w:rsidRPr="00925F1D" w14:paraId="37F265E1" w14:textId="77777777" w:rsidTr="002F37C5">
        <w:trPr>
          <w:trHeight w:val="1124"/>
        </w:trPr>
        <w:tc>
          <w:tcPr>
            <w:tcW w:w="3397" w:type="dxa"/>
          </w:tcPr>
          <w:p w14:paraId="1522D1C5" w14:textId="77777777" w:rsidR="008378F7" w:rsidRPr="00925F1D" w:rsidRDefault="008378F7" w:rsidP="002F37C5">
            <w:pPr>
              <w:jc w:val="both"/>
              <w:rPr>
                <w:rFonts w:ascii="Times New Roman" w:hAnsi="Times New Roman"/>
                <w:bCs/>
                <w:sz w:val="24"/>
                <w:szCs w:val="24"/>
              </w:rPr>
            </w:pPr>
            <w:r w:rsidRPr="00925F1D">
              <w:rPr>
                <w:rFonts w:ascii="Times New Roman" w:hAnsi="Times New Roman"/>
                <w:b/>
                <w:sz w:val="24"/>
                <w:szCs w:val="24"/>
              </w:rPr>
              <w:t>уметь:</w:t>
            </w:r>
            <w:r w:rsidRPr="00925F1D">
              <w:t xml:space="preserve"> </w:t>
            </w:r>
          </w:p>
          <w:p w14:paraId="73D638C5" w14:textId="77777777" w:rsidR="008378F7" w:rsidRPr="00596A2A" w:rsidRDefault="008378F7" w:rsidP="002F37C5">
            <w:pPr>
              <w:rPr>
                <w:rFonts w:ascii="Times New Roman" w:hAnsi="Times New Roman"/>
                <w:iCs/>
                <w:sz w:val="24"/>
                <w:szCs w:val="24"/>
              </w:rPr>
            </w:pPr>
            <w:r w:rsidRPr="00596A2A">
              <w:rPr>
                <w:rFonts w:ascii="Times New Roman" w:hAnsi="Times New Roman"/>
                <w:iCs/>
                <w:sz w:val="24"/>
                <w:szCs w:val="24"/>
              </w:rPr>
              <w:t>читать чертежи и схемы инженерных сетей и обор</w:t>
            </w:r>
            <w:r>
              <w:rPr>
                <w:rFonts w:ascii="Times New Roman" w:hAnsi="Times New Roman"/>
                <w:iCs/>
                <w:sz w:val="24"/>
                <w:szCs w:val="24"/>
              </w:rPr>
              <w:t>у</w:t>
            </w:r>
            <w:r w:rsidRPr="00596A2A">
              <w:rPr>
                <w:rFonts w:ascii="Times New Roman" w:hAnsi="Times New Roman"/>
                <w:iCs/>
                <w:sz w:val="24"/>
                <w:szCs w:val="24"/>
              </w:rPr>
              <w:t>дования зданий;</w:t>
            </w:r>
          </w:p>
          <w:p w14:paraId="7C4CE555" w14:textId="77777777" w:rsidR="008378F7" w:rsidRPr="00925F1D" w:rsidRDefault="008378F7" w:rsidP="002F37C5">
            <w:pPr>
              <w:jc w:val="both"/>
              <w:rPr>
                <w:rFonts w:ascii="Times New Roman" w:hAnsi="Times New Roman"/>
                <w:bCs/>
                <w:sz w:val="24"/>
                <w:szCs w:val="24"/>
              </w:rPr>
            </w:pPr>
            <w:r w:rsidRPr="00596A2A">
              <w:rPr>
                <w:rFonts w:ascii="Times New Roman" w:hAnsi="Times New Roman"/>
                <w:iCs/>
                <w:sz w:val="24"/>
                <w:szCs w:val="24"/>
              </w:rPr>
              <w:t xml:space="preserve"> -моделировать с помощью BIM технологий механические системы, системы электроснабжения, слаботочные системы объектов капитального строительства</w:t>
            </w:r>
          </w:p>
        </w:tc>
        <w:tc>
          <w:tcPr>
            <w:tcW w:w="3544" w:type="dxa"/>
          </w:tcPr>
          <w:p w14:paraId="2D06F32E" w14:textId="77777777" w:rsidR="008378F7" w:rsidRPr="00925F1D" w:rsidRDefault="008378F7" w:rsidP="002F37C5">
            <w:pPr>
              <w:rPr>
                <w:rFonts w:ascii="Times New Roman" w:hAnsi="Times New Roman"/>
                <w:sz w:val="24"/>
                <w:szCs w:val="24"/>
              </w:rPr>
            </w:pPr>
            <w:r w:rsidRPr="00C10C2D">
              <w:rPr>
                <w:rFonts w:ascii="Times New Roman" w:hAnsi="Times New Roman"/>
                <w:sz w:val="24"/>
                <w:szCs w:val="24"/>
              </w:rPr>
              <w:t>демонстрирует точность и скорость работы с чертежами и планами инженерных сетей и оборудования зданий</w:t>
            </w:r>
          </w:p>
        </w:tc>
        <w:tc>
          <w:tcPr>
            <w:tcW w:w="2403" w:type="dxa"/>
          </w:tcPr>
          <w:p w14:paraId="7EABE494" w14:textId="77777777" w:rsidR="008378F7" w:rsidRPr="00925F1D" w:rsidRDefault="008378F7" w:rsidP="002F37C5">
            <w:pPr>
              <w:rPr>
                <w:rFonts w:ascii="Times New Roman" w:hAnsi="Times New Roman"/>
                <w:bCs/>
                <w:color w:val="000000"/>
                <w:sz w:val="24"/>
                <w:szCs w:val="24"/>
              </w:rPr>
            </w:pPr>
            <w:r w:rsidRPr="00925F1D">
              <w:rPr>
                <w:rFonts w:ascii="Times New Roman" w:hAnsi="Times New Roman"/>
                <w:bCs/>
                <w:color w:val="000000"/>
                <w:sz w:val="24"/>
                <w:szCs w:val="24"/>
              </w:rPr>
              <w:t>Оценка результатов выполнения практических работ.</w:t>
            </w:r>
          </w:p>
          <w:p w14:paraId="236CFCCD" w14:textId="77777777" w:rsidR="008378F7" w:rsidRPr="00925F1D" w:rsidRDefault="008378F7" w:rsidP="002F37C5">
            <w:pPr>
              <w:rPr>
                <w:rFonts w:ascii="Times New Roman" w:hAnsi="Times New Roman"/>
                <w:bCs/>
                <w:color w:val="000000"/>
                <w:sz w:val="24"/>
                <w:szCs w:val="24"/>
              </w:rPr>
            </w:pPr>
            <w:r w:rsidRPr="00925F1D">
              <w:rPr>
                <w:rFonts w:ascii="Times New Roman" w:hAnsi="Times New Roman"/>
                <w:bCs/>
                <w:color w:val="000000"/>
                <w:sz w:val="24"/>
                <w:szCs w:val="24"/>
              </w:rPr>
              <w:t>Оценка результатов проведённого экзамена.</w:t>
            </w:r>
          </w:p>
          <w:p w14:paraId="272B01D7" w14:textId="77777777" w:rsidR="008378F7" w:rsidRPr="00925F1D" w:rsidRDefault="008378F7" w:rsidP="002F37C5">
            <w:pPr>
              <w:rPr>
                <w:rFonts w:ascii="Times New Roman" w:hAnsi="Times New Roman"/>
                <w:sz w:val="24"/>
                <w:szCs w:val="24"/>
              </w:rPr>
            </w:pPr>
          </w:p>
        </w:tc>
      </w:tr>
      <w:tr w:rsidR="008378F7" w:rsidRPr="00925F1D" w14:paraId="1BDC65F1" w14:textId="77777777" w:rsidTr="002F37C5">
        <w:trPr>
          <w:trHeight w:val="1124"/>
        </w:trPr>
        <w:tc>
          <w:tcPr>
            <w:tcW w:w="3397" w:type="dxa"/>
          </w:tcPr>
          <w:p w14:paraId="693B3B3B" w14:textId="77777777" w:rsidR="008378F7" w:rsidRPr="00925F1D" w:rsidRDefault="008378F7" w:rsidP="002F37C5">
            <w:pPr>
              <w:rPr>
                <w:rFonts w:ascii="Times New Roman" w:hAnsi="Times New Roman"/>
                <w:b/>
                <w:bCs/>
                <w:sz w:val="24"/>
                <w:szCs w:val="24"/>
              </w:rPr>
            </w:pPr>
            <w:r w:rsidRPr="00925F1D">
              <w:rPr>
                <w:rFonts w:ascii="Times New Roman" w:hAnsi="Times New Roman"/>
                <w:b/>
                <w:bCs/>
                <w:sz w:val="24"/>
                <w:szCs w:val="24"/>
              </w:rPr>
              <w:t xml:space="preserve">знать: </w:t>
            </w:r>
          </w:p>
          <w:p w14:paraId="205C461D" w14:textId="77777777" w:rsidR="008378F7" w:rsidRPr="00596A2A" w:rsidRDefault="008378F7" w:rsidP="002F37C5">
            <w:pPr>
              <w:rPr>
                <w:rFonts w:ascii="Times New Roman" w:hAnsi="Times New Roman"/>
                <w:iCs/>
                <w:sz w:val="24"/>
                <w:szCs w:val="24"/>
              </w:rPr>
            </w:pPr>
            <w:r w:rsidRPr="00596A2A">
              <w:rPr>
                <w:rFonts w:ascii="Times New Roman" w:hAnsi="Times New Roman"/>
                <w:iCs/>
                <w:sz w:val="24"/>
                <w:szCs w:val="24"/>
              </w:rPr>
              <w:t>назначение и принципиальные схемы инженерно-технических систем зданий и территорий поселений;</w:t>
            </w:r>
          </w:p>
          <w:p w14:paraId="0EFA8DCC" w14:textId="77777777" w:rsidR="008378F7" w:rsidRPr="00596A2A" w:rsidRDefault="008378F7" w:rsidP="002F37C5">
            <w:pPr>
              <w:rPr>
                <w:rFonts w:ascii="Times New Roman" w:hAnsi="Times New Roman"/>
                <w:iCs/>
                <w:sz w:val="24"/>
                <w:szCs w:val="24"/>
              </w:rPr>
            </w:pPr>
            <w:r w:rsidRPr="00596A2A">
              <w:rPr>
                <w:rFonts w:ascii="Times New Roman" w:hAnsi="Times New Roman"/>
                <w:iCs/>
                <w:sz w:val="24"/>
                <w:szCs w:val="24"/>
              </w:rPr>
              <w:t xml:space="preserve"> основы расчета водоснабжения и канализации; </w:t>
            </w:r>
          </w:p>
          <w:p w14:paraId="3D1E749F" w14:textId="77777777" w:rsidR="008378F7" w:rsidRPr="00596A2A" w:rsidRDefault="008378F7" w:rsidP="002F37C5">
            <w:pPr>
              <w:rPr>
                <w:rFonts w:ascii="Times New Roman" w:hAnsi="Times New Roman"/>
                <w:iCs/>
                <w:sz w:val="24"/>
                <w:szCs w:val="24"/>
              </w:rPr>
            </w:pPr>
            <w:r w:rsidRPr="00596A2A">
              <w:rPr>
                <w:rFonts w:ascii="Times New Roman" w:hAnsi="Times New Roman"/>
                <w:iCs/>
                <w:sz w:val="24"/>
                <w:szCs w:val="24"/>
              </w:rPr>
              <w:t xml:space="preserve">энергоснабжение зданий и поселений; </w:t>
            </w:r>
          </w:p>
          <w:p w14:paraId="546CC35D" w14:textId="77777777" w:rsidR="008378F7" w:rsidRPr="00925F1D" w:rsidRDefault="008378F7" w:rsidP="002F37C5">
            <w:pPr>
              <w:rPr>
                <w:rFonts w:ascii="Times New Roman" w:hAnsi="Times New Roman"/>
                <w:b/>
                <w:sz w:val="24"/>
                <w:szCs w:val="24"/>
              </w:rPr>
            </w:pPr>
            <w:r w:rsidRPr="00596A2A">
              <w:rPr>
                <w:rFonts w:ascii="Times New Roman" w:hAnsi="Times New Roman"/>
                <w:iCs/>
                <w:sz w:val="24"/>
                <w:szCs w:val="24"/>
              </w:rPr>
              <w:t>системы вентиляции зданий; -слаботочные системы зданий</w:t>
            </w:r>
          </w:p>
        </w:tc>
        <w:tc>
          <w:tcPr>
            <w:tcW w:w="3544" w:type="dxa"/>
          </w:tcPr>
          <w:p w14:paraId="6B8FAB30" w14:textId="77777777" w:rsidR="008378F7" w:rsidRPr="00596A2A" w:rsidRDefault="008378F7" w:rsidP="002F37C5">
            <w:pPr>
              <w:rPr>
                <w:rFonts w:ascii="Times New Roman" w:hAnsi="Times New Roman"/>
                <w:sz w:val="24"/>
                <w:szCs w:val="24"/>
              </w:rPr>
            </w:pPr>
            <w:r w:rsidRPr="00596A2A">
              <w:rPr>
                <w:rFonts w:ascii="Times New Roman" w:hAnsi="Times New Roman"/>
                <w:sz w:val="24"/>
                <w:szCs w:val="24"/>
              </w:rPr>
              <w:t>объясняет назначение и вид принципиальных схем инженерно</w:t>
            </w:r>
            <w:r>
              <w:rPr>
                <w:rFonts w:ascii="Times New Roman" w:hAnsi="Times New Roman"/>
                <w:sz w:val="24"/>
                <w:szCs w:val="24"/>
              </w:rPr>
              <w:t>-</w:t>
            </w:r>
            <w:r w:rsidRPr="00596A2A">
              <w:rPr>
                <w:rFonts w:ascii="Times New Roman" w:hAnsi="Times New Roman"/>
                <w:sz w:val="24"/>
                <w:szCs w:val="24"/>
              </w:rPr>
              <w:t xml:space="preserve">технических систем зданий и территорий поселений; </w:t>
            </w:r>
          </w:p>
          <w:p w14:paraId="01A73991" w14:textId="77777777" w:rsidR="008378F7" w:rsidRPr="00596A2A" w:rsidRDefault="008378F7" w:rsidP="002F37C5">
            <w:pPr>
              <w:rPr>
                <w:rFonts w:ascii="Times New Roman" w:hAnsi="Times New Roman"/>
                <w:sz w:val="24"/>
                <w:szCs w:val="24"/>
              </w:rPr>
            </w:pPr>
            <w:r w:rsidRPr="00596A2A">
              <w:rPr>
                <w:rFonts w:ascii="Times New Roman" w:hAnsi="Times New Roman"/>
                <w:sz w:val="24"/>
                <w:szCs w:val="24"/>
              </w:rPr>
              <w:t>– демонстрирует понимание основ расчетов водоснабжения и канализации;</w:t>
            </w:r>
          </w:p>
          <w:p w14:paraId="07581D29" w14:textId="77777777" w:rsidR="008378F7" w:rsidRPr="00596A2A" w:rsidRDefault="008378F7" w:rsidP="002F37C5">
            <w:pPr>
              <w:rPr>
                <w:rFonts w:ascii="Times New Roman" w:hAnsi="Times New Roman"/>
                <w:sz w:val="24"/>
                <w:szCs w:val="24"/>
              </w:rPr>
            </w:pPr>
            <w:r w:rsidRPr="00596A2A">
              <w:rPr>
                <w:rFonts w:ascii="Times New Roman" w:hAnsi="Times New Roman"/>
                <w:sz w:val="24"/>
                <w:szCs w:val="24"/>
              </w:rPr>
              <w:t xml:space="preserve">-представляет общие принципы энергоснабжения зданий и поселений; </w:t>
            </w:r>
          </w:p>
          <w:p w14:paraId="5A636B30" w14:textId="77777777" w:rsidR="008378F7" w:rsidRPr="00925F1D" w:rsidRDefault="008378F7" w:rsidP="002F37C5">
            <w:pPr>
              <w:rPr>
                <w:rFonts w:ascii="Times New Roman" w:hAnsi="Times New Roman"/>
                <w:sz w:val="24"/>
                <w:szCs w:val="24"/>
              </w:rPr>
            </w:pPr>
            <w:r w:rsidRPr="00596A2A">
              <w:rPr>
                <w:rFonts w:ascii="Times New Roman" w:hAnsi="Times New Roman"/>
                <w:sz w:val="24"/>
                <w:szCs w:val="24"/>
              </w:rPr>
              <w:t>-описывает системы вентиляции зданий; – представляет общие принципы слаботочных систем зданий</w:t>
            </w:r>
          </w:p>
        </w:tc>
        <w:tc>
          <w:tcPr>
            <w:tcW w:w="2403" w:type="dxa"/>
          </w:tcPr>
          <w:p w14:paraId="3313E5BF" w14:textId="77777777" w:rsidR="008378F7" w:rsidRPr="00925F1D" w:rsidRDefault="008378F7" w:rsidP="002F37C5">
            <w:pPr>
              <w:rPr>
                <w:rFonts w:ascii="Times New Roman" w:hAnsi="Times New Roman"/>
                <w:bCs/>
                <w:color w:val="000000"/>
                <w:sz w:val="24"/>
                <w:szCs w:val="24"/>
              </w:rPr>
            </w:pPr>
            <w:r w:rsidRPr="00925F1D">
              <w:rPr>
                <w:rFonts w:ascii="Times New Roman" w:hAnsi="Times New Roman"/>
                <w:bCs/>
                <w:color w:val="000000"/>
                <w:sz w:val="24"/>
                <w:szCs w:val="24"/>
              </w:rPr>
              <w:t xml:space="preserve">Оценка результатов устного опроса. </w:t>
            </w:r>
          </w:p>
          <w:p w14:paraId="1D618F54" w14:textId="77777777" w:rsidR="008378F7" w:rsidRPr="00925F1D" w:rsidRDefault="008378F7" w:rsidP="002F37C5">
            <w:pPr>
              <w:rPr>
                <w:rFonts w:ascii="Times New Roman" w:hAnsi="Times New Roman"/>
                <w:bCs/>
                <w:color w:val="000000"/>
                <w:sz w:val="24"/>
                <w:szCs w:val="24"/>
              </w:rPr>
            </w:pPr>
            <w:r w:rsidRPr="00925F1D">
              <w:rPr>
                <w:rFonts w:ascii="Times New Roman" w:hAnsi="Times New Roman"/>
                <w:bCs/>
                <w:color w:val="000000"/>
                <w:sz w:val="24"/>
                <w:szCs w:val="24"/>
              </w:rPr>
              <w:t>Оценка результатов самостоятельной работы.</w:t>
            </w:r>
          </w:p>
          <w:p w14:paraId="42C4532C" w14:textId="77777777" w:rsidR="008378F7" w:rsidRPr="00925F1D" w:rsidRDefault="008378F7" w:rsidP="002F37C5">
            <w:pPr>
              <w:rPr>
                <w:rFonts w:ascii="Times New Roman" w:hAnsi="Times New Roman"/>
                <w:bCs/>
                <w:color w:val="000000"/>
                <w:sz w:val="24"/>
                <w:szCs w:val="24"/>
              </w:rPr>
            </w:pPr>
            <w:r w:rsidRPr="00925F1D">
              <w:rPr>
                <w:rFonts w:ascii="Times New Roman" w:hAnsi="Times New Roman"/>
                <w:bCs/>
                <w:color w:val="000000"/>
                <w:sz w:val="24"/>
                <w:szCs w:val="24"/>
              </w:rPr>
              <w:t>Оценка результатов проведённого экзамена.</w:t>
            </w:r>
          </w:p>
          <w:p w14:paraId="00B787AB" w14:textId="77777777" w:rsidR="008378F7" w:rsidRPr="00925F1D" w:rsidRDefault="008378F7" w:rsidP="002F37C5">
            <w:pPr>
              <w:widowControl w:val="0"/>
              <w:overflowPunct w:val="0"/>
              <w:autoSpaceDE w:val="0"/>
              <w:autoSpaceDN w:val="0"/>
              <w:adjustRightInd w:val="0"/>
              <w:rPr>
                <w:rFonts w:ascii="Times New Roman" w:hAnsi="Times New Roman"/>
                <w:sz w:val="24"/>
                <w:szCs w:val="24"/>
              </w:rPr>
            </w:pPr>
          </w:p>
        </w:tc>
      </w:tr>
    </w:tbl>
    <w:p w14:paraId="25A2CFBB" w14:textId="77777777" w:rsidR="009A3DEB" w:rsidRDefault="009A3DEB" w:rsidP="009A3DEB">
      <w:pPr>
        <w:rPr>
          <w:rFonts w:ascii="Times New Roman" w:hAnsi="Times New Roman" w:cs="Times New Roman"/>
          <w:b/>
          <w:bCs/>
          <w:sz w:val="18"/>
          <w:szCs w:val="18"/>
        </w:rPr>
      </w:pPr>
    </w:p>
    <w:p w14:paraId="72080821" w14:textId="77777777" w:rsidR="009A3DEB" w:rsidRPr="00FB50A0" w:rsidRDefault="009A3DEB" w:rsidP="009A3DEB">
      <w:pPr>
        <w:rPr>
          <w:rFonts w:ascii="Times New Roman" w:hAnsi="Times New Roman" w:cs="Times New Roman"/>
          <w:b/>
          <w:bCs/>
          <w:sz w:val="18"/>
          <w:szCs w:val="18"/>
        </w:rPr>
      </w:pPr>
    </w:p>
    <w:p w14:paraId="6339E934" w14:textId="3C29EB71" w:rsidR="009A3DEB" w:rsidRDefault="009A3DEB" w:rsidP="009A3DEB">
      <w:pPr>
        <w:jc w:val="right"/>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Приложение 2.1</w:t>
      </w:r>
      <w:r w:rsidR="006C76D8">
        <w:rPr>
          <w:rFonts w:ascii="Times New Roman" w:hAnsi="Times New Roman" w:cs="Times New Roman"/>
          <w:b/>
          <w:bCs/>
          <w:sz w:val="24"/>
          <w:szCs w:val="24"/>
        </w:rPr>
        <w:t>4</w:t>
      </w:r>
    </w:p>
    <w:p w14:paraId="3FB45B0A" w14:textId="2F3A2053" w:rsidR="009A3DEB" w:rsidRDefault="009A3DEB" w:rsidP="009A3DEB">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05155EBC" w14:textId="797FF06C" w:rsidR="009A3DEB" w:rsidRPr="006C76D8" w:rsidRDefault="008378F7" w:rsidP="009A3DEB">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1FE00C72" w14:textId="77777777" w:rsidR="009A3DEB" w:rsidRDefault="009A3DEB" w:rsidP="009A3DEB">
      <w:pPr>
        <w:jc w:val="right"/>
        <w:rPr>
          <w:rFonts w:ascii="Times New Roman" w:hAnsi="Times New Roman" w:cs="Times New Roman"/>
          <w:b/>
          <w:bCs/>
          <w:color w:val="0070C0"/>
          <w:sz w:val="24"/>
          <w:szCs w:val="24"/>
        </w:rPr>
      </w:pPr>
    </w:p>
    <w:p w14:paraId="714A2317" w14:textId="77777777" w:rsidR="009A3DEB" w:rsidRDefault="009A3DEB" w:rsidP="009A3DEB">
      <w:pPr>
        <w:jc w:val="right"/>
        <w:rPr>
          <w:rFonts w:ascii="Times New Roman" w:hAnsi="Times New Roman" w:cs="Times New Roman"/>
          <w:b/>
          <w:bCs/>
          <w:color w:val="0070C0"/>
          <w:sz w:val="24"/>
          <w:szCs w:val="24"/>
        </w:rPr>
      </w:pPr>
    </w:p>
    <w:p w14:paraId="4431139B" w14:textId="77777777" w:rsidR="009A3DEB" w:rsidRDefault="009A3DEB" w:rsidP="009A3DEB">
      <w:pPr>
        <w:jc w:val="right"/>
        <w:rPr>
          <w:rFonts w:ascii="Times New Roman" w:hAnsi="Times New Roman" w:cs="Times New Roman"/>
          <w:b/>
          <w:bCs/>
          <w:color w:val="0070C0"/>
          <w:sz w:val="24"/>
          <w:szCs w:val="24"/>
        </w:rPr>
      </w:pPr>
    </w:p>
    <w:p w14:paraId="29C9EAAA" w14:textId="77777777" w:rsidR="009A3DEB" w:rsidRDefault="009A3DEB" w:rsidP="009A3DEB">
      <w:pPr>
        <w:jc w:val="right"/>
        <w:rPr>
          <w:rFonts w:ascii="Times New Roman" w:hAnsi="Times New Roman" w:cs="Times New Roman"/>
          <w:b/>
          <w:bCs/>
          <w:color w:val="0070C0"/>
          <w:sz w:val="24"/>
          <w:szCs w:val="24"/>
        </w:rPr>
      </w:pPr>
    </w:p>
    <w:p w14:paraId="423C4EEE" w14:textId="77777777" w:rsidR="009A3DEB" w:rsidRDefault="009A3DEB" w:rsidP="009A3DEB">
      <w:pPr>
        <w:jc w:val="right"/>
        <w:rPr>
          <w:rFonts w:ascii="Times New Roman" w:hAnsi="Times New Roman" w:cs="Times New Roman"/>
          <w:b/>
          <w:bCs/>
          <w:color w:val="0070C0"/>
          <w:sz w:val="24"/>
          <w:szCs w:val="24"/>
        </w:rPr>
      </w:pPr>
    </w:p>
    <w:p w14:paraId="1EACCBC4" w14:textId="77777777" w:rsidR="009A3DEB" w:rsidRDefault="009A3DEB" w:rsidP="009A3DEB">
      <w:pPr>
        <w:jc w:val="right"/>
        <w:rPr>
          <w:rFonts w:ascii="Times New Roman" w:hAnsi="Times New Roman" w:cs="Times New Roman"/>
          <w:b/>
          <w:bCs/>
          <w:color w:val="0070C0"/>
          <w:sz w:val="24"/>
          <w:szCs w:val="24"/>
        </w:rPr>
      </w:pPr>
    </w:p>
    <w:p w14:paraId="6611E6BB" w14:textId="77777777" w:rsidR="009A3DEB" w:rsidRDefault="009A3DEB" w:rsidP="009A3DEB">
      <w:pPr>
        <w:jc w:val="right"/>
        <w:rPr>
          <w:rFonts w:ascii="Times New Roman" w:hAnsi="Times New Roman" w:cs="Times New Roman"/>
          <w:b/>
          <w:bCs/>
          <w:color w:val="0070C0"/>
          <w:sz w:val="24"/>
          <w:szCs w:val="24"/>
        </w:rPr>
      </w:pPr>
    </w:p>
    <w:p w14:paraId="57CD8D8B" w14:textId="77777777" w:rsidR="009A3DEB" w:rsidRDefault="009A3DEB" w:rsidP="009A3DEB">
      <w:pPr>
        <w:jc w:val="right"/>
        <w:rPr>
          <w:rFonts w:ascii="Times New Roman" w:hAnsi="Times New Roman" w:cs="Times New Roman"/>
          <w:b/>
          <w:bCs/>
          <w:color w:val="0070C0"/>
          <w:sz w:val="24"/>
          <w:szCs w:val="24"/>
        </w:rPr>
      </w:pPr>
    </w:p>
    <w:p w14:paraId="03BBDFC5" w14:textId="77777777" w:rsidR="009A3DEB" w:rsidRDefault="009A3DEB" w:rsidP="009A3DEB">
      <w:pPr>
        <w:jc w:val="right"/>
        <w:rPr>
          <w:rFonts w:ascii="Times New Roman" w:hAnsi="Times New Roman" w:cs="Times New Roman"/>
          <w:b/>
          <w:bCs/>
          <w:color w:val="0070C0"/>
          <w:sz w:val="24"/>
          <w:szCs w:val="24"/>
        </w:rPr>
      </w:pPr>
    </w:p>
    <w:p w14:paraId="59844CFA" w14:textId="77777777" w:rsidR="009A3DEB" w:rsidRDefault="009A3DEB" w:rsidP="009A3DEB">
      <w:pPr>
        <w:jc w:val="right"/>
        <w:rPr>
          <w:rFonts w:ascii="Times New Roman" w:hAnsi="Times New Roman" w:cs="Times New Roman"/>
          <w:b/>
          <w:bCs/>
          <w:color w:val="0070C0"/>
          <w:sz w:val="24"/>
          <w:szCs w:val="24"/>
        </w:rPr>
      </w:pPr>
    </w:p>
    <w:p w14:paraId="4389E671" w14:textId="77777777" w:rsidR="009A3DEB" w:rsidRPr="00502F97" w:rsidRDefault="009A3DEB" w:rsidP="009A3DEB">
      <w:pPr>
        <w:jc w:val="right"/>
        <w:rPr>
          <w:rFonts w:ascii="Times New Roman" w:hAnsi="Times New Roman" w:cs="Times New Roman"/>
          <w:b/>
          <w:bCs/>
          <w:color w:val="0070C0"/>
          <w:sz w:val="24"/>
          <w:szCs w:val="24"/>
        </w:rPr>
      </w:pPr>
    </w:p>
    <w:p w14:paraId="1C5A4BCE" w14:textId="77777777" w:rsidR="009A3DEB" w:rsidRPr="008F578C" w:rsidRDefault="009A3DEB" w:rsidP="009A3DE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4F1ACDA4" w14:textId="7F8CE030" w:rsidR="009A3DEB" w:rsidRDefault="009A3DEB" w:rsidP="009A3DEB">
      <w:pPr>
        <w:pStyle w:val="1"/>
      </w:pPr>
      <w:bookmarkStart w:id="58" w:name="_«ОП.06_ИНФОРМАЦИОННЫЕ_ТЕХНОЛОГИИ"/>
      <w:bookmarkEnd w:id="58"/>
      <w:r w:rsidRPr="006E7FF4">
        <w:t>«</w:t>
      </w:r>
      <w:r w:rsidR="006C76D8">
        <w:t xml:space="preserve">ОП.06 </w:t>
      </w:r>
      <w:r w:rsidR="008378F7">
        <w:t>ИНФОРМАЦИОННЫЕ ТЕХНОЛОГИИ В ПРОФЕССИОНАЛЬНОЙ ДЕЯТЕЛЬНОСТИ</w:t>
      </w:r>
      <w:r w:rsidRPr="006E7FF4">
        <w:t>»</w:t>
      </w:r>
    </w:p>
    <w:p w14:paraId="524FE212" w14:textId="77777777" w:rsidR="009A3DEB" w:rsidRDefault="009A3DEB" w:rsidP="009A3DEB">
      <w:pPr>
        <w:pStyle w:val="1"/>
      </w:pPr>
    </w:p>
    <w:p w14:paraId="5DA0B00B" w14:textId="77777777" w:rsidR="009A3DEB" w:rsidRDefault="009A3DEB" w:rsidP="009A3DEB">
      <w:pPr>
        <w:pStyle w:val="1"/>
      </w:pPr>
    </w:p>
    <w:p w14:paraId="788E7839" w14:textId="77777777" w:rsidR="009A3DEB" w:rsidRDefault="009A3DEB" w:rsidP="009A3DEB">
      <w:pPr>
        <w:pStyle w:val="1"/>
      </w:pPr>
    </w:p>
    <w:p w14:paraId="0CA727EF" w14:textId="77777777" w:rsidR="009A3DEB" w:rsidRDefault="009A3DEB" w:rsidP="009A3DEB">
      <w:pPr>
        <w:pStyle w:val="1"/>
      </w:pPr>
    </w:p>
    <w:p w14:paraId="03B3ADCE" w14:textId="77777777" w:rsidR="009A3DEB" w:rsidRDefault="009A3DEB" w:rsidP="009A3DEB">
      <w:pPr>
        <w:pStyle w:val="1"/>
      </w:pPr>
    </w:p>
    <w:p w14:paraId="1F1F713C" w14:textId="77777777" w:rsidR="009A3DEB" w:rsidRDefault="009A3DEB" w:rsidP="009A3DEB">
      <w:pPr>
        <w:pStyle w:val="1"/>
      </w:pPr>
    </w:p>
    <w:p w14:paraId="1447C385" w14:textId="77777777" w:rsidR="009A3DEB" w:rsidRDefault="009A3DEB" w:rsidP="009A3DEB">
      <w:pPr>
        <w:pStyle w:val="1"/>
      </w:pPr>
    </w:p>
    <w:p w14:paraId="20248C0D" w14:textId="77777777" w:rsidR="009A3DEB" w:rsidRDefault="009A3DEB" w:rsidP="009A3DEB">
      <w:pPr>
        <w:pStyle w:val="1"/>
      </w:pPr>
    </w:p>
    <w:p w14:paraId="351D942F" w14:textId="77777777" w:rsidR="009A3DEB" w:rsidRDefault="009A3DEB" w:rsidP="009A3DEB">
      <w:pPr>
        <w:pStyle w:val="1"/>
      </w:pPr>
    </w:p>
    <w:p w14:paraId="4ACA9129" w14:textId="77777777" w:rsidR="009A3DEB" w:rsidRDefault="009A3DEB" w:rsidP="009A3DEB">
      <w:pPr>
        <w:pStyle w:val="1"/>
      </w:pPr>
    </w:p>
    <w:p w14:paraId="582FB3AD" w14:textId="77777777" w:rsidR="009A3DEB" w:rsidRDefault="009A3DEB" w:rsidP="009A3DEB">
      <w:pPr>
        <w:pStyle w:val="1"/>
      </w:pPr>
    </w:p>
    <w:p w14:paraId="390CCF43" w14:textId="77777777" w:rsidR="009A3DEB" w:rsidRDefault="009A3DEB" w:rsidP="009A3DEB">
      <w:pPr>
        <w:pStyle w:val="1"/>
      </w:pPr>
    </w:p>
    <w:p w14:paraId="3B7807E5" w14:textId="77777777" w:rsidR="009A3DEB" w:rsidRDefault="009A3DEB" w:rsidP="009A3DEB">
      <w:pPr>
        <w:pStyle w:val="1"/>
      </w:pPr>
    </w:p>
    <w:p w14:paraId="06D3ABC5" w14:textId="1F53CAFC" w:rsidR="009A3DEB" w:rsidRDefault="006C76D8" w:rsidP="009A3DEB">
      <w:pPr>
        <w:pStyle w:val="1"/>
      </w:pPr>
      <w:r>
        <w:t>2024 г.</w:t>
      </w:r>
    </w:p>
    <w:p w14:paraId="0171544D" w14:textId="77777777" w:rsidR="009A3DEB" w:rsidRPr="00A0276D" w:rsidRDefault="009A3DEB" w:rsidP="009A3DEB">
      <w:pPr>
        <w:pStyle w:val="1d"/>
        <w:jc w:val="center"/>
        <w:rPr>
          <w:b/>
          <w:bCs/>
          <w:lang w:val="ru-RU"/>
        </w:rPr>
      </w:pPr>
    </w:p>
    <w:p w14:paraId="73BBB622" w14:textId="77777777" w:rsidR="009A3DEB" w:rsidRDefault="009A3DEB" w:rsidP="009A3DEB">
      <w:pPr>
        <w:rPr>
          <w:rFonts w:ascii="Times New Roman Полужирный" w:eastAsia="Segoe UI" w:hAnsi="Times New Roman Полужирный" w:cs="Times New Roman"/>
          <w:b/>
          <w:bCs/>
          <w:caps/>
          <w:kern w:val="32"/>
          <w:sz w:val="24"/>
          <w:szCs w:val="24"/>
          <w:lang w:val="x-none" w:eastAsia="x-none"/>
        </w:rPr>
      </w:pPr>
      <w:r>
        <w:br w:type="page"/>
      </w:r>
    </w:p>
    <w:p w14:paraId="03471DFC" w14:textId="77777777" w:rsidR="009A3DEB" w:rsidRPr="00DF068E" w:rsidRDefault="009A3DEB" w:rsidP="009A3DE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A55ED4A" w14:textId="77777777" w:rsidR="009A3DEB" w:rsidRPr="00C34FE7" w:rsidRDefault="009A3DEB" w:rsidP="009A3DEB">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2D7D1830" w14:textId="77777777" w:rsidR="009A3DEB" w:rsidRPr="00C34FE7" w:rsidRDefault="00000000" w:rsidP="009A3DEB">
      <w:pPr>
        <w:pStyle w:val="14"/>
        <w:rPr>
          <w:rFonts w:asciiTheme="minorHAnsi" w:eastAsiaTheme="minorEastAsia" w:hAnsiTheme="minorHAnsi" w:cstheme="minorBidi"/>
          <w:b w:val="0"/>
          <w:bCs w:val="0"/>
          <w:lang w:eastAsia="ru-RU"/>
        </w:rPr>
      </w:pPr>
      <w:hyperlink w:anchor="_Toc156825288" w:history="1">
        <w:r w:rsidR="009A3DEB" w:rsidRPr="00C34FE7">
          <w:rPr>
            <w:rStyle w:val="af0"/>
          </w:rPr>
          <w:t>1. Общая характеристика</w:t>
        </w:r>
        <w:r w:rsidR="009A3DEB" w:rsidRPr="00C34FE7">
          <w:rPr>
            <w:webHidden/>
          </w:rPr>
          <w:tab/>
        </w:r>
        <w:r w:rsidR="009A3DEB" w:rsidRPr="00C34FE7">
          <w:rPr>
            <w:webHidden/>
          </w:rPr>
          <w:fldChar w:fldCharType="begin"/>
        </w:r>
        <w:r w:rsidR="009A3DEB" w:rsidRPr="00C34FE7">
          <w:rPr>
            <w:webHidden/>
          </w:rPr>
          <w:instrText xml:space="preserve"> PAGEREF _Toc156825288 \h </w:instrText>
        </w:r>
        <w:r w:rsidR="009A3DEB" w:rsidRPr="00C34FE7">
          <w:rPr>
            <w:webHidden/>
          </w:rPr>
        </w:r>
        <w:r w:rsidR="009A3DEB" w:rsidRPr="00C34FE7">
          <w:rPr>
            <w:webHidden/>
          </w:rPr>
          <w:fldChar w:fldCharType="separate"/>
        </w:r>
        <w:r w:rsidR="009A3DEB" w:rsidRPr="00C34FE7">
          <w:rPr>
            <w:webHidden/>
          </w:rPr>
          <w:t>4</w:t>
        </w:r>
        <w:r w:rsidR="009A3DEB" w:rsidRPr="00C34FE7">
          <w:rPr>
            <w:webHidden/>
          </w:rPr>
          <w:fldChar w:fldCharType="end"/>
        </w:r>
      </w:hyperlink>
    </w:p>
    <w:p w14:paraId="3315ADEC"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89" w:history="1">
        <w:r w:rsidR="009A3DEB" w:rsidRPr="00C34FE7">
          <w:rPr>
            <w:rStyle w:val="af0"/>
            <w:i w:val="0"/>
            <w:iCs w:val="0"/>
          </w:rPr>
          <w:t>1.1. Цель и место дисциплины в структуре образовательной программы</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_Toc156825289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4</w:t>
        </w:r>
        <w:r w:rsidR="009A3DEB" w:rsidRPr="00C34FE7">
          <w:rPr>
            <w:i w:val="0"/>
            <w:iCs w:val="0"/>
            <w:webHidden/>
          </w:rPr>
          <w:fldChar w:fldCharType="end"/>
        </w:r>
      </w:hyperlink>
    </w:p>
    <w:p w14:paraId="61BE1152"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0" w:history="1">
        <w:r w:rsidR="009A3DEB" w:rsidRPr="00C34FE7">
          <w:rPr>
            <w:rStyle w:val="af0"/>
            <w:i w:val="0"/>
            <w:iCs w:val="0"/>
          </w:rPr>
          <w:t>1.2. Планируемые результаты освоения дисциплины</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_Toc156825290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4</w:t>
        </w:r>
        <w:r w:rsidR="009A3DEB" w:rsidRPr="00C34FE7">
          <w:rPr>
            <w:i w:val="0"/>
            <w:iCs w:val="0"/>
            <w:webHidden/>
          </w:rPr>
          <w:fldChar w:fldCharType="end"/>
        </w:r>
      </w:hyperlink>
    </w:p>
    <w:p w14:paraId="53AB67C8" w14:textId="77777777" w:rsidR="009A3DEB" w:rsidRPr="00C34FE7" w:rsidRDefault="00000000" w:rsidP="009A3DEB">
      <w:pPr>
        <w:pStyle w:val="14"/>
        <w:rPr>
          <w:rFonts w:asciiTheme="minorHAnsi" w:eastAsiaTheme="minorEastAsia" w:hAnsiTheme="minorHAnsi" w:cstheme="minorBidi"/>
          <w:b w:val="0"/>
          <w:bCs w:val="0"/>
          <w:lang w:eastAsia="ru-RU"/>
        </w:rPr>
      </w:pPr>
      <w:hyperlink w:anchor="_Toc156825291" w:history="1">
        <w:r w:rsidR="009A3DEB" w:rsidRPr="00C34FE7">
          <w:rPr>
            <w:rStyle w:val="af0"/>
          </w:rPr>
          <w:t>2. Структура и содержание ДИСЦИПЛИНЫ</w:t>
        </w:r>
        <w:r w:rsidR="009A3DEB" w:rsidRPr="00C34FE7">
          <w:rPr>
            <w:webHidden/>
          </w:rPr>
          <w:tab/>
        </w:r>
        <w:r w:rsidR="009A3DEB" w:rsidRPr="00C34FE7">
          <w:rPr>
            <w:webHidden/>
          </w:rPr>
          <w:fldChar w:fldCharType="begin"/>
        </w:r>
        <w:r w:rsidR="009A3DEB" w:rsidRPr="00C34FE7">
          <w:rPr>
            <w:webHidden/>
          </w:rPr>
          <w:instrText xml:space="preserve"> PAGEREF _Toc156825291 \h </w:instrText>
        </w:r>
        <w:r w:rsidR="009A3DEB" w:rsidRPr="00C34FE7">
          <w:rPr>
            <w:webHidden/>
          </w:rPr>
        </w:r>
        <w:r w:rsidR="009A3DEB" w:rsidRPr="00C34FE7">
          <w:rPr>
            <w:webHidden/>
          </w:rPr>
          <w:fldChar w:fldCharType="separate"/>
        </w:r>
        <w:r w:rsidR="009A3DEB" w:rsidRPr="00C34FE7">
          <w:rPr>
            <w:webHidden/>
          </w:rPr>
          <w:t>4</w:t>
        </w:r>
        <w:r w:rsidR="009A3DEB" w:rsidRPr="00C34FE7">
          <w:rPr>
            <w:webHidden/>
          </w:rPr>
          <w:fldChar w:fldCharType="end"/>
        </w:r>
      </w:hyperlink>
    </w:p>
    <w:p w14:paraId="71B93A32"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2" w:history="1">
        <w:r w:rsidR="009A3DEB" w:rsidRPr="00C34FE7">
          <w:rPr>
            <w:rStyle w:val="af0"/>
            <w:i w:val="0"/>
            <w:iCs w:val="0"/>
          </w:rPr>
          <w:t>2.1. Трудоемкость освоения дисциплины</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_Toc156825292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4</w:t>
        </w:r>
        <w:r w:rsidR="009A3DEB" w:rsidRPr="00C34FE7">
          <w:rPr>
            <w:i w:val="0"/>
            <w:iCs w:val="0"/>
            <w:webHidden/>
          </w:rPr>
          <w:fldChar w:fldCharType="end"/>
        </w:r>
      </w:hyperlink>
    </w:p>
    <w:p w14:paraId="69FA887F"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3" w:history="1">
        <w:r w:rsidR="009A3DEB" w:rsidRPr="00C34FE7">
          <w:rPr>
            <w:rStyle w:val="af0"/>
            <w:i w:val="0"/>
            <w:iCs w:val="0"/>
          </w:rPr>
          <w:t>2.2. Содержание дисциплины</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_Toc156825293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5</w:t>
        </w:r>
        <w:r w:rsidR="009A3DEB" w:rsidRPr="00C34FE7">
          <w:rPr>
            <w:i w:val="0"/>
            <w:iCs w:val="0"/>
            <w:webHidden/>
          </w:rPr>
          <w:fldChar w:fldCharType="end"/>
        </w:r>
      </w:hyperlink>
    </w:p>
    <w:p w14:paraId="596B9DE6" w14:textId="77777777" w:rsidR="009A3DEB" w:rsidRPr="00C34FE7" w:rsidRDefault="00000000" w:rsidP="009A3DEB">
      <w:pPr>
        <w:pStyle w:val="14"/>
        <w:rPr>
          <w:rFonts w:asciiTheme="minorHAnsi" w:eastAsiaTheme="minorEastAsia" w:hAnsiTheme="minorHAnsi" w:cstheme="minorBidi"/>
          <w:b w:val="0"/>
          <w:bCs w:val="0"/>
          <w:lang w:eastAsia="ru-RU"/>
        </w:rPr>
      </w:pPr>
      <w:hyperlink w:anchor="_Toc156825296" w:history="1">
        <w:r w:rsidR="009A3DEB" w:rsidRPr="00C34FE7">
          <w:rPr>
            <w:rStyle w:val="af0"/>
          </w:rPr>
          <w:t>3. Условия реализации ДИСЦИПЛИНЫ</w:t>
        </w:r>
        <w:r w:rsidR="009A3DEB" w:rsidRPr="00C34FE7">
          <w:rPr>
            <w:webHidden/>
          </w:rPr>
          <w:tab/>
        </w:r>
        <w:r w:rsidR="009A3DEB" w:rsidRPr="00C34FE7">
          <w:rPr>
            <w:webHidden/>
          </w:rPr>
          <w:fldChar w:fldCharType="begin"/>
        </w:r>
        <w:r w:rsidR="009A3DEB" w:rsidRPr="00C34FE7">
          <w:rPr>
            <w:webHidden/>
          </w:rPr>
          <w:instrText xml:space="preserve"> PAGEREF _Toc156825296 \h </w:instrText>
        </w:r>
        <w:r w:rsidR="009A3DEB" w:rsidRPr="00C34FE7">
          <w:rPr>
            <w:webHidden/>
          </w:rPr>
        </w:r>
        <w:r w:rsidR="009A3DEB" w:rsidRPr="00C34FE7">
          <w:rPr>
            <w:webHidden/>
          </w:rPr>
          <w:fldChar w:fldCharType="separate"/>
        </w:r>
        <w:r w:rsidR="009A3DEB" w:rsidRPr="00C34FE7">
          <w:rPr>
            <w:webHidden/>
          </w:rPr>
          <w:t>7</w:t>
        </w:r>
        <w:r w:rsidR="009A3DEB" w:rsidRPr="00C34FE7">
          <w:rPr>
            <w:webHidden/>
          </w:rPr>
          <w:fldChar w:fldCharType="end"/>
        </w:r>
      </w:hyperlink>
    </w:p>
    <w:p w14:paraId="10956BEE"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7" w:history="1">
        <w:r w:rsidR="009A3DEB" w:rsidRPr="00C34FE7">
          <w:rPr>
            <w:rStyle w:val="af0"/>
            <w:i w:val="0"/>
            <w:iCs w:val="0"/>
          </w:rPr>
          <w:t>3.1. Материально-техническое обеспечение</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_Toc156825297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7</w:t>
        </w:r>
        <w:r w:rsidR="009A3DEB" w:rsidRPr="00C34FE7">
          <w:rPr>
            <w:i w:val="0"/>
            <w:iCs w:val="0"/>
            <w:webHidden/>
          </w:rPr>
          <w:fldChar w:fldCharType="end"/>
        </w:r>
      </w:hyperlink>
    </w:p>
    <w:p w14:paraId="4F5A481A"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8" w:history="1">
        <w:r w:rsidR="009A3DEB" w:rsidRPr="00C34FE7">
          <w:rPr>
            <w:rStyle w:val="af0"/>
            <w:i w:val="0"/>
            <w:iCs w:val="0"/>
          </w:rPr>
          <w:t>3.2. Учебно-методическое обеспечение</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_Toc156825298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7</w:t>
        </w:r>
        <w:r w:rsidR="009A3DEB" w:rsidRPr="00C34FE7">
          <w:rPr>
            <w:i w:val="0"/>
            <w:iCs w:val="0"/>
            <w:webHidden/>
          </w:rPr>
          <w:fldChar w:fldCharType="end"/>
        </w:r>
      </w:hyperlink>
    </w:p>
    <w:p w14:paraId="558CE197" w14:textId="77777777" w:rsidR="009A3DEB" w:rsidRPr="00C34FE7" w:rsidRDefault="00000000" w:rsidP="009A3DEB">
      <w:pPr>
        <w:pStyle w:val="14"/>
        <w:rPr>
          <w:rFonts w:asciiTheme="minorHAnsi" w:eastAsiaTheme="minorEastAsia" w:hAnsiTheme="minorHAnsi" w:cstheme="minorBidi"/>
          <w:b w:val="0"/>
          <w:bCs w:val="0"/>
          <w:lang w:eastAsia="ru-RU"/>
        </w:rPr>
      </w:pPr>
      <w:hyperlink w:anchor="_Toc156825299" w:history="1">
        <w:r w:rsidR="009A3DEB" w:rsidRPr="00C34FE7">
          <w:rPr>
            <w:rStyle w:val="af0"/>
          </w:rPr>
          <w:t>4. Контроль и оценка результатов  освоения ДИСЦИПЛИНЫ</w:t>
        </w:r>
        <w:r w:rsidR="009A3DEB" w:rsidRPr="00C34FE7">
          <w:rPr>
            <w:webHidden/>
          </w:rPr>
          <w:tab/>
        </w:r>
        <w:r w:rsidR="009A3DEB" w:rsidRPr="00C34FE7">
          <w:rPr>
            <w:webHidden/>
          </w:rPr>
          <w:fldChar w:fldCharType="begin"/>
        </w:r>
        <w:r w:rsidR="009A3DEB" w:rsidRPr="00C34FE7">
          <w:rPr>
            <w:webHidden/>
          </w:rPr>
          <w:instrText xml:space="preserve"> PAGEREF _Toc156825299 \h </w:instrText>
        </w:r>
        <w:r w:rsidR="009A3DEB" w:rsidRPr="00C34FE7">
          <w:rPr>
            <w:webHidden/>
          </w:rPr>
        </w:r>
        <w:r w:rsidR="009A3DEB" w:rsidRPr="00C34FE7">
          <w:rPr>
            <w:webHidden/>
          </w:rPr>
          <w:fldChar w:fldCharType="separate"/>
        </w:r>
        <w:r w:rsidR="009A3DEB" w:rsidRPr="00C34FE7">
          <w:rPr>
            <w:webHidden/>
          </w:rPr>
          <w:t>7</w:t>
        </w:r>
        <w:r w:rsidR="009A3DEB" w:rsidRPr="00C34FE7">
          <w:rPr>
            <w:webHidden/>
          </w:rPr>
          <w:fldChar w:fldCharType="end"/>
        </w:r>
      </w:hyperlink>
    </w:p>
    <w:p w14:paraId="18B73706" w14:textId="77777777" w:rsidR="009A3DEB" w:rsidRPr="00C34FE7" w:rsidRDefault="009A3DEB" w:rsidP="009A3DEB">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47C69A80" w14:textId="77777777" w:rsidR="009A3DEB" w:rsidRPr="00DF068E" w:rsidRDefault="009A3DEB" w:rsidP="009A3DEB">
      <w:pPr>
        <w:pStyle w:val="1f"/>
        <w:jc w:val="left"/>
        <w:rPr>
          <w:rFonts w:ascii="Times New Roman" w:hAnsi="Times New Roman"/>
          <w:lang w:val="ru-RU"/>
        </w:rPr>
        <w:sectPr w:rsidR="009A3DEB" w:rsidRPr="00DF068E" w:rsidSect="00756C38">
          <w:headerReference w:type="even" r:id="rId77"/>
          <w:headerReference w:type="default" r:id="rId78"/>
          <w:pgSz w:w="11906" w:h="16838"/>
          <w:pgMar w:top="1134" w:right="567" w:bottom="1134" w:left="1701" w:header="709" w:footer="709" w:gutter="0"/>
          <w:cols w:space="708"/>
          <w:docGrid w:linePitch="360"/>
        </w:sectPr>
      </w:pPr>
    </w:p>
    <w:p w14:paraId="2921F89E" w14:textId="77777777" w:rsidR="009A3DEB" w:rsidRPr="00900FFA" w:rsidRDefault="009A3DEB" w:rsidP="00BB007E">
      <w:pPr>
        <w:pStyle w:val="1f"/>
        <w:numPr>
          <w:ilvl w:val="0"/>
          <w:numId w:val="87"/>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174B9041" w14:textId="44EA2C60" w:rsidR="009A3DEB" w:rsidRPr="00900FFA" w:rsidRDefault="009A3DEB" w:rsidP="009A3DEB">
      <w:pPr>
        <w:pStyle w:val="1d"/>
        <w:ind w:left="720"/>
        <w:jc w:val="center"/>
        <w:rPr>
          <w:rFonts w:eastAsia="Segoe UI"/>
          <w:lang w:val="ru-RU"/>
        </w:rPr>
      </w:pPr>
      <w:r w:rsidRPr="00900FFA">
        <w:rPr>
          <w:rFonts w:eastAsia="Segoe UI"/>
          <w:lang w:val="ru-RU"/>
        </w:rPr>
        <w:t>«</w:t>
      </w:r>
      <w:r w:rsidR="008378F7">
        <w:rPr>
          <w:rFonts w:eastAsia="Segoe UI"/>
          <w:lang w:val="ru-RU"/>
        </w:rPr>
        <w:t>Информационные технологии в профессиональной деятельности</w:t>
      </w:r>
      <w:r w:rsidRPr="00900FFA">
        <w:rPr>
          <w:rFonts w:eastAsia="Segoe UI"/>
          <w:lang w:val="ru-RU"/>
        </w:rPr>
        <w:t>»</w:t>
      </w:r>
    </w:p>
    <w:p w14:paraId="48E9D2B2" w14:textId="77777777" w:rsidR="009A3DEB" w:rsidRPr="00021F3A" w:rsidRDefault="009A3DEB" w:rsidP="009A3DEB">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4D44E2A3" w14:textId="77777777" w:rsidR="009A3DEB" w:rsidRPr="00EA6E1D" w:rsidRDefault="009A3DEB" w:rsidP="009A3DE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6B7573C" w14:textId="00F92EDD" w:rsidR="009A3DEB" w:rsidRPr="00900FFA" w:rsidRDefault="009A3DEB" w:rsidP="009A3DE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8378F7">
        <w:rPr>
          <w:rFonts w:eastAsia="Segoe UI"/>
        </w:rPr>
        <w:t>Информационные технологии в профессиональной деятельности</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6C76D8">
        <w:rPr>
          <w:rFonts w:ascii="Times New Roman" w:eastAsia="Times New Roman" w:hAnsi="Times New Roman"/>
          <w:bCs/>
          <w:sz w:val="24"/>
          <w:szCs w:val="24"/>
          <w:lang w:val="x-none" w:eastAsia="ru-RU"/>
        </w:rPr>
        <w:t>формирование представлений о</w:t>
      </w:r>
      <w:r w:rsidR="00B16AE1">
        <w:rPr>
          <w:rFonts w:ascii="Times New Roman" w:eastAsia="Times New Roman" w:hAnsi="Times New Roman"/>
          <w:bCs/>
          <w:sz w:val="24"/>
          <w:szCs w:val="24"/>
          <w:lang w:val="x-none" w:eastAsia="ru-RU"/>
        </w:rPr>
        <w:t xml:space="preserve"> методах и средствах информационных технологий, о программных средствах, об информационном моделировании и электронных коммуникациях</w:t>
      </w:r>
      <w:r w:rsidRPr="006C76D8">
        <w:rPr>
          <w:rFonts w:ascii="Times New Roman" w:eastAsia="Times New Roman" w:hAnsi="Times New Roman"/>
          <w:bCs/>
          <w:sz w:val="24"/>
          <w:szCs w:val="24"/>
          <w:lang w:eastAsia="ru-RU"/>
        </w:rPr>
        <w:t>.</w:t>
      </w:r>
    </w:p>
    <w:p w14:paraId="229A98B4" w14:textId="4342762E" w:rsidR="009A3DEB" w:rsidRDefault="009A3DEB" w:rsidP="009A3DEB">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8378F7">
        <w:rPr>
          <w:rFonts w:eastAsia="Segoe UI"/>
        </w:rPr>
        <w:t>Информационные технологии в профессиональной 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6C76D8">
        <w:rPr>
          <w:rFonts w:ascii="Times New Roman" w:hAnsi="Times New Roman" w:cs="Times New Roman"/>
          <w:iCs/>
          <w:sz w:val="24"/>
          <w:szCs w:val="24"/>
        </w:rPr>
        <w:t xml:space="preserve">обязательную часть </w:t>
      </w:r>
      <w:r w:rsidR="006C76D8">
        <w:rPr>
          <w:rFonts w:ascii="Times New Roman" w:hAnsi="Times New Roman" w:cs="Times New Roman"/>
          <w:iCs/>
          <w:sz w:val="24"/>
          <w:szCs w:val="24"/>
        </w:rPr>
        <w:t>общепрофессионального</w:t>
      </w:r>
      <w:r w:rsidRPr="006C76D8">
        <w:rPr>
          <w:rFonts w:ascii="Times New Roman" w:hAnsi="Times New Roman" w:cs="Times New Roman"/>
          <w:iCs/>
          <w:sz w:val="24"/>
          <w:szCs w:val="24"/>
        </w:rPr>
        <w:t xml:space="preserve"> цикла образовательной программы</w:t>
      </w:r>
      <w:r w:rsidR="006C76D8" w:rsidRPr="006C76D8">
        <w:rPr>
          <w:rFonts w:ascii="Times New Roman" w:hAnsi="Times New Roman" w:cs="Times New Roman"/>
          <w:iCs/>
          <w:sz w:val="24"/>
          <w:szCs w:val="24"/>
        </w:rPr>
        <w:t>.</w:t>
      </w:r>
    </w:p>
    <w:p w14:paraId="1613A374" w14:textId="77777777" w:rsidR="00B16AE1" w:rsidRPr="00900FFA" w:rsidRDefault="00B16AE1" w:rsidP="009A3DEB">
      <w:pPr>
        <w:suppressAutoHyphens/>
        <w:spacing w:line="276" w:lineRule="auto"/>
        <w:ind w:firstLine="709"/>
        <w:jc w:val="both"/>
        <w:rPr>
          <w:rFonts w:ascii="Times New Roman" w:hAnsi="Times New Roman" w:cs="Times New Roman"/>
          <w:color w:val="0070C0"/>
          <w:sz w:val="24"/>
          <w:szCs w:val="24"/>
        </w:rPr>
      </w:pPr>
    </w:p>
    <w:p w14:paraId="1FE0E731" w14:textId="77777777" w:rsidR="009A3DEB" w:rsidRPr="00EA6E1D" w:rsidRDefault="009A3DEB" w:rsidP="009A3DE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2120650" w14:textId="77777777" w:rsidR="009A3DEB" w:rsidRDefault="009A3DEB" w:rsidP="009A3DE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5888F7CA" w14:textId="63793637" w:rsidR="009A3DEB" w:rsidRDefault="009A3DEB" w:rsidP="009A3DE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686"/>
        <w:gridCol w:w="4961"/>
      </w:tblGrid>
      <w:tr w:rsidR="00B16AE1" w:rsidRPr="00C10C2D" w14:paraId="0424C8AA" w14:textId="77777777" w:rsidTr="002F37C5">
        <w:trPr>
          <w:trHeight w:val="649"/>
        </w:trPr>
        <w:tc>
          <w:tcPr>
            <w:tcW w:w="1384" w:type="dxa"/>
            <w:hideMark/>
          </w:tcPr>
          <w:p w14:paraId="025DA0CF" w14:textId="77777777" w:rsidR="00B16AE1" w:rsidRPr="00C10C2D" w:rsidRDefault="00B16AE1" w:rsidP="002F37C5">
            <w:pPr>
              <w:widowControl w:val="0"/>
              <w:suppressAutoHyphens/>
              <w:jc w:val="center"/>
              <w:rPr>
                <w:rFonts w:ascii="Times New Roman" w:hAnsi="Times New Roman"/>
                <w:sz w:val="24"/>
                <w:szCs w:val="24"/>
                <w:lang w:val="en-US"/>
              </w:rPr>
            </w:pPr>
            <w:proofErr w:type="spellStart"/>
            <w:r w:rsidRPr="00C10C2D">
              <w:rPr>
                <w:rFonts w:ascii="Times New Roman" w:hAnsi="Times New Roman"/>
                <w:sz w:val="24"/>
                <w:szCs w:val="24"/>
                <w:lang w:val="en-US"/>
              </w:rPr>
              <w:t>Код</w:t>
            </w:r>
            <w:proofErr w:type="spellEnd"/>
            <w:r w:rsidRPr="00C10C2D">
              <w:rPr>
                <w:rFonts w:ascii="Times New Roman" w:hAnsi="Times New Roman"/>
                <w:sz w:val="24"/>
                <w:szCs w:val="24"/>
                <w:lang w:val="en-US"/>
              </w:rPr>
              <w:t xml:space="preserve"> </w:t>
            </w:r>
          </w:p>
          <w:p w14:paraId="5CEECD5C" w14:textId="25F1BF87" w:rsidR="00B16AE1" w:rsidRPr="00C10C2D" w:rsidRDefault="00B16AE1" w:rsidP="002F37C5">
            <w:pPr>
              <w:suppressAutoHyphens/>
              <w:jc w:val="center"/>
              <w:rPr>
                <w:rFonts w:ascii="Times New Roman" w:hAnsi="Times New Roman"/>
                <w:sz w:val="24"/>
                <w:szCs w:val="24"/>
              </w:rPr>
            </w:pPr>
            <w:r w:rsidRPr="00C10C2D">
              <w:rPr>
                <w:rFonts w:ascii="Times New Roman" w:hAnsi="Times New Roman"/>
                <w:sz w:val="24"/>
                <w:szCs w:val="24"/>
                <w:lang w:val="en-US"/>
              </w:rPr>
              <w:t>ПК, ОК</w:t>
            </w:r>
          </w:p>
        </w:tc>
        <w:tc>
          <w:tcPr>
            <w:tcW w:w="3686" w:type="dxa"/>
            <w:hideMark/>
          </w:tcPr>
          <w:p w14:paraId="50492A0D" w14:textId="77777777" w:rsidR="00B16AE1" w:rsidRPr="00C10C2D" w:rsidRDefault="00B16AE1" w:rsidP="002F37C5">
            <w:pPr>
              <w:suppressAutoHyphens/>
              <w:jc w:val="center"/>
              <w:rPr>
                <w:rFonts w:ascii="Times New Roman" w:hAnsi="Times New Roman"/>
                <w:sz w:val="24"/>
                <w:szCs w:val="24"/>
              </w:rPr>
            </w:pPr>
            <w:r w:rsidRPr="00C10C2D">
              <w:rPr>
                <w:rFonts w:ascii="Times New Roman" w:hAnsi="Times New Roman"/>
                <w:sz w:val="24"/>
                <w:szCs w:val="24"/>
              </w:rPr>
              <w:t>Умения</w:t>
            </w:r>
          </w:p>
        </w:tc>
        <w:tc>
          <w:tcPr>
            <w:tcW w:w="4961" w:type="dxa"/>
            <w:hideMark/>
          </w:tcPr>
          <w:p w14:paraId="21DF0739" w14:textId="77777777" w:rsidR="00B16AE1" w:rsidRPr="00C10C2D" w:rsidRDefault="00B16AE1" w:rsidP="002F37C5">
            <w:pPr>
              <w:suppressAutoHyphens/>
              <w:jc w:val="center"/>
              <w:rPr>
                <w:rFonts w:ascii="Times New Roman" w:hAnsi="Times New Roman"/>
                <w:sz w:val="24"/>
                <w:szCs w:val="24"/>
              </w:rPr>
            </w:pPr>
            <w:r w:rsidRPr="00C10C2D">
              <w:rPr>
                <w:rFonts w:ascii="Times New Roman" w:hAnsi="Times New Roman"/>
                <w:sz w:val="24"/>
                <w:szCs w:val="24"/>
              </w:rPr>
              <w:t>Знания</w:t>
            </w:r>
          </w:p>
        </w:tc>
      </w:tr>
      <w:tr w:rsidR="00B16AE1" w:rsidRPr="00C10C2D" w14:paraId="67D12B4D" w14:textId="77777777" w:rsidTr="002F37C5">
        <w:trPr>
          <w:trHeight w:val="212"/>
        </w:trPr>
        <w:tc>
          <w:tcPr>
            <w:tcW w:w="1384" w:type="dxa"/>
          </w:tcPr>
          <w:p w14:paraId="1232C2A8" w14:textId="77777777" w:rsidR="00B16AE1" w:rsidRPr="00C10C2D" w:rsidRDefault="00B16AE1" w:rsidP="002F37C5">
            <w:pPr>
              <w:suppressAutoHyphens/>
              <w:jc w:val="center"/>
              <w:rPr>
                <w:rFonts w:ascii="Times New Roman" w:hAnsi="Times New Roman"/>
                <w:sz w:val="24"/>
                <w:szCs w:val="24"/>
              </w:rPr>
            </w:pPr>
            <w:r w:rsidRPr="00C10C2D">
              <w:rPr>
                <w:rFonts w:ascii="Times New Roman" w:hAnsi="Times New Roman"/>
                <w:sz w:val="24"/>
                <w:szCs w:val="24"/>
              </w:rPr>
              <w:t>ОК 02–04</w:t>
            </w:r>
          </w:p>
          <w:p w14:paraId="4062508B" w14:textId="77777777" w:rsidR="00B16AE1" w:rsidRPr="00C10C2D" w:rsidRDefault="00B16AE1" w:rsidP="002F37C5">
            <w:pPr>
              <w:suppressAutoHyphens/>
              <w:jc w:val="center"/>
              <w:rPr>
                <w:rFonts w:ascii="Times New Roman" w:hAnsi="Times New Roman"/>
                <w:sz w:val="24"/>
                <w:szCs w:val="24"/>
              </w:rPr>
            </w:pPr>
            <w:r w:rsidRPr="00C10C2D">
              <w:rPr>
                <w:rFonts w:ascii="Times New Roman" w:hAnsi="Times New Roman"/>
                <w:sz w:val="24"/>
                <w:szCs w:val="24"/>
              </w:rPr>
              <w:t>ОК 09,</w:t>
            </w:r>
          </w:p>
          <w:p w14:paraId="16B8B01A" w14:textId="77777777" w:rsidR="00B16AE1" w:rsidRPr="00C10C2D" w:rsidRDefault="00B16AE1" w:rsidP="002F37C5">
            <w:pPr>
              <w:suppressAutoHyphens/>
              <w:jc w:val="center"/>
              <w:rPr>
                <w:rFonts w:ascii="Times New Roman" w:hAnsi="Times New Roman"/>
                <w:sz w:val="24"/>
                <w:szCs w:val="24"/>
              </w:rPr>
            </w:pPr>
            <w:r w:rsidRPr="00C10C2D">
              <w:rPr>
                <w:rFonts w:ascii="Times New Roman" w:hAnsi="Times New Roman"/>
                <w:sz w:val="24"/>
                <w:szCs w:val="24"/>
              </w:rPr>
              <w:t xml:space="preserve">ПК 1.3, </w:t>
            </w:r>
          </w:p>
          <w:p w14:paraId="4648937C" w14:textId="77777777" w:rsidR="00B16AE1" w:rsidRPr="00C10C2D" w:rsidRDefault="00B16AE1" w:rsidP="002F37C5">
            <w:pPr>
              <w:suppressAutoHyphens/>
              <w:jc w:val="center"/>
              <w:rPr>
                <w:rFonts w:ascii="Times New Roman" w:hAnsi="Times New Roman"/>
                <w:sz w:val="24"/>
                <w:szCs w:val="24"/>
              </w:rPr>
            </w:pPr>
            <w:r w:rsidRPr="00C10C2D">
              <w:rPr>
                <w:rFonts w:ascii="Times New Roman" w:hAnsi="Times New Roman"/>
                <w:sz w:val="24"/>
                <w:szCs w:val="24"/>
              </w:rPr>
              <w:t>ПК 1.4,</w:t>
            </w:r>
          </w:p>
          <w:p w14:paraId="694EE52B" w14:textId="77777777" w:rsidR="00B16AE1" w:rsidRPr="00C10C2D" w:rsidRDefault="00B16AE1" w:rsidP="002F37C5">
            <w:pPr>
              <w:suppressAutoHyphens/>
              <w:jc w:val="center"/>
              <w:rPr>
                <w:rFonts w:ascii="Times New Roman" w:hAnsi="Times New Roman"/>
                <w:sz w:val="24"/>
                <w:szCs w:val="24"/>
              </w:rPr>
            </w:pPr>
            <w:r w:rsidRPr="00C10C2D">
              <w:rPr>
                <w:rFonts w:ascii="Times New Roman" w:hAnsi="Times New Roman"/>
                <w:sz w:val="24"/>
                <w:szCs w:val="24"/>
              </w:rPr>
              <w:t>ПК 2.3</w:t>
            </w:r>
          </w:p>
        </w:tc>
        <w:tc>
          <w:tcPr>
            <w:tcW w:w="3686" w:type="dxa"/>
          </w:tcPr>
          <w:p w14:paraId="12BA9CC2" w14:textId="77777777"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Использовать необходимые программные средства для информационного моделирования и решения профильных задач;</w:t>
            </w:r>
          </w:p>
          <w:p w14:paraId="1C1C74CD" w14:textId="232E1F99"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Просматривать и извлекать данные</w:t>
            </w:r>
            <w:r>
              <w:rPr>
                <w:rFonts w:ascii="Times New Roman" w:hAnsi="Times New Roman"/>
                <w:sz w:val="24"/>
                <w:szCs w:val="24"/>
              </w:rPr>
              <w:t xml:space="preserve"> </w:t>
            </w:r>
            <w:r w:rsidRPr="00C10C2D">
              <w:rPr>
                <w:rFonts w:ascii="Times New Roman" w:hAnsi="Times New Roman"/>
                <w:sz w:val="24"/>
                <w:szCs w:val="24"/>
              </w:rPr>
              <w:t>информационных моделей ОКС, созданных другими специалистами</w:t>
            </w:r>
          </w:p>
          <w:p w14:paraId="0AB9AA67" w14:textId="464D6BD2"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Использовать цифровой вид исходной информации для создания</w:t>
            </w:r>
            <w:r>
              <w:rPr>
                <w:rFonts w:ascii="Times New Roman" w:hAnsi="Times New Roman"/>
                <w:sz w:val="24"/>
                <w:szCs w:val="24"/>
              </w:rPr>
              <w:t xml:space="preserve"> </w:t>
            </w:r>
            <w:r w:rsidRPr="00C10C2D">
              <w:rPr>
                <w:rFonts w:ascii="Times New Roman" w:hAnsi="Times New Roman"/>
                <w:sz w:val="24"/>
                <w:szCs w:val="24"/>
              </w:rPr>
              <w:t>информационной модели ОКС</w:t>
            </w:r>
          </w:p>
          <w:p w14:paraId="0FCAE14D" w14:textId="77777777"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Формировать информационную модель ОКС на основе чертежей, табличных форм и текстовых документов</w:t>
            </w:r>
          </w:p>
          <w:p w14:paraId="7531FD11" w14:textId="77777777"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Решать задачи в соответствии с профилем работы на этапе жизненного цикла ОКС</w:t>
            </w:r>
          </w:p>
          <w:p w14:paraId="19C67AED" w14:textId="77777777"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Использовать технологии информационного моделирования при решении задач на этапе жизненного цикла ОКС</w:t>
            </w:r>
          </w:p>
        </w:tc>
        <w:tc>
          <w:tcPr>
            <w:tcW w:w="4961" w:type="dxa"/>
          </w:tcPr>
          <w:p w14:paraId="6E66926A" w14:textId="3B7EEEEC"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Задачи в соответствии с профилем работы на</w:t>
            </w:r>
            <w:r>
              <w:rPr>
                <w:rFonts w:ascii="Times New Roman" w:hAnsi="Times New Roman"/>
                <w:sz w:val="24"/>
                <w:szCs w:val="24"/>
              </w:rPr>
              <w:t xml:space="preserve"> </w:t>
            </w:r>
            <w:r w:rsidRPr="00C10C2D">
              <w:rPr>
                <w:rFonts w:ascii="Times New Roman" w:hAnsi="Times New Roman"/>
                <w:sz w:val="24"/>
                <w:szCs w:val="24"/>
              </w:rPr>
              <w:t>этапе жизненного цикла ОКС и методы их решения</w:t>
            </w:r>
          </w:p>
          <w:p w14:paraId="700BCED0" w14:textId="0FA0B25F"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Цели, задачи и принципы информационного</w:t>
            </w:r>
            <w:r>
              <w:rPr>
                <w:rFonts w:ascii="Times New Roman" w:hAnsi="Times New Roman"/>
                <w:sz w:val="24"/>
                <w:szCs w:val="24"/>
              </w:rPr>
              <w:t xml:space="preserve"> </w:t>
            </w:r>
            <w:r w:rsidRPr="00C10C2D">
              <w:rPr>
                <w:rFonts w:ascii="Times New Roman" w:hAnsi="Times New Roman"/>
                <w:sz w:val="24"/>
                <w:szCs w:val="24"/>
              </w:rPr>
              <w:t>моделирования ОКС</w:t>
            </w:r>
          </w:p>
          <w:p w14:paraId="1009E765" w14:textId="22E7A9CD"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Стандарты и своды правил разработки</w:t>
            </w:r>
            <w:r>
              <w:rPr>
                <w:rFonts w:ascii="Times New Roman" w:hAnsi="Times New Roman"/>
                <w:sz w:val="24"/>
                <w:szCs w:val="24"/>
              </w:rPr>
              <w:t xml:space="preserve"> </w:t>
            </w:r>
            <w:r w:rsidRPr="00C10C2D">
              <w:rPr>
                <w:rFonts w:ascii="Times New Roman" w:hAnsi="Times New Roman"/>
                <w:sz w:val="24"/>
                <w:szCs w:val="24"/>
              </w:rPr>
              <w:t>информационных моделей ОКС</w:t>
            </w:r>
          </w:p>
          <w:p w14:paraId="66FEBB78" w14:textId="2C69D54C"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Уровни проработки элементов информационных</w:t>
            </w:r>
            <w:r>
              <w:rPr>
                <w:rFonts w:ascii="Times New Roman" w:hAnsi="Times New Roman"/>
                <w:sz w:val="24"/>
                <w:szCs w:val="24"/>
              </w:rPr>
              <w:t xml:space="preserve"> </w:t>
            </w:r>
            <w:r w:rsidRPr="00C10C2D">
              <w:rPr>
                <w:rFonts w:ascii="Times New Roman" w:hAnsi="Times New Roman"/>
                <w:sz w:val="24"/>
                <w:szCs w:val="24"/>
              </w:rPr>
              <w:t>моделей ОКС;</w:t>
            </w:r>
          </w:p>
          <w:p w14:paraId="556AEA1F" w14:textId="77777777"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Функции профильного программного обеспечения</w:t>
            </w:r>
          </w:p>
          <w:p w14:paraId="01A486F3" w14:textId="73288472"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Методы коллективной работы над единой</w:t>
            </w:r>
            <w:r>
              <w:rPr>
                <w:rFonts w:ascii="Times New Roman" w:hAnsi="Times New Roman"/>
                <w:sz w:val="24"/>
                <w:szCs w:val="24"/>
              </w:rPr>
              <w:t xml:space="preserve"> </w:t>
            </w:r>
            <w:r w:rsidRPr="00C10C2D">
              <w:rPr>
                <w:rFonts w:ascii="Times New Roman" w:hAnsi="Times New Roman"/>
                <w:sz w:val="24"/>
                <w:szCs w:val="24"/>
              </w:rPr>
              <w:t>информационной моделью ОКС</w:t>
            </w:r>
          </w:p>
          <w:p w14:paraId="1FD9CA08" w14:textId="746E0053"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Назначение междисциплинарной координации</w:t>
            </w:r>
            <w:r>
              <w:rPr>
                <w:rFonts w:ascii="Times New Roman" w:hAnsi="Times New Roman"/>
                <w:sz w:val="24"/>
                <w:szCs w:val="24"/>
              </w:rPr>
              <w:t xml:space="preserve"> </w:t>
            </w:r>
            <w:r w:rsidRPr="00C10C2D">
              <w:rPr>
                <w:rFonts w:ascii="Times New Roman" w:hAnsi="Times New Roman"/>
                <w:sz w:val="24"/>
                <w:szCs w:val="24"/>
              </w:rPr>
              <w:t>информационных моделей ОКС</w:t>
            </w:r>
          </w:p>
          <w:p w14:paraId="01285FC4" w14:textId="3B0F542F"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Форматы хранения и передачи данных</w:t>
            </w:r>
            <w:r>
              <w:rPr>
                <w:rFonts w:ascii="Times New Roman" w:hAnsi="Times New Roman"/>
                <w:sz w:val="24"/>
                <w:szCs w:val="24"/>
              </w:rPr>
              <w:t xml:space="preserve"> </w:t>
            </w:r>
            <w:r w:rsidRPr="00C10C2D">
              <w:rPr>
                <w:rFonts w:ascii="Times New Roman" w:hAnsi="Times New Roman"/>
                <w:sz w:val="24"/>
                <w:szCs w:val="24"/>
              </w:rPr>
              <w:t>информационной модели ОКС</w:t>
            </w:r>
          </w:p>
          <w:p w14:paraId="04EE8C6E" w14:textId="561D556E"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Основные требования к составу и оформлению</w:t>
            </w:r>
            <w:r>
              <w:rPr>
                <w:rFonts w:ascii="Times New Roman" w:hAnsi="Times New Roman"/>
                <w:sz w:val="24"/>
                <w:szCs w:val="24"/>
              </w:rPr>
              <w:t xml:space="preserve"> </w:t>
            </w:r>
            <w:r w:rsidRPr="00C10C2D">
              <w:rPr>
                <w:rFonts w:ascii="Times New Roman" w:hAnsi="Times New Roman"/>
                <w:sz w:val="24"/>
                <w:szCs w:val="24"/>
              </w:rPr>
              <w:t>технической документации на этапе жизненного</w:t>
            </w:r>
          </w:p>
          <w:p w14:paraId="4E8E05DB" w14:textId="77777777"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цикла ОКС</w:t>
            </w:r>
          </w:p>
          <w:p w14:paraId="39837E7E" w14:textId="3E634C4E"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Система электронного документооборота</w:t>
            </w:r>
            <w:r>
              <w:rPr>
                <w:rFonts w:ascii="Times New Roman" w:hAnsi="Times New Roman"/>
                <w:sz w:val="24"/>
                <w:szCs w:val="24"/>
              </w:rPr>
              <w:t xml:space="preserve"> </w:t>
            </w:r>
            <w:r w:rsidRPr="00C10C2D">
              <w:rPr>
                <w:rFonts w:ascii="Times New Roman" w:hAnsi="Times New Roman"/>
                <w:sz w:val="24"/>
                <w:szCs w:val="24"/>
              </w:rPr>
              <w:t>организации</w:t>
            </w:r>
          </w:p>
          <w:p w14:paraId="0498751A" w14:textId="77777777" w:rsidR="00B16AE1" w:rsidRPr="00C10C2D" w:rsidRDefault="00B16AE1" w:rsidP="002F37C5">
            <w:pPr>
              <w:suppressAutoHyphens/>
              <w:contextualSpacing/>
              <w:rPr>
                <w:rFonts w:ascii="Times New Roman" w:hAnsi="Times New Roman"/>
                <w:sz w:val="24"/>
                <w:szCs w:val="24"/>
              </w:rPr>
            </w:pPr>
            <w:r w:rsidRPr="00C10C2D">
              <w:rPr>
                <w:rFonts w:ascii="Times New Roman" w:hAnsi="Times New Roman"/>
                <w:sz w:val="24"/>
                <w:szCs w:val="24"/>
              </w:rPr>
              <w:t>Средства программ информационного моделирования ОКС для выпуска комплекта технической документации</w:t>
            </w:r>
          </w:p>
        </w:tc>
      </w:tr>
    </w:tbl>
    <w:p w14:paraId="220FD945" w14:textId="77777777" w:rsidR="00B16AE1" w:rsidRDefault="00B16AE1" w:rsidP="009A3DEB">
      <w:pPr>
        <w:spacing w:after="120"/>
        <w:ind w:firstLine="709"/>
        <w:rPr>
          <w:rFonts w:ascii="Times New Roman" w:hAnsi="Times New Roman" w:cs="Times New Roman"/>
          <w:bCs/>
          <w:sz w:val="24"/>
          <w:szCs w:val="24"/>
        </w:rPr>
      </w:pPr>
    </w:p>
    <w:p w14:paraId="75AAEA6C" w14:textId="77777777" w:rsidR="009A3DEB" w:rsidRDefault="009A3DEB" w:rsidP="00B16AE1">
      <w:pPr>
        <w:spacing w:after="120"/>
        <w:rPr>
          <w:rFonts w:ascii="Times New Roman" w:hAnsi="Times New Roman" w:cs="Times New Roman"/>
          <w:bCs/>
          <w:sz w:val="24"/>
          <w:szCs w:val="24"/>
        </w:rPr>
      </w:pPr>
    </w:p>
    <w:p w14:paraId="2932F813" w14:textId="77777777" w:rsidR="009A3DEB" w:rsidRPr="00711ECC" w:rsidRDefault="009A3DEB" w:rsidP="009A3DEB">
      <w:pPr>
        <w:ind w:firstLine="709"/>
        <w:rPr>
          <w:rFonts w:ascii="Times New Roman" w:eastAsia="Times New Roman" w:hAnsi="Times New Roman" w:cs="Times New Roman"/>
          <w:sz w:val="12"/>
          <w:szCs w:val="12"/>
          <w:lang w:eastAsia="ru-RU"/>
        </w:rPr>
      </w:pPr>
    </w:p>
    <w:p w14:paraId="2363C7F9" w14:textId="77777777" w:rsidR="009A3DEB" w:rsidRPr="00B115E3" w:rsidRDefault="009A3DEB" w:rsidP="009A3DEB">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45FB517B" w14:textId="77777777" w:rsidR="009A3DEB" w:rsidRPr="00E11160" w:rsidRDefault="009A3DEB" w:rsidP="009A3DE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9A3DEB" w:rsidRPr="00257255" w14:paraId="7DFE835C" w14:textId="77777777" w:rsidTr="00B6123D">
        <w:trPr>
          <w:trHeight w:val="23"/>
        </w:trPr>
        <w:tc>
          <w:tcPr>
            <w:tcW w:w="3259" w:type="pct"/>
            <w:vAlign w:val="center"/>
          </w:tcPr>
          <w:p w14:paraId="5571B419" w14:textId="77777777" w:rsidR="009A3DEB" w:rsidRPr="00257255" w:rsidRDefault="009A3DEB" w:rsidP="0009179A">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061709D0" w14:textId="77777777" w:rsidR="009A3DEB" w:rsidRPr="00257255" w:rsidRDefault="009A3DEB" w:rsidP="0009179A">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3CE0252A" w14:textId="77777777" w:rsidR="009A3DEB" w:rsidRPr="00257255" w:rsidRDefault="009A3DEB" w:rsidP="0009179A">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9A3DEB" w:rsidRPr="00257255" w14:paraId="1A1E95DD" w14:textId="77777777" w:rsidTr="00B6123D">
        <w:trPr>
          <w:trHeight w:val="23"/>
        </w:trPr>
        <w:tc>
          <w:tcPr>
            <w:tcW w:w="3259" w:type="pct"/>
            <w:vAlign w:val="center"/>
          </w:tcPr>
          <w:p w14:paraId="28026F16" w14:textId="6214BD1C" w:rsidR="009A3DEB" w:rsidRPr="00257255" w:rsidRDefault="009A3DEB" w:rsidP="0009179A">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006C72D7" w14:textId="7A3D05F0" w:rsidR="009A3DEB" w:rsidRPr="00257255" w:rsidRDefault="00B16AE1" w:rsidP="0009179A">
            <w:pPr>
              <w:jc w:val="center"/>
              <w:rPr>
                <w:rFonts w:ascii="Times New Roman" w:hAnsi="Times New Roman" w:cs="Times New Roman"/>
                <w:bCs/>
                <w:sz w:val="24"/>
                <w:szCs w:val="24"/>
              </w:rPr>
            </w:pPr>
            <w:r>
              <w:rPr>
                <w:rFonts w:ascii="Times New Roman" w:hAnsi="Times New Roman" w:cs="Times New Roman"/>
                <w:bCs/>
                <w:sz w:val="24"/>
                <w:szCs w:val="24"/>
              </w:rPr>
              <w:t>60</w:t>
            </w:r>
          </w:p>
        </w:tc>
        <w:tc>
          <w:tcPr>
            <w:tcW w:w="1162" w:type="pct"/>
            <w:vAlign w:val="center"/>
          </w:tcPr>
          <w:p w14:paraId="5B7E5F65" w14:textId="1AFE9155" w:rsidR="009A3DEB" w:rsidRPr="00257255" w:rsidRDefault="00B16AE1" w:rsidP="0009179A">
            <w:pPr>
              <w:jc w:val="center"/>
              <w:rPr>
                <w:rFonts w:ascii="Times New Roman" w:hAnsi="Times New Roman" w:cs="Times New Roman"/>
                <w:bCs/>
                <w:sz w:val="24"/>
                <w:szCs w:val="24"/>
              </w:rPr>
            </w:pPr>
            <w:r>
              <w:rPr>
                <w:rFonts w:ascii="Times New Roman" w:hAnsi="Times New Roman" w:cs="Times New Roman"/>
                <w:bCs/>
                <w:sz w:val="24"/>
                <w:szCs w:val="24"/>
              </w:rPr>
              <w:t>4</w:t>
            </w:r>
            <w:r w:rsidR="00B6123D">
              <w:rPr>
                <w:rFonts w:ascii="Times New Roman" w:hAnsi="Times New Roman" w:cs="Times New Roman"/>
                <w:bCs/>
                <w:sz w:val="24"/>
                <w:szCs w:val="24"/>
              </w:rPr>
              <w:t>2</w:t>
            </w:r>
          </w:p>
        </w:tc>
      </w:tr>
      <w:tr w:rsidR="009A3DEB" w:rsidRPr="00257255" w14:paraId="1D9D91F2" w14:textId="77777777" w:rsidTr="00B6123D">
        <w:trPr>
          <w:trHeight w:val="23"/>
        </w:trPr>
        <w:tc>
          <w:tcPr>
            <w:tcW w:w="3259" w:type="pct"/>
            <w:vAlign w:val="center"/>
          </w:tcPr>
          <w:p w14:paraId="64DA7F7C" w14:textId="77777777" w:rsidR="009A3DEB" w:rsidRPr="00257255" w:rsidRDefault="009A3DEB" w:rsidP="0009179A">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2D59A73E" w14:textId="6C93FA7A" w:rsidR="009A3DEB" w:rsidRPr="00257255" w:rsidRDefault="00B16AE1" w:rsidP="0009179A">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1162" w:type="pct"/>
            <w:vAlign w:val="center"/>
          </w:tcPr>
          <w:p w14:paraId="6371BE47" w14:textId="77777777" w:rsidR="009A3DEB" w:rsidRPr="00257255" w:rsidRDefault="009A3DEB" w:rsidP="0009179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A3DEB" w:rsidRPr="00257255" w14:paraId="1523A370" w14:textId="77777777" w:rsidTr="00B6123D">
        <w:trPr>
          <w:trHeight w:val="23"/>
        </w:trPr>
        <w:tc>
          <w:tcPr>
            <w:tcW w:w="3259" w:type="pct"/>
            <w:vAlign w:val="center"/>
          </w:tcPr>
          <w:p w14:paraId="40F4B6D3" w14:textId="197FDAB0" w:rsidR="009A3DEB" w:rsidRPr="00257255" w:rsidRDefault="009A3DEB" w:rsidP="0009179A">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B6123D">
              <w:rPr>
                <w:rFonts w:ascii="Times New Roman" w:hAnsi="Times New Roman" w:cs="Times New Roman"/>
                <w:bCs/>
                <w:sz w:val="24"/>
                <w:szCs w:val="24"/>
              </w:rPr>
              <w:t>форме</w:t>
            </w:r>
            <w:r w:rsidR="00B6123D" w:rsidRPr="00B6123D">
              <w:rPr>
                <w:rFonts w:ascii="Times New Roman" w:hAnsi="Times New Roman" w:cs="Times New Roman"/>
                <w:bCs/>
                <w:sz w:val="24"/>
                <w:szCs w:val="24"/>
              </w:rPr>
              <w:t xml:space="preserve"> </w:t>
            </w:r>
            <w:proofErr w:type="spellStart"/>
            <w:proofErr w:type="gramStart"/>
            <w:r w:rsidRPr="00B6123D">
              <w:rPr>
                <w:rFonts w:ascii="Times New Roman" w:hAnsi="Times New Roman" w:cs="Times New Roman"/>
                <w:bCs/>
                <w:sz w:val="24"/>
                <w:szCs w:val="24"/>
              </w:rPr>
              <w:t>диф.зачет</w:t>
            </w:r>
            <w:r w:rsidR="00B6123D" w:rsidRPr="00B6123D">
              <w:rPr>
                <w:rFonts w:ascii="Times New Roman" w:hAnsi="Times New Roman" w:cs="Times New Roman"/>
                <w:bCs/>
                <w:sz w:val="24"/>
                <w:szCs w:val="24"/>
              </w:rPr>
              <w:t>а</w:t>
            </w:r>
            <w:proofErr w:type="spellEnd"/>
            <w:proofErr w:type="gramEnd"/>
          </w:p>
        </w:tc>
        <w:tc>
          <w:tcPr>
            <w:tcW w:w="579" w:type="pct"/>
            <w:vAlign w:val="center"/>
          </w:tcPr>
          <w:p w14:paraId="07168231" w14:textId="4DF8ACEB" w:rsidR="009A3DEB" w:rsidRPr="00257255" w:rsidRDefault="00B6123D" w:rsidP="0009179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058D347F" w14:textId="439F2785" w:rsidR="009A3DEB" w:rsidRPr="00257255" w:rsidRDefault="00B6123D" w:rsidP="0009179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A3DEB" w:rsidRPr="00257255" w14:paraId="03CCB0B2" w14:textId="77777777" w:rsidTr="00B6123D">
        <w:trPr>
          <w:trHeight w:val="23"/>
        </w:trPr>
        <w:tc>
          <w:tcPr>
            <w:tcW w:w="3259" w:type="pct"/>
            <w:vAlign w:val="center"/>
          </w:tcPr>
          <w:p w14:paraId="1341B51D" w14:textId="77777777" w:rsidR="009A3DEB" w:rsidRPr="00257255" w:rsidRDefault="009A3DEB" w:rsidP="0009179A">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5ACDE091" w14:textId="75E1B73B" w:rsidR="009A3DEB" w:rsidRPr="00257255" w:rsidRDefault="00B16AE1" w:rsidP="0009179A">
            <w:pPr>
              <w:jc w:val="center"/>
              <w:rPr>
                <w:rFonts w:ascii="Times New Roman" w:hAnsi="Times New Roman" w:cs="Times New Roman"/>
                <w:b/>
                <w:sz w:val="24"/>
                <w:szCs w:val="24"/>
              </w:rPr>
            </w:pPr>
            <w:r>
              <w:rPr>
                <w:rFonts w:ascii="Times New Roman" w:hAnsi="Times New Roman" w:cs="Times New Roman"/>
                <w:b/>
                <w:sz w:val="24"/>
                <w:szCs w:val="24"/>
              </w:rPr>
              <w:t>66</w:t>
            </w:r>
          </w:p>
        </w:tc>
        <w:tc>
          <w:tcPr>
            <w:tcW w:w="1162" w:type="pct"/>
            <w:vAlign w:val="center"/>
          </w:tcPr>
          <w:p w14:paraId="272CFC02" w14:textId="244CCA86" w:rsidR="009A3DEB" w:rsidRPr="00257255" w:rsidRDefault="00B6123D" w:rsidP="0009179A">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5EA35994" w14:textId="77777777" w:rsidR="009A3DEB" w:rsidRDefault="009A3DEB" w:rsidP="009A3DEB">
      <w:pPr>
        <w:rPr>
          <w:rFonts w:ascii="Times New Roman" w:eastAsia="Segoe UI" w:hAnsi="Times New Roman" w:cs="Times New Roman"/>
          <w:b/>
          <w:bCs/>
          <w:sz w:val="24"/>
          <w:szCs w:val="24"/>
          <w:lang w:eastAsia="ru-RU"/>
        </w:rPr>
      </w:pPr>
      <w:r>
        <w:rPr>
          <w:rFonts w:ascii="Times New Roman" w:hAnsi="Times New Roman"/>
        </w:rPr>
        <w:br w:type="page"/>
      </w:r>
    </w:p>
    <w:p w14:paraId="3BB07675" w14:textId="77777777" w:rsidR="009A3DEB" w:rsidRDefault="009A3DEB" w:rsidP="009A3DEB">
      <w:pPr>
        <w:pStyle w:val="114"/>
        <w:rPr>
          <w:rFonts w:ascii="Times New Roman" w:hAnsi="Times New Roman"/>
        </w:rPr>
        <w:sectPr w:rsidR="009A3DEB" w:rsidSect="00756C38">
          <w:headerReference w:type="even" r:id="rId79"/>
          <w:pgSz w:w="11906" w:h="16838"/>
          <w:pgMar w:top="1134" w:right="567" w:bottom="1134" w:left="1701" w:header="709" w:footer="709" w:gutter="0"/>
          <w:cols w:space="708"/>
          <w:docGrid w:linePitch="360"/>
        </w:sectPr>
      </w:pPr>
    </w:p>
    <w:p w14:paraId="7BBD2B5C" w14:textId="77777777" w:rsidR="009A3DEB" w:rsidRDefault="009A3DEB" w:rsidP="009A3DE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p w14:paraId="01717E5B" w14:textId="77777777" w:rsidR="00B16AE1" w:rsidRPr="00782EFC" w:rsidRDefault="00B16AE1" w:rsidP="009A3DEB">
      <w:pPr>
        <w:pStyle w:val="114"/>
        <w:rPr>
          <w:rFonts w:ascii="Times New Roman" w:hAnsi="Times New Roman"/>
        </w:rPr>
      </w:pPr>
    </w:p>
    <w:tbl>
      <w:tblPr>
        <w:tblW w:w="52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61"/>
        <w:gridCol w:w="9684"/>
        <w:gridCol w:w="875"/>
        <w:gridCol w:w="1815"/>
      </w:tblGrid>
      <w:tr w:rsidR="00B16AE1" w:rsidRPr="002D4CE7" w14:paraId="6C4A47D0" w14:textId="77777777" w:rsidTr="002D4CE7">
        <w:trPr>
          <w:trHeight w:val="20"/>
        </w:trPr>
        <w:tc>
          <w:tcPr>
            <w:tcW w:w="741" w:type="pct"/>
          </w:tcPr>
          <w:p w14:paraId="7040D05F" w14:textId="77777777" w:rsidR="00B16AE1" w:rsidRPr="002D4CE7" w:rsidRDefault="00B16AE1" w:rsidP="002F37C5">
            <w:pPr>
              <w:suppressAutoHyphens/>
              <w:jc w:val="center"/>
              <w:rPr>
                <w:rFonts w:ascii="Times New Roman" w:hAnsi="Times New Roman"/>
                <w:b/>
                <w:bCs/>
              </w:rPr>
            </w:pPr>
            <w:r w:rsidRPr="002D4CE7">
              <w:rPr>
                <w:rFonts w:ascii="Times New Roman" w:hAnsi="Times New Roman"/>
                <w:b/>
                <w:bCs/>
              </w:rPr>
              <w:t>Наименование разделов и тем</w:t>
            </w:r>
          </w:p>
        </w:tc>
        <w:tc>
          <w:tcPr>
            <w:tcW w:w="3380" w:type="pct"/>
            <w:gridSpan w:val="2"/>
          </w:tcPr>
          <w:p w14:paraId="0186B1D2" w14:textId="77777777" w:rsidR="00B16AE1" w:rsidRPr="002D4CE7" w:rsidRDefault="00B16AE1" w:rsidP="002F37C5">
            <w:pPr>
              <w:suppressAutoHyphens/>
              <w:jc w:val="center"/>
              <w:rPr>
                <w:rFonts w:ascii="Times New Roman" w:hAnsi="Times New Roman"/>
                <w:b/>
                <w:bCs/>
              </w:rPr>
            </w:pPr>
            <w:r w:rsidRPr="002D4CE7">
              <w:rPr>
                <w:rFonts w:ascii="Times New Roman" w:hAnsi="Times New Roman"/>
                <w:b/>
                <w:bCs/>
              </w:rPr>
              <w:t>Содержание учебного материала и формы организации деятельности обучающихся</w:t>
            </w:r>
          </w:p>
        </w:tc>
        <w:tc>
          <w:tcPr>
            <w:tcW w:w="286" w:type="pct"/>
          </w:tcPr>
          <w:p w14:paraId="27606895" w14:textId="77777777" w:rsidR="00B16AE1" w:rsidRPr="002D4CE7" w:rsidRDefault="00B16AE1" w:rsidP="002F37C5">
            <w:pPr>
              <w:suppressAutoHyphens/>
              <w:jc w:val="center"/>
              <w:rPr>
                <w:rFonts w:ascii="Times New Roman" w:hAnsi="Times New Roman"/>
                <w:b/>
                <w:bCs/>
              </w:rPr>
            </w:pPr>
            <w:r w:rsidRPr="002D4CE7">
              <w:rPr>
                <w:rFonts w:ascii="Times New Roman" w:hAnsi="Times New Roman"/>
                <w:b/>
                <w:bCs/>
              </w:rPr>
              <w:t>Объем</w:t>
            </w:r>
          </w:p>
          <w:p w14:paraId="3898E4D0" w14:textId="77777777" w:rsidR="00B16AE1" w:rsidRPr="002D4CE7" w:rsidRDefault="00B16AE1" w:rsidP="002F37C5">
            <w:pPr>
              <w:suppressAutoHyphens/>
              <w:jc w:val="center"/>
              <w:rPr>
                <w:rFonts w:ascii="Times New Roman" w:hAnsi="Times New Roman"/>
                <w:b/>
                <w:bCs/>
              </w:rPr>
            </w:pPr>
            <w:r w:rsidRPr="002D4CE7">
              <w:rPr>
                <w:rFonts w:ascii="Times New Roman" w:hAnsi="Times New Roman"/>
                <w:b/>
                <w:bCs/>
              </w:rPr>
              <w:t>в часах</w:t>
            </w:r>
          </w:p>
        </w:tc>
        <w:tc>
          <w:tcPr>
            <w:tcW w:w="594" w:type="pct"/>
          </w:tcPr>
          <w:p w14:paraId="5C8EC5E2" w14:textId="4289E233" w:rsidR="00B16AE1" w:rsidRPr="002D4CE7" w:rsidRDefault="00B16AE1" w:rsidP="002F37C5">
            <w:pPr>
              <w:jc w:val="center"/>
              <w:rPr>
                <w:rFonts w:ascii="Times New Roman" w:hAnsi="Times New Roman"/>
                <w:b/>
                <w:bCs/>
              </w:rPr>
            </w:pPr>
            <w:r w:rsidRPr="002D4CE7">
              <w:rPr>
                <w:rFonts w:ascii="Times New Roman" w:hAnsi="Times New Roman"/>
                <w:b/>
                <w:bCs/>
              </w:rPr>
              <w:t>Коды компетенций и личностных результатов, формированию которых способствует элемент программы</w:t>
            </w:r>
          </w:p>
        </w:tc>
      </w:tr>
      <w:tr w:rsidR="00B16AE1" w:rsidRPr="002D4CE7" w14:paraId="02D7D01F" w14:textId="77777777" w:rsidTr="002D4CE7">
        <w:trPr>
          <w:trHeight w:val="20"/>
        </w:trPr>
        <w:tc>
          <w:tcPr>
            <w:tcW w:w="741" w:type="pct"/>
            <w:vMerge w:val="restart"/>
          </w:tcPr>
          <w:p w14:paraId="5F42DD09" w14:textId="77777777" w:rsidR="00B16AE1" w:rsidRPr="002D4CE7" w:rsidRDefault="00B16AE1" w:rsidP="002F37C5">
            <w:pPr>
              <w:rPr>
                <w:rFonts w:ascii="Times New Roman" w:hAnsi="Times New Roman"/>
                <w:b/>
                <w:bCs/>
              </w:rPr>
            </w:pPr>
            <w:r w:rsidRPr="002D4CE7">
              <w:rPr>
                <w:rFonts w:ascii="Times New Roman" w:hAnsi="Times New Roman"/>
                <w:b/>
                <w:bCs/>
              </w:rPr>
              <w:t xml:space="preserve">Тема 1. Методы и средства </w:t>
            </w:r>
          </w:p>
          <w:p w14:paraId="2326809B" w14:textId="77777777" w:rsidR="00B16AE1" w:rsidRPr="002D4CE7" w:rsidRDefault="00B16AE1" w:rsidP="002F37C5">
            <w:pPr>
              <w:rPr>
                <w:rFonts w:ascii="Times New Roman" w:hAnsi="Times New Roman"/>
                <w:b/>
                <w:bCs/>
              </w:rPr>
            </w:pPr>
            <w:r w:rsidRPr="002D4CE7">
              <w:rPr>
                <w:rFonts w:ascii="Times New Roman" w:hAnsi="Times New Roman"/>
                <w:b/>
                <w:bCs/>
              </w:rPr>
              <w:t>информационных технологий</w:t>
            </w:r>
          </w:p>
        </w:tc>
        <w:tc>
          <w:tcPr>
            <w:tcW w:w="3380" w:type="pct"/>
            <w:gridSpan w:val="2"/>
          </w:tcPr>
          <w:p w14:paraId="17208816" w14:textId="77777777" w:rsidR="00B16AE1" w:rsidRPr="002D4CE7" w:rsidRDefault="00B16AE1" w:rsidP="002F37C5">
            <w:pPr>
              <w:rPr>
                <w:rFonts w:ascii="Times New Roman" w:hAnsi="Times New Roman"/>
                <w:b/>
                <w:bCs/>
              </w:rPr>
            </w:pPr>
            <w:r w:rsidRPr="002D4CE7">
              <w:rPr>
                <w:rFonts w:ascii="Times New Roman" w:hAnsi="Times New Roman"/>
                <w:b/>
                <w:bCs/>
              </w:rPr>
              <w:t xml:space="preserve">Содержание учебного материала </w:t>
            </w:r>
          </w:p>
        </w:tc>
        <w:tc>
          <w:tcPr>
            <w:tcW w:w="286" w:type="pct"/>
            <w:vAlign w:val="center"/>
          </w:tcPr>
          <w:p w14:paraId="56117C4C" w14:textId="39642172" w:rsidR="00B16AE1" w:rsidRPr="002D4CE7" w:rsidRDefault="000937F4" w:rsidP="002F37C5">
            <w:pPr>
              <w:rPr>
                <w:rFonts w:ascii="Times New Roman" w:hAnsi="Times New Roman"/>
                <w:b/>
                <w:bCs/>
              </w:rPr>
            </w:pPr>
            <w:r w:rsidRPr="002D4CE7">
              <w:rPr>
                <w:rFonts w:ascii="Times New Roman" w:hAnsi="Times New Roman"/>
                <w:b/>
                <w:bCs/>
              </w:rPr>
              <w:t>6</w:t>
            </w:r>
          </w:p>
        </w:tc>
        <w:tc>
          <w:tcPr>
            <w:tcW w:w="594" w:type="pct"/>
            <w:vMerge w:val="restart"/>
          </w:tcPr>
          <w:p w14:paraId="77DA544F" w14:textId="77777777" w:rsidR="00B16AE1" w:rsidRPr="002D4CE7" w:rsidRDefault="00B16AE1" w:rsidP="002F37C5">
            <w:pPr>
              <w:rPr>
                <w:rFonts w:ascii="Times New Roman" w:hAnsi="Times New Roman"/>
              </w:rPr>
            </w:pPr>
            <w:r w:rsidRPr="002D4CE7">
              <w:rPr>
                <w:rFonts w:ascii="Times New Roman" w:hAnsi="Times New Roman"/>
              </w:rPr>
              <w:t xml:space="preserve">ОК 02, ОК 03, </w:t>
            </w:r>
          </w:p>
          <w:p w14:paraId="0DE15FB3" w14:textId="77777777" w:rsidR="00B16AE1" w:rsidRPr="002D4CE7" w:rsidRDefault="00B16AE1" w:rsidP="002F37C5">
            <w:pPr>
              <w:rPr>
                <w:rFonts w:ascii="Times New Roman" w:hAnsi="Times New Roman"/>
              </w:rPr>
            </w:pPr>
            <w:r w:rsidRPr="002D4CE7">
              <w:rPr>
                <w:rFonts w:ascii="Times New Roman" w:hAnsi="Times New Roman"/>
              </w:rPr>
              <w:t xml:space="preserve">ОК 09, ПК 1.3, </w:t>
            </w:r>
          </w:p>
          <w:p w14:paraId="1A211964" w14:textId="77777777" w:rsidR="00B16AE1" w:rsidRPr="002D4CE7" w:rsidRDefault="00B16AE1" w:rsidP="002F37C5">
            <w:pPr>
              <w:rPr>
                <w:rFonts w:ascii="Times New Roman" w:hAnsi="Times New Roman"/>
                <w:b/>
                <w:bCs/>
              </w:rPr>
            </w:pPr>
            <w:r w:rsidRPr="002D4CE7">
              <w:rPr>
                <w:rFonts w:ascii="Times New Roman" w:hAnsi="Times New Roman"/>
              </w:rPr>
              <w:t>ПК 1.4, ПК 2.3</w:t>
            </w:r>
          </w:p>
        </w:tc>
      </w:tr>
      <w:tr w:rsidR="00B16AE1" w:rsidRPr="002D4CE7" w14:paraId="379425F0" w14:textId="77777777" w:rsidTr="002D4CE7">
        <w:trPr>
          <w:trHeight w:val="20"/>
        </w:trPr>
        <w:tc>
          <w:tcPr>
            <w:tcW w:w="741" w:type="pct"/>
            <w:vMerge/>
          </w:tcPr>
          <w:p w14:paraId="2C57F0FB" w14:textId="77777777" w:rsidR="00B16AE1" w:rsidRPr="002D4CE7" w:rsidRDefault="00B16AE1" w:rsidP="002F37C5">
            <w:pPr>
              <w:rPr>
                <w:rFonts w:ascii="Times New Roman" w:hAnsi="Times New Roman"/>
                <w:b/>
                <w:bCs/>
              </w:rPr>
            </w:pPr>
          </w:p>
        </w:tc>
        <w:tc>
          <w:tcPr>
            <w:tcW w:w="216" w:type="pct"/>
          </w:tcPr>
          <w:p w14:paraId="44C49E1C" w14:textId="77777777" w:rsidR="00B16AE1" w:rsidRPr="002D4CE7" w:rsidRDefault="00B16AE1" w:rsidP="002F37C5">
            <w:pPr>
              <w:rPr>
                <w:rFonts w:ascii="Times New Roman" w:hAnsi="Times New Roman"/>
                <w:bCs/>
              </w:rPr>
            </w:pPr>
            <w:r w:rsidRPr="002D4CE7">
              <w:rPr>
                <w:rFonts w:ascii="Times New Roman" w:hAnsi="Times New Roman"/>
              </w:rPr>
              <w:t>1</w:t>
            </w:r>
          </w:p>
        </w:tc>
        <w:tc>
          <w:tcPr>
            <w:tcW w:w="3164" w:type="pct"/>
          </w:tcPr>
          <w:p w14:paraId="45F2693F" w14:textId="47050144" w:rsidR="00B16AE1" w:rsidRPr="002D4CE7" w:rsidRDefault="00B16AE1" w:rsidP="002F37C5">
            <w:pPr>
              <w:rPr>
                <w:rFonts w:ascii="Times New Roman" w:hAnsi="Times New Roman"/>
                <w:bCs/>
              </w:rPr>
            </w:pPr>
            <w:r w:rsidRPr="002D4CE7">
              <w:rPr>
                <w:rFonts w:ascii="Times New Roman" w:hAnsi="Times New Roman"/>
              </w:rPr>
              <w:t>Цели и задачи дисциплины. Принципы использования информационных технологий в профессиональной деятельности. Понятие BIM – технологий. Цели, задачи и принципы информационного моделирования ОКС</w:t>
            </w:r>
            <w:r w:rsidR="000937F4" w:rsidRPr="002D4CE7">
              <w:rPr>
                <w:rFonts w:ascii="Times New Roman" w:hAnsi="Times New Roman"/>
              </w:rPr>
              <w:t xml:space="preserve">. </w:t>
            </w:r>
            <w:r w:rsidR="000937F4" w:rsidRPr="002D4CE7">
              <w:rPr>
                <w:rFonts w:ascii="Times New Roman" w:hAnsi="Times New Roman"/>
                <w:bCs/>
              </w:rPr>
              <w:t>Состав, функции и возможности использования пакетов прикладных программ для информационного моделирования (BIM-технологий) в профессиональной деятельности</w:t>
            </w:r>
          </w:p>
        </w:tc>
        <w:tc>
          <w:tcPr>
            <w:tcW w:w="286" w:type="pct"/>
            <w:vAlign w:val="center"/>
          </w:tcPr>
          <w:p w14:paraId="7FBC5DE4" w14:textId="3AEBF110" w:rsidR="00B16AE1" w:rsidRPr="002D4CE7" w:rsidRDefault="00B16AE1" w:rsidP="002F37C5">
            <w:pPr>
              <w:rPr>
                <w:rFonts w:ascii="Times New Roman" w:hAnsi="Times New Roman"/>
                <w:bCs/>
              </w:rPr>
            </w:pPr>
            <w:r w:rsidRPr="002D4CE7">
              <w:rPr>
                <w:rFonts w:ascii="Times New Roman" w:hAnsi="Times New Roman"/>
                <w:bCs/>
              </w:rPr>
              <w:t>1</w:t>
            </w:r>
          </w:p>
        </w:tc>
        <w:tc>
          <w:tcPr>
            <w:tcW w:w="594" w:type="pct"/>
            <w:vMerge/>
          </w:tcPr>
          <w:p w14:paraId="786AE305" w14:textId="77777777" w:rsidR="00B16AE1" w:rsidRPr="002D4CE7" w:rsidRDefault="00B16AE1" w:rsidP="002F37C5">
            <w:pPr>
              <w:rPr>
                <w:rFonts w:ascii="Times New Roman" w:hAnsi="Times New Roman"/>
              </w:rPr>
            </w:pPr>
          </w:p>
        </w:tc>
      </w:tr>
      <w:tr w:rsidR="00B16AE1" w:rsidRPr="002D4CE7" w14:paraId="3DB2CDD6" w14:textId="77777777" w:rsidTr="002D4CE7">
        <w:tc>
          <w:tcPr>
            <w:tcW w:w="741" w:type="pct"/>
            <w:vMerge/>
          </w:tcPr>
          <w:p w14:paraId="16B1F981" w14:textId="77777777" w:rsidR="00B16AE1" w:rsidRPr="002D4CE7" w:rsidRDefault="00B16AE1" w:rsidP="002F37C5">
            <w:pPr>
              <w:rPr>
                <w:rFonts w:ascii="Times New Roman" w:hAnsi="Times New Roman"/>
                <w:b/>
                <w:bCs/>
              </w:rPr>
            </w:pPr>
          </w:p>
        </w:tc>
        <w:tc>
          <w:tcPr>
            <w:tcW w:w="216" w:type="pct"/>
          </w:tcPr>
          <w:p w14:paraId="44BD9996" w14:textId="77777777" w:rsidR="00B16AE1" w:rsidRPr="002D4CE7" w:rsidRDefault="00B16AE1" w:rsidP="002F37C5">
            <w:pPr>
              <w:rPr>
                <w:rFonts w:ascii="Times New Roman" w:hAnsi="Times New Roman"/>
              </w:rPr>
            </w:pPr>
            <w:r w:rsidRPr="002D4CE7">
              <w:rPr>
                <w:rFonts w:ascii="Times New Roman" w:hAnsi="Times New Roman"/>
              </w:rPr>
              <w:t>3</w:t>
            </w:r>
          </w:p>
        </w:tc>
        <w:tc>
          <w:tcPr>
            <w:tcW w:w="3164" w:type="pct"/>
          </w:tcPr>
          <w:p w14:paraId="38B9F386" w14:textId="77777777" w:rsidR="00B16AE1" w:rsidRPr="002D4CE7" w:rsidRDefault="00B16AE1" w:rsidP="002F37C5">
            <w:pPr>
              <w:rPr>
                <w:rFonts w:ascii="Times New Roman" w:hAnsi="Times New Roman"/>
              </w:rPr>
            </w:pPr>
            <w:r w:rsidRPr="002D4CE7">
              <w:rPr>
                <w:rFonts w:ascii="Times New Roman" w:hAnsi="Times New Roman"/>
              </w:rPr>
              <w:t xml:space="preserve">Инструменты реализации </w:t>
            </w:r>
            <w:proofErr w:type="gramStart"/>
            <w:r w:rsidRPr="002D4CE7">
              <w:rPr>
                <w:rFonts w:ascii="Times New Roman" w:hAnsi="Times New Roman"/>
              </w:rPr>
              <w:t>BIM(</w:t>
            </w:r>
            <w:proofErr w:type="gramEnd"/>
            <w:r w:rsidRPr="002D4CE7">
              <w:rPr>
                <w:rFonts w:ascii="Times New Roman" w:hAnsi="Times New Roman"/>
              </w:rPr>
              <w:t xml:space="preserve">Autodesk, </w:t>
            </w:r>
            <w:proofErr w:type="spellStart"/>
            <w:r w:rsidRPr="002D4CE7">
              <w:rPr>
                <w:rFonts w:ascii="Times New Roman" w:hAnsi="Times New Roman"/>
              </w:rPr>
              <w:t>Nemetschek</w:t>
            </w:r>
            <w:proofErr w:type="spellEnd"/>
            <w:r w:rsidRPr="002D4CE7">
              <w:rPr>
                <w:rFonts w:ascii="Times New Roman" w:hAnsi="Times New Roman"/>
              </w:rPr>
              <w:t xml:space="preserve">, </w:t>
            </w:r>
            <w:proofErr w:type="spellStart"/>
            <w:r w:rsidRPr="002D4CE7">
              <w:rPr>
                <w:rFonts w:ascii="Times New Roman" w:hAnsi="Times New Roman"/>
              </w:rPr>
              <w:t>Allplan,</w:t>
            </w:r>
            <w:r w:rsidRPr="002D4CE7">
              <w:rPr>
                <w:rFonts w:ascii="Times New Roman" w:hAnsi="Times New Roman"/>
                <w:color w:val="000000" w:themeColor="text1"/>
              </w:rPr>
              <w:t>Graphisoft</w:t>
            </w:r>
            <w:proofErr w:type="spellEnd"/>
            <w:r w:rsidRPr="002D4CE7">
              <w:rPr>
                <w:rFonts w:ascii="Times New Roman" w:hAnsi="Times New Roman"/>
                <w:color w:val="000000" w:themeColor="text1"/>
              </w:rPr>
              <w:t>, Аскон</w:t>
            </w:r>
          </w:p>
        </w:tc>
        <w:tc>
          <w:tcPr>
            <w:tcW w:w="286" w:type="pct"/>
            <w:vAlign w:val="center"/>
          </w:tcPr>
          <w:p w14:paraId="50C021F6" w14:textId="12FD21C8" w:rsidR="00B16AE1" w:rsidRPr="002D4CE7" w:rsidRDefault="000937F4" w:rsidP="002F37C5">
            <w:pPr>
              <w:rPr>
                <w:rFonts w:ascii="Times New Roman" w:hAnsi="Times New Roman"/>
                <w:bCs/>
              </w:rPr>
            </w:pPr>
            <w:r w:rsidRPr="002D4CE7">
              <w:rPr>
                <w:rFonts w:ascii="Times New Roman" w:hAnsi="Times New Roman"/>
                <w:bCs/>
              </w:rPr>
              <w:t>1</w:t>
            </w:r>
          </w:p>
        </w:tc>
        <w:tc>
          <w:tcPr>
            <w:tcW w:w="594" w:type="pct"/>
            <w:vMerge/>
          </w:tcPr>
          <w:p w14:paraId="75E3C2BD" w14:textId="77777777" w:rsidR="00B16AE1" w:rsidRPr="002D4CE7" w:rsidRDefault="00B16AE1" w:rsidP="002F37C5">
            <w:pPr>
              <w:rPr>
                <w:rFonts w:ascii="Times New Roman" w:hAnsi="Times New Roman"/>
              </w:rPr>
            </w:pPr>
          </w:p>
        </w:tc>
      </w:tr>
      <w:tr w:rsidR="00B16AE1" w:rsidRPr="002D4CE7" w14:paraId="439B5BD6" w14:textId="77777777" w:rsidTr="002D4CE7">
        <w:tc>
          <w:tcPr>
            <w:tcW w:w="741" w:type="pct"/>
            <w:vMerge/>
          </w:tcPr>
          <w:p w14:paraId="0F8F6A47" w14:textId="77777777" w:rsidR="00B16AE1" w:rsidRPr="002D4CE7" w:rsidRDefault="00B16AE1" w:rsidP="002F37C5">
            <w:pPr>
              <w:rPr>
                <w:rFonts w:ascii="Times New Roman" w:hAnsi="Times New Roman"/>
                <w:b/>
                <w:bCs/>
              </w:rPr>
            </w:pPr>
          </w:p>
        </w:tc>
        <w:tc>
          <w:tcPr>
            <w:tcW w:w="216" w:type="pct"/>
          </w:tcPr>
          <w:p w14:paraId="0BECEFFA" w14:textId="77777777" w:rsidR="00B16AE1" w:rsidRPr="002D4CE7" w:rsidRDefault="00B16AE1" w:rsidP="002F37C5">
            <w:pPr>
              <w:rPr>
                <w:rFonts w:ascii="Times New Roman" w:hAnsi="Times New Roman"/>
              </w:rPr>
            </w:pPr>
            <w:r w:rsidRPr="002D4CE7">
              <w:rPr>
                <w:rFonts w:ascii="Times New Roman" w:hAnsi="Times New Roman"/>
              </w:rPr>
              <w:t>4</w:t>
            </w:r>
          </w:p>
        </w:tc>
        <w:tc>
          <w:tcPr>
            <w:tcW w:w="3164" w:type="pct"/>
          </w:tcPr>
          <w:p w14:paraId="1BBEF68E" w14:textId="77777777" w:rsidR="00B16AE1" w:rsidRPr="002D4CE7" w:rsidRDefault="00B16AE1" w:rsidP="002F37C5">
            <w:pPr>
              <w:rPr>
                <w:rFonts w:ascii="Times New Roman" w:hAnsi="Times New Roman"/>
              </w:rPr>
            </w:pPr>
            <w:r w:rsidRPr="002D4CE7">
              <w:rPr>
                <w:rFonts w:ascii="Times New Roman" w:hAnsi="Times New Roman"/>
              </w:rPr>
              <w:t>Способы создания BIM модели. Стандарты и своды правил разработки информационных моделей ОКС. Уровни проработки информационных моделей ОКС</w:t>
            </w:r>
          </w:p>
        </w:tc>
        <w:tc>
          <w:tcPr>
            <w:tcW w:w="286" w:type="pct"/>
            <w:vAlign w:val="center"/>
          </w:tcPr>
          <w:p w14:paraId="080569ED" w14:textId="77777777" w:rsidR="00B16AE1" w:rsidRPr="002D4CE7" w:rsidRDefault="00B16AE1" w:rsidP="002F37C5">
            <w:pPr>
              <w:rPr>
                <w:rFonts w:ascii="Times New Roman" w:hAnsi="Times New Roman"/>
                <w:bCs/>
              </w:rPr>
            </w:pPr>
            <w:r w:rsidRPr="002D4CE7">
              <w:rPr>
                <w:rFonts w:ascii="Times New Roman" w:hAnsi="Times New Roman"/>
                <w:bCs/>
              </w:rPr>
              <w:t>2</w:t>
            </w:r>
          </w:p>
        </w:tc>
        <w:tc>
          <w:tcPr>
            <w:tcW w:w="594" w:type="pct"/>
            <w:vMerge/>
          </w:tcPr>
          <w:p w14:paraId="52BD4F63" w14:textId="77777777" w:rsidR="00B16AE1" w:rsidRPr="002D4CE7" w:rsidRDefault="00B16AE1" w:rsidP="002F37C5">
            <w:pPr>
              <w:rPr>
                <w:rFonts w:ascii="Times New Roman" w:hAnsi="Times New Roman"/>
              </w:rPr>
            </w:pPr>
          </w:p>
        </w:tc>
      </w:tr>
      <w:tr w:rsidR="00B16AE1" w:rsidRPr="002D4CE7" w14:paraId="39A36791" w14:textId="77777777" w:rsidTr="002D4CE7">
        <w:trPr>
          <w:trHeight w:val="20"/>
        </w:trPr>
        <w:tc>
          <w:tcPr>
            <w:tcW w:w="741" w:type="pct"/>
            <w:vMerge/>
          </w:tcPr>
          <w:p w14:paraId="3A1EF689" w14:textId="77777777" w:rsidR="00B16AE1" w:rsidRPr="002D4CE7" w:rsidRDefault="00B16AE1" w:rsidP="002F37C5">
            <w:pPr>
              <w:rPr>
                <w:rFonts w:ascii="Times New Roman" w:hAnsi="Times New Roman"/>
                <w:b/>
                <w:bCs/>
              </w:rPr>
            </w:pPr>
          </w:p>
        </w:tc>
        <w:tc>
          <w:tcPr>
            <w:tcW w:w="3380" w:type="pct"/>
            <w:gridSpan w:val="2"/>
          </w:tcPr>
          <w:p w14:paraId="50E4BEC9" w14:textId="77777777" w:rsidR="00B16AE1" w:rsidRPr="002D4CE7" w:rsidRDefault="00B16AE1" w:rsidP="002F37C5">
            <w:pPr>
              <w:rPr>
                <w:rFonts w:ascii="Times New Roman" w:hAnsi="Times New Roman"/>
                <w:b/>
              </w:rPr>
            </w:pPr>
            <w:r w:rsidRPr="002D4CE7">
              <w:rPr>
                <w:rFonts w:ascii="Times New Roman" w:hAnsi="Times New Roman"/>
                <w:b/>
                <w:bCs/>
              </w:rPr>
              <w:t xml:space="preserve">В том числе практических занятий </w:t>
            </w:r>
          </w:p>
        </w:tc>
        <w:tc>
          <w:tcPr>
            <w:tcW w:w="286" w:type="pct"/>
            <w:vAlign w:val="center"/>
          </w:tcPr>
          <w:p w14:paraId="7277F6C3" w14:textId="77777777" w:rsidR="00B16AE1" w:rsidRPr="002D4CE7" w:rsidRDefault="00B16AE1" w:rsidP="002F37C5">
            <w:pPr>
              <w:rPr>
                <w:rFonts w:ascii="Times New Roman" w:hAnsi="Times New Roman"/>
                <w:b/>
                <w:bCs/>
              </w:rPr>
            </w:pPr>
            <w:r w:rsidRPr="002D4CE7">
              <w:rPr>
                <w:rFonts w:ascii="Times New Roman" w:hAnsi="Times New Roman"/>
                <w:b/>
                <w:bCs/>
              </w:rPr>
              <w:t>2</w:t>
            </w:r>
          </w:p>
        </w:tc>
        <w:tc>
          <w:tcPr>
            <w:tcW w:w="594" w:type="pct"/>
            <w:vMerge/>
          </w:tcPr>
          <w:p w14:paraId="7F429D8F" w14:textId="77777777" w:rsidR="00B16AE1" w:rsidRPr="002D4CE7" w:rsidRDefault="00B16AE1" w:rsidP="002F37C5">
            <w:pPr>
              <w:rPr>
                <w:rFonts w:ascii="Times New Roman" w:hAnsi="Times New Roman"/>
                <w:b/>
                <w:bCs/>
              </w:rPr>
            </w:pPr>
          </w:p>
        </w:tc>
      </w:tr>
      <w:tr w:rsidR="00B16AE1" w:rsidRPr="002D4CE7" w14:paraId="60667DD5" w14:textId="77777777" w:rsidTr="002D4CE7">
        <w:trPr>
          <w:trHeight w:val="20"/>
        </w:trPr>
        <w:tc>
          <w:tcPr>
            <w:tcW w:w="741" w:type="pct"/>
            <w:vMerge/>
          </w:tcPr>
          <w:p w14:paraId="4CC8FFD0" w14:textId="77777777" w:rsidR="00B16AE1" w:rsidRPr="002D4CE7" w:rsidRDefault="00B16AE1" w:rsidP="002F37C5">
            <w:pPr>
              <w:rPr>
                <w:rFonts w:ascii="Times New Roman" w:hAnsi="Times New Roman"/>
                <w:b/>
                <w:bCs/>
              </w:rPr>
            </w:pPr>
          </w:p>
        </w:tc>
        <w:tc>
          <w:tcPr>
            <w:tcW w:w="216" w:type="pct"/>
          </w:tcPr>
          <w:p w14:paraId="560ABC1B" w14:textId="77777777" w:rsidR="00B16AE1" w:rsidRPr="002D4CE7" w:rsidRDefault="00B16AE1" w:rsidP="002F37C5">
            <w:pPr>
              <w:rPr>
                <w:rFonts w:ascii="Times New Roman" w:hAnsi="Times New Roman"/>
                <w:bCs/>
              </w:rPr>
            </w:pPr>
            <w:r w:rsidRPr="002D4CE7">
              <w:rPr>
                <w:rFonts w:ascii="Times New Roman" w:hAnsi="Times New Roman"/>
                <w:bCs/>
              </w:rPr>
              <w:t>1</w:t>
            </w:r>
          </w:p>
        </w:tc>
        <w:tc>
          <w:tcPr>
            <w:tcW w:w="3164" w:type="pct"/>
          </w:tcPr>
          <w:p w14:paraId="74DF4713" w14:textId="77777777" w:rsidR="00B16AE1" w:rsidRPr="002D4CE7" w:rsidRDefault="00B16AE1" w:rsidP="002F37C5">
            <w:pPr>
              <w:rPr>
                <w:rFonts w:ascii="Times New Roman" w:hAnsi="Times New Roman"/>
                <w:bCs/>
              </w:rPr>
            </w:pPr>
            <w:r w:rsidRPr="002D4CE7">
              <w:rPr>
                <w:rFonts w:ascii="Times New Roman" w:hAnsi="Times New Roman"/>
              </w:rPr>
              <w:t>Практическое занятие № 1. Ознакомление с уровнями проработки элементов информационных моделей ОКС</w:t>
            </w:r>
          </w:p>
        </w:tc>
        <w:tc>
          <w:tcPr>
            <w:tcW w:w="286" w:type="pct"/>
            <w:vAlign w:val="center"/>
          </w:tcPr>
          <w:p w14:paraId="34B699FE" w14:textId="77777777" w:rsidR="00B16AE1" w:rsidRPr="002D4CE7" w:rsidRDefault="00B16AE1" w:rsidP="002F37C5">
            <w:pPr>
              <w:rPr>
                <w:rFonts w:ascii="Times New Roman" w:hAnsi="Times New Roman"/>
                <w:bCs/>
              </w:rPr>
            </w:pPr>
            <w:r w:rsidRPr="002D4CE7">
              <w:rPr>
                <w:rFonts w:ascii="Times New Roman" w:hAnsi="Times New Roman"/>
                <w:bCs/>
              </w:rPr>
              <w:t>2</w:t>
            </w:r>
          </w:p>
        </w:tc>
        <w:tc>
          <w:tcPr>
            <w:tcW w:w="594" w:type="pct"/>
            <w:vMerge/>
          </w:tcPr>
          <w:p w14:paraId="5C3E62F0" w14:textId="77777777" w:rsidR="00B16AE1" w:rsidRPr="002D4CE7" w:rsidRDefault="00B16AE1" w:rsidP="002F37C5">
            <w:pPr>
              <w:rPr>
                <w:rFonts w:ascii="Times New Roman" w:hAnsi="Times New Roman"/>
                <w:b/>
                <w:bCs/>
              </w:rPr>
            </w:pPr>
          </w:p>
        </w:tc>
      </w:tr>
      <w:tr w:rsidR="00B16AE1" w:rsidRPr="002D4CE7" w14:paraId="54CBC801" w14:textId="77777777" w:rsidTr="002D4CE7">
        <w:trPr>
          <w:trHeight w:val="20"/>
        </w:trPr>
        <w:tc>
          <w:tcPr>
            <w:tcW w:w="741" w:type="pct"/>
            <w:vMerge/>
          </w:tcPr>
          <w:p w14:paraId="56F63CC1" w14:textId="77777777" w:rsidR="00B16AE1" w:rsidRPr="002D4CE7" w:rsidRDefault="00B16AE1" w:rsidP="002F37C5">
            <w:pPr>
              <w:rPr>
                <w:rFonts w:ascii="Times New Roman" w:hAnsi="Times New Roman"/>
                <w:b/>
                <w:bCs/>
              </w:rPr>
            </w:pPr>
          </w:p>
        </w:tc>
        <w:tc>
          <w:tcPr>
            <w:tcW w:w="3380" w:type="pct"/>
            <w:gridSpan w:val="2"/>
          </w:tcPr>
          <w:p w14:paraId="3F8592ED" w14:textId="77777777" w:rsidR="00B16AE1" w:rsidRPr="002D4CE7" w:rsidRDefault="00B16AE1" w:rsidP="002F37C5">
            <w:pPr>
              <w:rPr>
                <w:rFonts w:ascii="Times New Roman" w:hAnsi="Times New Roman"/>
                <w:b/>
                <w:bCs/>
              </w:rPr>
            </w:pPr>
            <w:r w:rsidRPr="002D4CE7">
              <w:rPr>
                <w:rFonts w:ascii="Times New Roman" w:hAnsi="Times New Roman"/>
                <w:b/>
                <w:bCs/>
              </w:rPr>
              <w:t>Самостоятельная работа обучающихся</w:t>
            </w:r>
          </w:p>
        </w:tc>
        <w:tc>
          <w:tcPr>
            <w:tcW w:w="286" w:type="pct"/>
            <w:vAlign w:val="center"/>
          </w:tcPr>
          <w:p w14:paraId="02626DA3" w14:textId="77777777" w:rsidR="00B16AE1" w:rsidRPr="002D4CE7" w:rsidRDefault="00B16AE1" w:rsidP="002F37C5">
            <w:pPr>
              <w:rPr>
                <w:rFonts w:ascii="Times New Roman" w:hAnsi="Times New Roman"/>
                <w:b/>
                <w:bCs/>
              </w:rPr>
            </w:pPr>
            <w:r w:rsidRPr="002D4CE7">
              <w:rPr>
                <w:rFonts w:ascii="Times New Roman" w:hAnsi="Times New Roman"/>
                <w:b/>
                <w:bCs/>
              </w:rPr>
              <w:t>0</w:t>
            </w:r>
          </w:p>
        </w:tc>
        <w:tc>
          <w:tcPr>
            <w:tcW w:w="594" w:type="pct"/>
            <w:vMerge/>
          </w:tcPr>
          <w:p w14:paraId="1514AA09" w14:textId="77777777" w:rsidR="00B16AE1" w:rsidRPr="002D4CE7" w:rsidRDefault="00B16AE1" w:rsidP="002F37C5">
            <w:pPr>
              <w:rPr>
                <w:rFonts w:ascii="Times New Roman" w:hAnsi="Times New Roman"/>
                <w:b/>
                <w:bCs/>
              </w:rPr>
            </w:pPr>
          </w:p>
        </w:tc>
      </w:tr>
      <w:tr w:rsidR="00B16AE1" w:rsidRPr="002D4CE7" w14:paraId="6054B869" w14:textId="77777777" w:rsidTr="002D4CE7">
        <w:trPr>
          <w:trHeight w:val="20"/>
        </w:trPr>
        <w:tc>
          <w:tcPr>
            <w:tcW w:w="741" w:type="pct"/>
            <w:vMerge w:val="restart"/>
          </w:tcPr>
          <w:p w14:paraId="28C4A9B4" w14:textId="77777777" w:rsidR="00B16AE1" w:rsidRPr="002D4CE7" w:rsidRDefault="00B16AE1" w:rsidP="002F37C5">
            <w:pPr>
              <w:rPr>
                <w:rFonts w:ascii="Times New Roman" w:hAnsi="Times New Roman"/>
                <w:b/>
                <w:bCs/>
              </w:rPr>
            </w:pPr>
            <w:r w:rsidRPr="002D4CE7">
              <w:rPr>
                <w:rFonts w:ascii="Times New Roman" w:hAnsi="Times New Roman"/>
                <w:b/>
                <w:bCs/>
              </w:rPr>
              <w:t>Тема 2. Программные средства информационных технологий. Двух– и трехмерное моделирование.</w:t>
            </w:r>
          </w:p>
        </w:tc>
        <w:tc>
          <w:tcPr>
            <w:tcW w:w="3380" w:type="pct"/>
            <w:gridSpan w:val="2"/>
          </w:tcPr>
          <w:p w14:paraId="1BAF21FA" w14:textId="77777777" w:rsidR="00B16AE1" w:rsidRPr="002D4CE7" w:rsidRDefault="00B16AE1" w:rsidP="002F37C5">
            <w:pPr>
              <w:autoSpaceDE w:val="0"/>
              <w:autoSpaceDN w:val="0"/>
              <w:adjustRightInd w:val="0"/>
              <w:rPr>
                <w:rFonts w:ascii="Times New Roman" w:hAnsi="Times New Roman"/>
                <w:b/>
                <w:color w:val="000000"/>
              </w:rPr>
            </w:pPr>
            <w:r w:rsidRPr="002D4CE7">
              <w:rPr>
                <w:rFonts w:ascii="Times New Roman" w:hAnsi="Times New Roman"/>
                <w:b/>
                <w:color w:val="000000"/>
              </w:rPr>
              <w:t>Содержание учебного материала</w:t>
            </w:r>
          </w:p>
        </w:tc>
        <w:tc>
          <w:tcPr>
            <w:tcW w:w="286" w:type="pct"/>
            <w:vAlign w:val="center"/>
          </w:tcPr>
          <w:p w14:paraId="28B74784" w14:textId="13D12AB0" w:rsidR="00B16AE1" w:rsidRPr="002D4CE7" w:rsidRDefault="00B16AE1" w:rsidP="002F37C5">
            <w:pPr>
              <w:rPr>
                <w:rFonts w:ascii="Times New Roman" w:hAnsi="Times New Roman"/>
                <w:b/>
                <w:bCs/>
              </w:rPr>
            </w:pPr>
            <w:r w:rsidRPr="002D4CE7">
              <w:rPr>
                <w:rFonts w:ascii="Times New Roman" w:hAnsi="Times New Roman"/>
                <w:b/>
                <w:bCs/>
              </w:rPr>
              <w:t>2</w:t>
            </w:r>
            <w:r w:rsidR="00106308" w:rsidRPr="002D4CE7">
              <w:rPr>
                <w:rFonts w:ascii="Times New Roman" w:hAnsi="Times New Roman"/>
                <w:b/>
                <w:bCs/>
              </w:rPr>
              <w:t>0</w:t>
            </w:r>
          </w:p>
        </w:tc>
        <w:tc>
          <w:tcPr>
            <w:tcW w:w="594" w:type="pct"/>
            <w:vMerge w:val="restart"/>
          </w:tcPr>
          <w:p w14:paraId="1A3F68AC" w14:textId="77777777" w:rsidR="00B16AE1" w:rsidRPr="002D4CE7" w:rsidRDefault="00B16AE1" w:rsidP="002F37C5">
            <w:pPr>
              <w:rPr>
                <w:rFonts w:ascii="Times New Roman" w:hAnsi="Times New Roman"/>
              </w:rPr>
            </w:pPr>
            <w:r w:rsidRPr="002D4CE7">
              <w:rPr>
                <w:rFonts w:ascii="Times New Roman" w:hAnsi="Times New Roman"/>
              </w:rPr>
              <w:t xml:space="preserve">ОК 02, ОК 03, </w:t>
            </w:r>
          </w:p>
          <w:p w14:paraId="0D9F6089" w14:textId="77777777" w:rsidR="00B16AE1" w:rsidRPr="002D4CE7" w:rsidRDefault="00B16AE1" w:rsidP="002F37C5">
            <w:pPr>
              <w:rPr>
                <w:rFonts w:ascii="Times New Roman" w:hAnsi="Times New Roman"/>
              </w:rPr>
            </w:pPr>
            <w:r w:rsidRPr="002D4CE7">
              <w:rPr>
                <w:rFonts w:ascii="Times New Roman" w:hAnsi="Times New Roman"/>
              </w:rPr>
              <w:t xml:space="preserve">ОК 09, ПК 1.3, </w:t>
            </w:r>
          </w:p>
          <w:p w14:paraId="36471746" w14:textId="77777777" w:rsidR="00B16AE1" w:rsidRPr="002D4CE7" w:rsidRDefault="00B16AE1" w:rsidP="002F37C5">
            <w:pPr>
              <w:rPr>
                <w:rFonts w:ascii="Times New Roman" w:hAnsi="Times New Roman"/>
                <w:bCs/>
              </w:rPr>
            </w:pPr>
            <w:r w:rsidRPr="002D4CE7">
              <w:rPr>
                <w:rFonts w:ascii="Times New Roman" w:hAnsi="Times New Roman"/>
              </w:rPr>
              <w:t>ПК 1.4, ПК 2.3</w:t>
            </w:r>
          </w:p>
        </w:tc>
      </w:tr>
      <w:tr w:rsidR="00B16AE1" w:rsidRPr="002D4CE7" w14:paraId="6B6F0DA6" w14:textId="77777777" w:rsidTr="002D4CE7">
        <w:trPr>
          <w:trHeight w:val="20"/>
        </w:trPr>
        <w:tc>
          <w:tcPr>
            <w:tcW w:w="741" w:type="pct"/>
            <w:vMerge/>
          </w:tcPr>
          <w:p w14:paraId="2D338823" w14:textId="77777777" w:rsidR="00B16AE1" w:rsidRPr="002D4CE7" w:rsidRDefault="00B16AE1" w:rsidP="002F37C5">
            <w:pPr>
              <w:rPr>
                <w:rFonts w:ascii="Times New Roman" w:hAnsi="Times New Roman"/>
                <w:b/>
                <w:bCs/>
              </w:rPr>
            </w:pPr>
          </w:p>
        </w:tc>
        <w:tc>
          <w:tcPr>
            <w:tcW w:w="216" w:type="pct"/>
          </w:tcPr>
          <w:p w14:paraId="2CFA6116" w14:textId="77777777"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1</w:t>
            </w:r>
          </w:p>
        </w:tc>
        <w:tc>
          <w:tcPr>
            <w:tcW w:w="3164" w:type="pct"/>
          </w:tcPr>
          <w:p w14:paraId="1C6B4F94" w14:textId="77777777"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Классификация программного обеспечения. Прикладное программное обеспечение в профессиональной деятельности. Общее представление о двух- и трехмерном моделировании. Программы для двух– и трехмерного моделирования (AutoCAD, AutoCAD 3D,3</w:t>
            </w:r>
            <w:proofErr w:type="gramStart"/>
            <w:r w:rsidRPr="002D4CE7">
              <w:rPr>
                <w:rFonts w:ascii="Times New Roman" w:hAnsi="Times New Roman"/>
                <w:color w:val="000000"/>
              </w:rPr>
              <w:t>DSMAX,Inventor</w:t>
            </w:r>
            <w:proofErr w:type="gramEnd"/>
            <w:r w:rsidRPr="002D4CE7">
              <w:rPr>
                <w:rFonts w:ascii="Times New Roman" w:hAnsi="Times New Roman"/>
                <w:color w:val="000000"/>
              </w:rPr>
              <w:t xml:space="preserve"> , </w:t>
            </w:r>
            <w:proofErr w:type="spellStart"/>
            <w:r w:rsidRPr="002D4CE7">
              <w:rPr>
                <w:rFonts w:ascii="Times New Roman" w:hAnsi="Times New Roman"/>
                <w:color w:val="000000"/>
              </w:rPr>
              <w:t>NanoCAD,ArhiCAD</w:t>
            </w:r>
            <w:proofErr w:type="spellEnd"/>
            <w:r w:rsidRPr="002D4CE7">
              <w:rPr>
                <w:rFonts w:ascii="Times New Roman" w:hAnsi="Times New Roman"/>
                <w:color w:val="000000"/>
              </w:rPr>
              <w:t>).</w:t>
            </w:r>
          </w:p>
        </w:tc>
        <w:tc>
          <w:tcPr>
            <w:tcW w:w="286" w:type="pct"/>
            <w:vAlign w:val="center"/>
          </w:tcPr>
          <w:p w14:paraId="5BD89849" w14:textId="06778313" w:rsidR="00B16AE1" w:rsidRPr="002D4CE7" w:rsidRDefault="00B16AE1" w:rsidP="002F37C5">
            <w:pPr>
              <w:rPr>
                <w:rFonts w:ascii="Times New Roman" w:hAnsi="Times New Roman"/>
                <w:bCs/>
              </w:rPr>
            </w:pPr>
            <w:r w:rsidRPr="002D4CE7">
              <w:rPr>
                <w:rFonts w:ascii="Times New Roman" w:hAnsi="Times New Roman"/>
                <w:bCs/>
              </w:rPr>
              <w:t>1</w:t>
            </w:r>
          </w:p>
        </w:tc>
        <w:tc>
          <w:tcPr>
            <w:tcW w:w="594" w:type="pct"/>
            <w:vMerge/>
          </w:tcPr>
          <w:p w14:paraId="1F571937" w14:textId="77777777" w:rsidR="00B16AE1" w:rsidRPr="002D4CE7" w:rsidRDefault="00B16AE1" w:rsidP="002F37C5">
            <w:pPr>
              <w:rPr>
                <w:rFonts w:ascii="Times New Roman" w:hAnsi="Times New Roman"/>
                <w:b/>
                <w:bCs/>
              </w:rPr>
            </w:pPr>
          </w:p>
        </w:tc>
      </w:tr>
      <w:tr w:rsidR="00B16AE1" w:rsidRPr="002D4CE7" w14:paraId="2ABC773D" w14:textId="77777777" w:rsidTr="002D4CE7">
        <w:trPr>
          <w:trHeight w:val="20"/>
        </w:trPr>
        <w:tc>
          <w:tcPr>
            <w:tcW w:w="741" w:type="pct"/>
            <w:vMerge/>
          </w:tcPr>
          <w:p w14:paraId="1E6B7BC3" w14:textId="77777777" w:rsidR="00B16AE1" w:rsidRPr="002D4CE7" w:rsidRDefault="00B16AE1" w:rsidP="002F37C5">
            <w:pPr>
              <w:rPr>
                <w:rFonts w:ascii="Times New Roman" w:hAnsi="Times New Roman"/>
                <w:b/>
                <w:bCs/>
              </w:rPr>
            </w:pPr>
          </w:p>
        </w:tc>
        <w:tc>
          <w:tcPr>
            <w:tcW w:w="216" w:type="pct"/>
          </w:tcPr>
          <w:p w14:paraId="1C77B565" w14:textId="77777777"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2</w:t>
            </w:r>
          </w:p>
        </w:tc>
        <w:tc>
          <w:tcPr>
            <w:tcW w:w="3164" w:type="pct"/>
          </w:tcPr>
          <w:p w14:paraId="37769718" w14:textId="77777777"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Декартовы и полярные координаты в 3D пространстве. Пользовательская система координат. Поверхностное моделирование. Типы моделей трехмерных объектов.</w:t>
            </w:r>
          </w:p>
        </w:tc>
        <w:tc>
          <w:tcPr>
            <w:tcW w:w="286" w:type="pct"/>
            <w:vAlign w:val="center"/>
          </w:tcPr>
          <w:p w14:paraId="5B8F3E6C" w14:textId="4BB9EA8A" w:rsidR="00B16AE1" w:rsidRPr="002D4CE7" w:rsidRDefault="00B16AE1" w:rsidP="002F37C5">
            <w:pPr>
              <w:rPr>
                <w:rFonts w:ascii="Times New Roman" w:hAnsi="Times New Roman"/>
                <w:bCs/>
              </w:rPr>
            </w:pPr>
            <w:r w:rsidRPr="002D4CE7">
              <w:rPr>
                <w:rFonts w:ascii="Times New Roman" w:hAnsi="Times New Roman"/>
                <w:bCs/>
              </w:rPr>
              <w:t>1</w:t>
            </w:r>
          </w:p>
        </w:tc>
        <w:tc>
          <w:tcPr>
            <w:tcW w:w="594" w:type="pct"/>
            <w:vMerge/>
          </w:tcPr>
          <w:p w14:paraId="215A92BF" w14:textId="77777777" w:rsidR="00B16AE1" w:rsidRPr="002D4CE7" w:rsidRDefault="00B16AE1" w:rsidP="002F37C5">
            <w:pPr>
              <w:rPr>
                <w:rFonts w:ascii="Times New Roman" w:hAnsi="Times New Roman"/>
                <w:b/>
                <w:bCs/>
              </w:rPr>
            </w:pPr>
          </w:p>
        </w:tc>
      </w:tr>
      <w:tr w:rsidR="00B16AE1" w:rsidRPr="002D4CE7" w14:paraId="7B04E031" w14:textId="77777777" w:rsidTr="002D4CE7">
        <w:trPr>
          <w:trHeight w:val="20"/>
        </w:trPr>
        <w:tc>
          <w:tcPr>
            <w:tcW w:w="741" w:type="pct"/>
            <w:vMerge/>
          </w:tcPr>
          <w:p w14:paraId="1B372E70" w14:textId="77777777" w:rsidR="00B16AE1" w:rsidRPr="002D4CE7" w:rsidRDefault="00B16AE1" w:rsidP="002F37C5">
            <w:pPr>
              <w:rPr>
                <w:rFonts w:ascii="Times New Roman" w:hAnsi="Times New Roman"/>
                <w:b/>
                <w:bCs/>
              </w:rPr>
            </w:pPr>
          </w:p>
        </w:tc>
        <w:tc>
          <w:tcPr>
            <w:tcW w:w="216" w:type="pct"/>
          </w:tcPr>
          <w:p w14:paraId="2EFD38E8" w14:textId="77777777"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3</w:t>
            </w:r>
          </w:p>
        </w:tc>
        <w:tc>
          <w:tcPr>
            <w:tcW w:w="3164" w:type="pct"/>
          </w:tcPr>
          <w:p w14:paraId="437CFB4A" w14:textId="20266065"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Средства панорамирования и зумирования чертежа. Средства создания базовых геометрических объектов (тел).</w:t>
            </w:r>
            <w:r w:rsidR="00106308" w:rsidRPr="002D4CE7">
              <w:rPr>
                <w:rFonts w:ascii="Times New Roman" w:hAnsi="Times New Roman"/>
                <w:color w:val="000000"/>
              </w:rPr>
              <w:t xml:space="preserve"> Функции для обеспечения необходимой точности моделей. Средства выполнения операций редактирования объектов (тел). Свойства и визуализация</w:t>
            </w:r>
          </w:p>
        </w:tc>
        <w:tc>
          <w:tcPr>
            <w:tcW w:w="286" w:type="pct"/>
            <w:vAlign w:val="center"/>
          </w:tcPr>
          <w:p w14:paraId="2CC12C03" w14:textId="7FBEFE8D" w:rsidR="00B16AE1" w:rsidRPr="002D4CE7" w:rsidRDefault="000937F4" w:rsidP="002F37C5">
            <w:pPr>
              <w:rPr>
                <w:rFonts w:ascii="Times New Roman" w:hAnsi="Times New Roman"/>
                <w:bCs/>
              </w:rPr>
            </w:pPr>
            <w:r w:rsidRPr="002D4CE7">
              <w:rPr>
                <w:rFonts w:ascii="Times New Roman" w:hAnsi="Times New Roman"/>
                <w:bCs/>
              </w:rPr>
              <w:t>1</w:t>
            </w:r>
          </w:p>
        </w:tc>
        <w:tc>
          <w:tcPr>
            <w:tcW w:w="594" w:type="pct"/>
            <w:vMerge/>
          </w:tcPr>
          <w:p w14:paraId="09C238AC" w14:textId="77777777" w:rsidR="00B16AE1" w:rsidRPr="002D4CE7" w:rsidRDefault="00B16AE1" w:rsidP="002F37C5">
            <w:pPr>
              <w:rPr>
                <w:rFonts w:ascii="Times New Roman" w:hAnsi="Times New Roman"/>
                <w:b/>
                <w:bCs/>
              </w:rPr>
            </w:pPr>
          </w:p>
        </w:tc>
      </w:tr>
      <w:tr w:rsidR="00B16AE1" w:rsidRPr="002D4CE7" w14:paraId="607B27E8" w14:textId="77777777" w:rsidTr="002D4CE7">
        <w:trPr>
          <w:trHeight w:val="20"/>
        </w:trPr>
        <w:tc>
          <w:tcPr>
            <w:tcW w:w="741" w:type="pct"/>
            <w:vMerge/>
          </w:tcPr>
          <w:p w14:paraId="04C2A7FB" w14:textId="77777777" w:rsidR="00B16AE1" w:rsidRPr="002D4CE7" w:rsidRDefault="00B16AE1" w:rsidP="002F37C5">
            <w:pPr>
              <w:rPr>
                <w:rFonts w:ascii="Times New Roman" w:hAnsi="Times New Roman"/>
                <w:b/>
                <w:bCs/>
              </w:rPr>
            </w:pPr>
          </w:p>
        </w:tc>
        <w:tc>
          <w:tcPr>
            <w:tcW w:w="216" w:type="pct"/>
          </w:tcPr>
          <w:p w14:paraId="3AB2EDB9" w14:textId="7B67E4B3" w:rsidR="00B16AE1" w:rsidRPr="002D4CE7" w:rsidRDefault="00106308" w:rsidP="002F37C5">
            <w:pPr>
              <w:autoSpaceDE w:val="0"/>
              <w:autoSpaceDN w:val="0"/>
              <w:adjustRightInd w:val="0"/>
              <w:rPr>
                <w:rFonts w:ascii="Times New Roman" w:hAnsi="Times New Roman"/>
                <w:color w:val="000000"/>
              </w:rPr>
            </w:pPr>
            <w:r w:rsidRPr="002D4CE7">
              <w:rPr>
                <w:rFonts w:ascii="Times New Roman" w:hAnsi="Times New Roman"/>
                <w:color w:val="000000"/>
              </w:rPr>
              <w:t>4</w:t>
            </w:r>
          </w:p>
        </w:tc>
        <w:tc>
          <w:tcPr>
            <w:tcW w:w="3164" w:type="pct"/>
          </w:tcPr>
          <w:p w14:paraId="7D56AC1E" w14:textId="675CE5F7"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 xml:space="preserve">Использование полезных приложений, специализированного инструментария при оформлении проектной документации для строительства в соответствии с </w:t>
            </w:r>
            <w:hyperlink r:id="rId80" w:history="1">
              <w:r w:rsidRPr="002D4CE7">
                <w:rPr>
                  <w:rStyle w:val="af0"/>
                  <w:rFonts w:ascii="Times New Roman" w:hAnsi="Times New Roman"/>
                  <w:color w:val="000000" w:themeColor="text1"/>
                </w:rPr>
                <w:t xml:space="preserve">ГОСТ Р 21.101-2020 Система </w:t>
              </w:r>
              <w:r w:rsidRPr="002D4CE7">
                <w:rPr>
                  <w:rStyle w:val="af0"/>
                  <w:rFonts w:ascii="Times New Roman" w:hAnsi="Times New Roman"/>
                  <w:color w:val="000000" w:themeColor="text1"/>
                </w:rPr>
                <w:lastRenderedPageBreak/>
                <w:t xml:space="preserve">проектной документации для строительства. Основные требования к проектной и рабочей документации </w:t>
              </w:r>
            </w:hyperlink>
            <w:r w:rsidR="00106308" w:rsidRPr="002D4CE7">
              <w:rPr>
                <w:rStyle w:val="af0"/>
                <w:rFonts w:ascii="Times New Roman" w:hAnsi="Times New Roman"/>
                <w:color w:val="000000" w:themeColor="text1"/>
                <w:u w:val="none"/>
              </w:rPr>
              <w:t xml:space="preserve"> </w:t>
            </w:r>
            <w:r w:rsidR="00106308" w:rsidRPr="002D4CE7">
              <w:rPr>
                <w:rStyle w:val="af0"/>
                <w:color w:val="000000" w:themeColor="text1"/>
              </w:rPr>
              <w:t xml:space="preserve"> </w:t>
            </w:r>
            <w:r w:rsidR="00106308" w:rsidRPr="002D4CE7">
              <w:rPr>
                <w:rFonts w:ascii="Times New Roman" w:hAnsi="Times New Roman"/>
                <w:color w:val="000000"/>
              </w:rPr>
              <w:t>Средства создания чертежной документации из двух– и трехмерного пространства</w:t>
            </w:r>
          </w:p>
        </w:tc>
        <w:tc>
          <w:tcPr>
            <w:tcW w:w="286" w:type="pct"/>
            <w:vAlign w:val="center"/>
          </w:tcPr>
          <w:p w14:paraId="0115F9E8" w14:textId="2692DA08" w:rsidR="00B16AE1" w:rsidRPr="002D4CE7" w:rsidRDefault="007F6B5C" w:rsidP="002F37C5">
            <w:pPr>
              <w:rPr>
                <w:rFonts w:ascii="Times New Roman" w:hAnsi="Times New Roman"/>
                <w:bCs/>
              </w:rPr>
            </w:pPr>
            <w:r w:rsidRPr="002D4CE7">
              <w:rPr>
                <w:rFonts w:ascii="Times New Roman" w:hAnsi="Times New Roman"/>
                <w:bCs/>
              </w:rPr>
              <w:lastRenderedPageBreak/>
              <w:t>1</w:t>
            </w:r>
          </w:p>
        </w:tc>
        <w:tc>
          <w:tcPr>
            <w:tcW w:w="594" w:type="pct"/>
            <w:vMerge/>
          </w:tcPr>
          <w:p w14:paraId="4320E843" w14:textId="77777777" w:rsidR="00B16AE1" w:rsidRPr="002D4CE7" w:rsidRDefault="00B16AE1" w:rsidP="002F37C5">
            <w:pPr>
              <w:rPr>
                <w:rFonts w:ascii="Times New Roman" w:hAnsi="Times New Roman"/>
                <w:b/>
                <w:bCs/>
              </w:rPr>
            </w:pPr>
          </w:p>
        </w:tc>
      </w:tr>
      <w:tr w:rsidR="00B16AE1" w:rsidRPr="002D4CE7" w14:paraId="47807CA7" w14:textId="77777777" w:rsidTr="002D4CE7">
        <w:trPr>
          <w:trHeight w:val="20"/>
        </w:trPr>
        <w:tc>
          <w:tcPr>
            <w:tcW w:w="741" w:type="pct"/>
            <w:vMerge/>
          </w:tcPr>
          <w:p w14:paraId="1B372D91" w14:textId="77777777" w:rsidR="00B16AE1" w:rsidRPr="002D4CE7" w:rsidRDefault="00B16AE1" w:rsidP="002F37C5">
            <w:pPr>
              <w:rPr>
                <w:rFonts w:ascii="Times New Roman" w:hAnsi="Times New Roman"/>
                <w:b/>
                <w:bCs/>
              </w:rPr>
            </w:pPr>
          </w:p>
        </w:tc>
        <w:tc>
          <w:tcPr>
            <w:tcW w:w="3380" w:type="pct"/>
            <w:gridSpan w:val="2"/>
          </w:tcPr>
          <w:p w14:paraId="2EDBCF05" w14:textId="77777777" w:rsidR="00B16AE1" w:rsidRPr="002D4CE7" w:rsidRDefault="00B16AE1" w:rsidP="002F37C5">
            <w:pPr>
              <w:autoSpaceDE w:val="0"/>
              <w:autoSpaceDN w:val="0"/>
              <w:adjustRightInd w:val="0"/>
              <w:rPr>
                <w:rFonts w:ascii="Times New Roman" w:hAnsi="Times New Roman"/>
                <w:b/>
                <w:color w:val="000000"/>
              </w:rPr>
            </w:pPr>
            <w:r w:rsidRPr="002D4CE7">
              <w:rPr>
                <w:rFonts w:ascii="Times New Roman" w:hAnsi="Times New Roman"/>
                <w:b/>
                <w:color w:val="000000"/>
              </w:rPr>
              <w:t>В том числе практических занятий</w:t>
            </w:r>
          </w:p>
        </w:tc>
        <w:tc>
          <w:tcPr>
            <w:tcW w:w="286" w:type="pct"/>
            <w:vAlign w:val="center"/>
          </w:tcPr>
          <w:p w14:paraId="41A1C743" w14:textId="77777777" w:rsidR="00B16AE1" w:rsidRPr="002D4CE7" w:rsidRDefault="00B16AE1" w:rsidP="002F37C5">
            <w:pPr>
              <w:rPr>
                <w:rFonts w:ascii="Times New Roman" w:hAnsi="Times New Roman"/>
                <w:b/>
                <w:bCs/>
              </w:rPr>
            </w:pPr>
            <w:r w:rsidRPr="002D4CE7">
              <w:rPr>
                <w:rFonts w:ascii="Times New Roman" w:hAnsi="Times New Roman"/>
                <w:b/>
                <w:bCs/>
              </w:rPr>
              <w:t>16</w:t>
            </w:r>
          </w:p>
        </w:tc>
        <w:tc>
          <w:tcPr>
            <w:tcW w:w="594" w:type="pct"/>
            <w:vMerge/>
          </w:tcPr>
          <w:p w14:paraId="76662403" w14:textId="77777777" w:rsidR="00B16AE1" w:rsidRPr="002D4CE7" w:rsidRDefault="00B16AE1" w:rsidP="002F37C5">
            <w:pPr>
              <w:rPr>
                <w:rFonts w:ascii="Times New Roman" w:hAnsi="Times New Roman"/>
                <w:b/>
                <w:bCs/>
              </w:rPr>
            </w:pPr>
          </w:p>
        </w:tc>
      </w:tr>
      <w:tr w:rsidR="00B16AE1" w:rsidRPr="002D4CE7" w14:paraId="2627DB8C" w14:textId="77777777" w:rsidTr="002D4CE7">
        <w:trPr>
          <w:trHeight w:val="20"/>
        </w:trPr>
        <w:tc>
          <w:tcPr>
            <w:tcW w:w="741" w:type="pct"/>
            <w:vMerge/>
          </w:tcPr>
          <w:p w14:paraId="273AEC5C" w14:textId="77777777" w:rsidR="00B16AE1" w:rsidRPr="002D4CE7" w:rsidRDefault="00B16AE1" w:rsidP="002F37C5">
            <w:pPr>
              <w:rPr>
                <w:rFonts w:ascii="Times New Roman" w:hAnsi="Times New Roman"/>
                <w:b/>
                <w:bCs/>
              </w:rPr>
            </w:pPr>
          </w:p>
        </w:tc>
        <w:tc>
          <w:tcPr>
            <w:tcW w:w="216" w:type="pct"/>
          </w:tcPr>
          <w:p w14:paraId="1A8A4929" w14:textId="77777777" w:rsidR="00B16AE1" w:rsidRPr="002D4CE7" w:rsidRDefault="00B16AE1" w:rsidP="002F37C5">
            <w:pPr>
              <w:autoSpaceDE w:val="0"/>
              <w:autoSpaceDN w:val="0"/>
              <w:adjustRightInd w:val="0"/>
              <w:jc w:val="both"/>
              <w:rPr>
                <w:rFonts w:ascii="Times New Roman" w:hAnsi="Times New Roman"/>
                <w:color w:val="000000"/>
              </w:rPr>
            </w:pPr>
            <w:r w:rsidRPr="002D4CE7">
              <w:rPr>
                <w:rFonts w:ascii="Times New Roman" w:hAnsi="Times New Roman"/>
                <w:color w:val="000000"/>
              </w:rPr>
              <w:t>1</w:t>
            </w:r>
          </w:p>
        </w:tc>
        <w:tc>
          <w:tcPr>
            <w:tcW w:w="3164" w:type="pct"/>
          </w:tcPr>
          <w:p w14:paraId="4625652A" w14:textId="77777777" w:rsidR="00B16AE1" w:rsidRPr="002D4CE7" w:rsidRDefault="00B16AE1" w:rsidP="002F37C5">
            <w:pPr>
              <w:autoSpaceDE w:val="0"/>
              <w:autoSpaceDN w:val="0"/>
              <w:adjustRightInd w:val="0"/>
              <w:jc w:val="both"/>
              <w:rPr>
                <w:rFonts w:ascii="Times New Roman" w:hAnsi="Times New Roman"/>
                <w:color w:val="000000"/>
              </w:rPr>
            </w:pPr>
            <w:r w:rsidRPr="002D4CE7">
              <w:rPr>
                <w:rFonts w:ascii="Times New Roman" w:hAnsi="Times New Roman"/>
                <w:color w:val="000000"/>
              </w:rPr>
              <w:t>Практическое занятие № 2. Изучение интерфейса программы.</w:t>
            </w:r>
          </w:p>
        </w:tc>
        <w:tc>
          <w:tcPr>
            <w:tcW w:w="286" w:type="pct"/>
            <w:vAlign w:val="center"/>
          </w:tcPr>
          <w:p w14:paraId="23A6C9BC" w14:textId="77777777" w:rsidR="00B16AE1" w:rsidRPr="002D4CE7" w:rsidRDefault="00B16AE1" w:rsidP="002F37C5">
            <w:pPr>
              <w:rPr>
                <w:rFonts w:ascii="Times New Roman" w:hAnsi="Times New Roman"/>
                <w:bCs/>
              </w:rPr>
            </w:pPr>
            <w:r w:rsidRPr="002D4CE7">
              <w:rPr>
                <w:rFonts w:ascii="Times New Roman" w:hAnsi="Times New Roman"/>
                <w:bCs/>
              </w:rPr>
              <w:t>2</w:t>
            </w:r>
          </w:p>
        </w:tc>
        <w:tc>
          <w:tcPr>
            <w:tcW w:w="594" w:type="pct"/>
            <w:vMerge/>
          </w:tcPr>
          <w:p w14:paraId="50960418" w14:textId="77777777" w:rsidR="00B16AE1" w:rsidRPr="002D4CE7" w:rsidRDefault="00B16AE1" w:rsidP="002F37C5">
            <w:pPr>
              <w:rPr>
                <w:rFonts w:ascii="Times New Roman" w:hAnsi="Times New Roman"/>
                <w:b/>
                <w:bCs/>
              </w:rPr>
            </w:pPr>
          </w:p>
        </w:tc>
      </w:tr>
      <w:tr w:rsidR="00B16AE1" w:rsidRPr="002D4CE7" w14:paraId="606D6581" w14:textId="77777777" w:rsidTr="002D4CE7">
        <w:trPr>
          <w:trHeight w:val="20"/>
        </w:trPr>
        <w:tc>
          <w:tcPr>
            <w:tcW w:w="741" w:type="pct"/>
            <w:vMerge/>
          </w:tcPr>
          <w:p w14:paraId="621E40A1" w14:textId="77777777" w:rsidR="00B16AE1" w:rsidRPr="002D4CE7" w:rsidRDefault="00B16AE1" w:rsidP="002F37C5">
            <w:pPr>
              <w:rPr>
                <w:rFonts w:ascii="Times New Roman" w:hAnsi="Times New Roman"/>
                <w:b/>
                <w:bCs/>
              </w:rPr>
            </w:pPr>
          </w:p>
        </w:tc>
        <w:tc>
          <w:tcPr>
            <w:tcW w:w="216" w:type="pct"/>
          </w:tcPr>
          <w:p w14:paraId="3DA25839" w14:textId="77777777" w:rsidR="00B16AE1" w:rsidRPr="002D4CE7" w:rsidRDefault="00B16AE1" w:rsidP="002F37C5">
            <w:pPr>
              <w:autoSpaceDE w:val="0"/>
              <w:autoSpaceDN w:val="0"/>
              <w:adjustRightInd w:val="0"/>
              <w:jc w:val="both"/>
              <w:rPr>
                <w:rFonts w:ascii="Times New Roman" w:hAnsi="Times New Roman"/>
                <w:color w:val="000000"/>
              </w:rPr>
            </w:pPr>
            <w:r w:rsidRPr="002D4CE7">
              <w:rPr>
                <w:rFonts w:ascii="Times New Roman" w:hAnsi="Times New Roman"/>
                <w:color w:val="000000"/>
              </w:rPr>
              <w:t>2</w:t>
            </w:r>
          </w:p>
        </w:tc>
        <w:tc>
          <w:tcPr>
            <w:tcW w:w="3164" w:type="pct"/>
          </w:tcPr>
          <w:p w14:paraId="181F6697" w14:textId="77777777" w:rsidR="00B16AE1" w:rsidRPr="002D4CE7" w:rsidRDefault="00B16AE1" w:rsidP="002F37C5">
            <w:pPr>
              <w:autoSpaceDE w:val="0"/>
              <w:autoSpaceDN w:val="0"/>
              <w:adjustRightInd w:val="0"/>
              <w:jc w:val="both"/>
              <w:rPr>
                <w:rFonts w:ascii="Times New Roman" w:hAnsi="Times New Roman"/>
                <w:color w:val="000000"/>
              </w:rPr>
            </w:pPr>
            <w:r w:rsidRPr="002D4CE7">
              <w:rPr>
                <w:rFonts w:ascii="Times New Roman" w:hAnsi="Times New Roman"/>
                <w:color w:val="000000"/>
              </w:rPr>
              <w:t xml:space="preserve">Практическое занятие № 3. </w:t>
            </w:r>
            <w:r w:rsidRPr="002D4CE7">
              <w:rPr>
                <w:rFonts w:ascii="Times New Roman" w:hAnsi="Times New Roman"/>
                <w:color w:val="000000" w:themeColor="text1"/>
              </w:rPr>
              <w:t>Создание 3</w:t>
            </w:r>
            <w:r w:rsidRPr="002D4CE7">
              <w:rPr>
                <w:rFonts w:ascii="Times New Roman" w:hAnsi="Times New Roman"/>
                <w:color w:val="000000" w:themeColor="text1"/>
                <w:lang w:val="en-US"/>
              </w:rPr>
              <w:t>D</w:t>
            </w:r>
            <w:r w:rsidRPr="002D4CE7">
              <w:rPr>
                <w:rFonts w:ascii="Times New Roman" w:hAnsi="Times New Roman"/>
                <w:color w:val="000000" w:themeColor="text1"/>
              </w:rPr>
              <w:t>объектов</w:t>
            </w:r>
            <w:r w:rsidRPr="002D4CE7">
              <w:rPr>
                <w:rFonts w:ascii="Times New Roman" w:hAnsi="Times New Roman"/>
                <w:color w:val="000000"/>
              </w:rPr>
              <w:t>.</w:t>
            </w:r>
          </w:p>
        </w:tc>
        <w:tc>
          <w:tcPr>
            <w:tcW w:w="286" w:type="pct"/>
            <w:vAlign w:val="center"/>
          </w:tcPr>
          <w:p w14:paraId="07AF6735" w14:textId="77777777" w:rsidR="00B16AE1" w:rsidRPr="002D4CE7" w:rsidRDefault="00B16AE1" w:rsidP="002F37C5">
            <w:pPr>
              <w:rPr>
                <w:rFonts w:ascii="Times New Roman" w:hAnsi="Times New Roman"/>
                <w:bCs/>
              </w:rPr>
            </w:pPr>
            <w:r w:rsidRPr="002D4CE7">
              <w:rPr>
                <w:rFonts w:ascii="Times New Roman" w:hAnsi="Times New Roman"/>
                <w:bCs/>
              </w:rPr>
              <w:t>2</w:t>
            </w:r>
          </w:p>
        </w:tc>
        <w:tc>
          <w:tcPr>
            <w:tcW w:w="594" w:type="pct"/>
            <w:vMerge/>
          </w:tcPr>
          <w:p w14:paraId="6F170024" w14:textId="77777777" w:rsidR="00B16AE1" w:rsidRPr="002D4CE7" w:rsidRDefault="00B16AE1" w:rsidP="002F37C5">
            <w:pPr>
              <w:rPr>
                <w:rFonts w:ascii="Times New Roman" w:hAnsi="Times New Roman"/>
                <w:b/>
                <w:bCs/>
              </w:rPr>
            </w:pPr>
          </w:p>
        </w:tc>
      </w:tr>
      <w:tr w:rsidR="00B16AE1" w:rsidRPr="002D4CE7" w14:paraId="793F328D" w14:textId="77777777" w:rsidTr="002D4CE7">
        <w:trPr>
          <w:trHeight w:val="20"/>
        </w:trPr>
        <w:tc>
          <w:tcPr>
            <w:tcW w:w="741" w:type="pct"/>
            <w:vMerge/>
          </w:tcPr>
          <w:p w14:paraId="5FDBEC97" w14:textId="77777777" w:rsidR="00B16AE1" w:rsidRPr="002D4CE7" w:rsidRDefault="00B16AE1" w:rsidP="002F37C5">
            <w:pPr>
              <w:rPr>
                <w:rFonts w:ascii="Times New Roman" w:hAnsi="Times New Roman"/>
                <w:b/>
                <w:bCs/>
              </w:rPr>
            </w:pPr>
          </w:p>
        </w:tc>
        <w:tc>
          <w:tcPr>
            <w:tcW w:w="216" w:type="pct"/>
          </w:tcPr>
          <w:p w14:paraId="131037D2" w14:textId="77777777" w:rsidR="00B16AE1" w:rsidRPr="002D4CE7" w:rsidRDefault="00B16AE1" w:rsidP="002F37C5">
            <w:pPr>
              <w:autoSpaceDE w:val="0"/>
              <w:autoSpaceDN w:val="0"/>
              <w:adjustRightInd w:val="0"/>
              <w:jc w:val="both"/>
              <w:rPr>
                <w:rFonts w:ascii="Times New Roman" w:hAnsi="Times New Roman"/>
                <w:color w:val="000000"/>
              </w:rPr>
            </w:pPr>
            <w:r w:rsidRPr="002D4CE7">
              <w:rPr>
                <w:rFonts w:ascii="Times New Roman" w:hAnsi="Times New Roman"/>
                <w:color w:val="000000"/>
              </w:rPr>
              <w:t>3</w:t>
            </w:r>
          </w:p>
        </w:tc>
        <w:tc>
          <w:tcPr>
            <w:tcW w:w="3164" w:type="pct"/>
          </w:tcPr>
          <w:p w14:paraId="703A3A65" w14:textId="77777777" w:rsidR="00B16AE1" w:rsidRPr="002D4CE7" w:rsidRDefault="00B16AE1" w:rsidP="002F37C5">
            <w:pPr>
              <w:autoSpaceDE w:val="0"/>
              <w:autoSpaceDN w:val="0"/>
              <w:adjustRightInd w:val="0"/>
              <w:jc w:val="both"/>
              <w:rPr>
                <w:rFonts w:ascii="Times New Roman" w:hAnsi="Times New Roman"/>
                <w:color w:val="000000"/>
              </w:rPr>
            </w:pPr>
            <w:r w:rsidRPr="002D4CE7">
              <w:rPr>
                <w:rFonts w:ascii="Times New Roman" w:hAnsi="Times New Roman"/>
                <w:color w:val="000000"/>
              </w:rPr>
              <w:t xml:space="preserve">Практическое занятие № </w:t>
            </w:r>
            <w:proofErr w:type="gramStart"/>
            <w:r w:rsidRPr="002D4CE7">
              <w:rPr>
                <w:rFonts w:ascii="Times New Roman" w:hAnsi="Times New Roman"/>
                <w:color w:val="000000"/>
              </w:rPr>
              <w:t>4.Применение</w:t>
            </w:r>
            <w:proofErr w:type="gramEnd"/>
            <w:r w:rsidRPr="002D4CE7">
              <w:rPr>
                <w:rFonts w:ascii="Times New Roman" w:hAnsi="Times New Roman"/>
                <w:color w:val="000000"/>
              </w:rPr>
              <w:t xml:space="preserve"> команд редактирования при создании модели.</w:t>
            </w:r>
          </w:p>
        </w:tc>
        <w:tc>
          <w:tcPr>
            <w:tcW w:w="286" w:type="pct"/>
            <w:vAlign w:val="center"/>
          </w:tcPr>
          <w:p w14:paraId="04DF1CFF" w14:textId="77777777" w:rsidR="00B16AE1" w:rsidRPr="002D4CE7" w:rsidRDefault="00B16AE1" w:rsidP="002F37C5">
            <w:pPr>
              <w:rPr>
                <w:rFonts w:ascii="Times New Roman" w:hAnsi="Times New Roman"/>
                <w:bCs/>
              </w:rPr>
            </w:pPr>
            <w:r w:rsidRPr="002D4CE7">
              <w:rPr>
                <w:rFonts w:ascii="Times New Roman" w:hAnsi="Times New Roman"/>
                <w:bCs/>
              </w:rPr>
              <w:t>2</w:t>
            </w:r>
          </w:p>
        </w:tc>
        <w:tc>
          <w:tcPr>
            <w:tcW w:w="594" w:type="pct"/>
            <w:vMerge/>
          </w:tcPr>
          <w:p w14:paraId="7E68101D" w14:textId="77777777" w:rsidR="00B16AE1" w:rsidRPr="002D4CE7" w:rsidRDefault="00B16AE1" w:rsidP="002F37C5">
            <w:pPr>
              <w:rPr>
                <w:rFonts w:ascii="Times New Roman" w:hAnsi="Times New Roman"/>
                <w:b/>
                <w:bCs/>
              </w:rPr>
            </w:pPr>
          </w:p>
        </w:tc>
      </w:tr>
      <w:tr w:rsidR="00B16AE1" w:rsidRPr="002D4CE7" w14:paraId="2D54441F" w14:textId="77777777" w:rsidTr="002D4CE7">
        <w:trPr>
          <w:trHeight w:val="20"/>
        </w:trPr>
        <w:tc>
          <w:tcPr>
            <w:tcW w:w="741" w:type="pct"/>
            <w:vMerge/>
          </w:tcPr>
          <w:p w14:paraId="08833B8B" w14:textId="77777777" w:rsidR="00B16AE1" w:rsidRPr="002D4CE7" w:rsidRDefault="00B16AE1" w:rsidP="002F37C5">
            <w:pPr>
              <w:rPr>
                <w:rFonts w:ascii="Times New Roman" w:hAnsi="Times New Roman"/>
                <w:b/>
                <w:bCs/>
              </w:rPr>
            </w:pPr>
          </w:p>
        </w:tc>
        <w:tc>
          <w:tcPr>
            <w:tcW w:w="216" w:type="pct"/>
          </w:tcPr>
          <w:p w14:paraId="2D9001C3" w14:textId="77777777"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4</w:t>
            </w:r>
          </w:p>
        </w:tc>
        <w:tc>
          <w:tcPr>
            <w:tcW w:w="3164" w:type="pct"/>
          </w:tcPr>
          <w:p w14:paraId="08A06D82" w14:textId="77777777"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Практическое занятие № 5 Применение функций для обеспечения необходимой точности моделей.</w:t>
            </w:r>
          </w:p>
        </w:tc>
        <w:tc>
          <w:tcPr>
            <w:tcW w:w="286" w:type="pct"/>
            <w:vAlign w:val="center"/>
          </w:tcPr>
          <w:p w14:paraId="0D95DBA3" w14:textId="77777777" w:rsidR="00B16AE1" w:rsidRPr="002D4CE7" w:rsidRDefault="00B16AE1" w:rsidP="002F37C5">
            <w:pPr>
              <w:rPr>
                <w:rFonts w:ascii="Times New Roman" w:hAnsi="Times New Roman"/>
                <w:bCs/>
              </w:rPr>
            </w:pPr>
            <w:r w:rsidRPr="002D4CE7">
              <w:rPr>
                <w:rFonts w:ascii="Times New Roman" w:hAnsi="Times New Roman"/>
                <w:bCs/>
              </w:rPr>
              <w:t>2</w:t>
            </w:r>
          </w:p>
        </w:tc>
        <w:tc>
          <w:tcPr>
            <w:tcW w:w="594" w:type="pct"/>
            <w:vMerge/>
          </w:tcPr>
          <w:p w14:paraId="4917B3A9" w14:textId="77777777" w:rsidR="00B16AE1" w:rsidRPr="002D4CE7" w:rsidRDefault="00B16AE1" w:rsidP="002F37C5">
            <w:pPr>
              <w:rPr>
                <w:rFonts w:ascii="Times New Roman" w:hAnsi="Times New Roman"/>
                <w:b/>
                <w:bCs/>
              </w:rPr>
            </w:pPr>
          </w:p>
        </w:tc>
      </w:tr>
      <w:tr w:rsidR="00B16AE1" w:rsidRPr="002D4CE7" w14:paraId="63D802D9" w14:textId="77777777" w:rsidTr="002D4CE7">
        <w:trPr>
          <w:trHeight w:val="20"/>
        </w:trPr>
        <w:tc>
          <w:tcPr>
            <w:tcW w:w="741" w:type="pct"/>
            <w:vMerge/>
          </w:tcPr>
          <w:p w14:paraId="14C6180E" w14:textId="77777777" w:rsidR="00B16AE1" w:rsidRPr="002D4CE7" w:rsidRDefault="00B16AE1" w:rsidP="002F37C5">
            <w:pPr>
              <w:rPr>
                <w:rFonts w:ascii="Times New Roman" w:hAnsi="Times New Roman"/>
                <w:b/>
                <w:bCs/>
              </w:rPr>
            </w:pPr>
          </w:p>
        </w:tc>
        <w:tc>
          <w:tcPr>
            <w:tcW w:w="216" w:type="pct"/>
          </w:tcPr>
          <w:p w14:paraId="0E958CCF" w14:textId="77777777" w:rsidR="00B16AE1" w:rsidRPr="002D4CE7" w:rsidRDefault="00B16AE1" w:rsidP="002F37C5">
            <w:pPr>
              <w:autoSpaceDE w:val="0"/>
              <w:autoSpaceDN w:val="0"/>
              <w:adjustRightInd w:val="0"/>
              <w:rPr>
                <w:rFonts w:ascii="Times New Roman" w:hAnsi="Times New Roman"/>
                <w:color w:val="000000" w:themeColor="text1"/>
              </w:rPr>
            </w:pPr>
            <w:r w:rsidRPr="002D4CE7">
              <w:rPr>
                <w:rFonts w:ascii="Times New Roman" w:hAnsi="Times New Roman"/>
                <w:color w:val="000000" w:themeColor="text1"/>
              </w:rPr>
              <w:t>5</w:t>
            </w:r>
          </w:p>
        </w:tc>
        <w:tc>
          <w:tcPr>
            <w:tcW w:w="3164" w:type="pct"/>
          </w:tcPr>
          <w:p w14:paraId="1A478BC3" w14:textId="77777777" w:rsidR="00B16AE1" w:rsidRPr="002D4CE7" w:rsidRDefault="00B16AE1" w:rsidP="002F37C5">
            <w:pPr>
              <w:autoSpaceDE w:val="0"/>
              <w:autoSpaceDN w:val="0"/>
              <w:adjustRightInd w:val="0"/>
              <w:rPr>
                <w:rFonts w:ascii="Times New Roman" w:hAnsi="Times New Roman"/>
                <w:color w:val="000000" w:themeColor="text1"/>
              </w:rPr>
            </w:pPr>
            <w:r w:rsidRPr="002D4CE7">
              <w:rPr>
                <w:rFonts w:ascii="Times New Roman" w:hAnsi="Times New Roman"/>
                <w:color w:val="000000" w:themeColor="text1"/>
              </w:rPr>
              <w:t xml:space="preserve">Практическое занятие № </w:t>
            </w:r>
            <w:proofErr w:type="gramStart"/>
            <w:r w:rsidRPr="002D4CE7">
              <w:rPr>
                <w:rFonts w:ascii="Times New Roman" w:hAnsi="Times New Roman"/>
                <w:color w:val="000000" w:themeColor="text1"/>
              </w:rPr>
              <w:t>6.Создание</w:t>
            </w:r>
            <w:proofErr w:type="gramEnd"/>
            <w:r w:rsidRPr="002D4CE7">
              <w:rPr>
                <w:rFonts w:ascii="Times New Roman" w:hAnsi="Times New Roman"/>
                <w:color w:val="000000" w:themeColor="text1"/>
              </w:rPr>
              <w:t xml:space="preserve"> библиотеки объектов ОКС для многократного использования. Применение объектов из библиотек и модулей для оформления моделей и чертежей в соответствии с требованиями ГОСТ Р 21. 101-2020</w:t>
            </w:r>
          </w:p>
        </w:tc>
        <w:tc>
          <w:tcPr>
            <w:tcW w:w="286" w:type="pct"/>
            <w:vAlign w:val="center"/>
          </w:tcPr>
          <w:p w14:paraId="45C971E9" w14:textId="77777777" w:rsidR="00B16AE1" w:rsidRPr="002D4CE7" w:rsidRDefault="00B16AE1" w:rsidP="002F37C5">
            <w:pPr>
              <w:rPr>
                <w:rFonts w:ascii="Times New Roman" w:hAnsi="Times New Roman"/>
                <w:bCs/>
              </w:rPr>
            </w:pPr>
            <w:r w:rsidRPr="002D4CE7">
              <w:rPr>
                <w:rFonts w:ascii="Times New Roman" w:hAnsi="Times New Roman"/>
                <w:bCs/>
              </w:rPr>
              <w:t>2</w:t>
            </w:r>
          </w:p>
        </w:tc>
        <w:tc>
          <w:tcPr>
            <w:tcW w:w="594" w:type="pct"/>
            <w:vMerge/>
          </w:tcPr>
          <w:p w14:paraId="5C23C8B7" w14:textId="77777777" w:rsidR="00B16AE1" w:rsidRPr="002D4CE7" w:rsidRDefault="00B16AE1" w:rsidP="002F37C5">
            <w:pPr>
              <w:rPr>
                <w:rFonts w:ascii="Times New Roman" w:hAnsi="Times New Roman"/>
                <w:b/>
                <w:bCs/>
              </w:rPr>
            </w:pPr>
          </w:p>
        </w:tc>
      </w:tr>
      <w:tr w:rsidR="00B16AE1" w:rsidRPr="002D4CE7" w14:paraId="45A7E8C7" w14:textId="77777777" w:rsidTr="002D4CE7">
        <w:trPr>
          <w:trHeight w:val="20"/>
        </w:trPr>
        <w:tc>
          <w:tcPr>
            <w:tcW w:w="741" w:type="pct"/>
            <w:vMerge/>
          </w:tcPr>
          <w:p w14:paraId="70F22E06" w14:textId="77777777" w:rsidR="00B16AE1" w:rsidRPr="002D4CE7" w:rsidRDefault="00B16AE1" w:rsidP="002F37C5">
            <w:pPr>
              <w:rPr>
                <w:rFonts w:ascii="Times New Roman" w:hAnsi="Times New Roman"/>
                <w:b/>
                <w:bCs/>
              </w:rPr>
            </w:pPr>
          </w:p>
        </w:tc>
        <w:tc>
          <w:tcPr>
            <w:tcW w:w="216" w:type="pct"/>
          </w:tcPr>
          <w:p w14:paraId="15DC8B4D" w14:textId="77777777"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6</w:t>
            </w:r>
          </w:p>
        </w:tc>
        <w:tc>
          <w:tcPr>
            <w:tcW w:w="3164" w:type="pct"/>
          </w:tcPr>
          <w:p w14:paraId="48D8CAD6" w14:textId="77777777"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Практическое занятие № 7. Визуализация (анимация) двух– и трехмерных моделей ОКС.</w:t>
            </w:r>
          </w:p>
        </w:tc>
        <w:tc>
          <w:tcPr>
            <w:tcW w:w="286" w:type="pct"/>
            <w:vAlign w:val="center"/>
          </w:tcPr>
          <w:p w14:paraId="3FEA409E" w14:textId="77777777" w:rsidR="00B16AE1" w:rsidRPr="002D4CE7" w:rsidRDefault="00B16AE1" w:rsidP="002F37C5">
            <w:pPr>
              <w:rPr>
                <w:rFonts w:ascii="Times New Roman" w:hAnsi="Times New Roman"/>
                <w:bCs/>
              </w:rPr>
            </w:pPr>
            <w:r w:rsidRPr="002D4CE7">
              <w:rPr>
                <w:rFonts w:ascii="Times New Roman" w:hAnsi="Times New Roman"/>
                <w:bCs/>
              </w:rPr>
              <w:t>2</w:t>
            </w:r>
          </w:p>
        </w:tc>
        <w:tc>
          <w:tcPr>
            <w:tcW w:w="594" w:type="pct"/>
            <w:vMerge/>
          </w:tcPr>
          <w:p w14:paraId="18BDD52D" w14:textId="77777777" w:rsidR="00B16AE1" w:rsidRPr="002D4CE7" w:rsidRDefault="00B16AE1" w:rsidP="002F37C5">
            <w:pPr>
              <w:rPr>
                <w:rFonts w:ascii="Times New Roman" w:hAnsi="Times New Roman"/>
                <w:b/>
                <w:bCs/>
              </w:rPr>
            </w:pPr>
          </w:p>
        </w:tc>
      </w:tr>
      <w:tr w:rsidR="00B16AE1" w:rsidRPr="002D4CE7" w14:paraId="5EE0FC1B" w14:textId="77777777" w:rsidTr="002D4CE7">
        <w:trPr>
          <w:trHeight w:val="20"/>
        </w:trPr>
        <w:tc>
          <w:tcPr>
            <w:tcW w:w="741" w:type="pct"/>
            <w:vMerge/>
          </w:tcPr>
          <w:p w14:paraId="5599F46E" w14:textId="77777777" w:rsidR="00B16AE1" w:rsidRPr="002D4CE7" w:rsidRDefault="00B16AE1" w:rsidP="002F37C5">
            <w:pPr>
              <w:rPr>
                <w:rFonts w:ascii="Times New Roman" w:hAnsi="Times New Roman"/>
                <w:b/>
                <w:bCs/>
              </w:rPr>
            </w:pPr>
          </w:p>
        </w:tc>
        <w:tc>
          <w:tcPr>
            <w:tcW w:w="216" w:type="pct"/>
          </w:tcPr>
          <w:p w14:paraId="0E430D82" w14:textId="77777777"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7</w:t>
            </w:r>
          </w:p>
        </w:tc>
        <w:tc>
          <w:tcPr>
            <w:tcW w:w="3164" w:type="pct"/>
          </w:tcPr>
          <w:p w14:paraId="3D69FD22" w14:textId="77777777"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Практическое занятие № 8. Размещение объектов библиотек в модели ОКС.</w:t>
            </w:r>
          </w:p>
        </w:tc>
        <w:tc>
          <w:tcPr>
            <w:tcW w:w="286" w:type="pct"/>
            <w:vAlign w:val="center"/>
          </w:tcPr>
          <w:p w14:paraId="2620D114" w14:textId="77777777" w:rsidR="00B16AE1" w:rsidRPr="002D4CE7" w:rsidRDefault="00B16AE1" w:rsidP="002F37C5">
            <w:pPr>
              <w:rPr>
                <w:rFonts w:ascii="Times New Roman" w:hAnsi="Times New Roman"/>
                <w:bCs/>
              </w:rPr>
            </w:pPr>
            <w:r w:rsidRPr="002D4CE7">
              <w:rPr>
                <w:rFonts w:ascii="Times New Roman" w:hAnsi="Times New Roman"/>
                <w:bCs/>
              </w:rPr>
              <w:t>2</w:t>
            </w:r>
          </w:p>
        </w:tc>
        <w:tc>
          <w:tcPr>
            <w:tcW w:w="594" w:type="pct"/>
            <w:vMerge/>
          </w:tcPr>
          <w:p w14:paraId="5401A9EE" w14:textId="77777777" w:rsidR="00B16AE1" w:rsidRPr="002D4CE7" w:rsidRDefault="00B16AE1" w:rsidP="002F37C5">
            <w:pPr>
              <w:rPr>
                <w:rFonts w:ascii="Times New Roman" w:hAnsi="Times New Roman"/>
                <w:b/>
                <w:bCs/>
              </w:rPr>
            </w:pPr>
          </w:p>
        </w:tc>
      </w:tr>
      <w:tr w:rsidR="00B16AE1" w:rsidRPr="002D4CE7" w14:paraId="6BB1C788" w14:textId="77777777" w:rsidTr="002D4CE7">
        <w:trPr>
          <w:trHeight w:val="20"/>
        </w:trPr>
        <w:tc>
          <w:tcPr>
            <w:tcW w:w="741" w:type="pct"/>
            <w:vMerge/>
          </w:tcPr>
          <w:p w14:paraId="7834802E" w14:textId="77777777" w:rsidR="00B16AE1" w:rsidRPr="002D4CE7" w:rsidRDefault="00B16AE1" w:rsidP="002F37C5">
            <w:pPr>
              <w:rPr>
                <w:rFonts w:ascii="Times New Roman" w:hAnsi="Times New Roman"/>
                <w:b/>
                <w:bCs/>
              </w:rPr>
            </w:pPr>
          </w:p>
        </w:tc>
        <w:tc>
          <w:tcPr>
            <w:tcW w:w="216" w:type="pct"/>
          </w:tcPr>
          <w:p w14:paraId="112665E4" w14:textId="77777777"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8</w:t>
            </w:r>
          </w:p>
        </w:tc>
        <w:tc>
          <w:tcPr>
            <w:tcW w:w="3164" w:type="pct"/>
          </w:tcPr>
          <w:p w14:paraId="091F9501" w14:textId="77777777" w:rsidR="00B16AE1" w:rsidRPr="002D4CE7" w:rsidRDefault="00B16AE1" w:rsidP="002F37C5">
            <w:pPr>
              <w:autoSpaceDE w:val="0"/>
              <w:autoSpaceDN w:val="0"/>
              <w:adjustRightInd w:val="0"/>
              <w:rPr>
                <w:rFonts w:ascii="Times New Roman" w:hAnsi="Times New Roman"/>
                <w:color w:val="000000"/>
              </w:rPr>
            </w:pPr>
            <w:r w:rsidRPr="002D4CE7">
              <w:rPr>
                <w:rFonts w:ascii="Times New Roman" w:hAnsi="Times New Roman"/>
                <w:color w:val="000000"/>
              </w:rPr>
              <w:t xml:space="preserve">Практическое занятие № 9. Отображение </w:t>
            </w:r>
            <w:r w:rsidRPr="002D4CE7">
              <w:rPr>
                <w:rFonts w:ascii="Times New Roman" w:hAnsi="Times New Roman"/>
                <w:color w:val="000000" w:themeColor="text1"/>
              </w:rPr>
              <w:t xml:space="preserve">данных </w:t>
            </w:r>
            <w:r w:rsidRPr="002D4CE7">
              <w:rPr>
                <w:rFonts w:ascii="Times New Roman" w:hAnsi="Times New Roman"/>
                <w:color w:val="000000"/>
              </w:rPr>
              <w:t>информационной модели ОКС в графическом и табличном виде Вывод на печать.</w:t>
            </w:r>
          </w:p>
        </w:tc>
        <w:tc>
          <w:tcPr>
            <w:tcW w:w="286" w:type="pct"/>
            <w:vAlign w:val="center"/>
          </w:tcPr>
          <w:p w14:paraId="1BA3EB2E" w14:textId="77777777" w:rsidR="00B16AE1" w:rsidRPr="002D4CE7" w:rsidRDefault="00B16AE1" w:rsidP="002F37C5">
            <w:pPr>
              <w:rPr>
                <w:rFonts w:ascii="Times New Roman" w:hAnsi="Times New Roman"/>
                <w:bCs/>
              </w:rPr>
            </w:pPr>
            <w:r w:rsidRPr="002D4CE7">
              <w:rPr>
                <w:rFonts w:ascii="Times New Roman" w:hAnsi="Times New Roman"/>
                <w:bCs/>
              </w:rPr>
              <w:t>2</w:t>
            </w:r>
          </w:p>
        </w:tc>
        <w:tc>
          <w:tcPr>
            <w:tcW w:w="594" w:type="pct"/>
            <w:vMerge/>
          </w:tcPr>
          <w:p w14:paraId="7A8216CE" w14:textId="77777777" w:rsidR="00B16AE1" w:rsidRPr="002D4CE7" w:rsidRDefault="00B16AE1" w:rsidP="002F37C5">
            <w:pPr>
              <w:rPr>
                <w:rFonts w:ascii="Times New Roman" w:hAnsi="Times New Roman"/>
                <w:b/>
                <w:bCs/>
              </w:rPr>
            </w:pPr>
          </w:p>
        </w:tc>
      </w:tr>
      <w:tr w:rsidR="00B16AE1" w:rsidRPr="002D4CE7" w14:paraId="4ECC3D51" w14:textId="77777777" w:rsidTr="002D4CE7">
        <w:trPr>
          <w:trHeight w:val="20"/>
        </w:trPr>
        <w:tc>
          <w:tcPr>
            <w:tcW w:w="741" w:type="pct"/>
            <w:vMerge/>
          </w:tcPr>
          <w:p w14:paraId="1E409F6C" w14:textId="77777777" w:rsidR="00B16AE1" w:rsidRPr="002D4CE7" w:rsidRDefault="00B16AE1" w:rsidP="002F37C5">
            <w:pPr>
              <w:rPr>
                <w:rFonts w:ascii="Times New Roman" w:hAnsi="Times New Roman"/>
                <w:b/>
                <w:bCs/>
              </w:rPr>
            </w:pPr>
          </w:p>
        </w:tc>
        <w:tc>
          <w:tcPr>
            <w:tcW w:w="3380" w:type="pct"/>
            <w:gridSpan w:val="2"/>
          </w:tcPr>
          <w:p w14:paraId="3030C52E" w14:textId="77777777" w:rsidR="00B16AE1" w:rsidRPr="002D4CE7" w:rsidRDefault="00B16AE1" w:rsidP="002F37C5">
            <w:pPr>
              <w:rPr>
                <w:rFonts w:ascii="Times New Roman" w:hAnsi="Times New Roman"/>
                <w:b/>
                <w:bCs/>
              </w:rPr>
            </w:pPr>
            <w:r w:rsidRPr="002D4CE7">
              <w:rPr>
                <w:rFonts w:ascii="Times New Roman" w:hAnsi="Times New Roman"/>
                <w:b/>
                <w:bCs/>
              </w:rPr>
              <w:t>Самостоятельная работа обучающихся</w:t>
            </w:r>
          </w:p>
        </w:tc>
        <w:tc>
          <w:tcPr>
            <w:tcW w:w="286" w:type="pct"/>
            <w:vAlign w:val="center"/>
          </w:tcPr>
          <w:p w14:paraId="5A095279" w14:textId="77777777" w:rsidR="00B16AE1" w:rsidRPr="002D4CE7" w:rsidRDefault="00B16AE1" w:rsidP="002F37C5">
            <w:pPr>
              <w:rPr>
                <w:rFonts w:ascii="Times New Roman" w:hAnsi="Times New Roman"/>
                <w:b/>
                <w:bCs/>
              </w:rPr>
            </w:pPr>
            <w:r w:rsidRPr="002D4CE7">
              <w:rPr>
                <w:rFonts w:ascii="Times New Roman" w:hAnsi="Times New Roman"/>
                <w:b/>
                <w:bCs/>
              </w:rPr>
              <w:t>2</w:t>
            </w:r>
          </w:p>
        </w:tc>
        <w:tc>
          <w:tcPr>
            <w:tcW w:w="594" w:type="pct"/>
            <w:vMerge/>
          </w:tcPr>
          <w:p w14:paraId="32ADC0DA" w14:textId="77777777" w:rsidR="00B16AE1" w:rsidRPr="002D4CE7" w:rsidRDefault="00B16AE1" w:rsidP="002F37C5">
            <w:pPr>
              <w:rPr>
                <w:rFonts w:ascii="Times New Roman" w:hAnsi="Times New Roman"/>
                <w:b/>
                <w:bCs/>
              </w:rPr>
            </w:pPr>
          </w:p>
        </w:tc>
      </w:tr>
      <w:tr w:rsidR="00B16AE1" w:rsidRPr="002D4CE7" w14:paraId="67238EF9" w14:textId="77777777" w:rsidTr="002D4CE7">
        <w:trPr>
          <w:trHeight w:val="20"/>
        </w:trPr>
        <w:tc>
          <w:tcPr>
            <w:tcW w:w="741" w:type="pct"/>
            <w:vMerge/>
          </w:tcPr>
          <w:p w14:paraId="0C592944" w14:textId="77777777" w:rsidR="00B16AE1" w:rsidRPr="002D4CE7" w:rsidRDefault="00B16AE1" w:rsidP="002F37C5">
            <w:pPr>
              <w:rPr>
                <w:rFonts w:ascii="Times New Roman" w:hAnsi="Times New Roman"/>
                <w:b/>
                <w:bCs/>
              </w:rPr>
            </w:pPr>
          </w:p>
        </w:tc>
        <w:tc>
          <w:tcPr>
            <w:tcW w:w="3380" w:type="pct"/>
            <w:gridSpan w:val="2"/>
          </w:tcPr>
          <w:p w14:paraId="5390CB33" w14:textId="77777777" w:rsidR="00B16AE1" w:rsidRPr="002D4CE7" w:rsidRDefault="00B16AE1" w:rsidP="002F37C5">
            <w:pPr>
              <w:rPr>
                <w:rFonts w:ascii="Times New Roman" w:hAnsi="Times New Roman"/>
                <w:bCs/>
              </w:rPr>
            </w:pPr>
            <w:r w:rsidRPr="002D4CE7">
              <w:rPr>
                <w:rFonts w:ascii="Times New Roman" w:hAnsi="Times New Roman"/>
                <w:bCs/>
              </w:rPr>
              <w:t xml:space="preserve">Создание плоских чертежей из </w:t>
            </w:r>
            <w:r w:rsidRPr="002D4CE7">
              <w:rPr>
                <w:rFonts w:ascii="Times New Roman" w:hAnsi="Times New Roman"/>
              </w:rPr>
              <w:t>3</w:t>
            </w:r>
            <w:r w:rsidRPr="002D4CE7">
              <w:rPr>
                <w:rFonts w:ascii="Times New Roman" w:hAnsi="Times New Roman"/>
                <w:lang w:val="en-US"/>
              </w:rPr>
              <w:t>D</w:t>
            </w:r>
            <w:r w:rsidRPr="002D4CE7">
              <w:rPr>
                <w:rFonts w:ascii="Times New Roman" w:hAnsi="Times New Roman"/>
              </w:rPr>
              <w:t>модели</w:t>
            </w:r>
          </w:p>
        </w:tc>
        <w:tc>
          <w:tcPr>
            <w:tcW w:w="286" w:type="pct"/>
            <w:vAlign w:val="center"/>
          </w:tcPr>
          <w:p w14:paraId="74D057E3" w14:textId="77777777" w:rsidR="00B16AE1" w:rsidRPr="002D4CE7" w:rsidRDefault="00B16AE1" w:rsidP="002F37C5">
            <w:pPr>
              <w:suppressAutoHyphens/>
              <w:jc w:val="both"/>
              <w:rPr>
                <w:rFonts w:ascii="Times New Roman" w:hAnsi="Times New Roman"/>
              </w:rPr>
            </w:pPr>
            <w:r w:rsidRPr="002D4CE7">
              <w:rPr>
                <w:rFonts w:ascii="Times New Roman" w:hAnsi="Times New Roman"/>
              </w:rPr>
              <w:t>2</w:t>
            </w:r>
          </w:p>
        </w:tc>
        <w:tc>
          <w:tcPr>
            <w:tcW w:w="594" w:type="pct"/>
            <w:vMerge/>
          </w:tcPr>
          <w:p w14:paraId="77C8A309" w14:textId="77777777" w:rsidR="00B16AE1" w:rsidRPr="002D4CE7" w:rsidRDefault="00B16AE1" w:rsidP="002F37C5">
            <w:pPr>
              <w:rPr>
                <w:rFonts w:ascii="Times New Roman" w:hAnsi="Times New Roman"/>
                <w:b/>
                <w:i/>
              </w:rPr>
            </w:pPr>
          </w:p>
        </w:tc>
      </w:tr>
      <w:tr w:rsidR="00B16AE1" w:rsidRPr="002D4CE7" w14:paraId="7467A40B" w14:textId="77777777" w:rsidTr="002D4CE7">
        <w:trPr>
          <w:trHeight w:val="20"/>
        </w:trPr>
        <w:tc>
          <w:tcPr>
            <w:tcW w:w="741" w:type="pct"/>
            <w:vMerge w:val="restart"/>
          </w:tcPr>
          <w:p w14:paraId="5A30C64A" w14:textId="77777777" w:rsidR="00B16AE1" w:rsidRPr="002D4CE7" w:rsidRDefault="00B16AE1" w:rsidP="002F37C5">
            <w:pPr>
              <w:rPr>
                <w:rFonts w:ascii="Times New Roman" w:hAnsi="Times New Roman"/>
                <w:b/>
                <w:bCs/>
              </w:rPr>
            </w:pPr>
            <w:r w:rsidRPr="002D4CE7">
              <w:rPr>
                <w:rFonts w:ascii="Times New Roman" w:hAnsi="Times New Roman"/>
                <w:b/>
                <w:bCs/>
              </w:rPr>
              <w:t xml:space="preserve">Тема 3. Программное обеспечение для информационного моделирования. </w:t>
            </w:r>
          </w:p>
          <w:p w14:paraId="1C33EAF0" w14:textId="77777777" w:rsidR="00B16AE1" w:rsidRPr="002D4CE7" w:rsidRDefault="00B16AE1" w:rsidP="002F37C5">
            <w:pPr>
              <w:rPr>
                <w:rFonts w:ascii="Times New Roman" w:hAnsi="Times New Roman"/>
                <w:b/>
                <w:bCs/>
              </w:rPr>
            </w:pPr>
          </w:p>
        </w:tc>
        <w:tc>
          <w:tcPr>
            <w:tcW w:w="3380" w:type="pct"/>
            <w:gridSpan w:val="2"/>
          </w:tcPr>
          <w:p w14:paraId="0EC8BBCD" w14:textId="77777777" w:rsidR="00B16AE1" w:rsidRPr="002D4CE7" w:rsidRDefault="00B16AE1" w:rsidP="002F37C5">
            <w:pPr>
              <w:rPr>
                <w:rFonts w:ascii="Times New Roman" w:hAnsi="Times New Roman"/>
                <w:b/>
                <w:bCs/>
                <w:i/>
              </w:rPr>
            </w:pPr>
            <w:r w:rsidRPr="002D4CE7">
              <w:rPr>
                <w:rFonts w:ascii="Times New Roman" w:hAnsi="Times New Roman"/>
                <w:b/>
                <w:bCs/>
              </w:rPr>
              <w:t>Содержание учебного материала</w:t>
            </w:r>
          </w:p>
        </w:tc>
        <w:tc>
          <w:tcPr>
            <w:tcW w:w="286" w:type="pct"/>
            <w:vAlign w:val="center"/>
          </w:tcPr>
          <w:p w14:paraId="45D96D4E" w14:textId="4AAFC4CA" w:rsidR="00B16AE1" w:rsidRPr="002D4CE7" w:rsidRDefault="00B16AE1" w:rsidP="002F37C5">
            <w:pPr>
              <w:suppressAutoHyphens/>
              <w:jc w:val="both"/>
              <w:rPr>
                <w:rFonts w:ascii="Times New Roman" w:hAnsi="Times New Roman"/>
                <w:b/>
                <w:bCs/>
              </w:rPr>
            </w:pPr>
            <w:r w:rsidRPr="002D4CE7">
              <w:rPr>
                <w:rFonts w:ascii="Times New Roman" w:hAnsi="Times New Roman"/>
                <w:b/>
                <w:bCs/>
              </w:rPr>
              <w:t>3</w:t>
            </w:r>
            <w:r w:rsidR="007F6B5C" w:rsidRPr="002D4CE7">
              <w:rPr>
                <w:rFonts w:ascii="Times New Roman" w:hAnsi="Times New Roman"/>
                <w:b/>
                <w:bCs/>
              </w:rPr>
              <w:t>2</w:t>
            </w:r>
          </w:p>
        </w:tc>
        <w:tc>
          <w:tcPr>
            <w:tcW w:w="594" w:type="pct"/>
            <w:vMerge w:val="restart"/>
          </w:tcPr>
          <w:p w14:paraId="41432E44" w14:textId="77777777" w:rsidR="00B16AE1" w:rsidRPr="002D4CE7" w:rsidRDefault="00B16AE1" w:rsidP="002F37C5">
            <w:pPr>
              <w:rPr>
                <w:rFonts w:ascii="Times New Roman" w:hAnsi="Times New Roman"/>
              </w:rPr>
            </w:pPr>
            <w:r w:rsidRPr="002D4CE7">
              <w:rPr>
                <w:rFonts w:ascii="Times New Roman" w:hAnsi="Times New Roman"/>
              </w:rPr>
              <w:t xml:space="preserve">ОК 02, ОК 03, </w:t>
            </w:r>
            <w:r w:rsidRPr="002D4CE7">
              <w:rPr>
                <w:rFonts w:ascii="Times New Roman" w:hAnsi="Times New Roman"/>
              </w:rPr>
              <w:br/>
              <w:t xml:space="preserve">ОК 04, ОК 09, </w:t>
            </w:r>
          </w:p>
          <w:p w14:paraId="4952B3E1" w14:textId="77777777" w:rsidR="00B16AE1" w:rsidRPr="002D4CE7" w:rsidRDefault="00B16AE1" w:rsidP="002F37C5">
            <w:pPr>
              <w:rPr>
                <w:rFonts w:ascii="Times New Roman" w:hAnsi="Times New Roman"/>
              </w:rPr>
            </w:pPr>
            <w:r w:rsidRPr="002D4CE7">
              <w:rPr>
                <w:rFonts w:ascii="Times New Roman" w:hAnsi="Times New Roman"/>
              </w:rPr>
              <w:t xml:space="preserve">ПК 1.3, </w:t>
            </w:r>
          </w:p>
          <w:p w14:paraId="04CB9C07" w14:textId="77777777" w:rsidR="00B16AE1" w:rsidRPr="002D4CE7" w:rsidRDefault="00B16AE1" w:rsidP="002F37C5">
            <w:pPr>
              <w:rPr>
                <w:rFonts w:ascii="Times New Roman" w:hAnsi="Times New Roman"/>
              </w:rPr>
            </w:pPr>
            <w:r w:rsidRPr="002D4CE7">
              <w:rPr>
                <w:rFonts w:ascii="Times New Roman" w:hAnsi="Times New Roman"/>
              </w:rPr>
              <w:t xml:space="preserve">ПК 1.4, </w:t>
            </w:r>
          </w:p>
          <w:p w14:paraId="122D717E" w14:textId="77777777" w:rsidR="00B16AE1" w:rsidRPr="002D4CE7" w:rsidRDefault="00B16AE1" w:rsidP="002F37C5">
            <w:pPr>
              <w:rPr>
                <w:rFonts w:ascii="Times New Roman" w:hAnsi="Times New Roman"/>
                <w:b/>
                <w:i/>
              </w:rPr>
            </w:pPr>
            <w:r w:rsidRPr="002D4CE7">
              <w:rPr>
                <w:rFonts w:ascii="Times New Roman" w:hAnsi="Times New Roman"/>
              </w:rPr>
              <w:t>ПК 2.3</w:t>
            </w:r>
          </w:p>
        </w:tc>
      </w:tr>
      <w:tr w:rsidR="00B16AE1" w:rsidRPr="002D4CE7" w14:paraId="203992F1" w14:textId="77777777" w:rsidTr="002D4CE7">
        <w:trPr>
          <w:trHeight w:val="20"/>
        </w:trPr>
        <w:tc>
          <w:tcPr>
            <w:tcW w:w="741" w:type="pct"/>
            <w:vMerge/>
          </w:tcPr>
          <w:p w14:paraId="470D3FD1" w14:textId="77777777" w:rsidR="00B16AE1" w:rsidRPr="002D4CE7" w:rsidRDefault="00B16AE1" w:rsidP="002F37C5">
            <w:pPr>
              <w:rPr>
                <w:rFonts w:ascii="Times New Roman" w:hAnsi="Times New Roman"/>
                <w:b/>
                <w:bCs/>
                <w:i/>
              </w:rPr>
            </w:pPr>
          </w:p>
        </w:tc>
        <w:tc>
          <w:tcPr>
            <w:tcW w:w="216" w:type="pct"/>
          </w:tcPr>
          <w:p w14:paraId="62561EA6" w14:textId="77777777" w:rsidR="00B16AE1" w:rsidRPr="002D4CE7" w:rsidRDefault="00B16AE1" w:rsidP="002F37C5">
            <w:pPr>
              <w:jc w:val="both"/>
              <w:rPr>
                <w:rFonts w:ascii="Times New Roman" w:hAnsi="Times New Roman"/>
                <w:bCs/>
              </w:rPr>
            </w:pPr>
            <w:r w:rsidRPr="002D4CE7">
              <w:rPr>
                <w:rFonts w:ascii="Times New Roman" w:hAnsi="Times New Roman"/>
                <w:bCs/>
              </w:rPr>
              <w:t xml:space="preserve">1. </w:t>
            </w:r>
          </w:p>
        </w:tc>
        <w:tc>
          <w:tcPr>
            <w:tcW w:w="3164" w:type="pct"/>
          </w:tcPr>
          <w:p w14:paraId="1CE2AB76" w14:textId="77777777" w:rsidR="00B16AE1" w:rsidRPr="002D4CE7" w:rsidRDefault="00B16AE1" w:rsidP="002F37C5">
            <w:pPr>
              <w:jc w:val="both"/>
              <w:rPr>
                <w:rFonts w:ascii="Times New Roman" w:hAnsi="Times New Roman"/>
                <w:bCs/>
              </w:rPr>
            </w:pPr>
            <w:r w:rsidRPr="002D4CE7">
              <w:rPr>
                <w:rFonts w:ascii="Times New Roman" w:hAnsi="Times New Roman"/>
                <w:bCs/>
              </w:rPr>
              <w:t xml:space="preserve">Программное обеспечение </w:t>
            </w:r>
            <w:proofErr w:type="spellStart"/>
            <w:r w:rsidRPr="002D4CE7">
              <w:rPr>
                <w:rFonts w:ascii="Times New Roman" w:hAnsi="Times New Roman"/>
                <w:bCs/>
              </w:rPr>
              <w:t>Renga</w:t>
            </w:r>
            <w:proofErr w:type="spellEnd"/>
            <w:r w:rsidRPr="002D4CE7">
              <w:rPr>
                <w:rFonts w:ascii="Times New Roman" w:hAnsi="Times New Roman"/>
                <w:bCs/>
              </w:rPr>
              <w:t xml:space="preserve"> или аналоги</w:t>
            </w:r>
            <w:r w:rsidRPr="002D4CE7">
              <w:rPr>
                <w:rFonts w:ascii="Times New Roman" w:hAnsi="Times New Roman"/>
              </w:rPr>
              <w:t>, принципы работы</w:t>
            </w:r>
          </w:p>
        </w:tc>
        <w:tc>
          <w:tcPr>
            <w:tcW w:w="286" w:type="pct"/>
            <w:vAlign w:val="center"/>
          </w:tcPr>
          <w:p w14:paraId="3ED88996" w14:textId="77777777" w:rsidR="00B16AE1" w:rsidRPr="002D4CE7" w:rsidRDefault="00B16AE1" w:rsidP="002F37C5">
            <w:pPr>
              <w:suppressAutoHyphens/>
              <w:jc w:val="both"/>
              <w:rPr>
                <w:rFonts w:ascii="Times New Roman" w:hAnsi="Times New Roman"/>
                <w:bCs/>
              </w:rPr>
            </w:pPr>
            <w:r w:rsidRPr="002D4CE7">
              <w:rPr>
                <w:rFonts w:ascii="Times New Roman" w:hAnsi="Times New Roman"/>
                <w:bCs/>
              </w:rPr>
              <w:t>2</w:t>
            </w:r>
          </w:p>
        </w:tc>
        <w:tc>
          <w:tcPr>
            <w:tcW w:w="594" w:type="pct"/>
            <w:vMerge/>
          </w:tcPr>
          <w:p w14:paraId="1423106B" w14:textId="77777777" w:rsidR="00B16AE1" w:rsidRPr="002D4CE7" w:rsidRDefault="00B16AE1" w:rsidP="002F37C5">
            <w:pPr>
              <w:rPr>
                <w:rFonts w:ascii="Times New Roman" w:hAnsi="Times New Roman"/>
                <w:b/>
                <w:bCs/>
                <w:i/>
              </w:rPr>
            </w:pPr>
          </w:p>
        </w:tc>
      </w:tr>
      <w:tr w:rsidR="00B16AE1" w:rsidRPr="002D4CE7" w14:paraId="38D91AAE" w14:textId="77777777" w:rsidTr="002D4CE7">
        <w:trPr>
          <w:trHeight w:val="20"/>
        </w:trPr>
        <w:tc>
          <w:tcPr>
            <w:tcW w:w="741" w:type="pct"/>
            <w:vMerge/>
          </w:tcPr>
          <w:p w14:paraId="5BC6F89F" w14:textId="77777777" w:rsidR="00B16AE1" w:rsidRPr="002D4CE7" w:rsidRDefault="00B16AE1" w:rsidP="002F37C5">
            <w:pPr>
              <w:rPr>
                <w:rFonts w:ascii="Times New Roman" w:hAnsi="Times New Roman"/>
                <w:b/>
                <w:bCs/>
                <w:i/>
              </w:rPr>
            </w:pPr>
          </w:p>
        </w:tc>
        <w:tc>
          <w:tcPr>
            <w:tcW w:w="216" w:type="pct"/>
          </w:tcPr>
          <w:p w14:paraId="7B3CDA21" w14:textId="77777777" w:rsidR="00B16AE1" w:rsidRPr="002D4CE7" w:rsidRDefault="00B16AE1" w:rsidP="002F37C5">
            <w:pPr>
              <w:jc w:val="both"/>
              <w:rPr>
                <w:rFonts w:ascii="Times New Roman" w:hAnsi="Times New Roman"/>
                <w:bCs/>
              </w:rPr>
            </w:pPr>
            <w:r w:rsidRPr="002D4CE7">
              <w:rPr>
                <w:rFonts w:ascii="Times New Roman" w:hAnsi="Times New Roman"/>
                <w:bCs/>
              </w:rPr>
              <w:t>2.</w:t>
            </w:r>
            <w:r w:rsidRPr="002D4CE7">
              <w:rPr>
                <w:rFonts w:ascii="Times New Roman" w:hAnsi="Times New Roman"/>
              </w:rPr>
              <w:t xml:space="preserve"> </w:t>
            </w:r>
          </w:p>
        </w:tc>
        <w:tc>
          <w:tcPr>
            <w:tcW w:w="3164" w:type="pct"/>
          </w:tcPr>
          <w:p w14:paraId="6889132E" w14:textId="353B1395" w:rsidR="00B16AE1" w:rsidRPr="002D4CE7" w:rsidRDefault="00B16AE1" w:rsidP="002F37C5">
            <w:pPr>
              <w:jc w:val="both"/>
              <w:rPr>
                <w:rFonts w:ascii="Times New Roman" w:hAnsi="Times New Roman"/>
                <w:bCs/>
              </w:rPr>
            </w:pPr>
            <w:r w:rsidRPr="002D4CE7">
              <w:rPr>
                <w:rFonts w:ascii="Times New Roman" w:hAnsi="Times New Roman"/>
              </w:rPr>
              <w:t>Программное обеспечение Pilot</w:t>
            </w:r>
            <w:r w:rsidRPr="002D4CE7">
              <w:rPr>
                <w:rFonts w:ascii="Times New Roman" w:hAnsi="Times New Roman"/>
                <w:color w:val="000000" w:themeColor="text1"/>
              </w:rPr>
              <w:t>-</w:t>
            </w:r>
            <w:r w:rsidRPr="002D4CE7">
              <w:rPr>
                <w:rFonts w:ascii="Times New Roman" w:hAnsi="Times New Roman"/>
                <w:color w:val="000000" w:themeColor="text1"/>
                <w:lang w:val="en-US"/>
              </w:rPr>
              <w:t>BIM</w:t>
            </w:r>
            <w:r w:rsidRPr="002D4CE7">
              <w:rPr>
                <w:rFonts w:ascii="Times New Roman" w:hAnsi="Times New Roman"/>
              </w:rPr>
              <w:t xml:space="preserve"> </w:t>
            </w:r>
            <w:proofErr w:type="spellStart"/>
            <w:r w:rsidRPr="002D4CE7">
              <w:rPr>
                <w:rFonts w:ascii="Times New Roman" w:hAnsi="Times New Roman"/>
              </w:rPr>
              <w:t>Entherprise</w:t>
            </w:r>
            <w:proofErr w:type="spellEnd"/>
            <w:r w:rsidR="000937F4" w:rsidRPr="002D4CE7">
              <w:rPr>
                <w:rFonts w:ascii="Times New Roman" w:hAnsi="Times New Roman"/>
              </w:rPr>
              <w:t xml:space="preserve"> </w:t>
            </w:r>
            <w:r w:rsidRPr="002D4CE7">
              <w:rPr>
                <w:rFonts w:ascii="Times New Roman" w:hAnsi="Times New Roman"/>
              </w:rPr>
              <w:t xml:space="preserve">(Программное обеспечение </w:t>
            </w:r>
            <w:proofErr w:type="spellStart"/>
            <w:r w:rsidRPr="002D4CE7">
              <w:rPr>
                <w:rFonts w:ascii="Times New Roman" w:hAnsi="Times New Roman"/>
              </w:rPr>
              <w:t>TeklaStructures</w:t>
            </w:r>
            <w:proofErr w:type="spellEnd"/>
            <w:r w:rsidRPr="002D4CE7">
              <w:rPr>
                <w:rFonts w:ascii="Times New Roman" w:hAnsi="Times New Roman"/>
              </w:rPr>
              <w:t xml:space="preserve"> (</w:t>
            </w:r>
            <w:proofErr w:type="spellStart"/>
            <w:r w:rsidRPr="002D4CE7">
              <w:rPr>
                <w:rFonts w:ascii="Times New Roman" w:hAnsi="Times New Roman"/>
              </w:rPr>
              <w:t>Trimble</w:t>
            </w:r>
            <w:proofErr w:type="spellEnd"/>
            <w:r w:rsidRPr="002D4CE7">
              <w:rPr>
                <w:rFonts w:ascii="Times New Roman" w:hAnsi="Times New Roman"/>
              </w:rPr>
              <w:t>) или аналоги, принципы работы.</w:t>
            </w:r>
          </w:p>
        </w:tc>
        <w:tc>
          <w:tcPr>
            <w:tcW w:w="286" w:type="pct"/>
            <w:vAlign w:val="center"/>
          </w:tcPr>
          <w:p w14:paraId="6DB1BAD4" w14:textId="77777777" w:rsidR="00B16AE1" w:rsidRPr="002D4CE7" w:rsidRDefault="00B16AE1" w:rsidP="002F37C5">
            <w:pPr>
              <w:suppressAutoHyphens/>
              <w:jc w:val="both"/>
              <w:rPr>
                <w:rFonts w:ascii="Times New Roman" w:hAnsi="Times New Roman"/>
                <w:bCs/>
              </w:rPr>
            </w:pPr>
            <w:r w:rsidRPr="002D4CE7">
              <w:rPr>
                <w:rFonts w:ascii="Times New Roman" w:hAnsi="Times New Roman"/>
                <w:bCs/>
              </w:rPr>
              <w:t>2</w:t>
            </w:r>
          </w:p>
        </w:tc>
        <w:tc>
          <w:tcPr>
            <w:tcW w:w="594" w:type="pct"/>
            <w:vMerge/>
          </w:tcPr>
          <w:p w14:paraId="56593F2A" w14:textId="77777777" w:rsidR="00B16AE1" w:rsidRPr="002D4CE7" w:rsidRDefault="00B16AE1" w:rsidP="002F37C5">
            <w:pPr>
              <w:rPr>
                <w:rFonts w:ascii="Times New Roman" w:hAnsi="Times New Roman"/>
                <w:b/>
                <w:bCs/>
                <w:i/>
              </w:rPr>
            </w:pPr>
          </w:p>
        </w:tc>
      </w:tr>
      <w:tr w:rsidR="00B16AE1" w:rsidRPr="002D4CE7" w14:paraId="6FFC9931" w14:textId="77777777" w:rsidTr="002D4CE7">
        <w:trPr>
          <w:trHeight w:val="20"/>
        </w:trPr>
        <w:tc>
          <w:tcPr>
            <w:tcW w:w="741" w:type="pct"/>
            <w:vMerge/>
          </w:tcPr>
          <w:p w14:paraId="7BE158AD" w14:textId="77777777" w:rsidR="00B16AE1" w:rsidRPr="002D4CE7" w:rsidRDefault="00B16AE1" w:rsidP="002F37C5">
            <w:pPr>
              <w:rPr>
                <w:rFonts w:ascii="Times New Roman" w:hAnsi="Times New Roman"/>
                <w:b/>
                <w:bCs/>
                <w:i/>
              </w:rPr>
            </w:pPr>
          </w:p>
        </w:tc>
        <w:tc>
          <w:tcPr>
            <w:tcW w:w="216" w:type="pct"/>
          </w:tcPr>
          <w:p w14:paraId="0F13F264" w14:textId="77777777" w:rsidR="00B16AE1" w:rsidRPr="002D4CE7" w:rsidRDefault="00B16AE1" w:rsidP="002F37C5">
            <w:pPr>
              <w:jc w:val="both"/>
              <w:rPr>
                <w:rFonts w:ascii="Times New Roman" w:hAnsi="Times New Roman"/>
                <w:bCs/>
              </w:rPr>
            </w:pPr>
            <w:r w:rsidRPr="002D4CE7">
              <w:rPr>
                <w:rFonts w:ascii="Times New Roman" w:hAnsi="Times New Roman"/>
                <w:bCs/>
              </w:rPr>
              <w:t xml:space="preserve">3. </w:t>
            </w:r>
          </w:p>
        </w:tc>
        <w:tc>
          <w:tcPr>
            <w:tcW w:w="3164" w:type="pct"/>
          </w:tcPr>
          <w:p w14:paraId="0B469E74" w14:textId="77777777" w:rsidR="00B16AE1" w:rsidRPr="002D4CE7" w:rsidRDefault="00B16AE1" w:rsidP="002F37C5">
            <w:pPr>
              <w:jc w:val="both"/>
              <w:rPr>
                <w:rFonts w:ascii="Times New Roman" w:hAnsi="Times New Roman"/>
                <w:bCs/>
              </w:rPr>
            </w:pPr>
            <w:r w:rsidRPr="002D4CE7">
              <w:rPr>
                <w:rFonts w:ascii="Times New Roman" w:hAnsi="Times New Roman"/>
                <w:bCs/>
              </w:rPr>
              <w:t xml:space="preserve">Программное обеспечение </w:t>
            </w:r>
            <w:proofErr w:type="spellStart"/>
            <w:r w:rsidRPr="002D4CE7">
              <w:rPr>
                <w:rFonts w:ascii="Times New Roman" w:hAnsi="Times New Roman"/>
                <w:bCs/>
              </w:rPr>
              <w:t>Artisan</w:t>
            </w:r>
            <w:proofErr w:type="spellEnd"/>
            <w:r w:rsidRPr="002D4CE7">
              <w:rPr>
                <w:rFonts w:ascii="Times New Roman" w:hAnsi="Times New Roman"/>
                <w:bCs/>
              </w:rPr>
              <w:t xml:space="preserve"> </w:t>
            </w:r>
            <w:proofErr w:type="spellStart"/>
            <w:r w:rsidRPr="002D4CE7">
              <w:rPr>
                <w:rFonts w:ascii="Times New Roman" w:hAnsi="Times New Roman"/>
                <w:bCs/>
              </w:rPr>
              <w:t>Renderingили</w:t>
            </w:r>
            <w:proofErr w:type="spellEnd"/>
            <w:r w:rsidRPr="002D4CE7">
              <w:rPr>
                <w:rFonts w:ascii="Times New Roman" w:hAnsi="Times New Roman"/>
                <w:bCs/>
              </w:rPr>
              <w:t xml:space="preserve"> аналоги, принципы работы</w:t>
            </w:r>
          </w:p>
        </w:tc>
        <w:tc>
          <w:tcPr>
            <w:tcW w:w="286" w:type="pct"/>
            <w:vAlign w:val="center"/>
          </w:tcPr>
          <w:p w14:paraId="2F397D7E" w14:textId="6F8124CA" w:rsidR="00B16AE1" w:rsidRPr="002D4CE7" w:rsidRDefault="007F6B5C" w:rsidP="002F37C5">
            <w:pPr>
              <w:suppressAutoHyphens/>
              <w:jc w:val="both"/>
              <w:rPr>
                <w:rFonts w:ascii="Times New Roman" w:hAnsi="Times New Roman"/>
                <w:bCs/>
              </w:rPr>
            </w:pPr>
            <w:r w:rsidRPr="002D4CE7">
              <w:rPr>
                <w:rFonts w:ascii="Times New Roman" w:hAnsi="Times New Roman"/>
                <w:bCs/>
              </w:rPr>
              <w:t>1</w:t>
            </w:r>
          </w:p>
        </w:tc>
        <w:tc>
          <w:tcPr>
            <w:tcW w:w="594" w:type="pct"/>
            <w:vMerge/>
          </w:tcPr>
          <w:p w14:paraId="4B900AD6" w14:textId="77777777" w:rsidR="00B16AE1" w:rsidRPr="002D4CE7" w:rsidRDefault="00B16AE1" w:rsidP="002F37C5">
            <w:pPr>
              <w:rPr>
                <w:rFonts w:ascii="Times New Roman" w:hAnsi="Times New Roman"/>
                <w:b/>
                <w:bCs/>
                <w:i/>
              </w:rPr>
            </w:pPr>
          </w:p>
        </w:tc>
      </w:tr>
      <w:tr w:rsidR="00B16AE1" w:rsidRPr="002D4CE7" w14:paraId="2520321C" w14:textId="77777777" w:rsidTr="002D4CE7">
        <w:trPr>
          <w:trHeight w:val="20"/>
        </w:trPr>
        <w:tc>
          <w:tcPr>
            <w:tcW w:w="741" w:type="pct"/>
            <w:vMerge/>
          </w:tcPr>
          <w:p w14:paraId="488DEAC1" w14:textId="77777777" w:rsidR="00B16AE1" w:rsidRPr="002D4CE7" w:rsidRDefault="00B16AE1" w:rsidP="002F37C5">
            <w:pPr>
              <w:rPr>
                <w:rFonts w:ascii="Times New Roman" w:hAnsi="Times New Roman"/>
                <w:b/>
                <w:bCs/>
                <w:i/>
              </w:rPr>
            </w:pPr>
          </w:p>
        </w:tc>
        <w:tc>
          <w:tcPr>
            <w:tcW w:w="216" w:type="pct"/>
          </w:tcPr>
          <w:p w14:paraId="0773D4FE" w14:textId="77777777" w:rsidR="00B16AE1" w:rsidRPr="002D4CE7" w:rsidRDefault="00B16AE1" w:rsidP="002F37C5">
            <w:pPr>
              <w:jc w:val="both"/>
              <w:rPr>
                <w:rFonts w:ascii="Times New Roman" w:hAnsi="Times New Roman"/>
                <w:bCs/>
              </w:rPr>
            </w:pPr>
            <w:r w:rsidRPr="002D4CE7">
              <w:rPr>
                <w:rFonts w:ascii="Times New Roman" w:hAnsi="Times New Roman"/>
                <w:bCs/>
              </w:rPr>
              <w:t>4.</w:t>
            </w:r>
          </w:p>
        </w:tc>
        <w:tc>
          <w:tcPr>
            <w:tcW w:w="3164" w:type="pct"/>
          </w:tcPr>
          <w:p w14:paraId="01BED6D0" w14:textId="77777777" w:rsidR="00B16AE1" w:rsidRPr="002D4CE7" w:rsidRDefault="00B16AE1" w:rsidP="002F37C5">
            <w:pPr>
              <w:jc w:val="both"/>
              <w:rPr>
                <w:rFonts w:ascii="Times New Roman" w:hAnsi="Times New Roman"/>
                <w:bCs/>
              </w:rPr>
            </w:pPr>
            <w:r w:rsidRPr="002D4CE7">
              <w:rPr>
                <w:rFonts w:ascii="Times New Roman" w:hAnsi="Times New Roman"/>
                <w:bCs/>
              </w:rPr>
              <w:t xml:space="preserve">Программное обеспечение Autodesk </w:t>
            </w:r>
            <w:proofErr w:type="spellStart"/>
            <w:r w:rsidRPr="002D4CE7">
              <w:rPr>
                <w:rFonts w:ascii="Times New Roman" w:hAnsi="Times New Roman"/>
                <w:bCs/>
              </w:rPr>
              <w:t>Civil</w:t>
            </w:r>
            <w:proofErr w:type="spellEnd"/>
            <w:r w:rsidRPr="002D4CE7">
              <w:rPr>
                <w:rFonts w:ascii="Times New Roman" w:hAnsi="Times New Roman"/>
                <w:bCs/>
              </w:rPr>
              <w:t xml:space="preserve"> 3D или аналоги, принципы работы</w:t>
            </w:r>
          </w:p>
        </w:tc>
        <w:tc>
          <w:tcPr>
            <w:tcW w:w="286" w:type="pct"/>
            <w:vAlign w:val="center"/>
          </w:tcPr>
          <w:p w14:paraId="1143A86E" w14:textId="2204F001" w:rsidR="00B16AE1" w:rsidRPr="002D4CE7" w:rsidRDefault="007F6B5C" w:rsidP="002F37C5">
            <w:pPr>
              <w:suppressAutoHyphens/>
              <w:jc w:val="both"/>
              <w:rPr>
                <w:rFonts w:ascii="Times New Roman" w:hAnsi="Times New Roman"/>
                <w:bCs/>
              </w:rPr>
            </w:pPr>
            <w:r w:rsidRPr="002D4CE7">
              <w:rPr>
                <w:rFonts w:ascii="Times New Roman" w:hAnsi="Times New Roman"/>
                <w:bCs/>
              </w:rPr>
              <w:t>1</w:t>
            </w:r>
          </w:p>
        </w:tc>
        <w:tc>
          <w:tcPr>
            <w:tcW w:w="594" w:type="pct"/>
            <w:vMerge/>
          </w:tcPr>
          <w:p w14:paraId="6BA146A6" w14:textId="77777777" w:rsidR="00B16AE1" w:rsidRPr="002D4CE7" w:rsidRDefault="00B16AE1" w:rsidP="002F37C5">
            <w:pPr>
              <w:rPr>
                <w:rFonts w:ascii="Times New Roman" w:hAnsi="Times New Roman"/>
                <w:b/>
                <w:bCs/>
                <w:i/>
              </w:rPr>
            </w:pPr>
          </w:p>
        </w:tc>
      </w:tr>
      <w:tr w:rsidR="00B16AE1" w:rsidRPr="002D4CE7" w14:paraId="3595D867" w14:textId="77777777" w:rsidTr="002D4CE7">
        <w:trPr>
          <w:trHeight w:val="20"/>
        </w:trPr>
        <w:tc>
          <w:tcPr>
            <w:tcW w:w="741" w:type="pct"/>
            <w:vMerge/>
          </w:tcPr>
          <w:p w14:paraId="5F2F33E9" w14:textId="77777777" w:rsidR="00B16AE1" w:rsidRPr="002D4CE7" w:rsidRDefault="00B16AE1" w:rsidP="002F37C5">
            <w:pPr>
              <w:rPr>
                <w:rFonts w:ascii="Times New Roman" w:hAnsi="Times New Roman"/>
                <w:b/>
                <w:bCs/>
                <w:i/>
              </w:rPr>
            </w:pPr>
          </w:p>
        </w:tc>
        <w:tc>
          <w:tcPr>
            <w:tcW w:w="216" w:type="pct"/>
          </w:tcPr>
          <w:p w14:paraId="30E76662" w14:textId="77777777" w:rsidR="00B16AE1" w:rsidRPr="002D4CE7" w:rsidRDefault="00B16AE1" w:rsidP="002F37C5">
            <w:pPr>
              <w:jc w:val="both"/>
              <w:rPr>
                <w:rFonts w:ascii="Times New Roman" w:hAnsi="Times New Roman"/>
                <w:bCs/>
              </w:rPr>
            </w:pPr>
            <w:r w:rsidRPr="002D4CE7">
              <w:rPr>
                <w:rFonts w:ascii="Times New Roman" w:hAnsi="Times New Roman"/>
                <w:bCs/>
              </w:rPr>
              <w:t>5.</w:t>
            </w:r>
          </w:p>
        </w:tc>
        <w:tc>
          <w:tcPr>
            <w:tcW w:w="3164" w:type="pct"/>
          </w:tcPr>
          <w:p w14:paraId="384F974B" w14:textId="77777777" w:rsidR="00B16AE1" w:rsidRPr="002D4CE7" w:rsidRDefault="00B16AE1" w:rsidP="002F37C5">
            <w:pPr>
              <w:jc w:val="both"/>
              <w:rPr>
                <w:rFonts w:ascii="Times New Roman" w:hAnsi="Times New Roman"/>
                <w:bCs/>
              </w:rPr>
            </w:pPr>
            <w:r w:rsidRPr="002D4CE7">
              <w:rPr>
                <w:rFonts w:ascii="Times New Roman" w:hAnsi="Times New Roman"/>
                <w:bCs/>
              </w:rPr>
              <w:t xml:space="preserve">Программное обеспечение Autodesk </w:t>
            </w:r>
            <w:proofErr w:type="spellStart"/>
            <w:r w:rsidRPr="002D4CE7">
              <w:rPr>
                <w:rFonts w:ascii="Times New Roman" w:hAnsi="Times New Roman"/>
                <w:bCs/>
              </w:rPr>
              <w:t>Navisworks</w:t>
            </w:r>
            <w:proofErr w:type="spellEnd"/>
            <w:r w:rsidRPr="002D4CE7">
              <w:rPr>
                <w:rFonts w:ascii="Times New Roman" w:hAnsi="Times New Roman"/>
                <w:bCs/>
              </w:rPr>
              <w:t xml:space="preserve"> </w:t>
            </w:r>
            <w:proofErr w:type="spellStart"/>
            <w:r w:rsidRPr="002D4CE7">
              <w:rPr>
                <w:rFonts w:ascii="Times New Roman" w:hAnsi="Times New Roman"/>
                <w:bCs/>
              </w:rPr>
              <w:t>Manageили</w:t>
            </w:r>
            <w:proofErr w:type="spellEnd"/>
            <w:r w:rsidRPr="002D4CE7">
              <w:rPr>
                <w:rFonts w:ascii="Times New Roman" w:hAnsi="Times New Roman"/>
                <w:bCs/>
              </w:rPr>
              <w:t xml:space="preserve"> аналоги, принципы работы</w:t>
            </w:r>
          </w:p>
        </w:tc>
        <w:tc>
          <w:tcPr>
            <w:tcW w:w="286" w:type="pct"/>
            <w:vAlign w:val="center"/>
          </w:tcPr>
          <w:p w14:paraId="606BDBFB" w14:textId="42DEE61D" w:rsidR="00B16AE1" w:rsidRPr="002D4CE7" w:rsidRDefault="007F6B5C" w:rsidP="002F37C5">
            <w:pPr>
              <w:suppressAutoHyphens/>
              <w:jc w:val="both"/>
              <w:rPr>
                <w:rFonts w:ascii="Times New Roman" w:hAnsi="Times New Roman"/>
                <w:bCs/>
              </w:rPr>
            </w:pPr>
            <w:r w:rsidRPr="002D4CE7">
              <w:rPr>
                <w:rFonts w:ascii="Times New Roman" w:hAnsi="Times New Roman"/>
                <w:bCs/>
              </w:rPr>
              <w:t>1</w:t>
            </w:r>
          </w:p>
        </w:tc>
        <w:tc>
          <w:tcPr>
            <w:tcW w:w="594" w:type="pct"/>
            <w:vMerge/>
          </w:tcPr>
          <w:p w14:paraId="24E30DD1" w14:textId="77777777" w:rsidR="00B16AE1" w:rsidRPr="002D4CE7" w:rsidRDefault="00B16AE1" w:rsidP="002F37C5">
            <w:pPr>
              <w:rPr>
                <w:rFonts w:ascii="Times New Roman" w:hAnsi="Times New Roman"/>
                <w:b/>
                <w:bCs/>
                <w:i/>
              </w:rPr>
            </w:pPr>
          </w:p>
        </w:tc>
      </w:tr>
      <w:tr w:rsidR="00B16AE1" w:rsidRPr="002D4CE7" w14:paraId="68830216" w14:textId="77777777" w:rsidTr="002D4CE7">
        <w:trPr>
          <w:trHeight w:val="20"/>
        </w:trPr>
        <w:tc>
          <w:tcPr>
            <w:tcW w:w="741" w:type="pct"/>
            <w:vMerge/>
          </w:tcPr>
          <w:p w14:paraId="509BBA37" w14:textId="77777777" w:rsidR="00B16AE1" w:rsidRPr="002D4CE7" w:rsidRDefault="00B16AE1" w:rsidP="002F37C5">
            <w:pPr>
              <w:rPr>
                <w:rFonts w:ascii="Times New Roman" w:hAnsi="Times New Roman"/>
                <w:b/>
                <w:bCs/>
                <w:i/>
              </w:rPr>
            </w:pPr>
          </w:p>
        </w:tc>
        <w:tc>
          <w:tcPr>
            <w:tcW w:w="216" w:type="pct"/>
          </w:tcPr>
          <w:p w14:paraId="01439ECF" w14:textId="77777777" w:rsidR="00B16AE1" w:rsidRPr="002D4CE7" w:rsidRDefault="00B16AE1" w:rsidP="002F37C5">
            <w:pPr>
              <w:jc w:val="both"/>
              <w:rPr>
                <w:rFonts w:ascii="Times New Roman" w:hAnsi="Times New Roman"/>
                <w:bCs/>
              </w:rPr>
            </w:pPr>
            <w:r w:rsidRPr="002D4CE7">
              <w:rPr>
                <w:rFonts w:ascii="Times New Roman" w:hAnsi="Times New Roman"/>
                <w:bCs/>
              </w:rPr>
              <w:t>6.</w:t>
            </w:r>
          </w:p>
        </w:tc>
        <w:tc>
          <w:tcPr>
            <w:tcW w:w="3164" w:type="pct"/>
          </w:tcPr>
          <w:p w14:paraId="1A3021F9" w14:textId="7C2EB85A" w:rsidR="00B16AE1" w:rsidRPr="002D4CE7" w:rsidRDefault="00B16AE1" w:rsidP="002F37C5">
            <w:pPr>
              <w:jc w:val="both"/>
              <w:rPr>
                <w:rFonts w:ascii="Times New Roman" w:hAnsi="Times New Roman"/>
                <w:bCs/>
              </w:rPr>
            </w:pPr>
            <w:r w:rsidRPr="002D4CE7">
              <w:rPr>
                <w:rFonts w:ascii="Times New Roman" w:hAnsi="Times New Roman"/>
                <w:bCs/>
              </w:rPr>
              <w:t xml:space="preserve">Программное обеспечение </w:t>
            </w:r>
            <w:proofErr w:type="spellStart"/>
            <w:r w:rsidRPr="002D4CE7">
              <w:rPr>
                <w:rFonts w:ascii="Times New Roman" w:hAnsi="Times New Roman"/>
                <w:bCs/>
              </w:rPr>
              <w:t>Graphisoft</w:t>
            </w:r>
            <w:proofErr w:type="spellEnd"/>
            <w:r w:rsidRPr="002D4CE7">
              <w:rPr>
                <w:rFonts w:ascii="Times New Roman" w:hAnsi="Times New Roman"/>
                <w:bCs/>
              </w:rPr>
              <w:t xml:space="preserve"> </w:t>
            </w:r>
            <w:proofErr w:type="spellStart"/>
            <w:r w:rsidRPr="002D4CE7">
              <w:rPr>
                <w:rFonts w:ascii="Times New Roman" w:hAnsi="Times New Roman"/>
                <w:bCs/>
              </w:rPr>
              <w:t>Archicad</w:t>
            </w:r>
            <w:proofErr w:type="spellEnd"/>
            <w:r w:rsidR="007F6B5C" w:rsidRPr="002D4CE7">
              <w:rPr>
                <w:rFonts w:ascii="Times New Roman" w:hAnsi="Times New Roman"/>
                <w:bCs/>
              </w:rPr>
              <w:t xml:space="preserve"> </w:t>
            </w:r>
            <w:r w:rsidRPr="002D4CE7">
              <w:rPr>
                <w:rFonts w:ascii="Times New Roman" w:hAnsi="Times New Roman"/>
                <w:bCs/>
              </w:rPr>
              <w:t>или аналоги, принципы работы</w:t>
            </w:r>
          </w:p>
        </w:tc>
        <w:tc>
          <w:tcPr>
            <w:tcW w:w="286" w:type="pct"/>
            <w:vAlign w:val="center"/>
          </w:tcPr>
          <w:p w14:paraId="43941ED5" w14:textId="77777777" w:rsidR="00B16AE1" w:rsidRPr="002D4CE7" w:rsidRDefault="00B16AE1" w:rsidP="002F37C5">
            <w:pPr>
              <w:suppressAutoHyphens/>
              <w:jc w:val="both"/>
              <w:rPr>
                <w:rFonts w:ascii="Times New Roman" w:hAnsi="Times New Roman"/>
                <w:bCs/>
              </w:rPr>
            </w:pPr>
            <w:r w:rsidRPr="002D4CE7">
              <w:rPr>
                <w:rFonts w:ascii="Times New Roman" w:hAnsi="Times New Roman"/>
                <w:bCs/>
              </w:rPr>
              <w:t>2</w:t>
            </w:r>
          </w:p>
        </w:tc>
        <w:tc>
          <w:tcPr>
            <w:tcW w:w="594" w:type="pct"/>
            <w:vMerge/>
          </w:tcPr>
          <w:p w14:paraId="246F9A66" w14:textId="77777777" w:rsidR="00B16AE1" w:rsidRPr="002D4CE7" w:rsidRDefault="00B16AE1" w:rsidP="002F37C5">
            <w:pPr>
              <w:rPr>
                <w:rFonts w:ascii="Times New Roman" w:hAnsi="Times New Roman"/>
                <w:b/>
                <w:bCs/>
                <w:i/>
              </w:rPr>
            </w:pPr>
          </w:p>
        </w:tc>
      </w:tr>
      <w:tr w:rsidR="00B16AE1" w:rsidRPr="002D4CE7" w14:paraId="0B3AD2D9" w14:textId="77777777" w:rsidTr="002D4CE7">
        <w:trPr>
          <w:trHeight w:val="20"/>
        </w:trPr>
        <w:tc>
          <w:tcPr>
            <w:tcW w:w="741" w:type="pct"/>
            <w:vMerge/>
          </w:tcPr>
          <w:p w14:paraId="04F3E754" w14:textId="77777777" w:rsidR="00B16AE1" w:rsidRPr="002D4CE7" w:rsidRDefault="00B16AE1" w:rsidP="002F37C5">
            <w:pPr>
              <w:rPr>
                <w:rFonts w:ascii="Times New Roman" w:hAnsi="Times New Roman"/>
                <w:b/>
                <w:bCs/>
                <w:i/>
              </w:rPr>
            </w:pPr>
          </w:p>
        </w:tc>
        <w:tc>
          <w:tcPr>
            <w:tcW w:w="216" w:type="pct"/>
          </w:tcPr>
          <w:p w14:paraId="1BFE331F" w14:textId="77777777" w:rsidR="00B16AE1" w:rsidRPr="002D4CE7" w:rsidRDefault="00B16AE1" w:rsidP="002F37C5">
            <w:pPr>
              <w:jc w:val="both"/>
              <w:rPr>
                <w:rFonts w:ascii="Times New Roman" w:hAnsi="Times New Roman"/>
                <w:bCs/>
              </w:rPr>
            </w:pPr>
            <w:r w:rsidRPr="002D4CE7">
              <w:rPr>
                <w:rFonts w:ascii="Times New Roman" w:hAnsi="Times New Roman"/>
                <w:bCs/>
              </w:rPr>
              <w:t xml:space="preserve">7. </w:t>
            </w:r>
          </w:p>
        </w:tc>
        <w:tc>
          <w:tcPr>
            <w:tcW w:w="3164" w:type="pct"/>
          </w:tcPr>
          <w:p w14:paraId="01FBE92F" w14:textId="77777777" w:rsidR="00B16AE1" w:rsidRPr="002D4CE7" w:rsidRDefault="00B16AE1" w:rsidP="002F37C5">
            <w:pPr>
              <w:jc w:val="both"/>
              <w:rPr>
                <w:rFonts w:ascii="Times New Roman" w:hAnsi="Times New Roman"/>
                <w:bCs/>
              </w:rPr>
            </w:pPr>
            <w:r w:rsidRPr="002D4CE7">
              <w:rPr>
                <w:rFonts w:ascii="Times New Roman" w:hAnsi="Times New Roman"/>
                <w:bCs/>
              </w:rPr>
              <w:t xml:space="preserve">Программное обеспечение </w:t>
            </w:r>
            <w:proofErr w:type="spellStart"/>
            <w:r w:rsidRPr="002D4CE7">
              <w:rPr>
                <w:rFonts w:ascii="Times New Roman" w:hAnsi="Times New Roman"/>
                <w:bCs/>
              </w:rPr>
              <w:t>TrimbleConnect</w:t>
            </w:r>
            <w:proofErr w:type="spellEnd"/>
            <w:r w:rsidRPr="002D4CE7">
              <w:rPr>
                <w:rFonts w:ascii="Times New Roman" w:hAnsi="Times New Roman"/>
                <w:bCs/>
              </w:rPr>
              <w:t xml:space="preserve"> (</w:t>
            </w:r>
            <w:proofErr w:type="spellStart"/>
            <w:r w:rsidRPr="002D4CE7">
              <w:rPr>
                <w:rFonts w:ascii="Times New Roman" w:hAnsi="Times New Roman"/>
                <w:bCs/>
              </w:rPr>
              <w:t>Trimble</w:t>
            </w:r>
            <w:proofErr w:type="spellEnd"/>
            <w:r w:rsidRPr="002D4CE7">
              <w:rPr>
                <w:rFonts w:ascii="Times New Roman" w:hAnsi="Times New Roman"/>
                <w:bCs/>
              </w:rPr>
              <w:t>) или аналоги, принципы работы</w:t>
            </w:r>
          </w:p>
        </w:tc>
        <w:tc>
          <w:tcPr>
            <w:tcW w:w="286" w:type="pct"/>
            <w:vAlign w:val="center"/>
          </w:tcPr>
          <w:p w14:paraId="382D570A" w14:textId="2AC23606" w:rsidR="00B16AE1" w:rsidRPr="002D4CE7" w:rsidRDefault="007F6B5C" w:rsidP="002F37C5">
            <w:pPr>
              <w:suppressAutoHyphens/>
              <w:jc w:val="both"/>
              <w:rPr>
                <w:rFonts w:ascii="Times New Roman" w:hAnsi="Times New Roman"/>
                <w:bCs/>
              </w:rPr>
            </w:pPr>
            <w:r w:rsidRPr="002D4CE7">
              <w:rPr>
                <w:rFonts w:ascii="Times New Roman" w:hAnsi="Times New Roman"/>
                <w:bCs/>
              </w:rPr>
              <w:t>1</w:t>
            </w:r>
          </w:p>
        </w:tc>
        <w:tc>
          <w:tcPr>
            <w:tcW w:w="594" w:type="pct"/>
            <w:vMerge/>
          </w:tcPr>
          <w:p w14:paraId="3E70DF7F" w14:textId="77777777" w:rsidR="00B16AE1" w:rsidRPr="002D4CE7" w:rsidRDefault="00B16AE1" w:rsidP="002F37C5">
            <w:pPr>
              <w:rPr>
                <w:rFonts w:ascii="Times New Roman" w:hAnsi="Times New Roman"/>
                <w:b/>
                <w:bCs/>
                <w:i/>
              </w:rPr>
            </w:pPr>
          </w:p>
        </w:tc>
      </w:tr>
      <w:tr w:rsidR="00B16AE1" w:rsidRPr="002D4CE7" w14:paraId="758A8A1B" w14:textId="77777777" w:rsidTr="002D4CE7">
        <w:trPr>
          <w:trHeight w:val="20"/>
        </w:trPr>
        <w:tc>
          <w:tcPr>
            <w:tcW w:w="741" w:type="pct"/>
            <w:vMerge/>
          </w:tcPr>
          <w:p w14:paraId="7EAFB1C0" w14:textId="77777777" w:rsidR="00B16AE1" w:rsidRPr="002D4CE7" w:rsidRDefault="00B16AE1" w:rsidP="002F37C5">
            <w:pPr>
              <w:rPr>
                <w:rFonts w:ascii="Times New Roman" w:hAnsi="Times New Roman"/>
                <w:b/>
                <w:bCs/>
                <w:i/>
              </w:rPr>
            </w:pPr>
          </w:p>
        </w:tc>
        <w:tc>
          <w:tcPr>
            <w:tcW w:w="3380" w:type="pct"/>
            <w:gridSpan w:val="2"/>
          </w:tcPr>
          <w:p w14:paraId="35431760" w14:textId="77777777" w:rsidR="00B16AE1" w:rsidRPr="002D4CE7" w:rsidRDefault="00B16AE1" w:rsidP="002F37C5">
            <w:pPr>
              <w:jc w:val="both"/>
              <w:rPr>
                <w:rFonts w:ascii="Times New Roman" w:hAnsi="Times New Roman"/>
                <w:b/>
                <w:i/>
              </w:rPr>
            </w:pPr>
            <w:r w:rsidRPr="002D4CE7">
              <w:rPr>
                <w:rFonts w:ascii="Times New Roman" w:hAnsi="Times New Roman"/>
                <w:b/>
                <w:bCs/>
              </w:rPr>
              <w:t xml:space="preserve">В том числе практических занятий </w:t>
            </w:r>
          </w:p>
        </w:tc>
        <w:tc>
          <w:tcPr>
            <w:tcW w:w="286" w:type="pct"/>
            <w:vAlign w:val="center"/>
          </w:tcPr>
          <w:p w14:paraId="69E484D4" w14:textId="77777777" w:rsidR="00B16AE1" w:rsidRPr="002D4CE7" w:rsidRDefault="00B16AE1" w:rsidP="002F37C5">
            <w:pPr>
              <w:suppressAutoHyphens/>
              <w:jc w:val="both"/>
              <w:rPr>
                <w:rFonts w:ascii="Times New Roman" w:hAnsi="Times New Roman"/>
                <w:b/>
              </w:rPr>
            </w:pPr>
            <w:r w:rsidRPr="002D4CE7">
              <w:rPr>
                <w:rFonts w:ascii="Times New Roman" w:hAnsi="Times New Roman"/>
                <w:b/>
              </w:rPr>
              <w:t>20</w:t>
            </w:r>
          </w:p>
        </w:tc>
        <w:tc>
          <w:tcPr>
            <w:tcW w:w="594" w:type="pct"/>
            <w:vMerge/>
          </w:tcPr>
          <w:p w14:paraId="7EC8B9BD" w14:textId="77777777" w:rsidR="00B16AE1" w:rsidRPr="002D4CE7" w:rsidRDefault="00B16AE1" w:rsidP="002F37C5">
            <w:pPr>
              <w:rPr>
                <w:rFonts w:ascii="Times New Roman" w:hAnsi="Times New Roman"/>
                <w:b/>
                <w:i/>
              </w:rPr>
            </w:pPr>
          </w:p>
        </w:tc>
      </w:tr>
      <w:tr w:rsidR="00B16AE1" w:rsidRPr="002D4CE7" w14:paraId="23BD89E2" w14:textId="77777777" w:rsidTr="002D4CE7">
        <w:trPr>
          <w:trHeight w:val="20"/>
        </w:trPr>
        <w:tc>
          <w:tcPr>
            <w:tcW w:w="741" w:type="pct"/>
            <w:vMerge/>
          </w:tcPr>
          <w:p w14:paraId="5EE13727" w14:textId="77777777" w:rsidR="00B16AE1" w:rsidRPr="002D4CE7" w:rsidRDefault="00B16AE1" w:rsidP="002F37C5">
            <w:pPr>
              <w:rPr>
                <w:rFonts w:ascii="Times New Roman" w:hAnsi="Times New Roman"/>
                <w:b/>
                <w:bCs/>
                <w:i/>
              </w:rPr>
            </w:pPr>
          </w:p>
        </w:tc>
        <w:tc>
          <w:tcPr>
            <w:tcW w:w="216" w:type="pct"/>
          </w:tcPr>
          <w:p w14:paraId="010DAB10" w14:textId="77777777" w:rsidR="00B16AE1" w:rsidRPr="002D4CE7" w:rsidRDefault="00B16AE1" w:rsidP="002F37C5">
            <w:pPr>
              <w:jc w:val="both"/>
              <w:rPr>
                <w:rFonts w:ascii="Times New Roman" w:hAnsi="Times New Roman"/>
                <w:b/>
                <w:i/>
              </w:rPr>
            </w:pPr>
            <w:r w:rsidRPr="002D4CE7">
              <w:rPr>
                <w:rFonts w:ascii="Times New Roman" w:hAnsi="Times New Roman"/>
                <w:b/>
                <w:i/>
              </w:rPr>
              <w:t>1</w:t>
            </w:r>
          </w:p>
        </w:tc>
        <w:tc>
          <w:tcPr>
            <w:tcW w:w="3164" w:type="pct"/>
          </w:tcPr>
          <w:p w14:paraId="04683AC4" w14:textId="77777777" w:rsidR="00B16AE1" w:rsidRPr="002D4CE7" w:rsidRDefault="00B16AE1" w:rsidP="002F37C5">
            <w:pPr>
              <w:jc w:val="both"/>
              <w:rPr>
                <w:rFonts w:ascii="Times New Roman" w:hAnsi="Times New Roman"/>
                <w:b/>
                <w:i/>
              </w:rPr>
            </w:pPr>
            <w:r w:rsidRPr="002D4CE7">
              <w:rPr>
                <w:rFonts w:ascii="Times New Roman" w:hAnsi="Times New Roman"/>
              </w:rPr>
              <w:t xml:space="preserve">Практическое занятие № </w:t>
            </w:r>
            <w:proofErr w:type="gramStart"/>
            <w:r w:rsidRPr="002D4CE7">
              <w:rPr>
                <w:rFonts w:ascii="Times New Roman" w:hAnsi="Times New Roman"/>
              </w:rPr>
              <w:t>10.Введение</w:t>
            </w:r>
            <w:proofErr w:type="gramEnd"/>
            <w:r w:rsidRPr="002D4CE7">
              <w:rPr>
                <w:rFonts w:ascii="Times New Roman" w:hAnsi="Times New Roman"/>
              </w:rPr>
              <w:t xml:space="preserve"> в информационное моделирование. Установка (особенности установки) программного обеспечения на ПК. Пользовательский интерфейс.</w:t>
            </w:r>
          </w:p>
        </w:tc>
        <w:tc>
          <w:tcPr>
            <w:tcW w:w="286" w:type="pct"/>
            <w:vAlign w:val="center"/>
          </w:tcPr>
          <w:p w14:paraId="2DA31C4A" w14:textId="77777777" w:rsidR="00B16AE1" w:rsidRPr="002D4CE7" w:rsidRDefault="00B16AE1" w:rsidP="002F37C5">
            <w:pPr>
              <w:suppressAutoHyphens/>
              <w:rPr>
                <w:rFonts w:ascii="Times New Roman" w:hAnsi="Times New Roman"/>
              </w:rPr>
            </w:pPr>
            <w:r w:rsidRPr="002D4CE7">
              <w:rPr>
                <w:rFonts w:ascii="Times New Roman" w:hAnsi="Times New Roman"/>
              </w:rPr>
              <w:t>2</w:t>
            </w:r>
          </w:p>
        </w:tc>
        <w:tc>
          <w:tcPr>
            <w:tcW w:w="594" w:type="pct"/>
            <w:vMerge/>
          </w:tcPr>
          <w:p w14:paraId="658112DD" w14:textId="77777777" w:rsidR="00B16AE1" w:rsidRPr="002D4CE7" w:rsidRDefault="00B16AE1" w:rsidP="002F37C5">
            <w:pPr>
              <w:rPr>
                <w:rFonts w:ascii="Times New Roman" w:hAnsi="Times New Roman"/>
                <w:b/>
                <w:i/>
              </w:rPr>
            </w:pPr>
          </w:p>
        </w:tc>
      </w:tr>
      <w:tr w:rsidR="00B16AE1" w:rsidRPr="002D4CE7" w14:paraId="24C58ED0" w14:textId="77777777" w:rsidTr="002D4CE7">
        <w:trPr>
          <w:trHeight w:val="20"/>
        </w:trPr>
        <w:tc>
          <w:tcPr>
            <w:tcW w:w="741" w:type="pct"/>
            <w:vMerge/>
          </w:tcPr>
          <w:p w14:paraId="395F59F3" w14:textId="77777777" w:rsidR="00B16AE1" w:rsidRPr="002D4CE7" w:rsidRDefault="00B16AE1" w:rsidP="002F37C5">
            <w:pPr>
              <w:rPr>
                <w:rFonts w:ascii="Times New Roman" w:hAnsi="Times New Roman"/>
                <w:b/>
                <w:bCs/>
                <w:i/>
              </w:rPr>
            </w:pPr>
          </w:p>
        </w:tc>
        <w:tc>
          <w:tcPr>
            <w:tcW w:w="216" w:type="pct"/>
          </w:tcPr>
          <w:p w14:paraId="1A0A979F" w14:textId="77777777" w:rsidR="00B16AE1" w:rsidRPr="002D4CE7" w:rsidRDefault="00B16AE1" w:rsidP="002F37C5">
            <w:pPr>
              <w:jc w:val="both"/>
              <w:rPr>
                <w:rFonts w:ascii="Times New Roman" w:hAnsi="Times New Roman"/>
              </w:rPr>
            </w:pPr>
            <w:r w:rsidRPr="002D4CE7">
              <w:rPr>
                <w:rFonts w:ascii="Times New Roman" w:hAnsi="Times New Roman"/>
              </w:rPr>
              <w:t>2</w:t>
            </w:r>
          </w:p>
        </w:tc>
        <w:tc>
          <w:tcPr>
            <w:tcW w:w="3164" w:type="pct"/>
          </w:tcPr>
          <w:p w14:paraId="23676829" w14:textId="77777777" w:rsidR="00B16AE1" w:rsidRPr="002D4CE7" w:rsidRDefault="00B16AE1" w:rsidP="002F37C5">
            <w:pPr>
              <w:jc w:val="both"/>
              <w:rPr>
                <w:rFonts w:ascii="Times New Roman" w:hAnsi="Times New Roman"/>
              </w:rPr>
            </w:pPr>
            <w:r w:rsidRPr="002D4CE7">
              <w:rPr>
                <w:rFonts w:ascii="Times New Roman" w:hAnsi="Times New Roman"/>
              </w:rPr>
              <w:t xml:space="preserve">Практическое занятие № </w:t>
            </w:r>
            <w:proofErr w:type="gramStart"/>
            <w:r w:rsidRPr="002D4CE7">
              <w:rPr>
                <w:rFonts w:ascii="Times New Roman" w:hAnsi="Times New Roman"/>
              </w:rPr>
              <w:t>11.Создание</w:t>
            </w:r>
            <w:proofErr w:type="gramEnd"/>
            <w:r w:rsidRPr="002D4CE7">
              <w:rPr>
                <w:rFonts w:ascii="Times New Roman" w:hAnsi="Times New Roman"/>
              </w:rPr>
              <w:t xml:space="preserve"> простого плана. Инструменты редактирования.</w:t>
            </w:r>
          </w:p>
        </w:tc>
        <w:tc>
          <w:tcPr>
            <w:tcW w:w="286" w:type="pct"/>
            <w:vAlign w:val="center"/>
          </w:tcPr>
          <w:p w14:paraId="5113A59D" w14:textId="77777777" w:rsidR="00B16AE1" w:rsidRPr="002D4CE7" w:rsidRDefault="00B16AE1" w:rsidP="002F37C5">
            <w:pPr>
              <w:suppressAutoHyphens/>
              <w:rPr>
                <w:rFonts w:ascii="Times New Roman" w:hAnsi="Times New Roman"/>
              </w:rPr>
            </w:pPr>
            <w:r w:rsidRPr="002D4CE7">
              <w:rPr>
                <w:rFonts w:ascii="Times New Roman" w:hAnsi="Times New Roman"/>
              </w:rPr>
              <w:t>2</w:t>
            </w:r>
          </w:p>
        </w:tc>
        <w:tc>
          <w:tcPr>
            <w:tcW w:w="594" w:type="pct"/>
            <w:vMerge/>
          </w:tcPr>
          <w:p w14:paraId="79C56521" w14:textId="77777777" w:rsidR="00B16AE1" w:rsidRPr="002D4CE7" w:rsidRDefault="00B16AE1" w:rsidP="002F37C5">
            <w:pPr>
              <w:rPr>
                <w:rFonts w:ascii="Times New Roman" w:hAnsi="Times New Roman"/>
                <w:b/>
                <w:i/>
              </w:rPr>
            </w:pPr>
          </w:p>
        </w:tc>
      </w:tr>
      <w:tr w:rsidR="00B16AE1" w:rsidRPr="002D4CE7" w14:paraId="2E86E0ED" w14:textId="77777777" w:rsidTr="002D4CE7">
        <w:trPr>
          <w:trHeight w:val="20"/>
        </w:trPr>
        <w:tc>
          <w:tcPr>
            <w:tcW w:w="741" w:type="pct"/>
            <w:vMerge/>
          </w:tcPr>
          <w:p w14:paraId="4A0483B9" w14:textId="77777777" w:rsidR="00B16AE1" w:rsidRPr="002D4CE7" w:rsidRDefault="00B16AE1" w:rsidP="002F37C5">
            <w:pPr>
              <w:rPr>
                <w:rFonts w:ascii="Times New Roman" w:hAnsi="Times New Roman"/>
                <w:b/>
                <w:bCs/>
                <w:i/>
              </w:rPr>
            </w:pPr>
          </w:p>
        </w:tc>
        <w:tc>
          <w:tcPr>
            <w:tcW w:w="216" w:type="pct"/>
          </w:tcPr>
          <w:p w14:paraId="2A3E38F5" w14:textId="77777777" w:rsidR="00B16AE1" w:rsidRPr="002D4CE7" w:rsidRDefault="00B16AE1" w:rsidP="002F37C5">
            <w:pPr>
              <w:jc w:val="both"/>
              <w:rPr>
                <w:rFonts w:ascii="Times New Roman" w:hAnsi="Times New Roman"/>
              </w:rPr>
            </w:pPr>
            <w:r w:rsidRPr="002D4CE7">
              <w:rPr>
                <w:rFonts w:ascii="Times New Roman" w:hAnsi="Times New Roman"/>
              </w:rPr>
              <w:t>3</w:t>
            </w:r>
          </w:p>
        </w:tc>
        <w:tc>
          <w:tcPr>
            <w:tcW w:w="3164" w:type="pct"/>
          </w:tcPr>
          <w:p w14:paraId="301BE64C" w14:textId="77777777" w:rsidR="00B16AE1" w:rsidRPr="002D4CE7" w:rsidRDefault="00B16AE1" w:rsidP="002F37C5">
            <w:pPr>
              <w:jc w:val="both"/>
              <w:rPr>
                <w:rFonts w:ascii="Times New Roman" w:hAnsi="Times New Roman"/>
              </w:rPr>
            </w:pPr>
            <w:r w:rsidRPr="002D4CE7">
              <w:rPr>
                <w:rFonts w:ascii="Times New Roman" w:hAnsi="Times New Roman"/>
              </w:rPr>
              <w:t>Практическое занятие № 12. Эскизное проектирование. Построение формообразующих элементов: каркас здания – оси и уровни.</w:t>
            </w:r>
          </w:p>
        </w:tc>
        <w:tc>
          <w:tcPr>
            <w:tcW w:w="286" w:type="pct"/>
            <w:vAlign w:val="center"/>
          </w:tcPr>
          <w:p w14:paraId="395EBC8A" w14:textId="77777777" w:rsidR="00B16AE1" w:rsidRPr="002D4CE7" w:rsidRDefault="00B16AE1" w:rsidP="002F37C5">
            <w:pPr>
              <w:suppressAutoHyphens/>
              <w:rPr>
                <w:rFonts w:ascii="Times New Roman" w:hAnsi="Times New Roman"/>
              </w:rPr>
            </w:pPr>
            <w:r w:rsidRPr="002D4CE7">
              <w:rPr>
                <w:rFonts w:ascii="Times New Roman" w:hAnsi="Times New Roman"/>
              </w:rPr>
              <w:t>2</w:t>
            </w:r>
          </w:p>
        </w:tc>
        <w:tc>
          <w:tcPr>
            <w:tcW w:w="594" w:type="pct"/>
            <w:vMerge/>
          </w:tcPr>
          <w:p w14:paraId="0273C630" w14:textId="77777777" w:rsidR="00B16AE1" w:rsidRPr="002D4CE7" w:rsidRDefault="00B16AE1" w:rsidP="002F37C5">
            <w:pPr>
              <w:rPr>
                <w:rFonts w:ascii="Times New Roman" w:hAnsi="Times New Roman"/>
                <w:b/>
                <w:i/>
              </w:rPr>
            </w:pPr>
          </w:p>
        </w:tc>
      </w:tr>
      <w:tr w:rsidR="00B16AE1" w:rsidRPr="002D4CE7" w14:paraId="28F86444" w14:textId="77777777" w:rsidTr="002D4CE7">
        <w:trPr>
          <w:trHeight w:val="20"/>
        </w:trPr>
        <w:tc>
          <w:tcPr>
            <w:tcW w:w="741" w:type="pct"/>
            <w:vMerge/>
          </w:tcPr>
          <w:p w14:paraId="076FB480" w14:textId="77777777" w:rsidR="00B16AE1" w:rsidRPr="002D4CE7" w:rsidRDefault="00B16AE1" w:rsidP="002F37C5">
            <w:pPr>
              <w:rPr>
                <w:rFonts w:ascii="Times New Roman" w:hAnsi="Times New Roman"/>
                <w:b/>
                <w:bCs/>
                <w:i/>
              </w:rPr>
            </w:pPr>
          </w:p>
        </w:tc>
        <w:tc>
          <w:tcPr>
            <w:tcW w:w="216" w:type="pct"/>
          </w:tcPr>
          <w:p w14:paraId="636C5928" w14:textId="77777777" w:rsidR="00B16AE1" w:rsidRPr="002D4CE7" w:rsidRDefault="00B16AE1" w:rsidP="002F37C5">
            <w:pPr>
              <w:jc w:val="both"/>
              <w:rPr>
                <w:rFonts w:ascii="Times New Roman" w:hAnsi="Times New Roman"/>
              </w:rPr>
            </w:pPr>
            <w:r w:rsidRPr="002D4CE7">
              <w:rPr>
                <w:rFonts w:ascii="Times New Roman" w:hAnsi="Times New Roman"/>
              </w:rPr>
              <w:t>4</w:t>
            </w:r>
          </w:p>
        </w:tc>
        <w:tc>
          <w:tcPr>
            <w:tcW w:w="3164" w:type="pct"/>
          </w:tcPr>
          <w:p w14:paraId="4EA53862" w14:textId="77777777" w:rsidR="00B16AE1" w:rsidRPr="002D4CE7" w:rsidRDefault="00B16AE1" w:rsidP="002F37C5">
            <w:pPr>
              <w:jc w:val="both"/>
              <w:rPr>
                <w:rFonts w:ascii="Times New Roman" w:hAnsi="Times New Roman"/>
              </w:rPr>
            </w:pPr>
            <w:r w:rsidRPr="002D4CE7">
              <w:rPr>
                <w:rFonts w:ascii="Times New Roman" w:hAnsi="Times New Roman"/>
              </w:rPr>
              <w:t>Практическое занятие № 13. Работа с инструментами создания каркасных элементов – стены, перекрытия, крыши</w:t>
            </w:r>
          </w:p>
        </w:tc>
        <w:tc>
          <w:tcPr>
            <w:tcW w:w="286" w:type="pct"/>
            <w:vAlign w:val="center"/>
          </w:tcPr>
          <w:p w14:paraId="3370F42C" w14:textId="77777777" w:rsidR="00B16AE1" w:rsidRPr="002D4CE7" w:rsidRDefault="00B16AE1" w:rsidP="002F37C5">
            <w:pPr>
              <w:suppressAutoHyphens/>
              <w:rPr>
                <w:rFonts w:ascii="Times New Roman" w:hAnsi="Times New Roman"/>
              </w:rPr>
            </w:pPr>
            <w:r w:rsidRPr="002D4CE7">
              <w:rPr>
                <w:rFonts w:ascii="Times New Roman" w:hAnsi="Times New Roman"/>
              </w:rPr>
              <w:t>2</w:t>
            </w:r>
          </w:p>
        </w:tc>
        <w:tc>
          <w:tcPr>
            <w:tcW w:w="594" w:type="pct"/>
            <w:vMerge/>
          </w:tcPr>
          <w:p w14:paraId="0F541D65" w14:textId="77777777" w:rsidR="00B16AE1" w:rsidRPr="002D4CE7" w:rsidRDefault="00B16AE1" w:rsidP="002F37C5">
            <w:pPr>
              <w:rPr>
                <w:rFonts w:ascii="Times New Roman" w:hAnsi="Times New Roman"/>
                <w:b/>
                <w:i/>
              </w:rPr>
            </w:pPr>
          </w:p>
        </w:tc>
      </w:tr>
      <w:tr w:rsidR="00B16AE1" w:rsidRPr="002D4CE7" w14:paraId="63B3983D" w14:textId="77777777" w:rsidTr="002D4CE7">
        <w:trPr>
          <w:trHeight w:val="20"/>
        </w:trPr>
        <w:tc>
          <w:tcPr>
            <w:tcW w:w="741" w:type="pct"/>
            <w:vMerge/>
          </w:tcPr>
          <w:p w14:paraId="5C2B3D7F" w14:textId="77777777" w:rsidR="00B16AE1" w:rsidRPr="002D4CE7" w:rsidRDefault="00B16AE1" w:rsidP="002F37C5">
            <w:pPr>
              <w:rPr>
                <w:rFonts w:ascii="Times New Roman" w:hAnsi="Times New Roman"/>
                <w:b/>
                <w:bCs/>
                <w:i/>
              </w:rPr>
            </w:pPr>
          </w:p>
        </w:tc>
        <w:tc>
          <w:tcPr>
            <w:tcW w:w="216" w:type="pct"/>
            <w:vAlign w:val="bottom"/>
          </w:tcPr>
          <w:p w14:paraId="01E32534" w14:textId="77777777" w:rsidR="00B16AE1" w:rsidRPr="002D4CE7" w:rsidRDefault="00B16AE1" w:rsidP="002F37C5">
            <w:pPr>
              <w:jc w:val="both"/>
              <w:rPr>
                <w:rFonts w:ascii="Times New Roman" w:hAnsi="Times New Roman"/>
              </w:rPr>
            </w:pPr>
            <w:r w:rsidRPr="002D4CE7">
              <w:rPr>
                <w:rFonts w:ascii="Times New Roman" w:hAnsi="Times New Roman"/>
              </w:rPr>
              <w:t>5</w:t>
            </w:r>
          </w:p>
        </w:tc>
        <w:tc>
          <w:tcPr>
            <w:tcW w:w="3164" w:type="pct"/>
            <w:vAlign w:val="bottom"/>
          </w:tcPr>
          <w:p w14:paraId="0216FD3B" w14:textId="77777777" w:rsidR="00B16AE1" w:rsidRPr="002D4CE7" w:rsidRDefault="00B16AE1" w:rsidP="002F37C5">
            <w:pPr>
              <w:jc w:val="both"/>
              <w:rPr>
                <w:rFonts w:ascii="Times New Roman" w:hAnsi="Times New Roman"/>
              </w:rPr>
            </w:pPr>
            <w:r w:rsidRPr="002D4CE7">
              <w:rPr>
                <w:rFonts w:ascii="Times New Roman" w:hAnsi="Times New Roman"/>
              </w:rPr>
              <w:t>Практическое занятие № 14. Работа с инструментами создания каркасных элементов – лестницы, пандусы, ограждения.</w:t>
            </w:r>
          </w:p>
        </w:tc>
        <w:tc>
          <w:tcPr>
            <w:tcW w:w="286" w:type="pct"/>
            <w:vAlign w:val="center"/>
          </w:tcPr>
          <w:p w14:paraId="46FD82E6" w14:textId="77777777" w:rsidR="00B16AE1" w:rsidRPr="002D4CE7" w:rsidRDefault="00B16AE1" w:rsidP="002F37C5">
            <w:pPr>
              <w:suppressAutoHyphens/>
              <w:rPr>
                <w:rFonts w:ascii="Times New Roman" w:hAnsi="Times New Roman"/>
              </w:rPr>
            </w:pPr>
            <w:r w:rsidRPr="002D4CE7">
              <w:rPr>
                <w:rFonts w:ascii="Times New Roman" w:hAnsi="Times New Roman"/>
              </w:rPr>
              <w:t>2</w:t>
            </w:r>
          </w:p>
        </w:tc>
        <w:tc>
          <w:tcPr>
            <w:tcW w:w="594" w:type="pct"/>
            <w:vMerge/>
          </w:tcPr>
          <w:p w14:paraId="06938074" w14:textId="77777777" w:rsidR="00B16AE1" w:rsidRPr="002D4CE7" w:rsidRDefault="00B16AE1" w:rsidP="002F37C5">
            <w:pPr>
              <w:rPr>
                <w:rFonts w:ascii="Times New Roman" w:hAnsi="Times New Roman"/>
                <w:b/>
                <w:i/>
              </w:rPr>
            </w:pPr>
          </w:p>
        </w:tc>
      </w:tr>
      <w:tr w:rsidR="00B16AE1" w:rsidRPr="002D4CE7" w14:paraId="371FB3FA" w14:textId="77777777" w:rsidTr="002D4CE7">
        <w:trPr>
          <w:trHeight w:val="20"/>
        </w:trPr>
        <w:tc>
          <w:tcPr>
            <w:tcW w:w="741" w:type="pct"/>
            <w:vMerge/>
          </w:tcPr>
          <w:p w14:paraId="7BE43B8A" w14:textId="77777777" w:rsidR="00B16AE1" w:rsidRPr="002D4CE7" w:rsidRDefault="00B16AE1" w:rsidP="002F37C5">
            <w:pPr>
              <w:rPr>
                <w:rFonts w:ascii="Times New Roman" w:hAnsi="Times New Roman"/>
                <w:b/>
                <w:bCs/>
                <w:i/>
              </w:rPr>
            </w:pPr>
          </w:p>
        </w:tc>
        <w:tc>
          <w:tcPr>
            <w:tcW w:w="216" w:type="pct"/>
            <w:vAlign w:val="bottom"/>
          </w:tcPr>
          <w:p w14:paraId="7DCD2619" w14:textId="77777777" w:rsidR="00B16AE1" w:rsidRPr="002D4CE7" w:rsidRDefault="00B16AE1" w:rsidP="002F37C5">
            <w:pPr>
              <w:jc w:val="both"/>
              <w:rPr>
                <w:rFonts w:ascii="Times New Roman" w:hAnsi="Times New Roman"/>
              </w:rPr>
            </w:pPr>
            <w:r w:rsidRPr="002D4CE7">
              <w:rPr>
                <w:rFonts w:ascii="Times New Roman" w:hAnsi="Times New Roman"/>
              </w:rPr>
              <w:t>6</w:t>
            </w:r>
          </w:p>
        </w:tc>
        <w:tc>
          <w:tcPr>
            <w:tcW w:w="3164" w:type="pct"/>
            <w:vAlign w:val="bottom"/>
          </w:tcPr>
          <w:p w14:paraId="423B8EC8" w14:textId="77777777" w:rsidR="00B16AE1" w:rsidRPr="002D4CE7" w:rsidRDefault="00B16AE1" w:rsidP="002F37C5">
            <w:pPr>
              <w:jc w:val="both"/>
              <w:rPr>
                <w:rFonts w:ascii="Times New Roman" w:hAnsi="Times New Roman"/>
              </w:rPr>
            </w:pPr>
            <w:r w:rsidRPr="002D4CE7">
              <w:rPr>
                <w:rFonts w:ascii="Times New Roman" w:hAnsi="Times New Roman"/>
              </w:rPr>
              <w:t>Практическое занятие № 15. Назначение материалов. Заполнение проемов – окна, двери, витражи.</w:t>
            </w:r>
          </w:p>
        </w:tc>
        <w:tc>
          <w:tcPr>
            <w:tcW w:w="286" w:type="pct"/>
            <w:vAlign w:val="center"/>
          </w:tcPr>
          <w:p w14:paraId="01E178AF" w14:textId="77777777" w:rsidR="00B16AE1" w:rsidRPr="002D4CE7" w:rsidRDefault="00B16AE1" w:rsidP="002F37C5">
            <w:pPr>
              <w:suppressAutoHyphens/>
              <w:rPr>
                <w:rFonts w:ascii="Times New Roman" w:hAnsi="Times New Roman"/>
              </w:rPr>
            </w:pPr>
            <w:r w:rsidRPr="002D4CE7">
              <w:rPr>
                <w:rFonts w:ascii="Times New Roman" w:hAnsi="Times New Roman"/>
              </w:rPr>
              <w:t>2</w:t>
            </w:r>
          </w:p>
        </w:tc>
        <w:tc>
          <w:tcPr>
            <w:tcW w:w="594" w:type="pct"/>
            <w:vMerge/>
          </w:tcPr>
          <w:p w14:paraId="41DF85E0" w14:textId="77777777" w:rsidR="00B16AE1" w:rsidRPr="002D4CE7" w:rsidRDefault="00B16AE1" w:rsidP="002F37C5">
            <w:pPr>
              <w:rPr>
                <w:rFonts w:ascii="Times New Roman" w:hAnsi="Times New Roman"/>
                <w:b/>
                <w:i/>
              </w:rPr>
            </w:pPr>
          </w:p>
        </w:tc>
      </w:tr>
      <w:tr w:rsidR="00B16AE1" w:rsidRPr="002D4CE7" w14:paraId="6323C4E7" w14:textId="77777777" w:rsidTr="002D4CE7">
        <w:trPr>
          <w:trHeight w:val="20"/>
        </w:trPr>
        <w:tc>
          <w:tcPr>
            <w:tcW w:w="741" w:type="pct"/>
            <w:vMerge/>
          </w:tcPr>
          <w:p w14:paraId="564840E1" w14:textId="77777777" w:rsidR="00B16AE1" w:rsidRPr="002D4CE7" w:rsidRDefault="00B16AE1" w:rsidP="002F37C5">
            <w:pPr>
              <w:rPr>
                <w:rFonts w:ascii="Times New Roman" w:hAnsi="Times New Roman"/>
                <w:b/>
                <w:bCs/>
                <w:i/>
              </w:rPr>
            </w:pPr>
          </w:p>
        </w:tc>
        <w:tc>
          <w:tcPr>
            <w:tcW w:w="216" w:type="pct"/>
            <w:vAlign w:val="bottom"/>
          </w:tcPr>
          <w:p w14:paraId="2CEDE762" w14:textId="77777777" w:rsidR="00B16AE1" w:rsidRPr="002D4CE7" w:rsidRDefault="00B16AE1" w:rsidP="002F37C5">
            <w:pPr>
              <w:jc w:val="both"/>
              <w:rPr>
                <w:rFonts w:ascii="Times New Roman" w:hAnsi="Times New Roman"/>
              </w:rPr>
            </w:pPr>
            <w:r w:rsidRPr="002D4CE7">
              <w:rPr>
                <w:rFonts w:ascii="Times New Roman" w:hAnsi="Times New Roman"/>
              </w:rPr>
              <w:t>7</w:t>
            </w:r>
          </w:p>
        </w:tc>
        <w:tc>
          <w:tcPr>
            <w:tcW w:w="3164" w:type="pct"/>
            <w:vAlign w:val="bottom"/>
          </w:tcPr>
          <w:p w14:paraId="3DD266CE" w14:textId="77777777" w:rsidR="00B16AE1" w:rsidRPr="002D4CE7" w:rsidRDefault="00B16AE1" w:rsidP="002F37C5">
            <w:pPr>
              <w:jc w:val="both"/>
              <w:rPr>
                <w:rFonts w:ascii="Times New Roman" w:hAnsi="Times New Roman"/>
              </w:rPr>
            </w:pPr>
            <w:r w:rsidRPr="002D4CE7">
              <w:rPr>
                <w:rFonts w:ascii="Times New Roman" w:hAnsi="Times New Roman"/>
              </w:rPr>
              <w:t xml:space="preserve">Практическое занятие № </w:t>
            </w:r>
            <w:proofErr w:type="gramStart"/>
            <w:r w:rsidRPr="002D4CE7">
              <w:rPr>
                <w:rFonts w:ascii="Times New Roman" w:hAnsi="Times New Roman"/>
              </w:rPr>
              <w:t>16.Создание</w:t>
            </w:r>
            <w:proofErr w:type="gramEnd"/>
            <w:r w:rsidRPr="002D4CE7">
              <w:rPr>
                <w:rFonts w:ascii="Times New Roman" w:hAnsi="Times New Roman"/>
              </w:rPr>
              <w:t xml:space="preserve"> дополнительных архитектурных и конструктивных элементов.</w:t>
            </w:r>
          </w:p>
        </w:tc>
        <w:tc>
          <w:tcPr>
            <w:tcW w:w="286" w:type="pct"/>
            <w:vAlign w:val="center"/>
          </w:tcPr>
          <w:p w14:paraId="4BBEBC42" w14:textId="77777777" w:rsidR="00B16AE1" w:rsidRPr="002D4CE7" w:rsidRDefault="00B16AE1" w:rsidP="002F37C5">
            <w:pPr>
              <w:suppressAutoHyphens/>
              <w:rPr>
                <w:rFonts w:ascii="Times New Roman" w:hAnsi="Times New Roman"/>
              </w:rPr>
            </w:pPr>
            <w:r w:rsidRPr="002D4CE7">
              <w:rPr>
                <w:rFonts w:ascii="Times New Roman" w:hAnsi="Times New Roman"/>
              </w:rPr>
              <w:t>2</w:t>
            </w:r>
          </w:p>
        </w:tc>
        <w:tc>
          <w:tcPr>
            <w:tcW w:w="594" w:type="pct"/>
            <w:vMerge/>
          </w:tcPr>
          <w:p w14:paraId="6F491E7E" w14:textId="77777777" w:rsidR="00B16AE1" w:rsidRPr="002D4CE7" w:rsidRDefault="00B16AE1" w:rsidP="002F37C5">
            <w:pPr>
              <w:rPr>
                <w:rFonts w:ascii="Times New Roman" w:hAnsi="Times New Roman"/>
                <w:b/>
                <w:i/>
              </w:rPr>
            </w:pPr>
          </w:p>
        </w:tc>
      </w:tr>
      <w:tr w:rsidR="00B16AE1" w:rsidRPr="002D4CE7" w14:paraId="6AC10F8B" w14:textId="77777777" w:rsidTr="002D4CE7">
        <w:trPr>
          <w:trHeight w:val="20"/>
        </w:trPr>
        <w:tc>
          <w:tcPr>
            <w:tcW w:w="741" w:type="pct"/>
            <w:vMerge/>
          </w:tcPr>
          <w:p w14:paraId="6E45B8F1" w14:textId="77777777" w:rsidR="00B16AE1" w:rsidRPr="002D4CE7" w:rsidRDefault="00B16AE1" w:rsidP="002F37C5">
            <w:pPr>
              <w:rPr>
                <w:rFonts w:ascii="Times New Roman" w:hAnsi="Times New Roman"/>
                <w:b/>
                <w:bCs/>
                <w:i/>
              </w:rPr>
            </w:pPr>
          </w:p>
        </w:tc>
        <w:tc>
          <w:tcPr>
            <w:tcW w:w="216" w:type="pct"/>
            <w:vAlign w:val="bottom"/>
          </w:tcPr>
          <w:p w14:paraId="03D4EC64" w14:textId="77777777" w:rsidR="00B16AE1" w:rsidRPr="002D4CE7" w:rsidRDefault="00B16AE1" w:rsidP="002F37C5">
            <w:pPr>
              <w:jc w:val="both"/>
              <w:rPr>
                <w:rFonts w:ascii="Times New Roman" w:hAnsi="Times New Roman"/>
              </w:rPr>
            </w:pPr>
            <w:r w:rsidRPr="002D4CE7">
              <w:rPr>
                <w:rFonts w:ascii="Times New Roman" w:hAnsi="Times New Roman"/>
              </w:rPr>
              <w:t>8</w:t>
            </w:r>
          </w:p>
        </w:tc>
        <w:tc>
          <w:tcPr>
            <w:tcW w:w="3164" w:type="pct"/>
            <w:vAlign w:val="bottom"/>
          </w:tcPr>
          <w:p w14:paraId="1A7D6F1A" w14:textId="77777777" w:rsidR="00B16AE1" w:rsidRPr="002D4CE7" w:rsidRDefault="00B16AE1" w:rsidP="002F37C5">
            <w:pPr>
              <w:jc w:val="both"/>
              <w:rPr>
                <w:rFonts w:ascii="Times New Roman" w:hAnsi="Times New Roman"/>
              </w:rPr>
            </w:pPr>
            <w:r w:rsidRPr="002D4CE7">
              <w:rPr>
                <w:rFonts w:ascii="Times New Roman" w:hAnsi="Times New Roman"/>
              </w:rPr>
              <w:t>Практическое занятие № 17. Визуализация. Объемные виды, сечения, узлы. Создание сцены.</w:t>
            </w:r>
          </w:p>
        </w:tc>
        <w:tc>
          <w:tcPr>
            <w:tcW w:w="286" w:type="pct"/>
            <w:vAlign w:val="center"/>
          </w:tcPr>
          <w:p w14:paraId="591C09D1" w14:textId="77777777" w:rsidR="00B16AE1" w:rsidRPr="002D4CE7" w:rsidRDefault="00B16AE1" w:rsidP="002F37C5">
            <w:pPr>
              <w:suppressAutoHyphens/>
              <w:rPr>
                <w:rFonts w:ascii="Times New Roman" w:hAnsi="Times New Roman"/>
              </w:rPr>
            </w:pPr>
            <w:r w:rsidRPr="002D4CE7">
              <w:rPr>
                <w:rFonts w:ascii="Times New Roman" w:hAnsi="Times New Roman"/>
              </w:rPr>
              <w:t>2</w:t>
            </w:r>
          </w:p>
        </w:tc>
        <w:tc>
          <w:tcPr>
            <w:tcW w:w="594" w:type="pct"/>
            <w:vMerge/>
          </w:tcPr>
          <w:p w14:paraId="23B17ACF" w14:textId="77777777" w:rsidR="00B16AE1" w:rsidRPr="002D4CE7" w:rsidRDefault="00B16AE1" w:rsidP="002F37C5">
            <w:pPr>
              <w:rPr>
                <w:rFonts w:ascii="Times New Roman" w:hAnsi="Times New Roman"/>
                <w:b/>
                <w:i/>
              </w:rPr>
            </w:pPr>
          </w:p>
        </w:tc>
      </w:tr>
      <w:tr w:rsidR="00B16AE1" w:rsidRPr="002D4CE7" w14:paraId="197F6D2F" w14:textId="77777777" w:rsidTr="002D4CE7">
        <w:trPr>
          <w:trHeight w:val="20"/>
        </w:trPr>
        <w:tc>
          <w:tcPr>
            <w:tcW w:w="741" w:type="pct"/>
            <w:vMerge/>
          </w:tcPr>
          <w:p w14:paraId="0B7E381E" w14:textId="77777777" w:rsidR="00B16AE1" w:rsidRPr="002D4CE7" w:rsidRDefault="00B16AE1" w:rsidP="002F37C5">
            <w:pPr>
              <w:rPr>
                <w:rFonts w:ascii="Times New Roman" w:hAnsi="Times New Roman"/>
                <w:b/>
                <w:bCs/>
                <w:i/>
              </w:rPr>
            </w:pPr>
          </w:p>
        </w:tc>
        <w:tc>
          <w:tcPr>
            <w:tcW w:w="216" w:type="pct"/>
            <w:vAlign w:val="bottom"/>
          </w:tcPr>
          <w:p w14:paraId="043B8A9A" w14:textId="77777777" w:rsidR="00B16AE1" w:rsidRPr="002D4CE7" w:rsidRDefault="00B16AE1" w:rsidP="002F37C5">
            <w:pPr>
              <w:jc w:val="both"/>
              <w:rPr>
                <w:rFonts w:ascii="Times New Roman" w:hAnsi="Times New Roman"/>
              </w:rPr>
            </w:pPr>
            <w:r w:rsidRPr="002D4CE7">
              <w:rPr>
                <w:rFonts w:ascii="Times New Roman" w:hAnsi="Times New Roman"/>
              </w:rPr>
              <w:t>9</w:t>
            </w:r>
          </w:p>
        </w:tc>
        <w:tc>
          <w:tcPr>
            <w:tcW w:w="3164" w:type="pct"/>
            <w:vAlign w:val="bottom"/>
          </w:tcPr>
          <w:p w14:paraId="7B40F628" w14:textId="77777777" w:rsidR="00B16AE1" w:rsidRPr="002D4CE7" w:rsidRDefault="00B16AE1" w:rsidP="002F37C5">
            <w:pPr>
              <w:jc w:val="both"/>
              <w:rPr>
                <w:rFonts w:ascii="Times New Roman" w:hAnsi="Times New Roman"/>
              </w:rPr>
            </w:pPr>
            <w:r w:rsidRPr="002D4CE7">
              <w:rPr>
                <w:rFonts w:ascii="Times New Roman" w:hAnsi="Times New Roman"/>
              </w:rPr>
              <w:t xml:space="preserve">Практическое занятие № </w:t>
            </w:r>
            <w:proofErr w:type="gramStart"/>
            <w:r w:rsidRPr="002D4CE7">
              <w:rPr>
                <w:rFonts w:ascii="Times New Roman" w:hAnsi="Times New Roman"/>
              </w:rPr>
              <w:t>18.Организация</w:t>
            </w:r>
            <w:proofErr w:type="gramEnd"/>
            <w:r w:rsidRPr="002D4CE7">
              <w:rPr>
                <w:rFonts w:ascii="Times New Roman" w:hAnsi="Times New Roman"/>
              </w:rPr>
              <w:t xml:space="preserve"> многопользовательской работы. Создание центрального и локальных файлов. </w:t>
            </w:r>
            <w:r w:rsidRPr="002D4CE7">
              <w:rPr>
                <w:rFonts w:ascii="Times New Roman" w:hAnsi="Times New Roman"/>
                <w:color w:val="000000" w:themeColor="text1"/>
              </w:rPr>
              <w:t>Работа с форматом IFC</w:t>
            </w:r>
          </w:p>
        </w:tc>
        <w:tc>
          <w:tcPr>
            <w:tcW w:w="286" w:type="pct"/>
            <w:vAlign w:val="center"/>
          </w:tcPr>
          <w:p w14:paraId="06304FED" w14:textId="77777777" w:rsidR="00B16AE1" w:rsidRPr="002D4CE7" w:rsidRDefault="00B16AE1" w:rsidP="002F37C5">
            <w:pPr>
              <w:suppressAutoHyphens/>
              <w:rPr>
                <w:rFonts w:ascii="Times New Roman" w:hAnsi="Times New Roman"/>
              </w:rPr>
            </w:pPr>
            <w:r w:rsidRPr="002D4CE7">
              <w:rPr>
                <w:rFonts w:ascii="Times New Roman" w:hAnsi="Times New Roman"/>
              </w:rPr>
              <w:t>2</w:t>
            </w:r>
          </w:p>
        </w:tc>
        <w:tc>
          <w:tcPr>
            <w:tcW w:w="594" w:type="pct"/>
            <w:vMerge/>
          </w:tcPr>
          <w:p w14:paraId="0676E016" w14:textId="77777777" w:rsidR="00B16AE1" w:rsidRPr="002D4CE7" w:rsidRDefault="00B16AE1" w:rsidP="002F37C5">
            <w:pPr>
              <w:rPr>
                <w:rFonts w:ascii="Times New Roman" w:hAnsi="Times New Roman"/>
                <w:b/>
                <w:i/>
              </w:rPr>
            </w:pPr>
          </w:p>
        </w:tc>
      </w:tr>
      <w:tr w:rsidR="00B16AE1" w:rsidRPr="002D4CE7" w14:paraId="5C02373B" w14:textId="77777777" w:rsidTr="002D4CE7">
        <w:trPr>
          <w:trHeight w:val="20"/>
        </w:trPr>
        <w:tc>
          <w:tcPr>
            <w:tcW w:w="741" w:type="pct"/>
            <w:vMerge/>
          </w:tcPr>
          <w:p w14:paraId="488C5899" w14:textId="77777777" w:rsidR="00B16AE1" w:rsidRPr="002D4CE7" w:rsidRDefault="00B16AE1" w:rsidP="002F37C5">
            <w:pPr>
              <w:rPr>
                <w:rFonts w:ascii="Times New Roman" w:hAnsi="Times New Roman"/>
                <w:b/>
                <w:bCs/>
                <w:i/>
              </w:rPr>
            </w:pPr>
          </w:p>
        </w:tc>
        <w:tc>
          <w:tcPr>
            <w:tcW w:w="216" w:type="pct"/>
            <w:vAlign w:val="bottom"/>
          </w:tcPr>
          <w:p w14:paraId="4B2FCC15" w14:textId="77777777" w:rsidR="00B16AE1" w:rsidRPr="002D4CE7" w:rsidRDefault="00B16AE1" w:rsidP="002F37C5">
            <w:pPr>
              <w:jc w:val="both"/>
              <w:rPr>
                <w:rFonts w:ascii="Times New Roman" w:hAnsi="Times New Roman"/>
              </w:rPr>
            </w:pPr>
            <w:r w:rsidRPr="002D4CE7">
              <w:rPr>
                <w:rFonts w:ascii="Times New Roman" w:hAnsi="Times New Roman"/>
              </w:rPr>
              <w:t>10</w:t>
            </w:r>
          </w:p>
        </w:tc>
        <w:tc>
          <w:tcPr>
            <w:tcW w:w="3164" w:type="pct"/>
            <w:vAlign w:val="bottom"/>
          </w:tcPr>
          <w:p w14:paraId="03B52E0E" w14:textId="77777777" w:rsidR="00B16AE1" w:rsidRPr="002D4CE7" w:rsidRDefault="00B16AE1" w:rsidP="002F37C5">
            <w:pPr>
              <w:jc w:val="both"/>
              <w:rPr>
                <w:rFonts w:ascii="Times New Roman" w:hAnsi="Times New Roman"/>
              </w:rPr>
            </w:pPr>
            <w:r w:rsidRPr="002D4CE7">
              <w:rPr>
                <w:rFonts w:ascii="Times New Roman" w:hAnsi="Times New Roman"/>
              </w:rPr>
              <w:t xml:space="preserve">Практическое занятие № </w:t>
            </w:r>
            <w:proofErr w:type="gramStart"/>
            <w:r w:rsidRPr="002D4CE7">
              <w:rPr>
                <w:rFonts w:ascii="Times New Roman" w:hAnsi="Times New Roman"/>
              </w:rPr>
              <w:t>19.Получение</w:t>
            </w:r>
            <w:proofErr w:type="gramEnd"/>
            <w:r w:rsidRPr="002D4CE7">
              <w:rPr>
                <w:rFonts w:ascii="Times New Roman" w:hAnsi="Times New Roman"/>
              </w:rPr>
              <w:t xml:space="preserve"> рабочей документации. Формирование смет, аннотаций, спецификаций, чертежей. Размещение на листах.</w:t>
            </w:r>
          </w:p>
        </w:tc>
        <w:tc>
          <w:tcPr>
            <w:tcW w:w="286" w:type="pct"/>
            <w:vAlign w:val="center"/>
          </w:tcPr>
          <w:p w14:paraId="58B47C31" w14:textId="77777777" w:rsidR="00B16AE1" w:rsidRPr="002D4CE7" w:rsidRDefault="00B16AE1" w:rsidP="002F37C5">
            <w:pPr>
              <w:suppressAutoHyphens/>
              <w:rPr>
                <w:rFonts w:ascii="Times New Roman" w:hAnsi="Times New Roman"/>
              </w:rPr>
            </w:pPr>
            <w:r w:rsidRPr="002D4CE7">
              <w:rPr>
                <w:rFonts w:ascii="Times New Roman" w:hAnsi="Times New Roman"/>
              </w:rPr>
              <w:t>2</w:t>
            </w:r>
          </w:p>
        </w:tc>
        <w:tc>
          <w:tcPr>
            <w:tcW w:w="594" w:type="pct"/>
            <w:vMerge/>
          </w:tcPr>
          <w:p w14:paraId="1F0D4AFB" w14:textId="77777777" w:rsidR="00B16AE1" w:rsidRPr="002D4CE7" w:rsidRDefault="00B16AE1" w:rsidP="002F37C5">
            <w:pPr>
              <w:rPr>
                <w:rFonts w:ascii="Times New Roman" w:hAnsi="Times New Roman"/>
                <w:b/>
                <w:i/>
              </w:rPr>
            </w:pPr>
          </w:p>
        </w:tc>
      </w:tr>
      <w:tr w:rsidR="00B16AE1" w:rsidRPr="002D4CE7" w14:paraId="40D4E8C1" w14:textId="77777777" w:rsidTr="002D4CE7">
        <w:trPr>
          <w:trHeight w:val="20"/>
        </w:trPr>
        <w:tc>
          <w:tcPr>
            <w:tcW w:w="741" w:type="pct"/>
            <w:vMerge/>
          </w:tcPr>
          <w:p w14:paraId="5C0DA72D" w14:textId="77777777" w:rsidR="00B16AE1" w:rsidRPr="002D4CE7" w:rsidRDefault="00B16AE1" w:rsidP="002F37C5">
            <w:pPr>
              <w:rPr>
                <w:rFonts w:ascii="Times New Roman" w:hAnsi="Times New Roman"/>
                <w:b/>
                <w:bCs/>
              </w:rPr>
            </w:pPr>
          </w:p>
        </w:tc>
        <w:tc>
          <w:tcPr>
            <w:tcW w:w="3380" w:type="pct"/>
            <w:gridSpan w:val="2"/>
          </w:tcPr>
          <w:p w14:paraId="12D353E6" w14:textId="77777777" w:rsidR="00B16AE1" w:rsidRPr="002D4CE7" w:rsidRDefault="00B16AE1" w:rsidP="002F37C5">
            <w:pPr>
              <w:rPr>
                <w:rFonts w:ascii="Times New Roman" w:hAnsi="Times New Roman"/>
                <w:b/>
                <w:bCs/>
              </w:rPr>
            </w:pPr>
            <w:r w:rsidRPr="002D4CE7">
              <w:rPr>
                <w:rFonts w:ascii="Times New Roman" w:hAnsi="Times New Roman"/>
                <w:b/>
                <w:bCs/>
              </w:rPr>
              <w:t>Самостоятельная работа обучающихся</w:t>
            </w:r>
          </w:p>
        </w:tc>
        <w:tc>
          <w:tcPr>
            <w:tcW w:w="286" w:type="pct"/>
            <w:vAlign w:val="center"/>
          </w:tcPr>
          <w:p w14:paraId="50465D45" w14:textId="109B6B17" w:rsidR="00B16AE1" w:rsidRPr="002D4CE7" w:rsidRDefault="00B16AE1" w:rsidP="002F37C5">
            <w:pPr>
              <w:suppressAutoHyphens/>
              <w:jc w:val="both"/>
              <w:rPr>
                <w:rFonts w:ascii="Times New Roman" w:hAnsi="Times New Roman"/>
                <w:b/>
                <w:bCs/>
              </w:rPr>
            </w:pPr>
            <w:r w:rsidRPr="002D4CE7">
              <w:rPr>
                <w:rFonts w:ascii="Times New Roman" w:hAnsi="Times New Roman"/>
                <w:b/>
              </w:rPr>
              <w:t>2</w:t>
            </w:r>
          </w:p>
        </w:tc>
        <w:tc>
          <w:tcPr>
            <w:tcW w:w="594" w:type="pct"/>
            <w:vMerge/>
          </w:tcPr>
          <w:p w14:paraId="3674FB2E" w14:textId="77777777" w:rsidR="00B16AE1" w:rsidRPr="002D4CE7" w:rsidRDefault="00B16AE1" w:rsidP="002F37C5">
            <w:pPr>
              <w:rPr>
                <w:rFonts w:ascii="Times New Roman" w:hAnsi="Times New Roman"/>
                <w:b/>
              </w:rPr>
            </w:pPr>
          </w:p>
        </w:tc>
      </w:tr>
      <w:tr w:rsidR="00B16AE1" w:rsidRPr="002D4CE7" w14:paraId="02B1C122" w14:textId="77777777" w:rsidTr="002D4CE7">
        <w:trPr>
          <w:trHeight w:val="20"/>
        </w:trPr>
        <w:tc>
          <w:tcPr>
            <w:tcW w:w="741" w:type="pct"/>
            <w:vMerge/>
          </w:tcPr>
          <w:p w14:paraId="42F2142C" w14:textId="77777777" w:rsidR="00B16AE1" w:rsidRPr="002D4CE7" w:rsidRDefault="00B16AE1" w:rsidP="002F37C5">
            <w:pPr>
              <w:rPr>
                <w:rFonts w:ascii="Times New Roman" w:hAnsi="Times New Roman"/>
                <w:b/>
                <w:bCs/>
              </w:rPr>
            </w:pPr>
          </w:p>
        </w:tc>
        <w:tc>
          <w:tcPr>
            <w:tcW w:w="216" w:type="pct"/>
          </w:tcPr>
          <w:p w14:paraId="5BFCB094" w14:textId="77777777" w:rsidR="00B16AE1" w:rsidRPr="002D4CE7" w:rsidRDefault="00B16AE1" w:rsidP="002F37C5">
            <w:pPr>
              <w:rPr>
                <w:rFonts w:ascii="Times New Roman" w:hAnsi="Times New Roman"/>
                <w:bCs/>
              </w:rPr>
            </w:pPr>
            <w:r w:rsidRPr="002D4CE7">
              <w:rPr>
                <w:rFonts w:ascii="Times New Roman" w:hAnsi="Times New Roman"/>
                <w:bCs/>
              </w:rPr>
              <w:t>1-2</w:t>
            </w:r>
          </w:p>
        </w:tc>
        <w:tc>
          <w:tcPr>
            <w:tcW w:w="3164" w:type="pct"/>
          </w:tcPr>
          <w:p w14:paraId="080EFA61" w14:textId="77777777" w:rsidR="00B16AE1" w:rsidRPr="002D4CE7" w:rsidRDefault="00B16AE1" w:rsidP="002F37C5">
            <w:pPr>
              <w:rPr>
                <w:rFonts w:ascii="Times New Roman" w:hAnsi="Times New Roman"/>
                <w:bCs/>
              </w:rPr>
            </w:pPr>
            <w:r w:rsidRPr="002D4CE7">
              <w:rPr>
                <w:rFonts w:ascii="Times New Roman" w:hAnsi="Times New Roman"/>
                <w:bCs/>
              </w:rPr>
              <w:t>Предпечатная подготовка. Вывод чертежа на печать.</w:t>
            </w:r>
          </w:p>
        </w:tc>
        <w:tc>
          <w:tcPr>
            <w:tcW w:w="286" w:type="pct"/>
            <w:vAlign w:val="center"/>
          </w:tcPr>
          <w:p w14:paraId="41A82232" w14:textId="2370CDBA" w:rsidR="00B16AE1" w:rsidRPr="002D4CE7" w:rsidRDefault="00B16AE1" w:rsidP="002F37C5">
            <w:pPr>
              <w:suppressAutoHyphens/>
              <w:jc w:val="both"/>
              <w:rPr>
                <w:rFonts w:ascii="Times New Roman" w:hAnsi="Times New Roman"/>
              </w:rPr>
            </w:pPr>
            <w:r w:rsidRPr="002D4CE7">
              <w:rPr>
                <w:rFonts w:ascii="Times New Roman" w:hAnsi="Times New Roman"/>
              </w:rPr>
              <w:t>2</w:t>
            </w:r>
          </w:p>
        </w:tc>
        <w:tc>
          <w:tcPr>
            <w:tcW w:w="594" w:type="pct"/>
          </w:tcPr>
          <w:p w14:paraId="6A34B286" w14:textId="77777777" w:rsidR="00B16AE1" w:rsidRPr="002D4CE7" w:rsidRDefault="00B16AE1" w:rsidP="002F37C5">
            <w:pPr>
              <w:rPr>
                <w:rFonts w:ascii="Times New Roman" w:hAnsi="Times New Roman"/>
                <w:b/>
              </w:rPr>
            </w:pPr>
          </w:p>
        </w:tc>
      </w:tr>
      <w:tr w:rsidR="00B16AE1" w:rsidRPr="002D4CE7" w14:paraId="51716E1F" w14:textId="77777777" w:rsidTr="002D4CE7">
        <w:trPr>
          <w:trHeight w:val="20"/>
        </w:trPr>
        <w:tc>
          <w:tcPr>
            <w:tcW w:w="741" w:type="pct"/>
            <w:vMerge w:val="restart"/>
          </w:tcPr>
          <w:p w14:paraId="784AF1E4" w14:textId="77777777" w:rsidR="00B16AE1" w:rsidRPr="002D4CE7" w:rsidRDefault="00B16AE1" w:rsidP="002F37C5">
            <w:pPr>
              <w:rPr>
                <w:rFonts w:ascii="Times New Roman" w:hAnsi="Times New Roman"/>
                <w:b/>
                <w:bCs/>
              </w:rPr>
            </w:pPr>
            <w:r w:rsidRPr="002D4CE7">
              <w:rPr>
                <w:rFonts w:ascii="Times New Roman" w:hAnsi="Times New Roman"/>
                <w:b/>
                <w:bCs/>
              </w:rPr>
              <w:t>Тема 4. Электронные коммуникации в профессиональной деятельности</w:t>
            </w:r>
          </w:p>
        </w:tc>
        <w:tc>
          <w:tcPr>
            <w:tcW w:w="3380" w:type="pct"/>
            <w:gridSpan w:val="2"/>
          </w:tcPr>
          <w:p w14:paraId="6E2EAF0A" w14:textId="77777777" w:rsidR="00B16AE1" w:rsidRPr="002D4CE7" w:rsidRDefault="00B16AE1" w:rsidP="002F37C5">
            <w:pPr>
              <w:rPr>
                <w:rFonts w:ascii="Times New Roman" w:hAnsi="Times New Roman"/>
                <w:b/>
                <w:bCs/>
              </w:rPr>
            </w:pPr>
            <w:r w:rsidRPr="002D4CE7">
              <w:rPr>
                <w:rFonts w:ascii="Times New Roman" w:hAnsi="Times New Roman"/>
                <w:b/>
                <w:bCs/>
              </w:rPr>
              <w:t>Содержание учебного материала</w:t>
            </w:r>
          </w:p>
        </w:tc>
        <w:tc>
          <w:tcPr>
            <w:tcW w:w="286" w:type="pct"/>
            <w:vAlign w:val="center"/>
          </w:tcPr>
          <w:p w14:paraId="0FFE031A" w14:textId="29C61378" w:rsidR="00B16AE1" w:rsidRPr="002D4CE7" w:rsidRDefault="00106308" w:rsidP="002F37C5">
            <w:pPr>
              <w:suppressAutoHyphens/>
              <w:jc w:val="both"/>
              <w:rPr>
                <w:rFonts w:ascii="Times New Roman" w:hAnsi="Times New Roman"/>
                <w:b/>
              </w:rPr>
            </w:pPr>
            <w:r w:rsidRPr="002D4CE7">
              <w:rPr>
                <w:rFonts w:ascii="Times New Roman" w:hAnsi="Times New Roman"/>
                <w:b/>
              </w:rPr>
              <w:t>4</w:t>
            </w:r>
          </w:p>
        </w:tc>
        <w:tc>
          <w:tcPr>
            <w:tcW w:w="594" w:type="pct"/>
            <w:vMerge w:val="restart"/>
          </w:tcPr>
          <w:p w14:paraId="1EC9C8A6" w14:textId="77777777" w:rsidR="00B16AE1" w:rsidRPr="002D4CE7" w:rsidRDefault="00B16AE1" w:rsidP="002F37C5">
            <w:pPr>
              <w:rPr>
                <w:rFonts w:ascii="Times New Roman" w:hAnsi="Times New Roman"/>
              </w:rPr>
            </w:pPr>
            <w:r w:rsidRPr="002D4CE7">
              <w:rPr>
                <w:rFonts w:ascii="Times New Roman" w:hAnsi="Times New Roman"/>
              </w:rPr>
              <w:t xml:space="preserve">ОК 02, ОК 03, </w:t>
            </w:r>
          </w:p>
          <w:p w14:paraId="3E2357BB" w14:textId="77777777" w:rsidR="00B16AE1" w:rsidRPr="002D4CE7" w:rsidRDefault="00B16AE1" w:rsidP="002F37C5">
            <w:pPr>
              <w:rPr>
                <w:rFonts w:ascii="Times New Roman" w:hAnsi="Times New Roman"/>
              </w:rPr>
            </w:pPr>
            <w:r w:rsidRPr="002D4CE7">
              <w:rPr>
                <w:rFonts w:ascii="Times New Roman" w:hAnsi="Times New Roman"/>
              </w:rPr>
              <w:t xml:space="preserve">ОК 09, ПК 1.3, </w:t>
            </w:r>
          </w:p>
          <w:p w14:paraId="6CE96916" w14:textId="77777777" w:rsidR="00B16AE1" w:rsidRPr="002D4CE7" w:rsidRDefault="00B16AE1" w:rsidP="002F37C5">
            <w:pPr>
              <w:rPr>
                <w:rFonts w:ascii="Times New Roman" w:hAnsi="Times New Roman"/>
              </w:rPr>
            </w:pPr>
            <w:r w:rsidRPr="002D4CE7">
              <w:rPr>
                <w:rFonts w:ascii="Times New Roman" w:hAnsi="Times New Roman"/>
              </w:rPr>
              <w:t>ПК 1.4, ПК 2.3</w:t>
            </w:r>
          </w:p>
        </w:tc>
      </w:tr>
      <w:tr w:rsidR="00B16AE1" w:rsidRPr="002D4CE7" w14:paraId="4D53759C" w14:textId="77777777" w:rsidTr="002D4CE7">
        <w:tc>
          <w:tcPr>
            <w:tcW w:w="741" w:type="pct"/>
            <w:vMerge/>
          </w:tcPr>
          <w:p w14:paraId="079A824B" w14:textId="77777777" w:rsidR="00B16AE1" w:rsidRPr="002D4CE7" w:rsidRDefault="00B16AE1" w:rsidP="002F37C5">
            <w:pPr>
              <w:rPr>
                <w:rFonts w:ascii="Times New Roman" w:hAnsi="Times New Roman"/>
                <w:b/>
                <w:bCs/>
              </w:rPr>
            </w:pPr>
          </w:p>
        </w:tc>
        <w:tc>
          <w:tcPr>
            <w:tcW w:w="216" w:type="pct"/>
          </w:tcPr>
          <w:p w14:paraId="4D85215B" w14:textId="77777777" w:rsidR="00B16AE1" w:rsidRPr="002D4CE7" w:rsidRDefault="00B16AE1" w:rsidP="002F37C5">
            <w:pPr>
              <w:rPr>
                <w:rFonts w:ascii="Times New Roman" w:hAnsi="Times New Roman"/>
                <w:bCs/>
              </w:rPr>
            </w:pPr>
            <w:r w:rsidRPr="002D4CE7">
              <w:rPr>
                <w:rFonts w:ascii="Times New Roman" w:hAnsi="Times New Roman"/>
                <w:bCs/>
              </w:rPr>
              <w:t>1</w:t>
            </w:r>
          </w:p>
        </w:tc>
        <w:tc>
          <w:tcPr>
            <w:tcW w:w="3164" w:type="pct"/>
          </w:tcPr>
          <w:p w14:paraId="075D7D0C" w14:textId="77777777" w:rsidR="00B16AE1" w:rsidRPr="002D4CE7" w:rsidRDefault="00B16AE1" w:rsidP="002F37C5">
            <w:pPr>
              <w:rPr>
                <w:rFonts w:ascii="Times New Roman" w:hAnsi="Times New Roman"/>
                <w:bCs/>
              </w:rPr>
            </w:pPr>
            <w:r w:rsidRPr="002D4CE7">
              <w:rPr>
                <w:rFonts w:ascii="Times New Roman" w:hAnsi="Times New Roman"/>
                <w:bCs/>
              </w:rPr>
              <w:t xml:space="preserve">Понятие компьютерных (электронных) коммуникаций. Виды компьютерных коммуникаций (средства связи, компьютерные сети). Программы и службы для совместной работы над проектами, позволяющее просматривать данные, обмениваться ими и выполнять поиск в облаке. </w:t>
            </w:r>
            <w:r w:rsidRPr="002D4CE7">
              <w:rPr>
                <w:rFonts w:ascii="Times New Roman" w:hAnsi="Times New Roman"/>
                <w:bCs/>
                <w:color w:val="000000" w:themeColor="text1"/>
              </w:rPr>
              <w:t>Организация Единого Информационного Пространства (ЕИП).</w:t>
            </w:r>
            <w:r w:rsidRPr="002D4CE7">
              <w:rPr>
                <w:rFonts w:ascii="Times New Roman" w:hAnsi="Times New Roman"/>
                <w:bCs/>
                <w:color w:val="FF0000"/>
              </w:rPr>
              <w:t xml:space="preserve"> </w:t>
            </w:r>
            <w:r w:rsidRPr="002D4CE7">
              <w:rPr>
                <w:rFonts w:ascii="Times New Roman" w:hAnsi="Times New Roman"/>
                <w:bCs/>
              </w:rPr>
              <w:t>Основные принципы работы в сети Интернет. Организация поиска информации в сети Интернет.</w:t>
            </w:r>
          </w:p>
        </w:tc>
        <w:tc>
          <w:tcPr>
            <w:tcW w:w="286" w:type="pct"/>
            <w:vAlign w:val="center"/>
          </w:tcPr>
          <w:p w14:paraId="2892F8CC" w14:textId="47F38D7E" w:rsidR="00B16AE1" w:rsidRPr="002D4CE7" w:rsidRDefault="00106308" w:rsidP="002F37C5">
            <w:pPr>
              <w:suppressAutoHyphens/>
              <w:jc w:val="both"/>
              <w:rPr>
                <w:rFonts w:ascii="Times New Roman" w:hAnsi="Times New Roman"/>
              </w:rPr>
            </w:pPr>
            <w:r w:rsidRPr="002D4CE7">
              <w:rPr>
                <w:rFonts w:ascii="Times New Roman" w:hAnsi="Times New Roman"/>
              </w:rPr>
              <w:t>0</w:t>
            </w:r>
          </w:p>
        </w:tc>
        <w:tc>
          <w:tcPr>
            <w:tcW w:w="594" w:type="pct"/>
            <w:vMerge/>
          </w:tcPr>
          <w:p w14:paraId="295F6FDF" w14:textId="77777777" w:rsidR="00B16AE1" w:rsidRPr="002D4CE7" w:rsidRDefault="00B16AE1" w:rsidP="002F37C5">
            <w:pPr>
              <w:rPr>
                <w:rFonts w:ascii="Times New Roman" w:hAnsi="Times New Roman"/>
                <w:b/>
              </w:rPr>
            </w:pPr>
          </w:p>
        </w:tc>
      </w:tr>
      <w:tr w:rsidR="00B16AE1" w:rsidRPr="002D4CE7" w14:paraId="28E51174" w14:textId="77777777" w:rsidTr="002D4CE7">
        <w:trPr>
          <w:trHeight w:val="20"/>
        </w:trPr>
        <w:tc>
          <w:tcPr>
            <w:tcW w:w="741" w:type="pct"/>
            <w:vMerge/>
          </w:tcPr>
          <w:p w14:paraId="15D3B2F9" w14:textId="77777777" w:rsidR="00B16AE1" w:rsidRPr="002D4CE7" w:rsidRDefault="00B16AE1" w:rsidP="002F37C5">
            <w:pPr>
              <w:rPr>
                <w:rFonts w:ascii="Times New Roman" w:hAnsi="Times New Roman"/>
                <w:b/>
                <w:bCs/>
              </w:rPr>
            </w:pPr>
          </w:p>
        </w:tc>
        <w:tc>
          <w:tcPr>
            <w:tcW w:w="3380" w:type="pct"/>
            <w:gridSpan w:val="2"/>
          </w:tcPr>
          <w:p w14:paraId="7585B100" w14:textId="77777777" w:rsidR="00B16AE1" w:rsidRPr="002D4CE7" w:rsidRDefault="00B16AE1" w:rsidP="002F37C5">
            <w:pPr>
              <w:rPr>
                <w:rFonts w:ascii="Times New Roman" w:hAnsi="Times New Roman"/>
                <w:b/>
                <w:bCs/>
              </w:rPr>
            </w:pPr>
            <w:r w:rsidRPr="002D4CE7">
              <w:rPr>
                <w:rFonts w:ascii="Times New Roman" w:hAnsi="Times New Roman"/>
                <w:b/>
                <w:bCs/>
              </w:rPr>
              <w:t>В том числе практических занятий</w:t>
            </w:r>
          </w:p>
        </w:tc>
        <w:tc>
          <w:tcPr>
            <w:tcW w:w="286" w:type="pct"/>
            <w:vAlign w:val="center"/>
          </w:tcPr>
          <w:p w14:paraId="24E45632" w14:textId="77777777" w:rsidR="00B16AE1" w:rsidRPr="002D4CE7" w:rsidRDefault="00B16AE1" w:rsidP="002F37C5">
            <w:pPr>
              <w:suppressAutoHyphens/>
              <w:jc w:val="both"/>
              <w:rPr>
                <w:rFonts w:ascii="Times New Roman" w:hAnsi="Times New Roman"/>
                <w:b/>
              </w:rPr>
            </w:pPr>
            <w:r w:rsidRPr="002D4CE7">
              <w:rPr>
                <w:rFonts w:ascii="Times New Roman" w:hAnsi="Times New Roman"/>
                <w:b/>
              </w:rPr>
              <w:t>4</w:t>
            </w:r>
          </w:p>
        </w:tc>
        <w:tc>
          <w:tcPr>
            <w:tcW w:w="594" w:type="pct"/>
            <w:vMerge/>
          </w:tcPr>
          <w:p w14:paraId="66CB861E" w14:textId="77777777" w:rsidR="00B16AE1" w:rsidRPr="002D4CE7" w:rsidRDefault="00B16AE1" w:rsidP="002F37C5">
            <w:pPr>
              <w:rPr>
                <w:rFonts w:ascii="Times New Roman" w:hAnsi="Times New Roman"/>
                <w:b/>
              </w:rPr>
            </w:pPr>
          </w:p>
        </w:tc>
      </w:tr>
      <w:tr w:rsidR="00B16AE1" w:rsidRPr="002D4CE7" w14:paraId="1C7296CB" w14:textId="77777777" w:rsidTr="002D4CE7">
        <w:trPr>
          <w:trHeight w:val="20"/>
        </w:trPr>
        <w:tc>
          <w:tcPr>
            <w:tcW w:w="741" w:type="pct"/>
            <w:vMerge/>
          </w:tcPr>
          <w:p w14:paraId="76DB5FD6" w14:textId="77777777" w:rsidR="00B16AE1" w:rsidRPr="002D4CE7" w:rsidRDefault="00B16AE1" w:rsidP="002F37C5">
            <w:pPr>
              <w:rPr>
                <w:rFonts w:ascii="Times New Roman" w:hAnsi="Times New Roman"/>
                <w:b/>
                <w:bCs/>
              </w:rPr>
            </w:pPr>
          </w:p>
        </w:tc>
        <w:tc>
          <w:tcPr>
            <w:tcW w:w="216" w:type="pct"/>
          </w:tcPr>
          <w:p w14:paraId="58F886A2" w14:textId="77777777" w:rsidR="00B16AE1" w:rsidRPr="002D4CE7" w:rsidRDefault="00B16AE1" w:rsidP="002F37C5">
            <w:pPr>
              <w:rPr>
                <w:rFonts w:ascii="Times New Roman" w:hAnsi="Times New Roman"/>
                <w:bCs/>
              </w:rPr>
            </w:pPr>
            <w:r w:rsidRPr="002D4CE7">
              <w:rPr>
                <w:rFonts w:ascii="Times New Roman" w:hAnsi="Times New Roman"/>
                <w:bCs/>
              </w:rPr>
              <w:t>1</w:t>
            </w:r>
          </w:p>
        </w:tc>
        <w:tc>
          <w:tcPr>
            <w:tcW w:w="3164" w:type="pct"/>
          </w:tcPr>
          <w:p w14:paraId="5151D249" w14:textId="541D50F9" w:rsidR="00B16AE1" w:rsidRPr="002D4CE7" w:rsidRDefault="00B16AE1" w:rsidP="002F37C5">
            <w:pPr>
              <w:rPr>
                <w:rFonts w:ascii="Times New Roman" w:hAnsi="Times New Roman"/>
                <w:bCs/>
              </w:rPr>
            </w:pPr>
            <w:r w:rsidRPr="002D4CE7">
              <w:rPr>
                <w:rFonts w:ascii="Times New Roman" w:hAnsi="Times New Roman"/>
                <w:bCs/>
              </w:rPr>
              <w:t>Практическое занятие № 20.</w:t>
            </w:r>
            <w:r w:rsidR="007F6B5C" w:rsidRPr="002D4CE7">
              <w:rPr>
                <w:rFonts w:ascii="Times New Roman" w:hAnsi="Times New Roman"/>
                <w:bCs/>
              </w:rPr>
              <w:t xml:space="preserve"> </w:t>
            </w:r>
            <w:r w:rsidRPr="002D4CE7">
              <w:rPr>
                <w:rFonts w:ascii="Times New Roman" w:hAnsi="Times New Roman"/>
                <w:bCs/>
              </w:rPr>
              <w:t>Организация безопасной работы в сети Интернет.</w:t>
            </w:r>
          </w:p>
        </w:tc>
        <w:tc>
          <w:tcPr>
            <w:tcW w:w="286" w:type="pct"/>
            <w:vAlign w:val="center"/>
          </w:tcPr>
          <w:p w14:paraId="4AFD27C4" w14:textId="77777777" w:rsidR="00B16AE1" w:rsidRPr="002D4CE7" w:rsidRDefault="00B16AE1" w:rsidP="002F37C5">
            <w:pPr>
              <w:suppressAutoHyphens/>
              <w:jc w:val="both"/>
              <w:rPr>
                <w:rFonts w:ascii="Times New Roman" w:hAnsi="Times New Roman"/>
              </w:rPr>
            </w:pPr>
            <w:r w:rsidRPr="002D4CE7">
              <w:rPr>
                <w:rFonts w:ascii="Times New Roman" w:hAnsi="Times New Roman"/>
              </w:rPr>
              <w:t>2</w:t>
            </w:r>
          </w:p>
        </w:tc>
        <w:tc>
          <w:tcPr>
            <w:tcW w:w="594" w:type="pct"/>
            <w:vMerge/>
          </w:tcPr>
          <w:p w14:paraId="6CEB5D99" w14:textId="77777777" w:rsidR="00B16AE1" w:rsidRPr="002D4CE7" w:rsidRDefault="00B16AE1" w:rsidP="002F37C5">
            <w:pPr>
              <w:rPr>
                <w:rFonts w:ascii="Times New Roman" w:hAnsi="Times New Roman"/>
                <w:b/>
              </w:rPr>
            </w:pPr>
          </w:p>
        </w:tc>
      </w:tr>
      <w:tr w:rsidR="00B16AE1" w:rsidRPr="002D4CE7" w14:paraId="04F35055" w14:textId="77777777" w:rsidTr="002D4CE7">
        <w:trPr>
          <w:trHeight w:val="20"/>
        </w:trPr>
        <w:tc>
          <w:tcPr>
            <w:tcW w:w="741" w:type="pct"/>
            <w:vMerge/>
          </w:tcPr>
          <w:p w14:paraId="730FA5E9" w14:textId="77777777" w:rsidR="00B16AE1" w:rsidRPr="002D4CE7" w:rsidRDefault="00B16AE1" w:rsidP="002F37C5">
            <w:pPr>
              <w:rPr>
                <w:rFonts w:ascii="Times New Roman" w:hAnsi="Times New Roman"/>
                <w:b/>
                <w:bCs/>
              </w:rPr>
            </w:pPr>
          </w:p>
        </w:tc>
        <w:tc>
          <w:tcPr>
            <w:tcW w:w="216" w:type="pct"/>
          </w:tcPr>
          <w:p w14:paraId="3A5CD661" w14:textId="77777777" w:rsidR="00B16AE1" w:rsidRPr="002D4CE7" w:rsidRDefault="00B16AE1" w:rsidP="002F37C5">
            <w:pPr>
              <w:rPr>
                <w:rFonts w:ascii="Times New Roman" w:hAnsi="Times New Roman"/>
                <w:bCs/>
              </w:rPr>
            </w:pPr>
            <w:r w:rsidRPr="002D4CE7">
              <w:rPr>
                <w:rFonts w:ascii="Times New Roman" w:hAnsi="Times New Roman"/>
                <w:bCs/>
              </w:rPr>
              <w:t>2</w:t>
            </w:r>
          </w:p>
        </w:tc>
        <w:tc>
          <w:tcPr>
            <w:tcW w:w="3164" w:type="pct"/>
          </w:tcPr>
          <w:p w14:paraId="16990F19" w14:textId="77777777" w:rsidR="00B16AE1" w:rsidRPr="002D4CE7" w:rsidRDefault="00B16AE1" w:rsidP="002F37C5">
            <w:pPr>
              <w:rPr>
                <w:rFonts w:ascii="Times New Roman" w:hAnsi="Times New Roman"/>
                <w:bCs/>
              </w:rPr>
            </w:pPr>
            <w:r w:rsidRPr="002D4CE7">
              <w:rPr>
                <w:rFonts w:ascii="Times New Roman" w:hAnsi="Times New Roman"/>
                <w:bCs/>
              </w:rPr>
              <w:t>Практическое занятие № 21. Применение облачных технологий в профессиональной деятельности. Создание, совместная работа и выполнение расчетов в облаке</w:t>
            </w:r>
          </w:p>
        </w:tc>
        <w:tc>
          <w:tcPr>
            <w:tcW w:w="286" w:type="pct"/>
            <w:vAlign w:val="center"/>
          </w:tcPr>
          <w:p w14:paraId="08E4ECFB" w14:textId="77777777" w:rsidR="00B16AE1" w:rsidRPr="002D4CE7" w:rsidRDefault="00B16AE1" w:rsidP="002F37C5">
            <w:pPr>
              <w:suppressAutoHyphens/>
              <w:jc w:val="both"/>
              <w:rPr>
                <w:rFonts w:ascii="Times New Roman" w:hAnsi="Times New Roman"/>
              </w:rPr>
            </w:pPr>
            <w:r w:rsidRPr="002D4CE7">
              <w:rPr>
                <w:rFonts w:ascii="Times New Roman" w:hAnsi="Times New Roman"/>
              </w:rPr>
              <w:t>2</w:t>
            </w:r>
          </w:p>
        </w:tc>
        <w:tc>
          <w:tcPr>
            <w:tcW w:w="594" w:type="pct"/>
            <w:vMerge/>
          </w:tcPr>
          <w:p w14:paraId="516403D1" w14:textId="77777777" w:rsidR="00B16AE1" w:rsidRPr="002D4CE7" w:rsidRDefault="00B16AE1" w:rsidP="002F37C5">
            <w:pPr>
              <w:rPr>
                <w:rFonts w:ascii="Times New Roman" w:hAnsi="Times New Roman"/>
                <w:b/>
              </w:rPr>
            </w:pPr>
          </w:p>
        </w:tc>
      </w:tr>
      <w:tr w:rsidR="00B16AE1" w:rsidRPr="002D4CE7" w14:paraId="6D20E264" w14:textId="77777777" w:rsidTr="002D4CE7">
        <w:trPr>
          <w:trHeight w:val="20"/>
        </w:trPr>
        <w:tc>
          <w:tcPr>
            <w:tcW w:w="741" w:type="pct"/>
            <w:vMerge/>
          </w:tcPr>
          <w:p w14:paraId="055D7379" w14:textId="77777777" w:rsidR="00B16AE1" w:rsidRPr="002D4CE7" w:rsidRDefault="00B16AE1" w:rsidP="002F37C5">
            <w:pPr>
              <w:rPr>
                <w:rFonts w:ascii="Times New Roman" w:hAnsi="Times New Roman"/>
                <w:b/>
                <w:bCs/>
              </w:rPr>
            </w:pPr>
          </w:p>
        </w:tc>
        <w:tc>
          <w:tcPr>
            <w:tcW w:w="3380" w:type="pct"/>
            <w:gridSpan w:val="2"/>
          </w:tcPr>
          <w:p w14:paraId="6D238AF9" w14:textId="77777777" w:rsidR="00B16AE1" w:rsidRPr="002D4CE7" w:rsidRDefault="00B16AE1" w:rsidP="002F37C5">
            <w:pPr>
              <w:rPr>
                <w:rFonts w:ascii="Times New Roman" w:hAnsi="Times New Roman"/>
                <w:b/>
                <w:bCs/>
              </w:rPr>
            </w:pPr>
            <w:r w:rsidRPr="002D4CE7">
              <w:rPr>
                <w:rFonts w:ascii="Times New Roman" w:hAnsi="Times New Roman"/>
                <w:b/>
                <w:bCs/>
              </w:rPr>
              <w:t>Самостоятельная работа обучающихся</w:t>
            </w:r>
          </w:p>
        </w:tc>
        <w:tc>
          <w:tcPr>
            <w:tcW w:w="286" w:type="pct"/>
            <w:vAlign w:val="center"/>
          </w:tcPr>
          <w:p w14:paraId="07975E22" w14:textId="77777777" w:rsidR="00B16AE1" w:rsidRPr="002D4CE7" w:rsidRDefault="00B16AE1" w:rsidP="002F37C5">
            <w:pPr>
              <w:rPr>
                <w:rFonts w:ascii="Times New Roman" w:hAnsi="Times New Roman"/>
                <w:b/>
                <w:bCs/>
              </w:rPr>
            </w:pPr>
            <w:r w:rsidRPr="002D4CE7">
              <w:rPr>
                <w:rFonts w:ascii="Times New Roman" w:hAnsi="Times New Roman"/>
                <w:b/>
                <w:bCs/>
              </w:rPr>
              <w:t>2</w:t>
            </w:r>
          </w:p>
        </w:tc>
        <w:tc>
          <w:tcPr>
            <w:tcW w:w="594" w:type="pct"/>
            <w:vMerge/>
          </w:tcPr>
          <w:p w14:paraId="5502F293" w14:textId="77777777" w:rsidR="00B16AE1" w:rsidRPr="002D4CE7" w:rsidRDefault="00B16AE1" w:rsidP="002F37C5">
            <w:pPr>
              <w:rPr>
                <w:rFonts w:ascii="Times New Roman" w:hAnsi="Times New Roman"/>
                <w:b/>
                <w:bCs/>
              </w:rPr>
            </w:pPr>
          </w:p>
        </w:tc>
      </w:tr>
      <w:tr w:rsidR="00B16AE1" w:rsidRPr="002D4CE7" w14:paraId="709018DE" w14:textId="77777777" w:rsidTr="002D4CE7">
        <w:trPr>
          <w:trHeight w:val="20"/>
        </w:trPr>
        <w:tc>
          <w:tcPr>
            <w:tcW w:w="4121" w:type="pct"/>
            <w:gridSpan w:val="3"/>
          </w:tcPr>
          <w:p w14:paraId="49F16187" w14:textId="77777777" w:rsidR="00B16AE1" w:rsidRPr="002D4CE7" w:rsidRDefault="00B16AE1" w:rsidP="002F37C5">
            <w:pPr>
              <w:rPr>
                <w:rFonts w:ascii="Times New Roman" w:hAnsi="Times New Roman"/>
                <w:b/>
                <w:bCs/>
              </w:rPr>
            </w:pPr>
            <w:r w:rsidRPr="002D4CE7">
              <w:rPr>
                <w:rFonts w:ascii="Times New Roman" w:hAnsi="Times New Roman"/>
                <w:b/>
                <w:bCs/>
              </w:rPr>
              <w:t>Промежуточная аттестация</w:t>
            </w:r>
          </w:p>
        </w:tc>
        <w:tc>
          <w:tcPr>
            <w:tcW w:w="286" w:type="pct"/>
            <w:vAlign w:val="center"/>
          </w:tcPr>
          <w:p w14:paraId="4C37564D" w14:textId="72859170" w:rsidR="00B16AE1" w:rsidRPr="002D4CE7" w:rsidRDefault="00B16AE1" w:rsidP="002F37C5">
            <w:pPr>
              <w:rPr>
                <w:rFonts w:ascii="Times New Roman" w:hAnsi="Times New Roman"/>
                <w:b/>
                <w:bCs/>
              </w:rPr>
            </w:pPr>
            <w:r w:rsidRPr="002D4CE7">
              <w:rPr>
                <w:rFonts w:ascii="Times New Roman" w:hAnsi="Times New Roman"/>
                <w:b/>
                <w:bCs/>
              </w:rPr>
              <w:t>2</w:t>
            </w:r>
          </w:p>
        </w:tc>
        <w:tc>
          <w:tcPr>
            <w:tcW w:w="594" w:type="pct"/>
          </w:tcPr>
          <w:p w14:paraId="01F6B526" w14:textId="77777777" w:rsidR="00B16AE1" w:rsidRPr="002D4CE7" w:rsidRDefault="00B16AE1" w:rsidP="002F37C5">
            <w:pPr>
              <w:rPr>
                <w:rFonts w:ascii="Times New Roman" w:hAnsi="Times New Roman"/>
                <w:b/>
                <w:bCs/>
              </w:rPr>
            </w:pPr>
          </w:p>
        </w:tc>
      </w:tr>
      <w:tr w:rsidR="00B16AE1" w:rsidRPr="002D4CE7" w14:paraId="4E64ECDD" w14:textId="77777777" w:rsidTr="002D4CE7">
        <w:trPr>
          <w:trHeight w:val="20"/>
        </w:trPr>
        <w:tc>
          <w:tcPr>
            <w:tcW w:w="4121" w:type="pct"/>
            <w:gridSpan w:val="3"/>
          </w:tcPr>
          <w:p w14:paraId="6316E0FA" w14:textId="77777777" w:rsidR="00B16AE1" w:rsidRPr="002D4CE7" w:rsidRDefault="00B16AE1" w:rsidP="002F37C5">
            <w:pPr>
              <w:rPr>
                <w:rFonts w:ascii="Times New Roman" w:hAnsi="Times New Roman"/>
                <w:b/>
                <w:bCs/>
              </w:rPr>
            </w:pPr>
            <w:r w:rsidRPr="002D4CE7">
              <w:rPr>
                <w:rFonts w:ascii="Times New Roman" w:hAnsi="Times New Roman"/>
                <w:b/>
                <w:bCs/>
              </w:rPr>
              <w:t>Всего:</w:t>
            </w:r>
          </w:p>
        </w:tc>
        <w:tc>
          <w:tcPr>
            <w:tcW w:w="286" w:type="pct"/>
            <w:vAlign w:val="center"/>
          </w:tcPr>
          <w:p w14:paraId="7FC1CFFA" w14:textId="7D752D39" w:rsidR="00B16AE1" w:rsidRPr="002D4CE7" w:rsidRDefault="00B16AE1" w:rsidP="002F37C5">
            <w:pPr>
              <w:rPr>
                <w:rFonts w:ascii="Times New Roman" w:hAnsi="Times New Roman"/>
                <w:b/>
                <w:bCs/>
                <w:i/>
              </w:rPr>
            </w:pPr>
            <w:r w:rsidRPr="002D4CE7">
              <w:rPr>
                <w:rFonts w:ascii="Times New Roman" w:hAnsi="Times New Roman"/>
                <w:b/>
                <w:bCs/>
                <w:i/>
              </w:rPr>
              <w:t>66</w:t>
            </w:r>
          </w:p>
        </w:tc>
        <w:tc>
          <w:tcPr>
            <w:tcW w:w="594" w:type="pct"/>
          </w:tcPr>
          <w:p w14:paraId="49549F02" w14:textId="77777777" w:rsidR="00B16AE1" w:rsidRPr="002D4CE7" w:rsidRDefault="00B16AE1" w:rsidP="002F37C5">
            <w:pPr>
              <w:rPr>
                <w:rFonts w:ascii="Times New Roman" w:hAnsi="Times New Roman"/>
                <w:b/>
                <w:bCs/>
                <w:i/>
              </w:rPr>
            </w:pPr>
          </w:p>
        </w:tc>
      </w:tr>
    </w:tbl>
    <w:p w14:paraId="24C98E06" w14:textId="77777777" w:rsidR="009A3DEB" w:rsidRDefault="009A3DEB" w:rsidP="009A3DEB">
      <w:pPr>
        <w:rPr>
          <w:rFonts w:ascii="Times New Roman" w:hAnsi="Times New Roman" w:cs="Times New Roman"/>
          <w:sz w:val="24"/>
          <w:szCs w:val="24"/>
        </w:rPr>
        <w:sectPr w:rsidR="009A3DEB" w:rsidSect="00756C38">
          <w:pgSz w:w="16838" w:h="11906" w:orient="landscape"/>
          <w:pgMar w:top="1701" w:right="1134" w:bottom="567" w:left="1134" w:header="709" w:footer="709" w:gutter="0"/>
          <w:cols w:space="708"/>
          <w:docGrid w:linePitch="360"/>
        </w:sectPr>
      </w:pPr>
    </w:p>
    <w:p w14:paraId="635A4AC7" w14:textId="77777777" w:rsidR="009A3DEB" w:rsidRDefault="009A3DEB" w:rsidP="009A3DEB">
      <w:pPr>
        <w:rPr>
          <w:rFonts w:ascii="Times New Roman" w:hAnsi="Times New Roman" w:cs="Times New Roman"/>
          <w:sz w:val="24"/>
          <w:szCs w:val="24"/>
        </w:rPr>
      </w:pPr>
    </w:p>
    <w:p w14:paraId="19F3A2E4" w14:textId="77777777" w:rsidR="009A3DEB" w:rsidRPr="00DF068E" w:rsidRDefault="009A3DEB" w:rsidP="009A3DEB">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2BCBC34" w14:textId="77777777" w:rsidR="009A3DEB" w:rsidRPr="00E11160" w:rsidRDefault="009A3DEB" w:rsidP="009A3DEB">
      <w:pPr>
        <w:pStyle w:val="114"/>
        <w:rPr>
          <w:rFonts w:ascii="Times New Roman" w:hAnsi="Times New Roman"/>
        </w:rPr>
      </w:pPr>
      <w:r w:rsidRPr="00E11160">
        <w:rPr>
          <w:rFonts w:ascii="Times New Roman" w:hAnsi="Times New Roman"/>
        </w:rPr>
        <w:t>3.1. Материально-техническое обеспечение</w:t>
      </w:r>
    </w:p>
    <w:p w14:paraId="0D8CD349" w14:textId="08F87847" w:rsidR="009A3DEB" w:rsidRPr="00FA680C" w:rsidRDefault="00106308" w:rsidP="009A3DEB">
      <w:pPr>
        <w:suppressAutoHyphens/>
        <w:ind w:firstLine="709"/>
        <w:jc w:val="both"/>
        <w:rPr>
          <w:rFonts w:ascii="Times New Roman" w:hAnsi="Times New Roman" w:cs="Times New Roman"/>
          <w:bCs/>
          <w:sz w:val="24"/>
          <w:szCs w:val="24"/>
        </w:rPr>
      </w:pPr>
      <w:r w:rsidRPr="001C0D30">
        <w:rPr>
          <w:rFonts w:ascii="Times New Roman" w:hAnsi="Times New Roman"/>
          <w:sz w:val="24"/>
          <w:szCs w:val="24"/>
        </w:rPr>
        <w:t xml:space="preserve">Кабинет </w:t>
      </w:r>
      <w:r w:rsidRPr="001C0D30">
        <w:rPr>
          <w:rFonts w:ascii="Times New Roman" w:hAnsi="Times New Roman"/>
          <w:bCs/>
          <w:sz w:val="24"/>
          <w:szCs w:val="24"/>
        </w:rPr>
        <w:t>«</w:t>
      </w:r>
      <w:r w:rsidRPr="008C3CC5">
        <w:rPr>
          <w:rFonts w:ascii="Times New Roman" w:hAnsi="Times New Roman"/>
          <w:bCs/>
          <w:sz w:val="24"/>
          <w:szCs w:val="24"/>
        </w:rPr>
        <w:t>Информационные технологии в профессиональной деятельности»</w:t>
      </w:r>
      <w:r w:rsidR="009A3DEB" w:rsidRPr="00FA680C">
        <w:rPr>
          <w:rFonts w:ascii="Times New Roman" w:hAnsi="Times New Roman" w:cs="Times New Roman"/>
          <w:bCs/>
          <w:i/>
          <w:sz w:val="24"/>
          <w:szCs w:val="24"/>
        </w:rPr>
        <w:t xml:space="preserve">, </w:t>
      </w:r>
      <w:r w:rsidR="009A3DEB" w:rsidRPr="00FA680C">
        <w:rPr>
          <w:rFonts w:ascii="Times New Roman" w:hAnsi="Times New Roman" w:cs="Times New Roman"/>
          <w:bCs/>
          <w:sz w:val="24"/>
          <w:szCs w:val="24"/>
        </w:rPr>
        <w:t xml:space="preserve">оснащенный </w:t>
      </w:r>
      <w:r w:rsidR="009A3DEB" w:rsidRPr="00FA680C">
        <w:rPr>
          <w:rFonts w:ascii="Times New Roman" w:hAnsi="Times New Roman" w:cs="Times New Roman"/>
          <w:bCs/>
          <w:iCs/>
          <w:sz w:val="24"/>
          <w:szCs w:val="24"/>
        </w:rPr>
        <w:t xml:space="preserve">в соответствии с приложением 3 </w:t>
      </w:r>
      <w:r w:rsidR="009A3DEB">
        <w:rPr>
          <w:rFonts w:ascii="Times New Roman" w:hAnsi="Times New Roman" w:cs="Times New Roman"/>
          <w:bCs/>
          <w:iCs/>
          <w:sz w:val="24"/>
          <w:szCs w:val="24"/>
        </w:rPr>
        <w:t>ОПОП-П</w:t>
      </w:r>
      <w:r w:rsidR="009A3DEB" w:rsidRPr="00FA680C">
        <w:rPr>
          <w:rFonts w:ascii="Times New Roman" w:hAnsi="Times New Roman" w:cs="Times New Roman"/>
          <w:bCs/>
          <w:sz w:val="24"/>
          <w:szCs w:val="24"/>
        </w:rPr>
        <w:t xml:space="preserve">. </w:t>
      </w:r>
    </w:p>
    <w:p w14:paraId="7FA40FAA" w14:textId="77777777" w:rsidR="009A3DEB" w:rsidRDefault="009A3DEB" w:rsidP="009A3DEB">
      <w:pPr>
        <w:pStyle w:val="114"/>
        <w:rPr>
          <w:rFonts w:ascii="Times New Roman" w:hAnsi="Times New Roman"/>
        </w:rPr>
      </w:pPr>
    </w:p>
    <w:p w14:paraId="53F9E790" w14:textId="77777777" w:rsidR="009A3DEB" w:rsidRPr="00E11160" w:rsidRDefault="009A3DEB" w:rsidP="009A3DE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535746D" w14:textId="77777777" w:rsidR="009A3DEB" w:rsidRPr="00E11160" w:rsidRDefault="009A3DEB" w:rsidP="009A3DE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EC04FC3" w14:textId="77777777" w:rsidR="009A3DEB" w:rsidRPr="00FA680C" w:rsidRDefault="009A3DEB" w:rsidP="009A3DE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51EFF4E0" w14:textId="77777777" w:rsidR="00106308" w:rsidRPr="008C3CC5" w:rsidRDefault="00106308" w:rsidP="00106308">
      <w:pPr>
        <w:numPr>
          <w:ilvl w:val="0"/>
          <w:numId w:val="81"/>
        </w:numPr>
        <w:ind w:left="0" w:firstLine="851"/>
        <w:jc w:val="both"/>
        <w:rPr>
          <w:rFonts w:ascii="Times New Roman" w:hAnsi="Times New Roman"/>
          <w:bCs/>
          <w:color w:val="000000"/>
          <w:sz w:val="24"/>
          <w:szCs w:val="24"/>
        </w:rPr>
      </w:pPr>
      <w:r w:rsidRPr="008C3CC5">
        <w:rPr>
          <w:rFonts w:ascii="Times New Roman" w:hAnsi="Times New Roman"/>
          <w:bCs/>
          <w:color w:val="000000"/>
          <w:sz w:val="24"/>
          <w:szCs w:val="24"/>
        </w:rPr>
        <w:t>Аббасов, И.Б. Основы трехмерного моделирования в графической системе 3ds Мах 2018: учебное пособие / И.Б. Аббасов. -  3-е изд. - Москва: ДМК Пресс, 2017. - 186 с. - ISBN 978-5-97060-516-5. - Текст: электронный. - URL: https://znanium.com/catalog/product/1028139 (дата обращения: 08.01.2022). – Режим доступа: по подписке.</w:t>
      </w:r>
    </w:p>
    <w:p w14:paraId="7D92089E" w14:textId="77777777" w:rsidR="00106308" w:rsidRPr="008C3CC5" w:rsidRDefault="00106308" w:rsidP="00106308">
      <w:pPr>
        <w:numPr>
          <w:ilvl w:val="0"/>
          <w:numId w:val="81"/>
        </w:numPr>
        <w:ind w:left="0" w:firstLine="851"/>
        <w:jc w:val="both"/>
        <w:rPr>
          <w:rFonts w:ascii="Times New Roman" w:hAnsi="Times New Roman"/>
          <w:bCs/>
          <w:color w:val="000000"/>
          <w:sz w:val="24"/>
          <w:szCs w:val="24"/>
        </w:rPr>
      </w:pPr>
      <w:proofErr w:type="spellStart"/>
      <w:r w:rsidRPr="008C3CC5">
        <w:rPr>
          <w:rFonts w:ascii="Times New Roman" w:hAnsi="Times New Roman"/>
          <w:bCs/>
          <w:color w:val="000000"/>
          <w:sz w:val="24"/>
          <w:szCs w:val="24"/>
        </w:rPr>
        <w:t>Бильфельд</w:t>
      </w:r>
      <w:proofErr w:type="spellEnd"/>
      <w:r w:rsidRPr="008C3CC5">
        <w:rPr>
          <w:rFonts w:ascii="Times New Roman" w:hAnsi="Times New Roman"/>
          <w:bCs/>
          <w:color w:val="000000"/>
          <w:sz w:val="24"/>
          <w:szCs w:val="24"/>
        </w:rPr>
        <w:t xml:space="preserve">, Н. В. Методы MS EXCEL для решения инженерных задач: учебное пособие для </w:t>
      </w:r>
      <w:proofErr w:type="spellStart"/>
      <w:r w:rsidRPr="008C3CC5">
        <w:rPr>
          <w:rFonts w:ascii="Times New Roman" w:hAnsi="Times New Roman"/>
          <w:bCs/>
          <w:color w:val="000000"/>
          <w:sz w:val="24"/>
          <w:szCs w:val="24"/>
        </w:rPr>
        <w:t>спо</w:t>
      </w:r>
      <w:proofErr w:type="spellEnd"/>
      <w:r w:rsidRPr="008C3CC5">
        <w:rPr>
          <w:rFonts w:ascii="Times New Roman" w:hAnsi="Times New Roman"/>
          <w:bCs/>
          <w:color w:val="000000"/>
          <w:sz w:val="24"/>
          <w:szCs w:val="24"/>
        </w:rPr>
        <w:t xml:space="preserve"> / Н. В. </w:t>
      </w:r>
      <w:proofErr w:type="spellStart"/>
      <w:r w:rsidRPr="008C3CC5">
        <w:rPr>
          <w:rFonts w:ascii="Times New Roman" w:hAnsi="Times New Roman"/>
          <w:bCs/>
          <w:color w:val="000000"/>
          <w:sz w:val="24"/>
          <w:szCs w:val="24"/>
        </w:rPr>
        <w:t>Бильфельд</w:t>
      </w:r>
      <w:proofErr w:type="spellEnd"/>
      <w:r w:rsidRPr="008C3CC5">
        <w:rPr>
          <w:rFonts w:ascii="Times New Roman" w:hAnsi="Times New Roman"/>
          <w:bCs/>
          <w:color w:val="000000"/>
          <w:sz w:val="24"/>
          <w:szCs w:val="24"/>
        </w:rPr>
        <w:t xml:space="preserve">, М. Н. </w:t>
      </w:r>
      <w:proofErr w:type="spellStart"/>
      <w:r w:rsidRPr="008C3CC5">
        <w:rPr>
          <w:rFonts w:ascii="Times New Roman" w:hAnsi="Times New Roman"/>
          <w:bCs/>
          <w:color w:val="000000"/>
          <w:sz w:val="24"/>
          <w:szCs w:val="24"/>
        </w:rPr>
        <w:t>Фелькер</w:t>
      </w:r>
      <w:proofErr w:type="spellEnd"/>
      <w:r w:rsidRPr="008C3CC5">
        <w:rPr>
          <w:rFonts w:ascii="Times New Roman" w:hAnsi="Times New Roman"/>
          <w:bCs/>
          <w:color w:val="000000"/>
          <w:sz w:val="24"/>
          <w:szCs w:val="24"/>
        </w:rPr>
        <w:t xml:space="preserve">. — 2-е, стер. — Санкт-Петербург: Лань, 2021. — 164 с. — ISBN 978-5-8114-7573-5. — Текст: электронный // Лань: электронно-библиотечная система. — URL: https://e.lanbook.com/book/162380 (дата обращения: 13.01.2022). — Режим доступа: для </w:t>
      </w:r>
      <w:proofErr w:type="spellStart"/>
      <w:r w:rsidRPr="008C3CC5">
        <w:rPr>
          <w:rFonts w:ascii="Times New Roman" w:hAnsi="Times New Roman"/>
          <w:bCs/>
          <w:color w:val="000000"/>
          <w:sz w:val="24"/>
          <w:szCs w:val="24"/>
        </w:rPr>
        <w:t>авториз</w:t>
      </w:r>
      <w:proofErr w:type="spellEnd"/>
      <w:r w:rsidRPr="008C3CC5">
        <w:rPr>
          <w:rFonts w:ascii="Times New Roman" w:hAnsi="Times New Roman"/>
          <w:bCs/>
          <w:color w:val="000000"/>
          <w:sz w:val="24"/>
          <w:szCs w:val="24"/>
        </w:rPr>
        <w:t>. пользователей.</w:t>
      </w:r>
    </w:p>
    <w:p w14:paraId="66618E08" w14:textId="77777777" w:rsidR="00106308" w:rsidRPr="008C3CC5" w:rsidRDefault="00106308" w:rsidP="00106308">
      <w:pPr>
        <w:numPr>
          <w:ilvl w:val="0"/>
          <w:numId w:val="81"/>
        </w:numPr>
        <w:ind w:left="0" w:firstLine="851"/>
        <w:jc w:val="both"/>
        <w:rPr>
          <w:rFonts w:ascii="Times New Roman" w:hAnsi="Times New Roman"/>
          <w:bCs/>
          <w:color w:val="000000"/>
          <w:sz w:val="24"/>
          <w:szCs w:val="24"/>
        </w:rPr>
      </w:pPr>
      <w:proofErr w:type="spellStart"/>
      <w:r w:rsidRPr="008C3CC5">
        <w:rPr>
          <w:rFonts w:ascii="Times New Roman" w:hAnsi="Times New Roman"/>
          <w:bCs/>
          <w:color w:val="000000"/>
          <w:sz w:val="24"/>
          <w:szCs w:val="24"/>
        </w:rPr>
        <w:t>Бянкин</w:t>
      </w:r>
      <w:proofErr w:type="spellEnd"/>
      <w:r w:rsidRPr="008C3CC5">
        <w:rPr>
          <w:rFonts w:ascii="Times New Roman" w:hAnsi="Times New Roman"/>
          <w:bCs/>
          <w:color w:val="000000"/>
          <w:sz w:val="24"/>
          <w:szCs w:val="24"/>
        </w:rPr>
        <w:t xml:space="preserve">, И. Г. Теплотехника: учебное пособие для СПО / И. Г. </w:t>
      </w:r>
      <w:proofErr w:type="spellStart"/>
      <w:r w:rsidRPr="008C3CC5">
        <w:rPr>
          <w:rFonts w:ascii="Times New Roman" w:hAnsi="Times New Roman"/>
          <w:bCs/>
          <w:color w:val="000000"/>
          <w:sz w:val="24"/>
          <w:szCs w:val="24"/>
        </w:rPr>
        <w:t>Бянкин</w:t>
      </w:r>
      <w:proofErr w:type="spellEnd"/>
      <w:r w:rsidRPr="008C3CC5">
        <w:rPr>
          <w:rFonts w:ascii="Times New Roman" w:hAnsi="Times New Roman"/>
          <w:bCs/>
          <w:color w:val="000000"/>
          <w:sz w:val="24"/>
          <w:szCs w:val="24"/>
        </w:rPr>
        <w:t xml:space="preserve">. – 2-е изд. – Липецк, Саратов: Липецкий государственный технический университет, Профобразование, 2020. – 69 c. – ISBN 978-5-88247-959-5, 978-5-4488-0754-1. – Текст: электронный // Электронный ресурс цифровой образовательной среды СПО </w:t>
      </w:r>
      <w:proofErr w:type="spellStart"/>
      <w:r w:rsidRPr="008C3CC5">
        <w:rPr>
          <w:rFonts w:ascii="Times New Roman" w:hAnsi="Times New Roman"/>
          <w:bCs/>
          <w:color w:val="000000"/>
          <w:sz w:val="24"/>
          <w:szCs w:val="24"/>
        </w:rPr>
        <w:t>PROFобразование</w:t>
      </w:r>
      <w:proofErr w:type="spellEnd"/>
      <w:r w:rsidRPr="008C3CC5">
        <w:rPr>
          <w:rFonts w:ascii="Times New Roman" w:hAnsi="Times New Roman"/>
          <w:bCs/>
          <w:color w:val="000000"/>
          <w:sz w:val="24"/>
          <w:szCs w:val="24"/>
        </w:rPr>
        <w:t>: [сайт]. – URL: https://profspo.ru/books/92838</w:t>
      </w:r>
    </w:p>
    <w:p w14:paraId="4792B3D4" w14:textId="77777777" w:rsidR="00106308" w:rsidRPr="008C3CC5" w:rsidRDefault="00106308" w:rsidP="00106308">
      <w:pPr>
        <w:numPr>
          <w:ilvl w:val="0"/>
          <w:numId w:val="81"/>
        </w:numPr>
        <w:ind w:left="0" w:firstLine="851"/>
        <w:jc w:val="both"/>
        <w:rPr>
          <w:rFonts w:ascii="Times New Roman" w:hAnsi="Times New Roman"/>
          <w:bCs/>
          <w:color w:val="000000"/>
          <w:sz w:val="24"/>
          <w:szCs w:val="24"/>
        </w:rPr>
      </w:pPr>
      <w:r w:rsidRPr="008C3CC5">
        <w:rPr>
          <w:rFonts w:ascii="Times New Roman" w:hAnsi="Times New Roman"/>
          <w:bCs/>
          <w:color w:val="000000"/>
          <w:sz w:val="24"/>
          <w:szCs w:val="24"/>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8C3CC5">
        <w:rPr>
          <w:rFonts w:ascii="Times New Roman" w:hAnsi="Times New Roman"/>
          <w:bCs/>
          <w:color w:val="000000"/>
          <w:sz w:val="24"/>
          <w:szCs w:val="24"/>
        </w:rPr>
        <w:t>перераб</w:t>
      </w:r>
      <w:proofErr w:type="spellEnd"/>
      <w:r w:rsidRPr="008C3CC5">
        <w:rPr>
          <w:rFonts w:ascii="Times New Roman" w:hAnsi="Times New Roman"/>
          <w:bCs/>
          <w:color w:val="000000"/>
          <w:sz w:val="24"/>
          <w:szCs w:val="24"/>
        </w:rPr>
        <w:t xml:space="preserve">, и доп. – Москва: Издательство </w:t>
      </w:r>
      <w:proofErr w:type="spellStart"/>
      <w:r w:rsidRPr="008C3CC5">
        <w:rPr>
          <w:rFonts w:ascii="Times New Roman" w:hAnsi="Times New Roman"/>
          <w:bCs/>
          <w:color w:val="000000"/>
          <w:sz w:val="24"/>
          <w:szCs w:val="24"/>
        </w:rPr>
        <w:t>Юрайт</w:t>
      </w:r>
      <w:proofErr w:type="spellEnd"/>
      <w:r w:rsidRPr="008C3CC5">
        <w:rPr>
          <w:rFonts w:ascii="Times New Roman" w:hAnsi="Times New Roman"/>
          <w:bCs/>
          <w:color w:val="000000"/>
          <w:sz w:val="24"/>
          <w:szCs w:val="24"/>
        </w:rPr>
        <w:t xml:space="preserve">, 2021. – 383 с. – (Профессиональное образование). – ISBN 978-5-534-03051-8. – Текст: электронный // ЭБС </w:t>
      </w:r>
      <w:proofErr w:type="spellStart"/>
      <w:r w:rsidRPr="008C3CC5">
        <w:rPr>
          <w:rFonts w:ascii="Times New Roman" w:hAnsi="Times New Roman"/>
          <w:bCs/>
          <w:color w:val="000000"/>
          <w:sz w:val="24"/>
          <w:szCs w:val="24"/>
        </w:rPr>
        <w:t>Юрайт</w:t>
      </w:r>
      <w:proofErr w:type="spellEnd"/>
      <w:r w:rsidRPr="008C3CC5">
        <w:rPr>
          <w:rFonts w:ascii="Times New Roman" w:hAnsi="Times New Roman"/>
          <w:bCs/>
          <w:color w:val="000000"/>
          <w:sz w:val="24"/>
          <w:szCs w:val="24"/>
        </w:rPr>
        <w:t xml:space="preserve"> [сайт]. – URL: https://urait.ru/bcode/469424</w:t>
      </w:r>
    </w:p>
    <w:p w14:paraId="6209AD92" w14:textId="77777777" w:rsidR="00106308" w:rsidRPr="008C3CC5" w:rsidRDefault="00106308" w:rsidP="00106308">
      <w:pPr>
        <w:numPr>
          <w:ilvl w:val="0"/>
          <w:numId w:val="81"/>
        </w:numPr>
        <w:ind w:left="0" w:firstLine="851"/>
        <w:jc w:val="both"/>
        <w:rPr>
          <w:rFonts w:ascii="Times New Roman" w:hAnsi="Times New Roman"/>
          <w:bCs/>
          <w:color w:val="000000"/>
          <w:sz w:val="24"/>
          <w:szCs w:val="24"/>
        </w:rPr>
      </w:pPr>
      <w:r w:rsidRPr="008C3CC5">
        <w:rPr>
          <w:rFonts w:ascii="Times New Roman" w:hAnsi="Times New Roman"/>
          <w:bCs/>
          <w:color w:val="000000"/>
          <w:sz w:val="24"/>
          <w:szCs w:val="24"/>
        </w:rPr>
        <w:t xml:space="preserve">Гидравлика: учебное пособие для СПО / составители В. А. Никитин. – Саратов: Профобразование, 2020. – 227 c. – ISBN 978-5-4488-0696-4. – Текст: электронный // Электронный ресурс цифровой образовательной среды СПО </w:t>
      </w:r>
      <w:proofErr w:type="spellStart"/>
      <w:r w:rsidRPr="008C3CC5">
        <w:rPr>
          <w:rFonts w:ascii="Times New Roman" w:hAnsi="Times New Roman"/>
          <w:bCs/>
          <w:color w:val="000000"/>
          <w:sz w:val="24"/>
          <w:szCs w:val="24"/>
        </w:rPr>
        <w:t>PROFобразование</w:t>
      </w:r>
      <w:proofErr w:type="spellEnd"/>
      <w:r w:rsidRPr="008C3CC5">
        <w:rPr>
          <w:rFonts w:ascii="Times New Roman" w:hAnsi="Times New Roman"/>
          <w:bCs/>
          <w:color w:val="000000"/>
          <w:sz w:val="24"/>
          <w:szCs w:val="24"/>
        </w:rPr>
        <w:t>: [сайт]. – URL: https://profspo.ru/books/91860</w:t>
      </w:r>
    </w:p>
    <w:p w14:paraId="2854A6E9" w14:textId="77777777" w:rsidR="00106308" w:rsidRPr="008C3CC5" w:rsidRDefault="00106308" w:rsidP="00106308">
      <w:pPr>
        <w:numPr>
          <w:ilvl w:val="0"/>
          <w:numId w:val="81"/>
        </w:numPr>
        <w:ind w:left="0" w:firstLine="851"/>
        <w:jc w:val="both"/>
        <w:rPr>
          <w:rFonts w:ascii="Times New Roman" w:hAnsi="Times New Roman"/>
          <w:bCs/>
          <w:color w:val="000000"/>
          <w:sz w:val="24"/>
          <w:szCs w:val="24"/>
        </w:rPr>
      </w:pPr>
      <w:r w:rsidRPr="008C3CC5">
        <w:rPr>
          <w:rFonts w:ascii="Times New Roman" w:hAnsi="Times New Roman"/>
          <w:bCs/>
          <w:color w:val="000000"/>
          <w:sz w:val="24"/>
          <w:szCs w:val="24"/>
        </w:rPr>
        <w:t xml:space="preserve">Гусев, В. П. Основы гидравлики: учебное пособие для СПО / В. П. Гусев, Ж. А. Гусева; под редакцией В. В. </w:t>
      </w:r>
      <w:proofErr w:type="spellStart"/>
      <w:r w:rsidRPr="008C3CC5">
        <w:rPr>
          <w:rFonts w:ascii="Times New Roman" w:hAnsi="Times New Roman"/>
          <w:bCs/>
          <w:color w:val="000000"/>
          <w:sz w:val="24"/>
          <w:szCs w:val="24"/>
        </w:rPr>
        <w:t>Коробочкин</w:t>
      </w:r>
      <w:proofErr w:type="spellEnd"/>
      <w:r w:rsidRPr="008C3CC5">
        <w:rPr>
          <w:rFonts w:ascii="Times New Roman" w:hAnsi="Times New Roman"/>
          <w:bCs/>
          <w:color w:val="000000"/>
          <w:sz w:val="24"/>
          <w:szCs w:val="24"/>
        </w:rPr>
        <w:t xml:space="preserve">. – Саратов: Профобразование, 2017. – 221 c. – ISBN 978-5-4488-0023-8. – Текст: электронный // Электронный ресурс цифровой образовательной среды СПО </w:t>
      </w:r>
      <w:proofErr w:type="spellStart"/>
      <w:r w:rsidRPr="008C3CC5">
        <w:rPr>
          <w:rFonts w:ascii="Times New Roman" w:hAnsi="Times New Roman"/>
          <w:bCs/>
          <w:color w:val="000000"/>
          <w:sz w:val="24"/>
          <w:szCs w:val="24"/>
        </w:rPr>
        <w:t>PROFобразование</w:t>
      </w:r>
      <w:proofErr w:type="spellEnd"/>
      <w:r w:rsidRPr="008C3CC5">
        <w:rPr>
          <w:rFonts w:ascii="Times New Roman" w:hAnsi="Times New Roman"/>
          <w:bCs/>
          <w:color w:val="000000"/>
          <w:sz w:val="24"/>
          <w:szCs w:val="24"/>
        </w:rPr>
        <w:t xml:space="preserve">: [сайт]. – URL: https://profspo.ru/books/66394 </w:t>
      </w:r>
    </w:p>
    <w:p w14:paraId="52940F8F" w14:textId="77777777" w:rsidR="00106308" w:rsidRPr="008C3CC5" w:rsidRDefault="00106308" w:rsidP="00106308">
      <w:pPr>
        <w:numPr>
          <w:ilvl w:val="0"/>
          <w:numId w:val="81"/>
        </w:numPr>
        <w:ind w:left="0" w:firstLine="851"/>
        <w:jc w:val="both"/>
        <w:rPr>
          <w:rFonts w:ascii="Times New Roman" w:hAnsi="Times New Roman"/>
          <w:bCs/>
          <w:color w:val="000000"/>
          <w:sz w:val="24"/>
          <w:szCs w:val="24"/>
        </w:rPr>
      </w:pPr>
      <w:r w:rsidRPr="008C3CC5">
        <w:rPr>
          <w:rFonts w:ascii="Times New Roman" w:hAnsi="Times New Roman"/>
          <w:bCs/>
          <w:color w:val="000000"/>
          <w:sz w:val="24"/>
          <w:szCs w:val="24"/>
        </w:rPr>
        <w:t xml:space="preserve">Информационные технологии в 2 т. Том 1 : учебник для среднего профессионального образования / В. В. Трофимов, О. П. Ильина, В. И. </w:t>
      </w:r>
      <w:proofErr w:type="spellStart"/>
      <w:r w:rsidRPr="008C3CC5">
        <w:rPr>
          <w:rFonts w:ascii="Times New Roman" w:hAnsi="Times New Roman"/>
          <w:bCs/>
          <w:color w:val="000000"/>
          <w:sz w:val="24"/>
          <w:szCs w:val="24"/>
        </w:rPr>
        <w:t>Кияев</w:t>
      </w:r>
      <w:proofErr w:type="spellEnd"/>
      <w:r w:rsidRPr="008C3CC5">
        <w:rPr>
          <w:rFonts w:ascii="Times New Roman" w:hAnsi="Times New Roman"/>
          <w:bCs/>
          <w:color w:val="000000"/>
          <w:sz w:val="24"/>
          <w:szCs w:val="24"/>
        </w:rPr>
        <w:t xml:space="preserve">, Е. В. Трофимова ; под редакцией В. В. Трофимова. – Москва: Издательство </w:t>
      </w:r>
      <w:proofErr w:type="spellStart"/>
      <w:r w:rsidRPr="008C3CC5">
        <w:rPr>
          <w:rFonts w:ascii="Times New Roman" w:hAnsi="Times New Roman"/>
          <w:bCs/>
          <w:color w:val="000000"/>
          <w:sz w:val="24"/>
          <w:szCs w:val="24"/>
        </w:rPr>
        <w:t>Юрайт</w:t>
      </w:r>
      <w:proofErr w:type="spellEnd"/>
      <w:r w:rsidRPr="008C3CC5">
        <w:rPr>
          <w:rFonts w:ascii="Times New Roman" w:hAnsi="Times New Roman"/>
          <w:bCs/>
          <w:color w:val="000000"/>
          <w:sz w:val="24"/>
          <w:szCs w:val="24"/>
        </w:rPr>
        <w:t xml:space="preserve">, 2021. – 238 с. – (Профессиональное образование). – ISBN 978-5-534-03964-1. – Текст: электронный // ЭБС </w:t>
      </w:r>
      <w:proofErr w:type="spellStart"/>
      <w:r w:rsidRPr="008C3CC5">
        <w:rPr>
          <w:rFonts w:ascii="Times New Roman" w:hAnsi="Times New Roman"/>
          <w:bCs/>
          <w:color w:val="000000"/>
          <w:sz w:val="24"/>
          <w:szCs w:val="24"/>
        </w:rPr>
        <w:t>Юрайт</w:t>
      </w:r>
      <w:proofErr w:type="spellEnd"/>
      <w:r w:rsidRPr="008C3CC5">
        <w:rPr>
          <w:rFonts w:ascii="Times New Roman" w:hAnsi="Times New Roman"/>
          <w:bCs/>
          <w:color w:val="000000"/>
          <w:sz w:val="24"/>
          <w:szCs w:val="24"/>
        </w:rPr>
        <w:t xml:space="preserve"> [сайт]. – URL: https://urait.ru/bcode/469957</w:t>
      </w:r>
    </w:p>
    <w:p w14:paraId="1525D5C4" w14:textId="77777777" w:rsidR="00106308" w:rsidRPr="008C3CC5" w:rsidRDefault="00106308" w:rsidP="00106308">
      <w:pPr>
        <w:numPr>
          <w:ilvl w:val="0"/>
          <w:numId w:val="81"/>
        </w:numPr>
        <w:ind w:left="0" w:firstLine="851"/>
        <w:jc w:val="both"/>
        <w:rPr>
          <w:rFonts w:ascii="Times New Roman" w:hAnsi="Times New Roman"/>
          <w:bCs/>
          <w:color w:val="000000"/>
          <w:sz w:val="24"/>
          <w:szCs w:val="24"/>
        </w:rPr>
      </w:pPr>
      <w:r w:rsidRPr="008C3CC5">
        <w:rPr>
          <w:rFonts w:ascii="Times New Roman" w:hAnsi="Times New Roman"/>
          <w:bCs/>
          <w:color w:val="000000"/>
          <w:sz w:val="24"/>
          <w:szCs w:val="24"/>
        </w:rPr>
        <w:t xml:space="preserve">Информационные технологии в 2 т. Том 2 : учебник для среднего профессионального образования / В. В. Трофимов, О. П. Ильина, В. И. </w:t>
      </w:r>
      <w:proofErr w:type="spellStart"/>
      <w:r w:rsidRPr="008C3CC5">
        <w:rPr>
          <w:rFonts w:ascii="Times New Roman" w:hAnsi="Times New Roman"/>
          <w:bCs/>
          <w:color w:val="000000"/>
          <w:sz w:val="24"/>
          <w:szCs w:val="24"/>
        </w:rPr>
        <w:t>Кияев</w:t>
      </w:r>
      <w:proofErr w:type="spellEnd"/>
      <w:r w:rsidRPr="008C3CC5">
        <w:rPr>
          <w:rFonts w:ascii="Times New Roman" w:hAnsi="Times New Roman"/>
          <w:bCs/>
          <w:color w:val="000000"/>
          <w:sz w:val="24"/>
          <w:szCs w:val="24"/>
        </w:rPr>
        <w:t xml:space="preserve">, Е. В. Трофимова ; под редакцией В. В. Трофимова. – Москва: Издательство </w:t>
      </w:r>
      <w:proofErr w:type="spellStart"/>
      <w:r w:rsidRPr="008C3CC5">
        <w:rPr>
          <w:rFonts w:ascii="Times New Roman" w:hAnsi="Times New Roman"/>
          <w:bCs/>
          <w:color w:val="000000"/>
          <w:sz w:val="24"/>
          <w:szCs w:val="24"/>
        </w:rPr>
        <w:t>Юрайт</w:t>
      </w:r>
      <w:proofErr w:type="spellEnd"/>
      <w:r w:rsidRPr="008C3CC5">
        <w:rPr>
          <w:rFonts w:ascii="Times New Roman" w:hAnsi="Times New Roman"/>
          <w:bCs/>
          <w:color w:val="000000"/>
          <w:sz w:val="24"/>
          <w:szCs w:val="24"/>
        </w:rPr>
        <w:t xml:space="preserve">, 2021. – 390 с. – (Профессиональное образование). – ISBN 978-5-534-03966-5. – Текст: электронный // ЭБС </w:t>
      </w:r>
      <w:proofErr w:type="spellStart"/>
      <w:r w:rsidRPr="008C3CC5">
        <w:rPr>
          <w:rFonts w:ascii="Times New Roman" w:hAnsi="Times New Roman"/>
          <w:bCs/>
          <w:color w:val="000000"/>
          <w:sz w:val="24"/>
          <w:szCs w:val="24"/>
        </w:rPr>
        <w:t>Юрайт</w:t>
      </w:r>
      <w:proofErr w:type="spellEnd"/>
      <w:r w:rsidRPr="008C3CC5">
        <w:rPr>
          <w:rFonts w:ascii="Times New Roman" w:hAnsi="Times New Roman"/>
          <w:bCs/>
          <w:color w:val="000000"/>
          <w:sz w:val="24"/>
          <w:szCs w:val="24"/>
        </w:rPr>
        <w:t xml:space="preserve"> [сайт]. – URL: </w:t>
      </w:r>
      <w:hyperlink r:id="rId81" w:history="1">
        <w:r w:rsidRPr="008C3CC5">
          <w:rPr>
            <w:rStyle w:val="af0"/>
            <w:rFonts w:ascii="Times New Roman" w:hAnsi="Times New Roman"/>
            <w:bCs/>
            <w:sz w:val="24"/>
            <w:szCs w:val="24"/>
          </w:rPr>
          <w:t>https://urait.ru/bcode/469958</w:t>
        </w:r>
      </w:hyperlink>
    </w:p>
    <w:p w14:paraId="67867A7F" w14:textId="77777777" w:rsidR="00106308" w:rsidRPr="008C3CC5" w:rsidRDefault="00106308" w:rsidP="00106308">
      <w:pPr>
        <w:numPr>
          <w:ilvl w:val="0"/>
          <w:numId w:val="81"/>
        </w:numPr>
        <w:ind w:left="0" w:firstLine="851"/>
        <w:jc w:val="both"/>
        <w:rPr>
          <w:rFonts w:ascii="Times New Roman" w:hAnsi="Times New Roman"/>
          <w:bCs/>
          <w:color w:val="000000"/>
          <w:sz w:val="24"/>
          <w:szCs w:val="24"/>
        </w:rPr>
      </w:pPr>
      <w:proofErr w:type="spellStart"/>
      <w:r w:rsidRPr="008C3CC5">
        <w:rPr>
          <w:rFonts w:ascii="Times New Roman" w:hAnsi="Times New Roman"/>
          <w:bCs/>
          <w:color w:val="000000"/>
          <w:sz w:val="24"/>
          <w:szCs w:val="24"/>
        </w:rPr>
        <w:t>Коломейченко</w:t>
      </w:r>
      <w:proofErr w:type="spellEnd"/>
      <w:r w:rsidRPr="008C3CC5">
        <w:rPr>
          <w:rFonts w:ascii="Times New Roman" w:hAnsi="Times New Roman"/>
          <w:bCs/>
          <w:color w:val="000000"/>
          <w:sz w:val="24"/>
          <w:szCs w:val="24"/>
        </w:rPr>
        <w:t xml:space="preserve">, А. С. Информационные технологии: учебное пособие для </w:t>
      </w:r>
      <w:proofErr w:type="spellStart"/>
      <w:r w:rsidRPr="008C3CC5">
        <w:rPr>
          <w:rFonts w:ascii="Times New Roman" w:hAnsi="Times New Roman"/>
          <w:bCs/>
          <w:color w:val="000000"/>
          <w:sz w:val="24"/>
          <w:szCs w:val="24"/>
        </w:rPr>
        <w:t>спо</w:t>
      </w:r>
      <w:proofErr w:type="spellEnd"/>
      <w:r w:rsidRPr="008C3CC5">
        <w:rPr>
          <w:rFonts w:ascii="Times New Roman" w:hAnsi="Times New Roman"/>
          <w:bCs/>
          <w:color w:val="000000"/>
          <w:sz w:val="24"/>
          <w:szCs w:val="24"/>
        </w:rPr>
        <w:t xml:space="preserve"> / А. С. </w:t>
      </w:r>
      <w:proofErr w:type="spellStart"/>
      <w:r w:rsidRPr="008C3CC5">
        <w:rPr>
          <w:rFonts w:ascii="Times New Roman" w:hAnsi="Times New Roman"/>
          <w:bCs/>
          <w:color w:val="000000"/>
          <w:sz w:val="24"/>
          <w:szCs w:val="24"/>
        </w:rPr>
        <w:t>Коломейченко</w:t>
      </w:r>
      <w:proofErr w:type="spellEnd"/>
      <w:r w:rsidRPr="008C3CC5">
        <w:rPr>
          <w:rFonts w:ascii="Times New Roman" w:hAnsi="Times New Roman"/>
          <w:bCs/>
          <w:color w:val="000000"/>
          <w:sz w:val="24"/>
          <w:szCs w:val="24"/>
        </w:rPr>
        <w:t xml:space="preserve">, Н. В. </w:t>
      </w:r>
      <w:proofErr w:type="spellStart"/>
      <w:r w:rsidRPr="008C3CC5">
        <w:rPr>
          <w:rFonts w:ascii="Times New Roman" w:hAnsi="Times New Roman"/>
          <w:bCs/>
          <w:color w:val="000000"/>
          <w:sz w:val="24"/>
          <w:szCs w:val="24"/>
        </w:rPr>
        <w:t>Польшакова</w:t>
      </w:r>
      <w:proofErr w:type="spellEnd"/>
      <w:r w:rsidRPr="008C3CC5">
        <w:rPr>
          <w:rFonts w:ascii="Times New Roman" w:hAnsi="Times New Roman"/>
          <w:bCs/>
          <w:color w:val="000000"/>
          <w:sz w:val="24"/>
          <w:szCs w:val="24"/>
        </w:rPr>
        <w:t xml:space="preserve">, О. В. Чеха. — 2-е изд., </w:t>
      </w:r>
      <w:proofErr w:type="spellStart"/>
      <w:r w:rsidRPr="008C3CC5">
        <w:rPr>
          <w:rFonts w:ascii="Times New Roman" w:hAnsi="Times New Roman"/>
          <w:bCs/>
          <w:color w:val="000000"/>
          <w:sz w:val="24"/>
          <w:szCs w:val="24"/>
        </w:rPr>
        <w:t>перераб</w:t>
      </w:r>
      <w:proofErr w:type="spellEnd"/>
      <w:r w:rsidRPr="008C3CC5">
        <w:rPr>
          <w:rFonts w:ascii="Times New Roman" w:hAnsi="Times New Roman"/>
          <w:bCs/>
          <w:color w:val="000000"/>
          <w:sz w:val="24"/>
          <w:szCs w:val="24"/>
        </w:rPr>
        <w:t xml:space="preserve">. — Санкт-Петербург: </w:t>
      </w:r>
      <w:r w:rsidRPr="008C3CC5">
        <w:rPr>
          <w:rFonts w:ascii="Times New Roman" w:hAnsi="Times New Roman"/>
          <w:bCs/>
          <w:color w:val="000000"/>
          <w:sz w:val="24"/>
          <w:szCs w:val="24"/>
        </w:rPr>
        <w:lastRenderedPageBreak/>
        <w:t xml:space="preserve">Лань, 2021. — 212 с. — ISBN 978-5-8114-7565-0. — Текст: электронный // Лань: электронно-библиотечная система. — URL: https://e.lanbook.com/book/177031 (дата обращения: 13.01.2022). — Режим доступа: для </w:t>
      </w:r>
      <w:proofErr w:type="spellStart"/>
      <w:r w:rsidRPr="008C3CC5">
        <w:rPr>
          <w:rFonts w:ascii="Times New Roman" w:hAnsi="Times New Roman"/>
          <w:bCs/>
          <w:color w:val="000000"/>
          <w:sz w:val="24"/>
          <w:szCs w:val="24"/>
        </w:rPr>
        <w:t>авториз</w:t>
      </w:r>
      <w:proofErr w:type="spellEnd"/>
      <w:r w:rsidRPr="008C3CC5">
        <w:rPr>
          <w:rFonts w:ascii="Times New Roman" w:hAnsi="Times New Roman"/>
          <w:bCs/>
          <w:color w:val="000000"/>
          <w:sz w:val="24"/>
          <w:szCs w:val="24"/>
        </w:rPr>
        <w:t>. пользователей.</w:t>
      </w:r>
    </w:p>
    <w:p w14:paraId="2D16401E" w14:textId="77777777" w:rsidR="00106308" w:rsidRPr="008C3CC5" w:rsidRDefault="00106308" w:rsidP="00106308">
      <w:pPr>
        <w:numPr>
          <w:ilvl w:val="0"/>
          <w:numId w:val="81"/>
        </w:numPr>
        <w:ind w:left="0" w:firstLine="851"/>
        <w:jc w:val="both"/>
        <w:rPr>
          <w:rFonts w:ascii="Times New Roman" w:hAnsi="Times New Roman"/>
          <w:bCs/>
          <w:color w:val="000000"/>
          <w:sz w:val="24"/>
          <w:szCs w:val="24"/>
        </w:rPr>
      </w:pPr>
      <w:proofErr w:type="spellStart"/>
      <w:r w:rsidRPr="008C3CC5">
        <w:rPr>
          <w:rFonts w:ascii="Times New Roman" w:hAnsi="Times New Roman"/>
          <w:bCs/>
          <w:color w:val="000000"/>
          <w:sz w:val="24"/>
          <w:szCs w:val="24"/>
        </w:rPr>
        <w:t>Копачев</w:t>
      </w:r>
      <w:proofErr w:type="spellEnd"/>
      <w:r w:rsidRPr="008C3CC5">
        <w:rPr>
          <w:rFonts w:ascii="Times New Roman" w:hAnsi="Times New Roman"/>
          <w:bCs/>
          <w:color w:val="000000"/>
          <w:sz w:val="24"/>
          <w:szCs w:val="24"/>
        </w:rPr>
        <w:t xml:space="preserve">, В. Ф. Термодинамика, теплопередача и гидравлика: учебник для СПО / В. Ф. </w:t>
      </w:r>
      <w:proofErr w:type="spellStart"/>
      <w:r w:rsidRPr="008C3CC5">
        <w:rPr>
          <w:rFonts w:ascii="Times New Roman" w:hAnsi="Times New Roman"/>
          <w:bCs/>
          <w:color w:val="000000"/>
          <w:sz w:val="24"/>
          <w:szCs w:val="24"/>
        </w:rPr>
        <w:t>Копачев</w:t>
      </w:r>
      <w:proofErr w:type="spellEnd"/>
      <w:r w:rsidRPr="008C3CC5">
        <w:rPr>
          <w:rFonts w:ascii="Times New Roman" w:hAnsi="Times New Roman"/>
          <w:bCs/>
          <w:color w:val="000000"/>
          <w:sz w:val="24"/>
          <w:szCs w:val="24"/>
        </w:rPr>
        <w:t xml:space="preserve">. – Саратов, Москва: Профобразование, Ай Пи Ар Медиа, 2021. – 250 c. – ISBN 978-5-4488-1110-4, 978-5-4497-1003-1. – Текст: электронный // Электронный ресурс цифровой образовательной среды СПО </w:t>
      </w:r>
      <w:proofErr w:type="spellStart"/>
      <w:r w:rsidRPr="008C3CC5">
        <w:rPr>
          <w:rFonts w:ascii="Times New Roman" w:hAnsi="Times New Roman"/>
          <w:bCs/>
          <w:color w:val="000000"/>
          <w:sz w:val="24"/>
          <w:szCs w:val="24"/>
        </w:rPr>
        <w:t>PROFобразование</w:t>
      </w:r>
      <w:proofErr w:type="spellEnd"/>
      <w:r w:rsidRPr="008C3CC5">
        <w:rPr>
          <w:rFonts w:ascii="Times New Roman" w:hAnsi="Times New Roman"/>
          <w:bCs/>
          <w:color w:val="000000"/>
          <w:sz w:val="24"/>
          <w:szCs w:val="24"/>
        </w:rPr>
        <w:t xml:space="preserve">: [сайт]. – URL: https://profspo.ru/books/104893 </w:t>
      </w:r>
    </w:p>
    <w:p w14:paraId="49A67A8B" w14:textId="77777777" w:rsidR="00106308" w:rsidRPr="008C3CC5" w:rsidRDefault="00106308" w:rsidP="00106308">
      <w:pPr>
        <w:numPr>
          <w:ilvl w:val="0"/>
          <w:numId w:val="81"/>
        </w:numPr>
        <w:ind w:left="0" w:firstLine="851"/>
        <w:jc w:val="both"/>
        <w:rPr>
          <w:rFonts w:ascii="Times New Roman" w:hAnsi="Times New Roman"/>
          <w:bCs/>
          <w:color w:val="000000"/>
          <w:sz w:val="24"/>
          <w:szCs w:val="24"/>
        </w:rPr>
      </w:pPr>
      <w:r w:rsidRPr="008C3CC5">
        <w:rPr>
          <w:rFonts w:ascii="Times New Roman" w:hAnsi="Times New Roman"/>
          <w:bCs/>
          <w:color w:val="000000"/>
          <w:sz w:val="24"/>
          <w:szCs w:val="24"/>
        </w:rPr>
        <w:t xml:space="preserve">Савиновских, А. Г. Гидравлика: учебное пособие для СПО / А. Г. Савиновских, И. Ю. Коробейникова, Д. А. Новикова. – Саратов: Профобразование, 2019. – 168 c. – ISBN 978-5-4488-0333-8. – Текст: электронный // Электронный ресурс цифровой образовательной среды СПО </w:t>
      </w:r>
      <w:proofErr w:type="spellStart"/>
      <w:r w:rsidRPr="008C3CC5">
        <w:rPr>
          <w:rFonts w:ascii="Times New Roman" w:hAnsi="Times New Roman"/>
          <w:bCs/>
          <w:color w:val="000000"/>
          <w:sz w:val="24"/>
          <w:szCs w:val="24"/>
        </w:rPr>
        <w:t>PROFобразование</w:t>
      </w:r>
      <w:proofErr w:type="spellEnd"/>
      <w:r w:rsidRPr="008C3CC5">
        <w:rPr>
          <w:rFonts w:ascii="Times New Roman" w:hAnsi="Times New Roman"/>
          <w:bCs/>
          <w:color w:val="000000"/>
          <w:sz w:val="24"/>
          <w:szCs w:val="24"/>
        </w:rPr>
        <w:t>: [сайт]. – URL: https://profspo.ru/books/86069</w:t>
      </w:r>
    </w:p>
    <w:p w14:paraId="12B7F074" w14:textId="77777777" w:rsidR="00106308" w:rsidRPr="008C3CC5" w:rsidRDefault="00106308" w:rsidP="00106308">
      <w:pPr>
        <w:numPr>
          <w:ilvl w:val="0"/>
          <w:numId w:val="81"/>
        </w:numPr>
        <w:ind w:left="0" w:firstLine="851"/>
        <w:jc w:val="both"/>
        <w:rPr>
          <w:rFonts w:ascii="Times New Roman" w:hAnsi="Times New Roman"/>
          <w:bCs/>
          <w:color w:val="000000"/>
          <w:sz w:val="24"/>
          <w:szCs w:val="24"/>
        </w:rPr>
      </w:pPr>
      <w:r w:rsidRPr="008C3CC5">
        <w:rPr>
          <w:rFonts w:ascii="Times New Roman" w:hAnsi="Times New Roman"/>
          <w:bCs/>
          <w:color w:val="000000"/>
          <w:sz w:val="24"/>
          <w:szCs w:val="24"/>
        </w:rPr>
        <w:t xml:space="preserve">Суворов, А. П. Создание трехмерных моделей для аддитивного производства на основе полигонального моделирования. Лабораторный практикум: учебное пособие для </w:t>
      </w:r>
      <w:proofErr w:type="spellStart"/>
      <w:r w:rsidRPr="008C3CC5">
        <w:rPr>
          <w:rFonts w:ascii="Times New Roman" w:hAnsi="Times New Roman"/>
          <w:bCs/>
          <w:color w:val="000000"/>
          <w:sz w:val="24"/>
          <w:szCs w:val="24"/>
        </w:rPr>
        <w:t>спо</w:t>
      </w:r>
      <w:proofErr w:type="spellEnd"/>
      <w:r w:rsidRPr="008C3CC5">
        <w:rPr>
          <w:rFonts w:ascii="Times New Roman" w:hAnsi="Times New Roman"/>
          <w:bCs/>
          <w:color w:val="000000"/>
          <w:sz w:val="24"/>
          <w:szCs w:val="24"/>
        </w:rPr>
        <w:t xml:space="preserve"> / А. П. Суворов. — Санкт-Петербург: Лань, 2022. — 64 с. — ISBN 978-5-8114-8492-8. — Текст: электронный // Лань: электронно-библиотечная система. — URL: https://e.lanbook.com/book/193330 (дата обращения: 13.01.2022). — Режим доступа: для </w:t>
      </w:r>
      <w:proofErr w:type="spellStart"/>
      <w:r w:rsidRPr="008C3CC5">
        <w:rPr>
          <w:rFonts w:ascii="Times New Roman" w:hAnsi="Times New Roman"/>
          <w:bCs/>
          <w:color w:val="000000"/>
          <w:sz w:val="24"/>
          <w:szCs w:val="24"/>
        </w:rPr>
        <w:t>авториз</w:t>
      </w:r>
      <w:proofErr w:type="spellEnd"/>
      <w:r w:rsidRPr="008C3CC5">
        <w:rPr>
          <w:rFonts w:ascii="Times New Roman" w:hAnsi="Times New Roman"/>
          <w:bCs/>
          <w:color w:val="000000"/>
          <w:sz w:val="24"/>
          <w:szCs w:val="24"/>
        </w:rPr>
        <w:t>. пользователей.</w:t>
      </w:r>
    </w:p>
    <w:p w14:paraId="35905055" w14:textId="77777777" w:rsidR="00106308" w:rsidRPr="008C3CC5" w:rsidRDefault="00106308" w:rsidP="00106308">
      <w:pPr>
        <w:numPr>
          <w:ilvl w:val="0"/>
          <w:numId w:val="81"/>
        </w:numPr>
        <w:ind w:left="0" w:firstLine="851"/>
        <w:jc w:val="both"/>
        <w:rPr>
          <w:rFonts w:ascii="Times New Roman" w:hAnsi="Times New Roman"/>
          <w:bCs/>
          <w:color w:val="000000"/>
          <w:sz w:val="24"/>
          <w:szCs w:val="24"/>
        </w:rPr>
      </w:pPr>
      <w:r w:rsidRPr="008C3CC5">
        <w:rPr>
          <w:rFonts w:ascii="Times New Roman" w:hAnsi="Times New Roman"/>
          <w:bCs/>
          <w:color w:val="000000"/>
          <w:sz w:val="24"/>
          <w:szCs w:val="24"/>
        </w:rPr>
        <w:t xml:space="preserve">Теплотехника: учебное пособие для СПО / составители В. А. Никитин. – Саратов: Профобразование, 2020. – 532 c. – ISBN 978-5-4488-0690-2. – Текст: электронный // Электронный ресурс цифровой образовательной среды СПО </w:t>
      </w:r>
      <w:proofErr w:type="spellStart"/>
      <w:r w:rsidRPr="008C3CC5">
        <w:rPr>
          <w:rFonts w:ascii="Times New Roman" w:hAnsi="Times New Roman"/>
          <w:bCs/>
          <w:color w:val="000000"/>
          <w:sz w:val="24"/>
          <w:szCs w:val="24"/>
        </w:rPr>
        <w:t>PROFобразование</w:t>
      </w:r>
      <w:proofErr w:type="spellEnd"/>
      <w:r w:rsidRPr="008C3CC5">
        <w:rPr>
          <w:rFonts w:ascii="Times New Roman" w:hAnsi="Times New Roman"/>
          <w:bCs/>
          <w:color w:val="000000"/>
          <w:sz w:val="24"/>
          <w:szCs w:val="24"/>
        </w:rPr>
        <w:t>: [сайт]. – URL: https://profspo.ru/books/91902</w:t>
      </w:r>
    </w:p>
    <w:p w14:paraId="7C669D93" w14:textId="77777777" w:rsidR="00106308" w:rsidRPr="00106308" w:rsidRDefault="00106308" w:rsidP="00106308">
      <w:pPr>
        <w:numPr>
          <w:ilvl w:val="0"/>
          <w:numId w:val="81"/>
        </w:numPr>
        <w:ind w:left="0" w:firstLine="851"/>
        <w:jc w:val="both"/>
        <w:rPr>
          <w:rStyle w:val="af0"/>
          <w:rFonts w:ascii="Times New Roman" w:hAnsi="Times New Roman"/>
          <w:bCs/>
          <w:color w:val="000000"/>
          <w:sz w:val="24"/>
          <w:szCs w:val="24"/>
          <w:u w:val="none"/>
        </w:rPr>
      </w:pPr>
      <w:proofErr w:type="spellStart"/>
      <w:r w:rsidRPr="008C3CC5">
        <w:rPr>
          <w:rFonts w:ascii="Times New Roman" w:hAnsi="Times New Roman"/>
          <w:bCs/>
          <w:color w:val="000000"/>
          <w:sz w:val="24"/>
          <w:szCs w:val="24"/>
        </w:rPr>
        <w:t>Удовин</w:t>
      </w:r>
      <w:proofErr w:type="spellEnd"/>
      <w:r w:rsidRPr="008C3CC5">
        <w:rPr>
          <w:rFonts w:ascii="Times New Roman" w:hAnsi="Times New Roman"/>
          <w:bCs/>
          <w:color w:val="000000"/>
          <w:sz w:val="24"/>
          <w:szCs w:val="24"/>
        </w:rPr>
        <w:t xml:space="preserve">, В. Г. Гидравлика: учебное пособие для СПО / В. Г. </w:t>
      </w:r>
      <w:proofErr w:type="spellStart"/>
      <w:r w:rsidRPr="008C3CC5">
        <w:rPr>
          <w:rFonts w:ascii="Times New Roman" w:hAnsi="Times New Roman"/>
          <w:bCs/>
          <w:color w:val="000000"/>
          <w:sz w:val="24"/>
          <w:szCs w:val="24"/>
        </w:rPr>
        <w:t>Удовин</w:t>
      </w:r>
      <w:proofErr w:type="spellEnd"/>
      <w:r w:rsidRPr="008C3CC5">
        <w:rPr>
          <w:rFonts w:ascii="Times New Roman" w:hAnsi="Times New Roman"/>
          <w:bCs/>
          <w:color w:val="000000"/>
          <w:sz w:val="24"/>
          <w:szCs w:val="24"/>
        </w:rPr>
        <w:t xml:space="preserve">, И. А. </w:t>
      </w:r>
      <w:proofErr w:type="spellStart"/>
      <w:r w:rsidRPr="008C3CC5">
        <w:rPr>
          <w:rFonts w:ascii="Times New Roman" w:hAnsi="Times New Roman"/>
          <w:bCs/>
          <w:color w:val="000000"/>
          <w:sz w:val="24"/>
          <w:szCs w:val="24"/>
        </w:rPr>
        <w:t>Оденбах</w:t>
      </w:r>
      <w:proofErr w:type="spellEnd"/>
      <w:r w:rsidRPr="008C3CC5">
        <w:rPr>
          <w:rFonts w:ascii="Times New Roman" w:hAnsi="Times New Roman"/>
          <w:bCs/>
          <w:color w:val="000000"/>
          <w:sz w:val="24"/>
          <w:szCs w:val="24"/>
        </w:rPr>
        <w:t xml:space="preserve">. – Саратов: Профобразование, 2020. – 132 c. – ISBN 978-5-4488-0649-0. – Текст: электронный // Электронный ресурс цифровой образовательной среды СПО </w:t>
      </w:r>
      <w:proofErr w:type="spellStart"/>
      <w:r w:rsidRPr="008C3CC5">
        <w:rPr>
          <w:rFonts w:ascii="Times New Roman" w:hAnsi="Times New Roman"/>
          <w:bCs/>
          <w:color w:val="000000"/>
          <w:sz w:val="24"/>
          <w:szCs w:val="24"/>
        </w:rPr>
        <w:t>PROFобразование</w:t>
      </w:r>
      <w:proofErr w:type="spellEnd"/>
      <w:r w:rsidRPr="008C3CC5">
        <w:rPr>
          <w:rFonts w:ascii="Times New Roman" w:hAnsi="Times New Roman"/>
          <w:bCs/>
          <w:color w:val="000000"/>
          <w:sz w:val="24"/>
          <w:szCs w:val="24"/>
        </w:rPr>
        <w:t xml:space="preserve">: [сайт]. – URL: </w:t>
      </w:r>
      <w:hyperlink r:id="rId82" w:history="1">
        <w:r w:rsidRPr="008C3CC5">
          <w:rPr>
            <w:rStyle w:val="af0"/>
            <w:rFonts w:ascii="Times New Roman" w:hAnsi="Times New Roman"/>
            <w:bCs/>
            <w:sz w:val="24"/>
            <w:szCs w:val="24"/>
          </w:rPr>
          <w:t>https://profspo.ru/books/91861</w:t>
        </w:r>
      </w:hyperlink>
    </w:p>
    <w:p w14:paraId="7D002993" w14:textId="07B8024C" w:rsidR="00106308" w:rsidRPr="00106308" w:rsidRDefault="00106308" w:rsidP="00106308">
      <w:pPr>
        <w:numPr>
          <w:ilvl w:val="0"/>
          <w:numId w:val="81"/>
        </w:numPr>
        <w:ind w:left="0" w:firstLine="851"/>
        <w:jc w:val="both"/>
        <w:rPr>
          <w:rFonts w:ascii="Times New Roman" w:hAnsi="Times New Roman"/>
          <w:bCs/>
          <w:color w:val="000000"/>
          <w:sz w:val="24"/>
          <w:szCs w:val="24"/>
        </w:rPr>
      </w:pPr>
      <w:r w:rsidRPr="00106308">
        <w:rPr>
          <w:rFonts w:ascii="Times New Roman" w:hAnsi="Times New Roman"/>
          <w:bCs/>
          <w:color w:val="000000"/>
          <w:sz w:val="24"/>
          <w:szCs w:val="24"/>
        </w:rPr>
        <w:t xml:space="preserve">Шевченко, Д. А. Изображение архитектурного замысла при проектировании средствами архитектурной графики. Архитектурный шрифт «Зодчий» : учебно-методическое пособие для </w:t>
      </w:r>
      <w:proofErr w:type="spellStart"/>
      <w:r w:rsidRPr="00106308">
        <w:rPr>
          <w:rFonts w:ascii="Times New Roman" w:hAnsi="Times New Roman"/>
          <w:bCs/>
          <w:color w:val="000000"/>
          <w:sz w:val="24"/>
          <w:szCs w:val="24"/>
        </w:rPr>
        <w:t>спо</w:t>
      </w:r>
      <w:proofErr w:type="spellEnd"/>
      <w:r w:rsidRPr="00106308">
        <w:rPr>
          <w:rFonts w:ascii="Times New Roman" w:hAnsi="Times New Roman"/>
          <w:bCs/>
          <w:color w:val="000000"/>
          <w:sz w:val="24"/>
          <w:szCs w:val="24"/>
        </w:rPr>
        <w:t xml:space="preserve"> / Д. А. Шевченко, Н. В. Вандышева, В. С. Карташова. — 3-е изд., стер. — Санкт-Петербург: Лань, 2022. — 92 с. — ISBN 978-5-8114-9160-5. — Текст: электронный // Лань: электронно-библиотечная система. — URL: https://e.lanbook.com/book/187717 (дата обращения: 13.01.2022). — Режим доступа: для </w:t>
      </w:r>
      <w:proofErr w:type="spellStart"/>
      <w:r w:rsidRPr="00106308">
        <w:rPr>
          <w:rFonts w:ascii="Times New Roman" w:hAnsi="Times New Roman"/>
          <w:bCs/>
          <w:color w:val="000000"/>
          <w:sz w:val="24"/>
          <w:szCs w:val="24"/>
        </w:rPr>
        <w:t>авториз</w:t>
      </w:r>
      <w:proofErr w:type="spellEnd"/>
      <w:r w:rsidRPr="00106308">
        <w:rPr>
          <w:rFonts w:ascii="Times New Roman" w:hAnsi="Times New Roman"/>
          <w:bCs/>
          <w:color w:val="000000"/>
          <w:sz w:val="24"/>
          <w:szCs w:val="24"/>
        </w:rPr>
        <w:t>. пользователей.</w:t>
      </w:r>
    </w:p>
    <w:p w14:paraId="472F698B" w14:textId="77777777" w:rsidR="00106308" w:rsidRDefault="00106308" w:rsidP="009A3DEB">
      <w:pPr>
        <w:pStyle w:val="1f"/>
        <w:rPr>
          <w:rFonts w:ascii="Times New Roman" w:hAnsi="Times New Roman"/>
          <w:lang w:val="ru-RU"/>
        </w:rPr>
      </w:pPr>
    </w:p>
    <w:p w14:paraId="3A9D669E" w14:textId="584416E6" w:rsidR="009A3DEB" w:rsidRPr="00DF068E" w:rsidRDefault="009A3DEB" w:rsidP="009A3DEB">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Style w:val="a3"/>
        <w:tblW w:w="10235" w:type="dxa"/>
        <w:tblInd w:w="-601" w:type="dxa"/>
        <w:tblLook w:val="04A0" w:firstRow="1" w:lastRow="0" w:firstColumn="1" w:lastColumn="0" w:noHBand="0" w:noVBand="1"/>
      </w:tblPr>
      <w:tblGrid>
        <w:gridCol w:w="4253"/>
        <w:gridCol w:w="3573"/>
        <w:gridCol w:w="2409"/>
      </w:tblGrid>
      <w:tr w:rsidR="00106308" w:rsidRPr="001C0D30" w14:paraId="5E49F67C" w14:textId="77777777" w:rsidTr="002F37C5">
        <w:tc>
          <w:tcPr>
            <w:tcW w:w="4253" w:type="dxa"/>
            <w:vAlign w:val="bottom"/>
          </w:tcPr>
          <w:p w14:paraId="68528EE2" w14:textId="77777777" w:rsidR="00106308" w:rsidRPr="001C0D30" w:rsidRDefault="00106308" w:rsidP="002F37C5">
            <w:pPr>
              <w:jc w:val="center"/>
              <w:rPr>
                <w:rFonts w:ascii="Times New Roman" w:hAnsi="Times New Roman"/>
                <w:b/>
                <w:sz w:val="24"/>
                <w:szCs w:val="24"/>
              </w:rPr>
            </w:pPr>
            <w:r w:rsidRPr="001C0D30">
              <w:rPr>
                <w:rFonts w:ascii="Times New Roman" w:hAnsi="Times New Roman"/>
                <w:b/>
                <w:sz w:val="24"/>
                <w:szCs w:val="24"/>
              </w:rPr>
              <w:t>Результаты обучения</w:t>
            </w:r>
          </w:p>
        </w:tc>
        <w:tc>
          <w:tcPr>
            <w:tcW w:w="3573" w:type="dxa"/>
            <w:vAlign w:val="bottom"/>
          </w:tcPr>
          <w:p w14:paraId="424067B7" w14:textId="77777777" w:rsidR="00106308" w:rsidRPr="001C0D30" w:rsidRDefault="00106308" w:rsidP="002F37C5">
            <w:pPr>
              <w:jc w:val="center"/>
              <w:rPr>
                <w:rFonts w:ascii="Times New Roman" w:hAnsi="Times New Roman"/>
                <w:b/>
                <w:sz w:val="24"/>
                <w:szCs w:val="24"/>
              </w:rPr>
            </w:pPr>
            <w:r w:rsidRPr="001C0D30">
              <w:rPr>
                <w:rFonts w:ascii="Times New Roman" w:hAnsi="Times New Roman"/>
                <w:b/>
                <w:sz w:val="24"/>
                <w:szCs w:val="24"/>
              </w:rPr>
              <w:t>Критерии оценки</w:t>
            </w:r>
          </w:p>
        </w:tc>
        <w:tc>
          <w:tcPr>
            <w:tcW w:w="2409" w:type="dxa"/>
            <w:vAlign w:val="bottom"/>
          </w:tcPr>
          <w:p w14:paraId="3BD7BBBC" w14:textId="77777777" w:rsidR="00106308" w:rsidRPr="001C0D30" w:rsidRDefault="00106308" w:rsidP="002F37C5">
            <w:pPr>
              <w:jc w:val="center"/>
              <w:rPr>
                <w:rFonts w:ascii="Times New Roman" w:hAnsi="Times New Roman"/>
                <w:b/>
                <w:sz w:val="24"/>
                <w:szCs w:val="24"/>
              </w:rPr>
            </w:pPr>
            <w:r w:rsidRPr="001C0D30">
              <w:rPr>
                <w:rFonts w:ascii="Times New Roman" w:hAnsi="Times New Roman"/>
                <w:b/>
                <w:sz w:val="24"/>
                <w:szCs w:val="24"/>
              </w:rPr>
              <w:t>Методы оценки</w:t>
            </w:r>
          </w:p>
        </w:tc>
      </w:tr>
      <w:tr w:rsidR="00106308" w:rsidRPr="001C0D30" w14:paraId="40BBA2E8" w14:textId="77777777" w:rsidTr="002F37C5">
        <w:trPr>
          <w:trHeight w:val="1265"/>
        </w:trPr>
        <w:tc>
          <w:tcPr>
            <w:tcW w:w="4253" w:type="dxa"/>
          </w:tcPr>
          <w:p w14:paraId="5681CF0F" w14:textId="77777777" w:rsidR="00106308" w:rsidRPr="008C3CC5" w:rsidRDefault="00106308" w:rsidP="002F37C5">
            <w:pPr>
              <w:widowControl w:val="0"/>
              <w:overflowPunct w:val="0"/>
              <w:autoSpaceDE w:val="0"/>
              <w:autoSpaceDN w:val="0"/>
              <w:adjustRightInd w:val="0"/>
              <w:rPr>
                <w:rFonts w:ascii="Times New Roman" w:hAnsi="Times New Roman"/>
                <w:b/>
                <w:bCs/>
                <w:color w:val="000000"/>
                <w:sz w:val="24"/>
                <w:szCs w:val="24"/>
              </w:rPr>
            </w:pPr>
            <w:r w:rsidRPr="008C3CC5">
              <w:rPr>
                <w:rFonts w:ascii="Times New Roman" w:hAnsi="Times New Roman"/>
                <w:b/>
                <w:bCs/>
                <w:color w:val="000000"/>
                <w:sz w:val="24"/>
                <w:szCs w:val="24"/>
              </w:rPr>
              <w:t>Знать:</w:t>
            </w:r>
          </w:p>
          <w:p w14:paraId="4CF14E63" w14:textId="77777777" w:rsidR="00106308" w:rsidRPr="008C3CC5" w:rsidRDefault="00106308" w:rsidP="002F37C5">
            <w:pPr>
              <w:widowControl w:val="0"/>
              <w:overflowPunct w:val="0"/>
              <w:autoSpaceDE w:val="0"/>
              <w:autoSpaceDN w:val="0"/>
              <w:adjustRightInd w:val="0"/>
              <w:rPr>
                <w:rFonts w:ascii="Times New Roman" w:hAnsi="Times New Roman"/>
                <w:color w:val="000000"/>
                <w:sz w:val="24"/>
                <w:szCs w:val="24"/>
              </w:rPr>
            </w:pPr>
            <w:r w:rsidRPr="008C3CC5">
              <w:rPr>
                <w:rFonts w:ascii="Times New Roman" w:hAnsi="Times New Roman"/>
                <w:color w:val="000000"/>
                <w:sz w:val="24"/>
                <w:szCs w:val="24"/>
              </w:rPr>
              <w:t>Задачи в соответствии с профилем работы на этапе жизненного цикла ОКС и методы их решения.</w:t>
            </w:r>
          </w:p>
          <w:p w14:paraId="605900EF" w14:textId="77777777" w:rsidR="00106308" w:rsidRPr="008C3CC5" w:rsidRDefault="00106308" w:rsidP="002F37C5">
            <w:pPr>
              <w:widowControl w:val="0"/>
              <w:overflowPunct w:val="0"/>
              <w:autoSpaceDE w:val="0"/>
              <w:autoSpaceDN w:val="0"/>
              <w:adjustRightInd w:val="0"/>
              <w:rPr>
                <w:rFonts w:ascii="Times New Roman" w:hAnsi="Times New Roman"/>
                <w:color w:val="000000"/>
                <w:sz w:val="24"/>
                <w:szCs w:val="24"/>
              </w:rPr>
            </w:pPr>
            <w:r w:rsidRPr="008C3CC5">
              <w:rPr>
                <w:rFonts w:ascii="Times New Roman" w:hAnsi="Times New Roman"/>
                <w:color w:val="000000"/>
                <w:sz w:val="24"/>
                <w:szCs w:val="24"/>
              </w:rPr>
              <w:t>Основные требования к составу и оформлению технической документации на этапе жизненного цикла ОКС.</w:t>
            </w:r>
          </w:p>
          <w:p w14:paraId="5185A9EA" w14:textId="77777777" w:rsidR="00106308" w:rsidRPr="008C3CC5" w:rsidRDefault="00106308" w:rsidP="002F37C5">
            <w:pPr>
              <w:widowControl w:val="0"/>
              <w:overflowPunct w:val="0"/>
              <w:autoSpaceDE w:val="0"/>
              <w:autoSpaceDN w:val="0"/>
              <w:adjustRightInd w:val="0"/>
              <w:rPr>
                <w:rFonts w:ascii="Times New Roman" w:hAnsi="Times New Roman"/>
                <w:color w:val="000000"/>
                <w:sz w:val="24"/>
                <w:szCs w:val="24"/>
              </w:rPr>
            </w:pPr>
            <w:r w:rsidRPr="008C3CC5">
              <w:rPr>
                <w:rFonts w:ascii="Times New Roman" w:hAnsi="Times New Roman"/>
                <w:color w:val="000000"/>
                <w:sz w:val="24"/>
                <w:szCs w:val="24"/>
              </w:rPr>
              <w:t>Уровни проработки элементов информационных моделей ОКС</w:t>
            </w:r>
          </w:p>
          <w:p w14:paraId="0FD44EBA" w14:textId="77777777" w:rsidR="00106308" w:rsidRPr="008C3CC5" w:rsidRDefault="00106308" w:rsidP="002F37C5">
            <w:pPr>
              <w:widowControl w:val="0"/>
              <w:overflowPunct w:val="0"/>
              <w:autoSpaceDE w:val="0"/>
              <w:autoSpaceDN w:val="0"/>
              <w:adjustRightInd w:val="0"/>
              <w:rPr>
                <w:rFonts w:ascii="Times New Roman" w:hAnsi="Times New Roman"/>
                <w:color w:val="000000"/>
                <w:sz w:val="24"/>
                <w:szCs w:val="24"/>
              </w:rPr>
            </w:pPr>
            <w:r w:rsidRPr="008C3CC5">
              <w:rPr>
                <w:rFonts w:ascii="Times New Roman" w:hAnsi="Times New Roman"/>
                <w:color w:val="000000"/>
                <w:sz w:val="24"/>
                <w:szCs w:val="24"/>
              </w:rPr>
              <w:t>Цели, задачи и принципы информационного моделирования ОКС</w:t>
            </w:r>
          </w:p>
          <w:p w14:paraId="5EDCEB71" w14:textId="77777777" w:rsidR="00106308" w:rsidRPr="008C3CC5" w:rsidRDefault="00106308" w:rsidP="002F37C5">
            <w:pPr>
              <w:widowControl w:val="0"/>
              <w:overflowPunct w:val="0"/>
              <w:autoSpaceDE w:val="0"/>
              <w:autoSpaceDN w:val="0"/>
              <w:adjustRightInd w:val="0"/>
              <w:rPr>
                <w:rFonts w:ascii="Times New Roman" w:hAnsi="Times New Roman"/>
                <w:color w:val="000000"/>
                <w:sz w:val="24"/>
                <w:szCs w:val="24"/>
              </w:rPr>
            </w:pPr>
            <w:r w:rsidRPr="008C3CC5">
              <w:rPr>
                <w:rFonts w:ascii="Times New Roman" w:hAnsi="Times New Roman"/>
                <w:color w:val="000000"/>
                <w:sz w:val="24"/>
                <w:szCs w:val="24"/>
              </w:rPr>
              <w:t>Стандарты и своды правил разработки информационных моделей ОКС</w:t>
            </w:r>
          </w:p>
          <w:p w14:paraId="5C413EE4" w14:textId="77777777" w:rsidR="00106308" w:rsidRPr="008C3CC5" w:rsidRDefault="00106308" w:rsidP="002F37C5">
            <w:pPr>
              <w:widowControl w:val="0"/>
              <w:overflowPunct w:val="0"/>
              <w:autoSpaceDE w:val="0"/>
              <w:autoSpaceDN w:val="0"/>
              <w:adjustRightInd w:val="0"/>
              <w:rPr>
                <w:rFonts w:ascii="Times New Roman" w:hAnsi="Times New Roman"/>
                <w:color w:val="000000"/>
                <w:sz w:val="24"/>
                <w:szCs w:val="24"/>
              </w:rPr>
            </w:pPr>
            <w:r w:rsidRPr="008C3CC5">
              <w:rPr>
                <w:rFonts w:ascii="Times New Roman" w:hAnsi="Times New Roman"/>
                <w:color w:val="000000"/>
                <w:sz w:val="24"/>
                <w:szCs w:val="24"/>
              </w:rPr>
              <w:t xml:space="preserve">Функции профильного программного </w:t>
            </w:r>
            <w:r w:rsidRPr="008C3CC5">
              <w:rPr>
                <w:rFonts w:ascii="Times New Roman" w:hAnsi="Times New Roman"/>
                <w:color w:val="000000"/>
                <w:sz w:val="24"/>
                <w:szCs w:val="24"/>
              </w:rPr>
              <w:lastRenderedPageBreak/>
              <w:t>обеспечения</w:t>
            </w:r>
          </w:p>
          <w:p w14:paraId="4E169FCC" w14:textId="77777777" w:rsidR="00106308" w:rsidRPr="008C3CC5" w:rsidRDefault="00106308" w:rsidP="002F37C5">
            <w:pPr>
              <w:widowControl w:val="0"/>
              <w:overflowPunct w:val="0"/>
              <w:autoSpaceDE w:val="0"/>
              <w:autoSpaceDN w:val="0"/>
              <w:adjustRightInd w:val="0"/>
              <w:rPr>
                <w:rFonts w:ascii="Times New Roman" w:hAnsi="Times New Roman"/>
                <w:color w:val="000000"/>
                <w:sz w:val="24"/>
                <w:szCs w:val="24"/>
              </w:rPr>
            </w:pPr>
            <w:r w:rsidRPr="008C3CC5">
              <w:rPr>
                <w:rFonts w:ascii="Times New Roman" w:hAnsi="Times New Roman"/>
                <w:color w:val="000000"/>
                <w:sz w:val="24"/>
                <w:szCs w:val="24"/>
              </w:rPr>
              <w:t>Средства программ информационного моделирования ОКС для выпуска комплекта технической документации.</w:t>
            </w:r>
          </w:p>
          <w:p w14:paraId="54FD2F52" w14:textId="77777777" w:rsidR="00106308" w:rsidRPr="008C3CC5" w:rsidRDefault="00106308" w:rsidP="002F37C5">
            <w:pPr>
              <w:widowControl w:val="0"/>
              <w:overflowPunct w:val="0"/>
              <w:autoSpaceDE w:val="0"/>
              <w:autoSpaceDN w:val="0"/>
              <w:adjustRightInd w:val="0"/>
              <w:rPr>
                <w:rFonts w:ascii="Times New Roman" w:hAnsi="Times New Roman"/>
                <w:color w:val="000000"/>
                <w:sz w:val="24"/>
                <w:szCs w:val="24"/>
              </w:rPr>
            </w:pPr>
            <w:r w:rsidRPr="008C3CC5">
              <w:rPr>
                <w:rFonts w:ascii="Times New Roman" w:hAnsi="Times New Roman"/>
                <w:color w:val="000000"/>
                <w:sz w:val="24"/>
                <w:szCs w:val="24"/>
              </w:rPr>
              <w:t>Форматы хранения и передачи данных информационной модели ОКС</w:t>
            </w:r>
          </w:p>
          <w:p w14:paraId="100D514E" w14:textId="77777777" w:rsidR="00106308" w:rsidRPr="008C3CC5" w:rsidRDefault="00106308" w:rsidP="002F37C5">
            <w:pPr>
              <w:widowControl w:val="0"/>
              <w:overflowPunct w:val="0"/>
              <w:autoSpaceDE w:val="0"/>
              <w:autoSpaceDN w:val="0"/>
              <w:adjustRightInd w:val="0"/>
              <w:rPr>
                <w:rFonts w:ascii="Times New Roman" w:hAnsi="Times New Roman"/>
                <w:color w:val="000000"/>
                <w:sz w:val="24"/>
                <w:szCs w:val="24"/>
              </w:rPr>
            </w:pPr>
            <w:r w:rsidRPr="008C3CC5">
              <w:rPr>
                <w:rFonts w:ascii="Times New Roman" w:hAnsi="Times New Roman"/>
                <w:color w:val="000000"/>
                <w:sz w:val="24"/>
                <w:szCs w:val="24"/>
              </w:rPr>
              <w:t>Система электронного документооборота организации</w:t>
            </w:r>
          </w:p>
          <w:p w14:paraId="69F4E21E" w14:textId="77777777" w:rsidR="00106308" w:rsidRPr="008C3CC5" w:rsidRDefault="00106308" w:rsidP="002F37C5">
            <w:pPr>
              <w:widowControl w:val="0"/>
              <w:overflowPunct w:val="0"/>
              <w:autoSpaceDE w:val="0"/>
              <w:autoSpaceDN w:val="0"/>
              <w:adjustRightInd w:val="0"/>
              <w:rPr>
                <w:rFonts w:ascii="Times New Roman" w:hAnsi="Times New Roman"/>
                <w:color w:val="000000"/>
                <w:sz w:val="24"/>
                <w:szCs w:val="24"/>
              </w:rPr>
            </w:pPr>
            <w:r w:rsidRPr="008C3CC5">
              <w:rPr>
                <w:rFonts w:ascii="Times New Roman" w:hAnsi="Times New Roman"/>
                <w:color w:val="000000"/>
                <w:sz w:val="24"/>
                <w:szCs w:val="24"/>
              </w:rPr>
              <w:t>Методы коллективной работы над единой информационной моделью ОКС</w:t>
            </w:r>
          </w:p>
          <w:p w14:paraId="72938F5B" w14:textId="77777777" w:rsidR="00106308" w:rsidRDefault="00106308" w:rsidP="002F37C5">
            <w:pPr>
              <w:widowControl w:val="0"/>
              <w:overflowPunct w:val="0"/>
              <w:autoSpaceDE w:val="0"/>
              <w:autoSpaceDN w:val="0"/>
              <w:adjustRightInd w:val="0"/>
              <w:rPr>
                <w:rFonts w:ascii="Times New Roman" w:hAnsi="Times New Roman"/>
                <w:color w:val="000000"/>
                <w:sz w:val="24"/>
                <w:szCs w:val="24"/>
              </w:rPr>
            </w:pPr>
            <w:r w:rsidRPr="008C3CC5">
              <w:rPr>
                <w:rFonts w:ascii="Times New Roman" w:hAnsi="Times New Roman"/>
                <w:color w:val="000000"/>
                <w:sz w:val="24"/>
                <w:szCs w:val="24"/>
              </w:rPr>
              <w:t>Назначение междисциплинарной координации информационных моделей ОКС</w:t>
            </w:r>
          </w:p>
          <w:p w14:paraId="21EF9CEF" w14:textId="77777777" w:rsidR="00106308" w:rsidRDefault="00106308" w:rsidP="002F37C5">
            <w:pPr>
              <w:widowControl w:val="0"/>
              <w:overflowPunct w:val="0"/>
              <w:autoSpaceDE w:val="0"/>
              <w:autoSpaceDN w:val="0"/>
              <w:adjustRightInd w:val="0"/>
              <w:rPr>
                <w:rFonts w:ascii="Times New Roman" w:hAnsi="Times New Roman"/>
                <w:color w:val="000000"/>
                <w:sz w:val="24"/>
                <w:szCs w:val="24"/>
              </w:rPr>
            </w:pPr>
          </w:p>
          <w:p w14:paraId="00642E82" w14:textId="77777777" w:rsidR="00106308" w:rsidRDefault="00106308" w:rsidP="002F37C5">
            <w:pPr>
              <w:widowControl w:val="0"/>
              <w:overflowPunct w:val="0"/>
              <w:autoSpaceDE w:val="0"/>
              <w:autoSpaceDN w:val="0"/>
              <w:adjustRightInd w:val="0"/>
              <w:rPr>
                <w:rFonts w:ascii="Times New Roman" w:hAnsi="Times New Roman"/>
                <w:b/>
                <w:sz w:val="24"/>
                <w:szCs w:val="24"/>
              </w:rPr>
            </w:pPr>
          </w:p>
          <w:p w14:paraId="1E58CEC0" w14:textId="77777777" w:rsidR="00106308" w:rsidRPr="007910CD" w:rsidRDefault="00106308" w:rsidP="002F37C5">
            <w:pPr>
              <w:widowControl w:val="0"/>
              <w:overflowPunct w:val="0"/>
              <w:autoSpaceDE w:val="0"/>
              <w:autoSpaceDN w:val="0"/>
              <w:adjustRightInd w:val="0"/>
              <w:rPr>
                <w:rFonts w:ascii="Times New Roman" w:hAnsi="Times New Roman"/>
                <w:b/>
                <w:sz w:val="24"/>
                <w:szCs w:val="24"/>
              </w:rPr>
            </w:pPr>
          </w:p>
        </w:tc>
        <w:tc>
          <w:tcPr>
            <w:tcW w:w="3573" w:type="dxa"/>
          </w:tcPr>
          <w:p w14:paraId="500064F5" w14:textId="77777777" w:rsidR="00106308" w:rsidRPr="008C3CC5" w:rsidRDefault="00106308" w:rsidP="002F37C5">
            <w:pPr>
              <w:rPr>
                <w:rFonts w:ascii="Times New Roman" w:hAnsi="Times New Roman"/>
                <w:bCs/>
                <w:sz w:val="24"/>
                <w:szCs w:val="24"/>
              </w:rPr>
            </w:pPr>
            <w:r w:rsidRPr="008C3CC5">
              <w:rPr>
                <w:rFonts w:ascii="Times New Roman" w:hAnsi="Times New Roman"/>
                <w:bCs/>
                <w:sz w:val="24"/>
                <w:szCs w:val="24"/>
              </w:rPr>
              <w:lastRenderedPageBreak/>
              <w:t xml:space="preserve">Выбирает информационные технологии для информационного моделирования. </w:t>
            </w:r>
          </w:p>
          <w:p w14:paraId="3A2DDEA0" w14:textId="77777777" w:rsidR="00106308" w:rsidRPr="008C3CC5" w:rsidRDefault="00106308" w:rsidP="002F37C5">
            <w:pPr>
              <w:rPr>
                <w:rFonts w:ascii="Times New Roman" w:hAnsi="Times New Roman"/>
                <w:bCs/>
                <w:sz w:val="24"/>
                <w:szCs w:val="24"/>
              </w:rPr>
            </w:pPr>
            <w:r w:rsidRPr="008C3CC5">
              <w:rPr>
                <w:rFonts w:ascii="Times New Roman" w:hAnsi="Times New Roman"/>
                <w:bCs/>
                <w:sz w:val="24"/>
                <w:szCs w:val="24"/>
              </w:rPr>
              <w:t>Демонстрирует знания состава, функций и возможностей информационных и коммуникационных технологий в профессиональной деятельности</w:t>
            </w:r>
          </w:p>
          <w:p w14:paraId="0CC26EE1" w14:textId="77777777" w:rsidR="00106308" w:rsidRPr="008C3CC5" w:rsidRDefault="00106308" w:rsidP="002F37C5">
            <w:pPr>
              <w:rPr>
                <w:rFonts w:ascii="Times New Roman" w:hAnsi="Times New Roman"/>
                <w:bCs/>
                <w:sz w:val="24"/>
                <w:szCs w:val="24"/>
              </w:rPr>
            </w:pPr>
            <w:r w:rsidRPr="008C3CC5">
              <w:rPr>
                <w:rFonts w:ascii="Times New Roman" w:hAnsi="Times New Roman"/>
                <w:bCs/>
                <w:sz w:val="24"/>
                <w:szCs w:val="24"/>
              </w:rPr>
              <w:t>Выбирает необходимое программное обеспечение для решения профессиональных задач.</w:t>
            </w:r>
          </w:p>
          <w:p w14:paraId="1A245D8C" w14:textId="77777777" w:rsidR="00106308" w:rsidRPr="008C3CC5" w:rsidRDefault="00106308" w:rsidP="002F37C5">
            <w:pPr>
              <w:rPr>
                <w:rFonts w:ascii="Times New Roman" w:hAnsi="Times New Roman"/>
                <w:bCs/>
                <w:sz w:val="24"/>
                <w:szCs w:val="24"/>
              </w:rPr>
            </w:pPr>
            <w:r w:rsidRPr="008C3CC5">
              <w:rPr>
                <w:rFonts w:ascii="Times New Roman" w:hAnsi="Times New Roman"/>
                <w:bCs/>
                <w:sz w:val="24"/>
                <w:szCs w:val="24"/>
              </w:rPr>
              <w:t xml:space="preserve">Демонстрирует знания основные этапов решения, </w:t>
            </w:r>
            <w:r w:rsidRPr="008C3CC5">
              <w:rPr>
                <w:rFonts w:ascii="Times New Roman" w:hAnsi="Times New Roman"/>
                <w:bCs/>
                <w:sz w:val="24"/>
                <w:szCs w:val="24"/>
              </w:rPr>
              <w:lastRenderedPageBreak/>
              <w:t>правильность последовательности выполнения действий при решении профессиональных задач с помощью персонального компьютера</w:t>
            </w:r>
          </w:p>
          <w:p w14:paraId="002572FE" w14:textId="77777777" w:rsidR="00106308" w:rsidRPr="008C3CC5" w:rsidRDefault="00106308" w:rsidP="002F37C5">
            <w:pPr>
              <w:rPr>
                <w:rFonts w:ascii="Times New Roman" w:hAnsi="Times New Roman"/>
                <w:bCs/>
                <w:sz w:val="24"/>
                <w:szCs w:val="24"/>
              </w:rPr>
            </w:pPr>
            <w:r w:rsidRPr="008C3CC5">
              <w:rPr>
                <w:rFonts w:ascii="Times New Roman" w:hAnsi="Times New Roman"/>
                <w:bCs/>
                <w:sz w:val="24"/>
                <w:szCs w:val="24"/>
              </w:rPr>
              <w:t>Использует новые технологии (или их элементы) при решении профессиональных задач, демонстрирует знаний перечня периферийных устройств, необходимых для реализации автоматизированного рабочего места на базе персонального компьютера</w:t>
            </w:r>
          </w:p>
          <w:p w14:paraId="37B9376A" w14:textId="77777777" w:rsidR="00106308" w:rsidRPr="007910CD" w:rsidRDefault="00106308" w:rsidP="002F37C5">
            <w:pPr>
              <w:rPr>
                <w:bCs/>
                <w:sz w:val="24"/>
                <w:szCs w:val="24"/>
              </w:rPr>
            </w:pPr>
            <w:r w:rsidRPr="008C3CC5">
              <w:rPr>
                <w:rFonts w:ascii="Times New Roman" w:hAnsi="Times New Roman"/>
                <w:bCs/>
                <w:sz w:val="24"/>
                <w:szCs w:val="24"/>
              </w:rPr>
              <w:t>Подбирает информационные ресурсы для коллективной работы по решению профессиональных задач</w:t>
            </w:r>
          </w:p>
        </w:tc>
        <w:tc>
          <w:tcPr>
            <w:tcW w:w="2409" w:type="dxa"/>
          </w:tcPr>
          <w:p w14:paraId="578FBFBD" w14:textId="77777777" w:rsidR="00106308" w:rsidRPr="007910CD" w:rsidRDefault="00106308" w:rsidP="002F37C5">
            <w:pPr>
              <w:rPr>
                <w:bCs/>
                <w:sz w:val="24"/>
                <w:szCs w:val="24"/>
              </w:rPr>
            </w:pPr>
            <w:r w:rsidRPr="007910CD">
              <w:rPr>
                <w:rFonts w:ascii="Times New Roman" w:hAnsi="Times New Roman"/>
                <w:color w:val="000000"/>
                <w:sz w:val="24"/>
                <w:szCs w:val="24"/>
              </w:rPr>
              <w:lastRenderedPageBreak/>
              <w:t xml:space="preserve">Оценка результатов выполнения: </w:t>
            </w:r>
            <w:r w:rsidRPr="007910CD">
              <w:rPr>
                <w:rFonts w:ascii="Times New Roman" w:hAnsi="Times New Roman"/>
                <w:color w:val="000000"/>
                <w:sz w:val="24"/>
                <w:szCs w:val="24"/>
              </w:rPr>
              <w:br/>
              <w:t>текущего контроля (устный/письменный опрос, контрольные вопросы и др.)</w:t>
            </w:r>
            <w:r w:rsidRPr="007910CD">
              <w:rPr>
                <w:rFonts w:ascii="Times New Roman" w:hAnsi="Times New Roman"/>
                <w:color w:val="000000"/>
                <w:sz w:val="24"/>
                <w:szCs w:val="24"/>
              </w:rPr>
              <w:br/>
              <w:t>практических занятий;</w:t>
            </w:r>
            <w:r w:rsidRPr="007910CD">
              <w:rPr>
                <w:rFonts w:ascii="Times New Roman" w:hAnsi="Times New Roman"/>
                <w:color w:val="000000"/>
                <w:sz w:val="24"/>
                <w:szCs w:val="24"/>
              </w:rPr>
              <w:br/>
              <w:t>лабораторных работ;</w:t>
            </w:r>
            <w:r w:rsidRPr="007910CD">
              <w:rPr>
                <w:rFonts w:ascii="Times New Roman" w:hAnsi="Times New Roman"/>
                <w:color w:val="000000"/>
                <w:sz w:val="24"/>
                <w:szCs w:val="24"/>
              </w:rPr>
              <w:br/>
              <w:t>контрольных работ;</w:t>
            </w:r>
            <w:r w:rsidRPr="007910CD">
              <w:rPr>
                <w:rFonts w:ascii="Times New Roman" w:hAnsi="Times New Roman"/>
                <w:color w:val="000000"/>
                <w:sz w:val="24"/>
                <w:szCs w:val="24"/>
              </w:rPr>
              <w:br/>
              <w:t>промежуточной аттестации.</w:t>
            </w:r>
          </w:p>
        </w:tc>
      </w:tr>
      <w:tr w:rsidR="00106308" w:rsidRPr="001C0D30" w14:paraId="3DBD384D" w14:textId="77777777" w:rsidTr="002F37C5">
        <w:trPr>
          <w:trHeight w:val="1549"/>
        </w:trPr>
        <w:tc>
          <w:tcPr>
            <w:tcW w:w="4253" w:type="dxa"/>
            <w:shd w:val="clear" w:color="auto" w:fill="auto"/>
          </w:tcPr>
          <w:p w14:paraId="796571AC" w14:textId="77777777" w:rsidR="00106308" w:rsidRDefault="00106308" w:rsidP="002F37C5">
            <w:pPr>
              <w:widowControl w:val="0"/>
              <w:tabs>
                <w:tab w:val="left" w:pos="164"/>
              </w:tabs>
              <w:overflowPunct w:val="0"/>
              <w:autoSpaceDE w:val="0"/>
              <w:autoSpaceDN w:val="0"/>
              <w:adjustRightInd w:val="0"/>
              <w:rPr>
                <w:rFonts w:ascii="Times New Roman" w:hAnsi="Times New Roman"/>
                <w:b/>
                <w:sz w:val="24"/>
                <w:szCs w:val="24"/>
              </w:rPr>
            </w:pPr>
            <w:r w:rsidRPr="008C3CC5">
              <w:rPr>
                <w:rFonts w:ascii="Times New Roman" w:hAnsi="Times New Roman"/>
                <w:b/>
                <w:sz w:val="24"/>
                <w:szCs w:val="24"/>
              </w:rPr>
              <w:t>Уметь:</w:t>
            </w:r>
          </w:p>
          <w:p w14:paraId="43C6DA0E" w14:textId="77777777" w:rsidR="00106308" w:rsidRPr="008C3CC5" w:rsidRDefault="00106308" w:rsidP="002F37C5">
            <w:pPr>
              <w:widowControl w:val="0"/>
              <w:tabs>
                <w:tab w:val="left" w:pos="164"/>
              </w:tabs>
              <w:overflowPunct w:val="0"/>
              <w:autoSpaceDE w:val="0"/>
              <w:autoSpaceDN w:val="0"/>
              <w:adjustRightInd w:val="0"/>
              <w:rPr>
                <w:rFonts w:ascii="Times New Roman" w:hAnsi="Times New Roman"/>
                <w:bCs/>
                <w:sz w:val="24"/>
                <w:szCs w:val="24"/>
              </w:rPr>
            </w:pPr>
            <w:r w:rsidRPr="008C3CC5">
              <w:rPr>
                <w:rFonts w:ascii="Times New Roman" w:hAnsi="Times New Roman"/>
                <w:bCs/>
                <w:sz w:val="24"/>
                <w:szCs w:val="24"/>
              </w:rPr>
              <w:t>Использовать цифровой вид исходной информации для создания информационной модели ОКС.</w:t>
            </w:r>
          </w:p>
          <w:p w14:paraId="3EA82D9E" w14:textId="77777777" w:rsidR="00106308" w:rsidRPr="008C3CC5" w:rsidRDefault="00106308" w:rsidP="002F37C5">
            <w:pPr>
              <w:widowControl w:val="0"/>
              <w:tabs>
                <w:tab w:val="left" w:pos="164"/>
              </w:tabs>
              <w:overflowPunct w:val="0"/>
              <w:autoSpaceDE w:val="0"/>
              <w:autoSpaceDN w:val="0"/>
              <w:adjustRightInd w:val="0"/>
              <w:rPr>
                <w:rFonts w:ascii="Times New Roman" w:hAnsi="Times New Roman"/>
                <w:bCs/>
                <w:sz w:val="24"/>
                <w:szCs w:val="24"/>
              </w:rPr>
            </w:pPr>
            <w:r w:rsidRPr="008C3CC5">
              <w:rPr>
                <w:rFonts w:ascii="Times New Roman" w:hAnsi="Times New Roman"/>
                <w:bCs/>
                <w:sz w:val="24"/>
                <w:szCs w:val="24"/>
              </w:rPr>
              <w:t>Формировать информационную модель ОКС на основе чертежей, табличных форм и текстовых документов.</w:t>
            </w:r>
          </w:p>
          <w:p w14:paraId="54EADAC4" w14:textId="77777777" w:rsidR="00106308" w:rsidRPr="008C3CC5" w:rsidRDefault="00106308" w:rsidP="002F37C5">
            <w:pPr>
              <w:widowControl w:val="0"/>
              <w:tabs>
                <w:tab w:val="left" w:pos="164"/>
              </w:tabs>
              <w:overflowPunct w:val="0"/>
              <w:autoSpaceDE w:val="0"/>
              <w:autoSpaceDN w:val="0"/>
              <w:adjustRightInd w:val="0"/>
              <w:rPr>
                <w:rFonts w:ascii="Times New Roman" w:hAnsi="Times New Roman"/>
                <w:bCs/>
                <w:sz w:val="24"/>
                <w:szCs w:val="24"/>
              </w:rPr>
            </w:pPr>
            <w:r w:rsidRPr="008C3CC5">
              <w:rPr>
                <w:rFonts w:ascii="Times New Roman" w:hAnsi="Times New Roman"/>
                <w:bCs/>
                <w:sz w:val="24"/>
                <w:szCs w:val="24"/>
              </w:rPr>
              <w:t>Решать задачи в соответствии с профилем работы на этапе жизненного цикла ОКС.</w:t>
            </w:r>
          </w:p>
          <w:p w14:paraId="50D77F46" w14:textId="77777777" w:rsidR="00106308" w:rsidRPr="008C3CC5" w:rsidRDefault="00106308" w:rsidP="002F37C5">
            <w:pPr>
              <w:widowControl w:val="0"/>
              <w:tabs>
                <w:tab w:val="left" w:pos="164"/>
              </w:tabs>
              <w:overflowPunct w:val="0"/>
              <w:autoSpaceDE w:val="0"/>
              <w:autoSpaceDN w:val="0"/>
              <w:adjustRightInd w:val="0"/>
              <w:rPr>
                <w:rFonts w:ascii="Times New Roman" w:hAnsi="Times New Roman"/>
                <w:bCs/>
                <w:sz w:val="24"/>
                <w:szCs w:val="24"/>
              </w:rPr>
            </w:pPr>
            <w:r w:rsidRPr="008C3CC5">
              <w:rPr>
                <w:rFonts w:ascii="Times New Roman" w:hAnsi="Times New Roman"/>
                <w:bCs/>
                <w:sz w:val="24"/>
                <w:szCs w:val="24"/>
              </w:rPr>
              <w:t>Использовать технологии информационного моделирования при решении задач на этапе жизненного цикла ОКС</w:t>
            </w:r>
          </w:p>
          <w:p w14:paraId="763A73BF" w14:textId="77777777" w:rsidR="00106308" w:rsidRPr="008C3CC5" w:rsidRDefault="00106308" w:rsidP="002F37C5">
            <w:pPr>
              <w:widowControl w:val="0"/>
              <w:tabs>
                <w:tab w:val="left" w:pos="164"/>
              </w:tabs>
              <w:overflowPunct w:val="0"/>
              <w:autoSpaceDE w:val="0"/>
              <w:autoSpaceDN w:val="0"/>
              <w:adjustRightInd w:val="0"/>
              <w:rPr>
                <w:rFonts w:ascii="Times New Roman" w:hAnsi="Times New Roman"/>
                <w:bCs/>
                <w:sz w:val="24"/>
                <w:szCs w:val="24"/>
              </w:rPr>
            </w:pPr>
            <w:r w:rsidRPr="008C3CC5">
              <w:rPr>
                <w:rFonts w:ascii="Times New Roman" w:hAnsi="Times New Roman"/>
                <w:bCs/>
                <w:sz w:val="24"/>
                <w:szCs w:val="24"/>
              </w:rPr>
              <w:t>Использовать необходимые программные средства для информационного моделирования и решения профильных задач</w:t>
            </w:r>
          </w:p>
          <w:p w14:paraId="3B7765FD" w14:textId="77777777" w:rsidR="00106308" w:rsidRPr="008C3CC5" w:rsidRDefault="00106308" w:rsidP="002F37C5">
            <w:pPr>
              <w:widowControl w:val="0"/>
              <w:tabs>
                <w:tab w:val="left" w:pos="164"/>
              </w:tabs>
              <w:overflowPunct w:val="0"/>
              <w:autoSpaceDE w:val="0"/>
              <w:autoSpaceDN w:val="0"/>
              <w:adjustRightInd w:val="0"/>
              <w:rPr>
                <w:rFonts w:ascii="Times New Roman" w:hAnsi="Times New Roman"/>
                <w:bCs/>
                <w:sz w:val="24"/>
                <w:szCs w:val="24"/>
              </w:rPr>
            </w:pPr>
            <w:r w:rsidRPr="008C3CC5">
              <w:rPr>
                <w:rFonts w:ascii="Times New Roman" w:hAnsi="Times New Roman"/>
                <w:bCs/>
                <w:sz w:val="24"/>
                <w:szCs w:val="24"/>
              </w:rPr>
              <w:t>Просматривать и извлекать данные информационных моделей ОКС, созданных другими специалистами</w:t>
            </w:r>
          </w:p>
          <w:p w14:paraId="6E9081A2" w14:textId="77777777" w:rsidR="00106308" w:rsidRPr="001C0D30" w:rsidRDefault="00106308" w:rsidP="002F37C5">
            <w:pPr>
              <w:widowControl w:val="0"/>
              <w:tabs>
                <w:tab w:val="left" w:pos="164"/>
              </w:tabs>
              <w:overflowPunct w:val="0"/>
              <w:autoSpaceDE w:val="0"/>
              <w:autoSpaceDN w:val="0"/>
              <w:adjustRightInd w:val="0"/>
              <w:rPr>
                <w:rFonts w:ascii="Times New Roman" w:hAnsi="Times New Roman"/>
                <w:sz w:val="24"/>
                <w:szCs w:val="24"/>
              </w:rPr>
            </w:pPr>
            <w:r w:rsidRPr="001C0D30">
              <w:t xml:space="preserve"> </w:t>
            </w:r>
          </w:p>
          <w:p w14:paraId="38CA252E" w14:textId="77777777" w:rsidR="00106308" w:rsidRPr="001C0D30" w:rsidRDefault="00106308" w:rsidP="002F37C5">
            <w:pPr>
              <w:widowControl w:val="0"/>
              <w:tabs>
                <w:tab w:val="left" w:pos="164"/>
              </w:tabs>
              <w:overflowPunct w:val="0"/>
              <w:autoSpaceDE w:val="0"/>
              <w:autoSpaceDN w:val="0"/>
              <w:adjustRightInd w:val="0"/>
              <w:rPr>
                <w:rFonts w:ascii="Times New Roman" w:hAnsi="Times New Roman"/>
                <w:b/>
                <w:sz w:val="24"/>
                <w:szCs w:val="24"/>
              </w:rPr>
            </w:pPr>
          </w:p>
        </w:tc>
        <w:tc>
          <w:tcPr>
            <w:tcW w:w="3573" w:type="dxa"/>
          </w:tcPr>
          <w:p w14:paraId="3E011CF8" w14:textId="77777777" w:rsidR="00106308" w:rsidRPr="008C3CC5" w:rsidRDefault="00106308" w:rsidP="002F37C5">
            <w:pPr>
              <w:widowControl w:val="0"/>
              <w:overflowPunct w:val="0"/>
              <w:autoSpaceDE w:val="0"/>
              <w:autoSpaceDN w:val="0"/>
              <w:adjustRightInd w:val="0"/>
              <w:rPr>
                <w:rFonts w:ascii="Times New Roman" w:hAnsi="Times New Roman"/>
                <w:sz w:val="24"/>
                <w:szCs w:val="24"/>
              </w:rPr>
            </w:pPr>
            <w:r w:rsidRPr="008C3CC5">
              <w:rPr>
                <w:rFonts w:ascii="Times New Roman" w:hAnsi="Times New Roman"/>
                <w:sz w:val="24"/>
                <w:szCs w:val="24"/>
              </w:rPr>
              <w:t>Применяет средства информационных технологий для решения профессиональных задач</w:t>
            </w:r>
          </w:p>
          <w:p w14:paraId="4BC125F8" w14:textId="77777777" w:rsidR="00106308" w:rsidRPr="008C3CC5" w:rsidRDefault="00106308" w:rsidP="002F37C5">
            <w:pPr>
              <w:widowControl w:val="0"/>
              <w:overflowPunct w:val="0"/>
              <w:autoSpaceDE w:val="0"/>
              <w:autoSpaceDN w:val="0"/>
              <w:adjustRightInd w:val="0"/>
              <w:rPr>
                <w:rFonts w:ascii="Times New Roman" w:hAnsi="Times New Roman"/>
                <w:sz w:val="24"/>
                <w:szCs w:val="24"/>
              </w:rPr>
            </w:pPr>
            <w:r w:rsidRPr="008C3CC5">
              <w:rPr>
                <w:rFonts w:ascii="Times New Roman" w:hAnsi="Times New Roman"/>
                <w:sz w:val="24"/>
                <w:szCs w:val="24"/>
              </w:rPr>
              <w:t>Выполняет все виды работ по программному обеспечению при информационном моделировании, визуализации, создании чертежной документации</w:t>
            </w:r>
          </w:p>
          <w:p w14:paraId="4BDA66B2" w14:textId="77777777" w:rsidR="00106308" w:rsidRPr="001C0D30" w:rsidRDefault="00106308" w:rsidP="002F37C5">
            <w:pPr>
              <w:widowControl w:val="0"/>
              <w:overflowPunct w:val="0"/>
              <w:autoSpaceDE w:val="0"/>
              <w:autoSpaceDN w:val="0"/>
              <w:adjustRightInd w:val="0"/>
              <w:rPr>
                <w:rFonts w:ascii="Times New Roman" w:hAnsi="Times New Roman"/>
                <w:sz w:val="24"/>
                <w:szCs w:val="24"/>
              </w:rPr>
            </w:pPr>
            <w:r w:rsidRPr="008C3CC5">
              <w:rPr>
                <w:rFonts w:ascii="Times New Roman" w:hAnsi="Times New Roman"/>
                <w:sz w:val="24"/>
                <w:szCs w:val="24"/>
              </w:rPr>
              <w:t>Применяет различные виды компьютерных коммуникаций и извлекает данные информационных моделей ОКС, созданных другими специалистами для решения профессиональных задач на этапе жизненного цикла ОКС</w:t>
            </w:r>
          </w:p>
        </w:tc>
        <w:tc>
          <w:tcPr>
            <w:tcW w:w="2409" w:type="dxa"/>
          </w:tcPr>
          <w:p w14:paraId="14A29F12" w14:textId="77777777" w:rsidR="00106308" w:rsidRPr="001C0D30" w:rsidRDefault="00106308" w:rsidP="002F37C5">
            <w:pPr>
              <w:widowControl w:val="0"/>
              <w:overflowPunct w:val="0"/>
              <w:autoSpaceDE w:val="0"/>
              <w:autoSpaceDN w:val="0"/>
              <w:adjustRightInd w:val="0"/>
              <w:jc w:val="both"/>
              <w:rPr>
                <w:rFonts w:ascii="Times New Roman" w:hAnsi="Times New Roman"/>
                <w:sz w:val="24"/>
                <w:szCs w:val="24"/>
              </w:rPr>
            </w:pPr>
            <w:r w:rsidRPr="007910CD">
              <w:rPr>
                <w:rFonts w:ascii="Times New Roman" w:hAnsi="Times New Roman"/>
                <w:color w:val="000000"/>
                <w:sz w:val="24"/>
                <w:szCs w:val="24"/>
              </w:rPr>
              <w:t xml:space="preserve">Оценка результатов выполнения: </w:t>
            </w:r>
            <w:r w:rsidRPr="007910CD">
              <w:rPr>
                <w:rFonts w:ascii="Times New Roman" w:hAnsi="Times New Roman"/>
                <w:color w:val="000000"/>
                <w:sz w:val="24"/>
                <w:szCs w:val="24"/>
              </w:rPr>
              <w:br/>
              <w:t>текущего контроля (устный/письменный опрос, контрольные вопросы и др.)</w:t>
            </w:r>
            <w:r w:rsidRPr="007910CD">
              <w:rPr>
                <w:rFonts w:ascii="Times New Roman" w:hAnsi="Times New Roman"/>
                <w:color w:val="000000"/>
                <w:sz w:val="24"/>
                <w:szCs w:val="24"/>
              </w:rPr>
              <w:br/>
              <w:t>практических занятий;</w:t>
            </w:r>
            <w:r w:rsidRPr="007910CD">
              <w:rPr>
                <w:rFonts w:ascii="Times New Roman" w:hAnsi="Times New Roman"/>
                <w:color w:val="000000"/>
                <w:sz w:val="24"/>
                <w:szCs w:val="24"/>
              </w:rPr>
              <w:br/>
              <w:t>лабораторных работ;</w:t>
            </w:r>
            <w:r w:rsidRPr="007910CD">
              <w:rPr>
                <w:rFonts w:ascii="Times New Roman" w:hAnsi="Times New Roman"/>
                <w:color w:val="000000"/>
                <w:sz w:val="24"/>
                <w:szCs w:val="24"/>
              </w:rPr>
              <w:br/>
              <w:t>контрольных работ;</w:t>
            </w:r>
            <w:r w:rsidRPr="007910CD">
              <w:rPr>
                <w:rFonts w:ascii="Times New Roman" w:hAnsi="Times New Roman"/>
                <w:color w:val="000000"/>
                <w:sz w:val="24"/>
                <w:szCs w:val="24"/>
              </w:rPr>
              <w:br/>
              <w:t>промежуточной аттестации.</w:t>
            </w:r>
          </w:p>
        </w:tc>
      </w:tr>
    </w:tbl>
    <w:p w14:paraId="61FBF6AA" w14:textId="77777777" w:rsidR="009A3DEB" w:rsidRDefault="009A3DEB" w:rsidP="009A3DEB">
      <w:pPr>
        <w:rPr>
          <w:rFonts w:ascii="Times New Roman" w:hAnsi="Times New Roman" w:cs="Times New Roman"/>
          <w:b/>
          <w:bCs/>
          <w:sz w:val="18"/>
          <w:szCs w:val="18"/>
        </w:rPr>
      </w:pPr>
    </w:p>
    <w:p w14:paraId="1A32C59B" w14:textId="77777777" w:rsidR="009A3DEB" w:rsidRPr="00FB50A0" w:rsidRDefault="009A3DEB" w:rsidP="009A3DEB">
      <w:pPr>
        <w:rPr>
          <w:rFonts w:ascii="Times New Roman" w:hAnsi="Times New Roman" w:cs="Times New Roman"/>
          <w:b/>
          <w:bCs/>
          <w:sz w:val="18"/>
          <w:szCs w:val="18"/>
        </w:rPr>
      </w:pPr>
    </w:p>
    <w:p w14:paraId="3F75CBE4" w14:textId="32835570" w:rsidR="009A3DEB" w:rsidRDefault="009A3DEB" w:rsidP="009A3DEB">
      <w:pPr>
        <w:jc w:val="right"/>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Приложение 2.1</w:t>
      </w:r>
      <w:r w:rsidR="00B6123D">
        <w:rPr>
          <w:rFonts w:ascii="Times New Roman" w:hAnsi="Times New Roman" w:cs="Times New Roman"/>
          <w:b/>
          <w:bCs/>
          <w:sz w:val="24"/>
          <w:szCs w:val="24"/>
        </w:rPr>
        <w:t>5</w:t>
      </w:r>
    </w:p>
    <w:p w14:paraId="251BAE64" w14:textId="73718AB8" w:rsidR="009A3DEB" w:rsidRDefault="009A3DEB" w:rsidP="009A3DEB">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31FDED86" w14:textId="52FCBFE2" w:rsidR="009A3DEB" w:rsidRPr="00B6123D" w:rsidRDefault="00106308" w:rsidP="009A3DEB">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758DF42F" w14:textId="77777777" w:rsidR="009A3DEB" w:rsidRDefault="009A3DEB" w:rsidP="009A3DEB">
      <w:pPr>
        <w:jc w:val="right"/>
        <w:rPr>
          <w:rFonts w:ascii="Times New Roman" w:hAnsi="Times New Roman" w:cs="Times New Roman"/>
          <w:b/>
          <w:bCs/>
          <w:color w:val="0070C0"/>
          <w:sz w:val="24"/>
          <w:szCs w:val="24"/>
        </w:rPr>
      </w:pPr>
    </w:p>
    <w:p w14:paraId="61DDAC5A" w14:textId="77777777" w:rsidR="009A3DEB" w:rsidRDefault="009A3DEB" w:rsidP="009A3DEB">
      <w:pPr>
        <w:jc w:val="right"/>
        <w:rPr>
          <w:rFonts w:ascii="Times New Roman" w:hAnsi="Times New Roman" w:cs="Times New Roman"/>
          <w:b/>
          <w:bCs/>
          <w:color w:val="0070C0"/>
          <w:sz w:val="24"/>
          <w:szCs w:val="24"/>
        </w:rPr>
      </w:pPr>
    </w:p>
    <w:p w14:paraId="1029ED83" w14:textId="77777777" w:rsidR="009A3DEB" w:rsidRDefault="009A3DEB" w:rsidP="009A3DEB">
      <w:pPr>
        <w:jc w:val="right"/>
        <w:rPr>
          <w:rFonts w:ascii="Times New Roman" w:hAnsi="Times New Roman" w:cs="Times New Roman"/>
          <w:b/>
          <w:bCs/>
          <w:color w:val="0070C0"/>
          <w:sz w:val="24"/>
          <w:szCs w:val="24"/>
        </w:rPr>
      </w:pPr>
    </w:p>
    <w:p w14:paraId="338974E3" w14:textId="77777777" w:rsidR="009A3DEB" w:rsidRDefault="009A3DEB" w:rsidP="009A3DEB">
      <w:pPr>
        <w:jc w:val="right"/>
        <w:rPr>
          <w:rFonts w:ascii="Times New Roman" w:hAnsi="Times New Roman" w:cs="Times New Roman"/>
          <w:b/>
          <w:bCs/>
          <w:color w:val="0070C0"/>
          <w:sz w:val="24"/>
          <w:szCs w:val="24"/>
        </w:rPr>
      </w:pPr>
    </w:p>
    <w:p w14:paraId="3B55E814" w14:textId="77777777" w:rsidR="009A3DEB" w:rsidRDefault="009A3DEB" w:rsidP="009A3DEB">
      <w:pPr>
        <w:jc w:val="right"/>
        <w:rPr>
          <w:rFonts w:ascii="Times New Roman" w:hAnsi="Times New Roman" w:cs="Times New Roman"/>
          <w:b/>
          <w:bCs/>
          <w:color w:val="0070C0"/>
          <w:sz w:val="24"/>
          <w:szCs w:val="24"/>
        </w:rPr>
      </w:pPr>
    </w:p>
    <w:p w14:paraId="69B52945" w14:textId="77777777" w:rsidR="009A3DEB" w:rsidRDefault="009A3DEB" w:rsidP="009A3DEB">
      <w:pPr>
        <w:jc w:val="right"/>
        <w:rPr>
          <w:rFonts w:ascii="Times New Roman" w:hAnsi="Times New Roman" w:cs="Times New Roman"/>
          <w:b/>
          <w:bCs/>
          <w:color w:val="0070C0"/>
          <w:sz w:val="24"/>
          <w:szCs w:val="24"/>
        </w:rPr>
      </w:pPr>
    </w:p>
    <w:p w14:paraId="65FD2C62" w14:textId="77777777" w:rsidR="009A3DEB" w:rsidRDefault="009A3DEB" w:rsidP="009A3DEB">
      <w:pPr>
        <w:jc w:val="right"/>
        <w:rPr>
          <w:rFonts w:ascii="Times New Roman" w:hAnsi="Times New Roman" w:cs="Times New Roman"/>
          <w:b/>
          <w:bCs/>
          <w:color w:val="0070C0"/>
          <w:sz w:val="24"/>
          <w:szCs w:val="24"/>
        </w:rPr>
      </w:pPr>
    </w:p>
    <w:p w14:paraId="3C9C9028" w14:textId="77777777" w:rsidR="009A3DEB" w:rsidRDefault="009A3DEB" w:rsidP="009A3DEB">
      <w:pPr>
        <w:jc w:val="right"/>
        <w:rPr>
          <w:rFonts w:ascii="Times New Roman" w:hAnsi="Times New Roman" w:cs="Times New Roman"/>
          <w:b/>
          <w:bCs/>
          <w:color w:val="0070C0"/>
          <w:sz w:val="24"/>
          <w:szCs w:val="24"/>
        </w:rPr>
      </w:pPr>
    </w:p>
    <w:p w14:paraId="5D531F3A" w14:textId="77777777" w:rsidR="009A3DEB" w:rsidRDefault="009A3DEB" w:rsidP="009A3DEB">
      <w:pPr>
        <w:jc w:val="right"/>
        <w:rPr>
          <w:rFonts w:ascii="Times New Roman" w:hAnsi="Times New Roman" w:cs="Times New Roman"/>
          <w:b/>
          <w:bCs/>
          <w:color w:val="0070C0"/>
          <w:sz w:val="24"/>
          <w:szCs w:val="24"/>
        </w:rPr>
      </w:pPr>
    </w:p>
    <w:p w14:paraId="58E1E5F6" w14:textId="77777777" w:rsidR="009A3DEB" w:rsidRDefault="009A3DEB" w:rsidP="009A3DEB">
      <w:pPr>
        <w:jc w:val="right"/>
        <w:rPr>
          <w:rFonts w:ascii="Times New Roman" w:hAnsi="Times New Roman" w:cs="Times New Roman"/>
          <w:b/>
          <w:bCs/>
          <w:color w:val="0070C0"/>
          <w:sz w:val="24"/>
          <w:szCs w:val="24"/>
        </w:rPr>
      </w:pPr>
    </w:p>
    <w:p w14:paraId="6D3FEBCD" w14:textId="77777777" w:rsidR="009A3DEB" w:rsidRPr="00502F97" w:rsidRDefault="009A3DEB" w:rsidP="009A3DEB">
      <w:pPr>
        <w:jc w:val="right"/>
        <w:rPr>
          <w:rFonts w:ascii="Times New Roman" w:hAnsi="Times New Roman" w:cs="Times New Roman"/>
          <w:b/>
          <w:bCs/>
          <w:color w:val="0070C0"/>
          <w:sz w:val="24"/>
          <w:szCs w:val="24"/>
        </w:rPr>
      </w:pPr>
    </w:p>
    <w:p w14:paraId="484604B8" w14:textId="77777777" w:rsidR="009A3DEB" w:rsidRPr="008F578C" w:rsidRDefault="009A3DEB" w:rsidP="009A3DE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412FDA64" w14:textId="48A9C7A8" w:rsidR="009A3DEB" w:rsidRDefault="009A3DEB" w:rsidP="009A3DEB">
      <w:pPr>
        <w:pStyle w:val="1"/>
      </w:pPr>
      <w:bookmarkStart w:id="59" w:name="_«ОП.07_ЭКОНОМИКА_ОТРАСЛИ»"/>
      <w:bookmarkEnd w:id="59"/>
      <w:r w:rsidRPr="006E7FF4">
        <w:t>«</w:t>
      </w:r>
      <w:r w:rsidR="00B6123D">
        <w:t xml:space="preserve">ОП.07 </w:t>
      </w:r>
      <w:r w:rsidR="00106308">
        <w:t>ЭКОНОМИКА ОТРАСЛИ</w:t>
      </w:r>
      <w:r w:rsidRPr="006E7FF4">
        <w:t>»</w:t>
      </w:r>
    </w:p>
    <w:p w14:paraId="63D9F61C" w14:textId="77777777" w:rsidR="009A3DEB" w:rsidRDefault="009A3DEB" w:rsidP="009A3DEB">
      <w:pPr>
        <w:pStyle w:val="1"/>
      </w:pPr>
    </w:p>
    <w:p w14:paraId="3BC36A76" w14:textId="77777777" w:rsidR="009A3DEB" w:rsidRDefault="009A3DEB" w:rsidP="009A3DEB">
      <w:pPr>
        <w:pStyle w:val="1"/>
      </w:pPr>
    </w:p>
    <w:p w14:paraId="52D805FC" w14:textId="77777777" w:rsidR="009A3DEB" w:rsidRDefault="009A3DEB" w:rsidP="009A3DEB">
      <w:pPr>
        <w:pStyle w:val="1"/>
      </w:pPr>
    </w:p>
    <w:p w14:paraId="446A7B93" w14:textId="77777777" w:rsidR="009A3DEB" w:rsidRDefault="009A3DEB" w:rsidP="009A3DEB">
      <w:pPr>
        <w:pStyle w:val="1"/>
      </w:pPr>
    </w:p>
    <w:p w14:paraId="441386E0" w14:textId="77777777" w:rsidR="009A3DEB" w:rsidRDefault="009A3DEB" w:rsidP="009A3DEB">
      <w:pPr>
        <w:pStyle w:val="1"/>
      </w:pPr>
    </w:p>
    <w:p w14:paraId="3C2A1C5D" w14:textId="77777777" w:rsidR="009A3DEB" w:rsidRDefault="009A3DEB" w:rsidP="009A3DEB">
      <w:pPr>
        <w:pStyle w:val="1"/>
      </w:pPr>
    </w:p>
    <w:p w14:paraId="368EDF39" w14:textId="77777777" w:rsidR="009A3DEB" w:rsidRDefault="009A3DEB" w:rsidP="009A3DEB">
      <w:pPr>
        <w:pStyle w:val="1"/>
      </w:pPr>
    </w:p>
    <w:p w14:paraId="22165378" w14:textId="77777777" w:rsidR="009A3DEB" w:rsidRDefault="009A3DEB" w:rsidP="009A3DEB">
      <w:pPr>
        <w:pStyle w:val="1"/>
      </w:pPr>
    </w:p>
    <w:p w14:paraId="4D8CDA31" w14:textId="77777777" w:rsidR="009A3DEB" w:rsidRDefault="009A3DEB" w:rsidP="009A3DEB">
      <w:pPr>
        <w:pStyle w:val="1"/>
      </w:pPr>
    </w:p>
    <w:p w14:paraId="2F9B5B19" w14:textId="77777777" w:rsidR="009A3DEB" w:rsidRDefault="009A3DEB" w:rsidP="009A3DEB">
      <w:pPr>
        <w:pStyle w:val="1"/>
      </w:pPr>
    </w:p>
    <w:p w14:paraId="7602AAFD" w14:textId="77777777" w:rsidR="009A3DEB" w:rsidRDefault="009A3DEB" w:rsidP="009A3DEB">
      <w:pPr>
        <w:pStyle w:val="1"/>
      </w:pPr>
    </w:p>
    <w:p w14:paraId="5F66B51A" w14:textId="77777777" w:rsidR="009A3DEB" w:rsidRDefault="009A3DEB" w:rsidP="009A3DEB">
      <w:pPr>
        <w:pStyle w:val="1"/>
      </w:pPr>
    </w:p>
    <w:p w14:paraId="023E96C4" w14:textId="77777777" w:rsidR="009A3DEB" w:rsidRDefault="009A3DEB" w:rsidP="009A3DEB">
      <w:pPr>
        <w:pStyle w:val="1"/>
      </w:pPr>
    </w:p>
    <w:p w14:paraId="362A9B65" w14:textId="7BF3A88A" w:rsidR="009A3DEB" w:rsidRDefault="00B6123D" w:rsidP="009A3DEB">
      <w:pPr>
        <w:pStyle w:val="1"/>
      </w:pPr>
      <w:r>
        <w:t>2024 г.</w:t>
      </w:r>
    </w:p>
    <w:p w14:paraId="1B984265" w14:textId="77777777" w:rsidR="009A3DEB" w:rsidRPr="00A0276D" w:rsidRDefault="009A3DEB" w:rsidP="009A3DEB">
      <w:pPr>
        <w:pStyle w:val="1d"/>
        <w:jc w:val="center"/>
        <w:rPr>
          <w:b/>
          <w:bCs/>
          <w:lang w:val="ru-RU"/>
        </w:rPr>
      </w:pPr>
    </w:p>
    <w:p w14:paraId="3B37D8DC" w14:textId="77777777" w:rsidR="009A3DEB" w:rsidRDefault="009A3DEB" w:rsidP="009A3DEB">
      <w:pPr>
        <w:rPr>
          <w:rFonts w:ascii="Times New Roman Полужирный" w:eastAsia="Segoe UI" w:hAnsi="Times New Roman Полужирный" w:cs="Times New Roman"/>
          <w:b/>
          <w:bCs/>
          <w:caps/>
          <w:kern w:val="32"/>
          <w:sz w:val="24"/>
          <w:szCs w:val="24"/>
          <w:lang w:val="x-none" w:eastAsia="x-none"/>
        </w:rPr>
      </w:pPr>
      <w:r>
        <w:br w:type="page"/>
      </w:r>
    </w:p>
    <w:p w14:paraId="6887444A" w14:textId="77777777" w:rsidR="009A3DEB" w:rsidRPr="00DF068E" w:rsidRDefault="009A3DEB" w:rsidP="009A3DE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853B8F4" w14:textId="77777777" w:rsidR="009A3DEB" w:rsidRPr="00C34FE7" w:rsidRDefault="009A3DEB" w:rsidP="009A3DEB">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2EEB3BF6" w14:textId="77777777" w:rsidR="009A3DEB" w:rsidRPr="00C34FE7" w:rsidRDefault="00000000" w:rsidP="009A3DEB">
      <w:pPr>
        <w:pStyle w:val="14"/>
        <w:rPr>
          <w:rFonts w:asciiTheme="minorHAnsi" w:eastAsiaTheme="minorEastAsia" w:hAnsiTheme="minorHAnsi" w:cstheme="minorBidi"/>
          <w:b w:val="0"/>
          <w:bCs w:val="0"/>
          <w:lang w:eastAsia="ru-RU"/>
        </w:rPr>
      </w:pPr>
      <w:hyperlink w:anchor="_Toc156825288" w:history="1">
        <w:r w:rsidR="009A3DEB" w:rsidRPr="00C34FE7">
          <w:rPr>
            <w:rStyle w:val="af0"/>
          </w:rPr>
          <w:t>1. Общая характеристика</w:t>
        </w:r>
        <w:r w:rsidR="009A3DEB" w:rsidRPr="00C34FE7">
          <w:rPr>
            <w:webHidden/>
          </w:rPr>
          <w:tab/>
        </w:r>
        <w:r w:rsidR="009A3DEB" w:rsidRPr="00C34FE7">
          <w:rPr>
            <w:webHidden/>
          </w:rPr>
          <w:fldChar w:fldCharType="begin"/>
        </w:r>
        <w:r w:rsidR="009A3DEB" w:rsidRPr="00C34FE7">
          <w:rPr>
            <w:webHidden/>
          </w:rPr>
          <w:instrText xml:space="preserve"> PAGEREF _Toc156825288 \h </w:instrText>
        </w:r>
        <w:r w:rsidR="009A3DEB" w:rsidRPr="00C34FE7">
          <w:rPr>
            <w:webHidden/>
          </w:rPr>
        </w:r>
        <w:r w:rsidR="009A3DEB" w:rsidRPr="00C34FE7">
          <w:rPr>
            <w:webHidden/>
          </w:rPr>
          <w:fldChar w:fldCharType="separate"/>
        </w:r>
        <w:r w:rsidR="009A3DEB" w:rsidRPr="00C34FE7">
          <w:rPr>
            <w:webHidden/>
          </w:rPr>
          <w:t>4</w:t>
        </w:r>
        <w:r w:rsidR="009A3DEB" w:rsidRPr="00C34FE7">
          <w:rPr>
            <w:webHidden/>
          </w:rPr>
          <w:fldChar w:fldCharType="end"/>
        </w:r>
      </w:hyperlink>
    </w:p>
    <w:p w14:paraId="1168259C"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89" w:history="1">
        <w:r w:rsidR="009A3DEB" w:rsidRPr="00C34FE7">
          <w:rPr>
            <w:rStyle w:val="af0"/>
            <w:i w:val="0"/>
            <w:iCs w:val="0"/>
          </w:rPr>
          <w:t>1.1. Цель и место дисциплины в структуре образовательной программы</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_Toc156825289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4</w:t>
        </w:r>
        <w:r w:rsidR="009A3DEB" w:rsidRPr="00C34FE7">
          <w:rPr>
            <w:i w:val="0"/>
            <w:iCs w:val="0"/>
            <w:webHidden/>
          </w:rPr>
          <w:fldChar w:fldCharType="end"/>
        </w:r>
      </w:hyperlink>
    </w:p>
    <w:p w14:paraId="637791F5"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0" w:history="1">
        <w:r w:rsidR="009A3DEB" w:rsidRPr="00C34FE7">
          <w:rPr>
            <w:rStyle w:val="af0"/>
            <w:i w:val="0"/>
            <w:iCs w:val="0"/>
          </w:rPr>
          <w:t>1.2. Планируемые результаты освоения дисциплины</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_Toc156825290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4</w:t>
        </w:r>
        <w:r w:rsidR="009A3DEB" w:rsidRPr="00C34FE7">
          <w:rPr>
            <w:i w:val="0"/>
            <w:iCs w:val="0"/>
            <w:webHidden/>
          </w:rPr>
          <w:fldChar w:fldCharType="end"/>
        </w:r>
      </w:hyperlink>
    </w:p>
    <w:p w14:paraId="7D275E5C" w14:textId="77777777" w:rsidR="009A3DEB" w:rsidRPr="00C34FE7" w:rsidRDefault="00000000" w:rsidP="009A3DEB">
      <w:pPr>
        <w:pStyle w:val="14"/>
        <w:rPr>
          <w:rFonts w:asciiTheme="minorHAnsi" w:eastAsiaTheme="minorEastAsia" w:hAnsiTheme="minorHAnsi" w:cstheme="minorBidi"/>
          <w:b w:val="0"/>
          <w:bCs w:val="0"/>
          <w:lang w:eastAsia="ru-RU"/>
        </w:rPr>
      </w:pPr>
      <w:hyperlink w:anchor="_Toc156825291" w:history="1">
        <w:r w:rsidR="009A3DEB" w:rsidRPr="00C34FE7">
          <w:rPr>
            <w:rStyle w:val="af0"/>
          </w:rPr>
          <w:t>2. Структура и содержание ДИСЦИПЛИНЫ</w:t>
        </w:r>
        <w:r w:rsidR="009A3DEB" w:rsidRPr="00C34FE7">
          <w:rPr>
            <w:webHidden/>
          </w:rPr>
          <w:tab/>
        </w:r>
        <w:r w:rsidR="009A3DEB" w:rsidRPr="00C34FE7">
          <w:rPr>
            <w:webHidden/>
          </w:rPr>
          <w:fldChar w:fldCharType="begin"/>
        </w:r>
        <w:r w:rsidR="009A3DEB" w:rsidRPr="00C34FE7">
          <w:rPr>
            <w:webHidden/>
          </w:rPr>
          <w:instrText xml:space="preserve"> PAGEREF _Toc156825291 \h </w:instrText>
        </w:r>
        <w:r w:rsidR="009A3DEB" w:rsidRPr="00C34FE7">
          <w:rPr>
            <w:webHidden/>
          </w:rPr>
        </w:r>
        <w:r w:rsidR="009A3DEB" w:rsidRPr="00C34FE7">
          <w:rPr>
            <w:webHidden/>
          </w:rPr>
          <w:fldChar w:fldCharType="separate"/>
        </w:r>
        <w:r w:rsidR="009A3DEB" w:rsidRPr="00C34FE7">
          <w:rPr>
            <w:webHidden/>
          </w:rPr>
          <w:t>4</w:t>
        </w:r>
        <w:r w:rsidR="009A3DEB" w:rsidRPr="00C34FE7">
          <w:rPr>
            <w:webHidden/>
          </w:rPr>
          <w:fldChar w:fldCharType="end"/>
        </w:r>
      </w:hyperlink>
    </w:p>
    <w:p w14:paraId="6A5BE103"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2" w:history="1">
        <w:r w:rsidR="009A3DEB" w:rsidRPr="00C34FE7">
          <w:rPr>
            <w:rStyle w:val="af0"/>
            <w:i w:val="0"/>
            <w:iCs w:val="0"/>
          </w:rPr>
          <w:t>2.1. Трудоемкость освоения дисциплины</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_Toc156825292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4</w:t>
        </w:r>
        <w:r w:rsidR="009A3DEB" w:rsidRPr="00C34FE7">
          <w:rPr>
            <w:i w:val="0"/>
            <w:iCs w:val="0"/>
            <w:webHidden/>
          </w:rPr>
          <w:fldChar w:fldCharType="end"/>
        </w:r>
      </w:hyperlink>
    </w:p>
    <w:p w14:paraId="61D41803"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3" w:history="1">
        <w:r w:rsidR="009A3DEB" w:rsidRPr="00C34FE7">
          <w:rPr>
            <w:rStyle w:val="af0"/>
            <w:i w:val="0"/>
            <w:iCs w:val="0"/>
          </w:rPr>
          <w:t>2.2. Содержание дисциплины</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_Toc156825293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5</w:t>
        </w:r>
        <w:r w:rsidR="009A3DEB" w:rsidRPr="00C34FE7">
          <w:rPr>
            <w:i w:val="0"/>
            <w:iCs w:val="0"/>
            <w:webHidden/>
          </w:rPr>
          <w:fldChar w:fldCharType="end"/>
        </w:r>
      </w:hyperlink>
    </w:p>
    <w:p w14:paraId="3AECD230" w14:textId="77777777" w:rsidR="009A3DEB" w:rsidRPr="00C34FE7" w:rsidRDefault="00000000" w:rsidP="009A3DEB">
      <w:pPr>
        <w:pStyle w:val="14"/>
        <w:rPr>
          <w:rFonts w:asciiTheme="minorHAnsi" w:eastAsiaTheme="minorEastAsia" w:hAnsiTheme="minorHAnsi" w:cstheme="minorBidi"/>
          <w:b w:val="0"/>
          <w:bCs w:val="0"/>
          <w:lang w:eastAsia="ru-RU"/>
        </w:rPr>
      </w:pPr>
      <w:hyperlink w:anchor="_Toc156825296" w:history="1">
        <w:r w:rsidR="009A3DEB" w:rsidRPr="00C34FE7">
          <w:rPr>
            <w:rStyle w:val="af0"/>
          </w:rPr>
          <w:t>3. Условия реализации ДИСЦИПЛИНЫ</w:t>
        </w:r>
        <w:r w:rsidR="009A3DEB" w:rsidRPr="00C34FE7">
          <w:rPr>
            <w:webHidden/>
          </w:rPr>
          <w:tab/>
        </w:r>
        <w:r w:rsidR="009A3DEB" w:rsidRPr="00C34FE7">
          <w:rPr>
            <w:webHidden/>
          </w:rPr>
          <w:fldChar w:fldCharType="begin"/>
        </w:r>
        <w:r w:rsidR="009A3DEB" w:rsidRPr="00C34FE7">
          <w:rPr>
            <w:webHidden/>
          </w:rPr>
          <w:instrText xml:space="preserve"> PAGEREF _Toc156825296 \h </w:instrText>
        </w:r>
        <w:r w:rsidR="009A3DEB" w:rsidRPr="00C34FE7">
          <w:rPr>
            <w:webHidden/>
          </w:rPr>
        </w:r>
        <w:r w:rsidR="009A3DEB" w:rsidRPr="00C34FE7">
          <w:rPr>
            <w:webHidden/>
          </w:rPr>
          <w:fldChar w:fldCharType="separate"/>
        </w:r>
        <w:r w:rsidR="009A3DEB" w:rsidRPr="00C34FE7">
          <w:rPr>
            <w:webHidden/>
          </w:rPr>
          <w:t>7</w:t>
        </w:r>
        <w:r w:rsidR="009A3DEB" w:rsidRPr="00C34FE7">
          <w:rPr>
            <w:webHidden/>
          </w:rPr>
          <w:fldChar w:fldCharType="end"/>
        </w:r>
      </w:hyperlink>
    </w:p>
    <w:p w14:paraId="2A48435F"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7" w:history="1">
        <w:r w:rsidR="009A3DEB" w:rsidRPr="00C34FE7">
          <w:rPr>
            <w:rStyle w:val="af0"/>
            <w:i w:val="0"/>
            <w:iCs w:val="0"/>
          </w:rPr>
          <w:t>3.1. Материально-техническое обеспечение</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_Toc156825297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7</w:t>
        </w:r>
        <w:r w:rsidR="009A3DEB" w:rsidRPr="00C34FE7">
          <w:rPr>
            <w:i w:val="0"/>
            <w:iCs w:val="0"/>
            <w:webHidden/>
          </w:rPr>
          <w:fldChar w:fldCharType="end"/>
        </w:r>
      </w:hyperlink>
    </w:p>
    <w:p w14:paraId="314D5560" w14:textId="77777777" w:rsidR="009A3DEB" w:rsidRPr="00C34FE7" w:rsidRDefault="00000000" w:rsidP="009A3DEB">
      <w:pPr>
        <w:pStyle w:val="21"/>
        <w:rPr>
          <w:rFonts w:asciiTheme="minorHAnsi" w:eastAsiaTheme="minorEastAsia" w:hAnsiTheme="minorHAnsi" w:cstheme="minorBidi"/>
          <w:i w:val="0"/>
          <w:iCs w:val="0"/>
          <w:sz w:val="22"/>
          <w:szCs w:val="22"/>
        </w:rPr>
      </w:pPr>
      <w:hyperlink w:anchor="_Toc156825298" w:history="1">
        <w:r w:rsidR="009A3DEB" w:rsidRPr="00C34FE7">
          <w:rPr>
            <w:rStyle w:val="af0"/>
            <w:i w:val="0"/>
            <w:iCs w:val="0"/>
          </w:rPr>
          <w:t>3.2. Учебно-методическое обеспечение</w:t>
        </w:r>
        <w:r w:rsidR="009A3DEB" w:rsidRPr="00C34FE7">
          <w:rPr>
            <w:i w:val="0"/>
            <w:iCs w:val="0"/>
            <w:webHidden/>
          </w:rPr>
          <w:tab/>
        </w:r>
        <w:r w:rsidR="009A3DEB" w:rsidRPr="00C34FE7">
          <w:rPr>
            <w:i w:val="0"/>
            <w:iCs w:val="0"/>
            <w:webHidden/>
          </w:rPr>
          <w:fldChar w:fldCharType="begin"/>
        </w:r>
        <w:r w:rsidR="009A3DEB" w:rsidRPr="00C34FE7">
          <w:rPr>
            <w:i w:val="0"/>
            <w:iCs w:val="0"/>
            <w:webHidden/>
          </w:rPr>
          <w:instrText xml:space="preserve"> PAGEREF _Toc156825298 \h </w:instrText>
        </w:r>
        <w:r w:rsidR="009A3DEB" w:rsidRPr="00C34FE7">
          <w:rPr>
            <w:i w:val="0"/>
            <w:iCs w:val="0"/>
            <w:webHidden/>
          </w:rPr>
        </w:r>
        <w:r w:rsidR="009A3DEB" w:rsidRPr="00C34FE7">
          <w:rPr>
            <w:i w:val="0"/>
            <w:iCs w:val="0"/>
            <w:webHidden/>
          </w:rPr>
          <w:fldChar w:fldCharType="separate"/>
        </w:r>
        <w:r w:rsidR="009A3DEB" w:rsidRPr="00C34FE7">
          <w:rPr>
            <w:i w:val="0"/>
            <w:iCs w:val="0"/>
            <w:webHidden/>
          </w:rPr>
          <w:t>7</w:t>
        </w:r>
        <w:r w:rsidR="009A3DEB" w:rsidRPr="00C34FE7">
          <w:rPr>
            <w:i w:val="0"/>
            <w:iCs w:val="0"/>
            <w:webHidden/>
          </w:rPr>
          <w:fldChar w:fldCharType="end"/>
        </w:r>
      </w:hyperlink>
    </w:p>
    <w:p w14:paraId="7ED110BF" w14:textId="77777777" w:rsidR="009A3DEB" w:rsidRPr="00C34FE7" w:rsidRDefault="00000000" w:rsidP="009A3DEB">
      <w:pPr>
        <w:pStyle w:val="14"/>
        <w:rPr>
          <w:rFonts w:asciiTheme="minorHAnsi" w:eastAsiaTheme="minorEastAsia" w:hAnsiTheme="minorHAnsi" w:cstheme="minorBidi"/>
          <w:b w:val="0"/>
          <w:bCs w:val="0"/>
          <w:lang w:eastAsia="ru-RU"/>
        </w:rPr>
      </w:pPr>
      <w:hyperlink w:anchor="_Toc156825299" w:history="1">
        <w:r w:rsidR="009A3DEB" w:rsidRPr="00C34FE7">
          <w:rPr>
            <w:rStyle w:val="af0"/>
          </w:rPr>
          <w:t>4. Контроль и оценка результатов  освоения ДИСЦИПЛИНЫ</w:t>
        </w:r>
        <w:r w:rsidR="009A3DEB" w:rsidRPr="00C34FE7">
          <w:rPr>
            <w:webHidden/>
          </w:rPr>
          <w:tab/>
        </w:r>
        <w:r w:rsidR="009A3DEB" w:rsidRPr="00C34FE7">
          <w:rPr>
            <w:webHidden/>
          </w:rPr>
          <w:fldChar w:fldCharType="begin"/>
        </w:r>
        <w:r w:rsidR="009A3DEB" w:rsidRPr="00C34FE7">
          <w:rPr>
            <w:webHidden/>
          </w:rPr>
          <w:instrText xml:space="preserve"> PAGEREF _Toc156825299 \h </w:instrText>
        </w:r>
        <w:r w:rsidR="009A3DEB" w:rsidRPr="00C34FE7">
          <w:rPr>
            <w:webHidden/>
          </w:rPr>
        </w:r>
        <w:r w:rsidR="009A3DEB" w:rsidRPr="00C34FE7">
          <w:rPr>
            <w:webHidden/>
          </w:rPr>
          <w:fldChar w:fldCharType="separate"/>
        </w:r>
        <w:r w:rsidR="009A3DEB" w:rsidRPr="00C34FE7">
          <w:rPr>
            <w:webHidden/>
          </w:rPr>
          <w:t>7</w:t>
        </w:r>
        <w:r w:rsidR="009A3DEB" w:rsidRPr="00C34FE7">
          <w:rPr>
            <w:webHidden/>
          </w:rPr>
          <w:fldChar w:fldCharType="end"/>
        </w:r>
      </w:hyperlink>
    </w:p>
    <w:p w14:paraId="357C7D87" w14:textId="77777777" w:rsidR="009A3DEB" w:rsidRPr="00C34FE7" w:rsidRDefault="009A3DEB" w:rsidP="009A3DEB">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03E86D8D" w14:textId="77777777" w:rsidR="009A3DEB" w:rsidRPr="00DF068E" w:rsidRDefault="009A3DEB" w:rsidP="009A3DEB">
      <w:pPr>
        <w:pStyle w:val="1f"/>
        <w:jc w:val="left"/>
        <w:rPr>
          <w:rFonts w:ascii="Times New Roman" w:hAnsi="Times New Roman"/>
          <w:lang w:val="ru-RU"/>
        </w:rPr>
        <w:sectPr w:rsidR="009A3DEB" w:rsidRPr="00DF068E" w:rsidSect="00756C38">
          <w:headerReference w:type="even" r:id="rId83"/>
          <w:headerReference w:type="default" r:id="rId84"/>
          <w:pgSz w:w="11906" w:h="16838"/>
          <w:pgMar w:top="1134" w:right="567" w:bottom="1134" w:left="1701" w:header="709" w:footer="709" w:gutter="0"/>
          <w:cols w:space="708"/>
          <w:docGrid w:linePitch="360"/>
        </w:sectPr>
      </w:pPr>
    </w:p>
    <w:p w14:paraId="06BF74F8" w14:textId="77777777" w:rsidR="009A3DEB" w:rsidRPr="00900FFA" w:rsidRDefault="009A3DEB" w:rsidP="00BB007E">
      <w:pPr>
        <w:pStyle w:val="1f"/>
        <w:numPr>
          <w:ilvl w:val="0"/>
          <w:numId w:val="87"/>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79F71127" w14:textId="7051A13C" w:rsidR="009A3DEB" w:rsidRPr="00900FFA" w:rsidRDefault="009A3DEB" w:rsidP="009A3DEB">
      <w:pPr>
        <w:pStyle w:val="1d"/>
        <w:ind w:left="720"/>
        <w:jc w:val="center"/>
        <w:rPr>
          <w:rFonts w:eastAsia="Segoe UI"/>
          <w:lang w:val="ru-RU"/>
        </w:rPr>
      </w:pPr>
      <w:r w:rsidRPr="00900FFA">
        <w:rPr>
          <w:rFonts w:eastAsia="Segoe UI"/>
          <w:lang w:val="ru-RU"/>
        </w:rPr>
        <w:t>«</w:t>
      </w:r>
      <w:r w:rsidR="00106308">
        <w:rPr>
          <w:rFonts w:eastAsia="Segoe UI"/>
          <w:lang w:val="ru-RU"/>
        </w:rPr>
        <w:t>Экономика отрасли</w:t>
      </w:r>
      <w:r w:rsidRPr="00900FFA">
        <w:rPr>
          <w:rFonts w:eastAsia="Segoe UI"/>
          <w:lang w:val="ru-RU"/>
        </w:rPr>
        <w:t>»</w:t>
      </w:r>
    </w:p>
    <w:p w14:paraId="1659F4D0" w14:textId="77777777" w:rsidR="009A3DEB" w:rsidRPr="00021F3A" w:rsidRDefault="009A3DEB" w:rsidP="009A3DEB">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14119BEB" w14:textId="77777777" w:rsidR="009A3DEB" w:rsidRPr="00EA6E1D" w:rsidRDefault="009A3DEB" w:rsidP="009A3DE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2973D5F" w14:textId="7A96E5AA" w:rsidR="009A3DEB" w:rsidRPr="00900FFA" w:rsidRDefault="009A3DEB" w:rsidP="009A3DEB">
      <w:pPr>
        <w:suppressAutoHyphens/>
        <w:spacing w:line="276" w:lineRule="auto"/>
        <w:ind w:firstLine="709"/>
        <w:jc w:val="both"/>
        <w:rPr>
          <w:rFonts w:ascii="Times New Roman" w:eastAsia="Times New Roman" w:hAnsi="Times New Roman" w:cs="Times New Roman"/>
          <w:sz w:val="24"/>
          <w:szCs w:val="24"/>
          <w:lang w:eastAsia="ru-RU"/>
        </w:rPr>
      </w:pPr>
      <w:bookmarkStart w:id="60" w:name="_Hlk168405583"/>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106308">
        <w:rPr>
          <w:rFonts w:ascii="Times New Roman" w:hAnsi="Times New Roman"/>
          <w:sz w:val="24"/>
          <w:szCs w:val="24"/>
        </w:rPr>
        <w:t>Экономика отрасли</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B6123D">
        <w:rPr>
          <w:rFonts w:ascii="Times New Roman" w:eastAsia="Times New Roman" w:hAnsi="Times New Roman"/>
          <w:bCs/>
          <w:sz w:val="24"/>
          <w:szCs w:val="24"/>
          <w:lang w:val="x-none" w:eastAsia="ru-RU"/>
        </w:rPr>
        <w:t>формирование представлений о</w:t>
      </w:r>
      <w:r w:rsidR="00106308">
        <w:rPr>
          <w:rFonts w:ascii="Times New Roman" w:eastAsia="Times New Roman" w:hAnsi="Times New Roman"/>
          <w:bCs/>
          <w:sz w:val="24"/>
          <w:szCs w:val="24"/>
          <w:lang w:val="x-none" w:eastAsia="ru-RU"/>
        </w:rPr>
        <w:t xml:space="preserve">б </w:t>
      </w:r>
      <w:r w:rsidR="00106308" w:rsidRPr="002B0A24">
        <w:rPr>
          <w:rFonts w:ascii="Times New Roman" w:eastAsia="Calibri" w:hAnsi="Times New Roman"/>
          <w:sz w:val="24"/>
          <w:szCs w:val="24"/>
          <w:shd w:val="clear" w:color="auto" w:fill="FFFFFF"/>
        </w:rPr>
        <w:t xml:space="preserve">экономических основах организации предприятий и предпринимательской деятельности, </w:t>
      </w:r>
      <w:r w:rsidR="00106308" w:rsidRPr="002B0A24">
        <w:rPr>
          <w:rFonts w:ascii="Times New Roman" w:hAnsi="Times New Roman"/>
        </w:rPr>
        <w:t>экономических ресурс</w:t>
      </w:r>
      <w:r w:rsidR="002B0A24" w:rsidRPr="002B0A24">
        <w:rPr>
          <w:rFonts w:ascii="Times New Roman" w:hAnsi="Times New Roman"/>
        </w:rPr>
        <w:t>ах</w:t>
      </w:r>
      <w:r w:rsidR="00106308" w:rsidRPr="002B0A24">
        <w:rPr>
          <w:rFonts w:ascii="Times New Roman" w:hAnsi="Times New Roman"/>
        </w:rPr>
        <w:t xml:space="preserve"> организации</w:t>
      </w:r>
      <w:r w:rsidR="002B0A24" w:rsidRPr="002B0A24">
        <w:rPr>
          <w:rFonts w:ascii="Times New Roman" w:eastAsia="Times New Roman" w:hAnsi="Times New Roman" w:cs="Times New Roman"/>
          <w:sz w:val="24"/>
          <w:szCs w:val="24"/>
          <w:lang w:eastAsia="ru-RU"/>
        </w:rPr>
        <w:t xml:space="preserve">, </w:t>
      </w:r>
      <w:r w:rsidR="002B0A24" w:rsidRPr="002B0A24">
        <w:rPr>
          <w:rFonts w:ascii="Times New Roman" w:hAnsi="Times New Roman"/>
        </w:rPr>
        <w:t xml:space="preserve">рудовых ресурсах и оплате труда, </w:t>
      </w:r>
      <w:r w:rsidR="002B0A24" w:rsidRPr="002B0A24">
        <w:rPr>
          <w:rFonts w:ascii="Times New Roman" w:hAnsi="Times New Roman"/>
          <w:sz w:val="24"/>
          <w:szCs w:val="24"/>
        </w:rPr>
        <w:t>издержках производства и себестоимости продукции, финансах организации, основах налогообложения, маркетинга и менедж</w:t>
      </w:r>
      <w:r w:rsidR="002B0A24">
        <w:rPr>
          <w:rFonts w:ascii="Times New Roman" w:hAnsi="Times New Roman"/>
          <w:sz w:val="24"/>
          <w:szCs w:val="24"/>
        </w:rPr>
        <w:t>м</w:t>
      </w:r>
      <w:r w:rsidR="002B0A24" w:rsidRPr="002B0A24">
        <w:rPr>
          <w:rFonts w:ascii="Times New Roman" w:hAnsi="Times New Roman"/>
          <w:sz w:val="24"/>
          <w:szCs w:val="24"/>
        </w:rPr>
        <w:t>ента.</w:t>
      </w:r>
    </w:p>
    <w:bookmarkEnd w:id="60"/>
    <w:p w14:paraId="7F1A256C" w14:textId="03CE003A" w:rsidR="009A3DEB" w:rsidRPr="00900FFA" w:rsidRDefault="009A3DEB" w:rsidP="009A3DEB">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Дисциплина «</w:t>
      </w:r>
      <w:r w:rsidR="00106308">
        <w:rPr>
          <w:rFonts w:ascii="Times New Roman" w:hAnsi="Times New Roman"/>
          <w:sz w:val="24"/>
          <w:szCs w:val="24"/>
        </w:rPr>
        <w:t>Экономика отрасли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w:t>
      </w:r>
      <w:r w:rsidRPr="00B6123D">
        <w:rPr>
          <w:rFonts w:ascii="Times New Roman" w:hAnsi="Times New Roman" w:cs="Times New Roman"/>
          <w:sz w:val="24"/>
          <w:szCs w:val="24"/>
        </w:rPr>
        <w:t xml:space="preserve"> обязательную часть </w:t>
      </w:r>
      <w:r w:rsidR="00B6123D" w:rsidRPr="00B6123D">
        <w:rPr>
          <w:rFonts w:ascii="Times New Roman" w:hAnsi="Times New Roman" w:cs="Times New Roman"/>
          <w:sz w:val="24"/>
          <w:szCs w:val="24"/>
        </w:rPr>
        <w:t>общепрофессионального</w:t>
      </w:r>
      <w:r w:rsidRPr="00B6123D">
        <w:rPr>
          <w:rFonts w:ascii="Times New Roman" w:hAnsi="Times New Roman" w:cs="Times New Roman"/>
          <w:sz w:val="24"/>
          <w:szCs w:val="24"/>
        </w:rPr>
        <w:t xml:space="preserve"> цикла образовательной программы</w:t>
      </w:r>
      <w:r w:rsidR="00B6123D" w:rsidRPr="00B6123D">
        <w:rPr>
          <w:rFonts w:ascii="Times New Roman" w:hAnsi="Times New Roman" w:cs="Times New Roman"/>
          <w:sz w:val="24"/>
          <w:szCs w:val="24"/>
        </w:rPr>
        <w:t>.</w:t>
      </w:r>
    </w:p>
    <w:p w14:paraId="291A9E1E" w14:textId="77777777" w:rsidR="009A3DEB" w:rsidRPr="00EA6E1D" w:rsidRDefault="009A3DEB" w:rsidP="009A3DE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D30B571" w14:textId="77777777" w:rsidR="009A3DEB" w:rsidRDefault="009A3DEB" w:rsidP="009A3DE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50ADBA5E" w14:textId="2A10D292" w:rsidR="009A3DEB" w:rsidRDefault="009A3DEB" w:rsidP="009A3DE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pPr w:leftFromText="180" w:rightFromText="180" w:vertAnchor="text" w:tblpXSpec="center"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118"/>
        <w:gridCol w:w="5103"/>
      </w:tblGrid>
      <w:tr w:rsidR="002B0A24" w:rsidRPr="00C10C2D" w14:paraId="1B8EDC50" w14:textId="77777777" w:rsidTr="002F37C5">
        <w:trPr>
          <w:trHeight w:val="212"/>
        </w:trPr>
        <w:tc>
          <w:tcPr>
            <w:tcW w:w="1526" w:type="dxa"/>
          </w:tcPr>
          <w:p w14:paraId="4C668424" w14:textId="77777777" w:rsidR="002B0A24" w:rsidRPr="00C10C2D" w:rsidRDefault="002B0A24" w:rsidP="002F37C5">
            <w:pPr>
              <w:widowControl w:val="0"/>
              <w:suppressAutoHyphens/>
              <w:jc w:val="center"/>
              <w:rPr>
                <w:rFonts w:ascii="Times New Roman" w:hAnsi="Times New Roman"/>
                <w:b/>
                <w:sz w:val="24"/>
                <w:szCs w:val="24"/>
                <w:lang w:val="en-US"/>
              </w:rPr>
            </w:pPr>
            <w:proofErr w:type="spellStart"/>
            <w:r w:rsidRPr="00C10C2D">
              <w:rPr>
                <w:rFonts w:ascii="Times New Roman" w:hAnsi="Times New Roman"/>
                <w:b/>
                <w:sz w:val="24"/>
                <w:szCs w:val="24"/>
                <w:lang w:val="en-US"/>
              </w:rPr>
              <w:t>Код</w:t>
            </w:r>
            <w:proofErr w:type="spellEnd"/>
            <w:r w:rsidRPr="00C10C2D">
              <w:rPr>
                <w:rFonts w:ascii="Times New Roman" w:hAnsi="Times New Roman"/>
                <w:b/>
                <w:sz w:val="24"/>
                <w:szCs w:val="24"/>
                <w:lang w:val="en-US"/>
              </w:rPr>
              <w:t xml:space="preserve"> </w:t>
            </w:r>
          </w:p>
          <w:p w14:paraId="13E83F0F" w14:textId="363EEE01"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lang w:val="en-US"/>
              </w:rPr>
              <w:t>ПК, ОК</w:t>
            </w:r>
          </w:p>
        </w:tc>
        <w:tc>
          <w:tcPr>
            <w:tcW w:w="3118" w:type="dxa"/>
          </w:tcPr>
          <w:p w14:paraId="4FC7E98E"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Умения</w:t>
            </w:r>
          </w:p>
        </w:tc>
        <w:tc>
          <w:tcPr>
            <w:tcW w:w="5103" w:type="dxa"/>
          </w:tcPr>
          <w:p w14:paraId="4357D4E3"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Знания</w:t>
            </w:r>
          </w:p>
        </w:tc>
      </w:tr>
      <w:tr w:rsidR="002B0A24" w:rsidRPr="00C10C2D" w14:paraId="417C5580" w14:textId="77777777" w:rsidTr="002F37C5">
        <w:tc>
          <w:tcPr>
            <w:tcW w:w="1526" w:type="dxa"/>
          </w:tcPr>
          <w:p w14:paraId="52A6A65A" w14:textId="77777777" w:rsidR="002B0A24" w:rsidRPr="00C10C2D" w:rsidRDefault="002B0A24" w:rsidP="002F37C5">
            <w:pPr>
              <w:keepNext/>
              <w:outlineLvl w:val="1"/>
              <w:rPr>
                <w:rFonts w:ascii="Times New Roman" w:hAnsi="Times New Roman"/>
                <w:sz w:val="24"/>
                <w:szCs w:val="24"/>
              </w:rPr>
            </w:pPr>
            <w:r w:rsidRPr="00C10C2D">
              <w:rPr>
                <w:rFonts w:ascii="Times New Roman" w:hAnsi="Times New Roman"/>
                <w:sz w:val="24"/>
                <w:szCs w:val="24"/>
              </w:rPr>
              <w:t xml:space="preserve">ОК 01–07, </w:t>
            </w:r>
          </w:p>
          <w:p w14:paraId="5E48BADD" w14:textId="74A6C757" w:rsidR="002B0A24" w:rsidRPr="00C10C2D" w:rsidRDefault="002B0A24" w:rsidP="002F37C5">
            <w:pPr>
              <w:keepNext/>
              <w:outlineLvl w:val="1"/>
              <w:rPr>
                <w:rFonts w:ascii="Times New Roman" w:hAnsi="Times New Roman"/>
                <w:sz w:val="24"/>
                <w:szCs w:val="24"/>
              </w:rPr>
            </w:pPr>
            <w:r w:rsidRPr="00C10C2D">
              <w:rPr>
                <w:rFonts w:ascii="Times New Roman" w:hAnsi="Times New Roman"/>
                <w:sz w:val="24"/>
                <w:szCs w:val="24"/>
              </w:rPr>
              <w:t>ОК 09–1</w:t>
            </w:r>
            <w:r w:rsidR="00874302">
              <w:rPr>
                <w:rFonts w:ascii="Times New Roman" w:hAnsi="Times New Roman"/>
                <w:sz w:val="24"/>
                <w:szCs w:val="24"/>
              </w:rPr>
              <w:t>0</w:t>
            </w:r>
            <w:r w:rsidRPr="00C10C2D">
              <w:rPr>
                <w:rFonts w:ascii="Times New Roman" w:hAnsi="Times New Roman"/>
                <w:sz w:val="24"/>
                <w:szCs w:val="24"/>
              </w:rPr>
              <w:t>,</w:t>
            </w:r>
          </w:p>
          <w:p w14:paraId="273586E7" w14:textId="77777777" w:rsidR="002B0A24" w:rsidRPr="00C10C2D" w:rsidRDefault="002B0A24" w:rsidP="002F37C5">
            <w:pPr>
              <w:keepNext/>
              <w:outlineLvl w:val="1"/>
              <w:rPr>
                <w:rFonts w:ascii="Times New Roman" w:hAnsi="Times New Roman"/>
                <w:sz w:val="24"/>
                <w:szCs w:val="24"/>
              </w:rPr>
            </w:pPr>
            <w:r w:rsidRPr="00C10C2D">
              <w:rPr>
                <w:rFonts w:ascii="Times New Roman" w:hAnsi="Times New Roman"/>
                <w:sz w:val="24"/>
                <w:szCs w:val="24"/>
              </w:rPr>
              <w:t>ПК 3.1</w:t>
            </w:r>
          </w:p>
          <w:p w14:paraId="4B8524DC" w14:textId="77777777" w:rsidR="002B0A24" w:rsidRPr="00C10C2D" w:rsidRDefault="002B0A24" w:rsidP="002F37C5">
            <w:pPr>
              <w:keepNext/>
              <w:outlineLvl w:val="1"/>
              <w:rPr>
                <w:rFonts w:ascii="Times New Roman" w:hAnsi="Times New Roman"/>
                <w:sz w:val="24"/>
                <w:szCs w:val="24"/>
              </w:rPr>
            </w:pPr>
            <w:r w:rsidRPr="00C10C2D">
              <w:rPr>
                <w:rFonts w:ascii="Times New Roman" w:hAnsi="Times New Roman"/>
                <w:sz w:val="24"/>
                <w:szCs w:val="24"/>
              </w:rPr>
              <w:t>ПК 3.2</w:t>
            </w:r>
          </w:p>
          <w:p w14:paraId="4DE3D6B3" w14:textId="77777777" w:rsidR="002B0A24" w:rsidRPr="00C10C2D" w:rsidRDefault="002B0A24" w:rsidP="002F37C5">
            <w:pPr>
              <w:keepNext/>
              <w:outlineLvl w:val="1"/>
              <w:rPr>
                <w:rFonts w:ascii="Times New Roman" w:hAnsi="Times New Roman"/>
                <w:sz w:val="24"/>
                <w:szCs w:val="24"/>
              </w:rPr>
            </w:pPr>
            <w:r w:rsidRPr="00C10C2D">
              <w:rPr>
                <w:rFonts w:ascii="Times New Roman" w:hAnsi="Times New Roman"/>
                <w:sz w:val="24"/>
                <w:szCs w:val="24"/>
              </w:rPr>
              <w:t>ПК 3.3</w:t>
            </w:r>
          </w:p>
        </w:tc>
        <w:tc>
          <w:tcPr>
            <w:tcW w:w="3118" w:type="dxa"/>
          </w:tcPr>
          <w:p w14:paraId="38B07582"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рассчитывать по принятой методологии основные технико-экономические показатели деятельности организации;</w:t>
            </w:r>
          </w:p>
          <w:p w14:paraId="6498C5F4"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составлять и заключать договоры подряда;</w:t>
            </w:r>
          </w:p>
          <w:p w14:paraId="53EF17A7"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использовать информацию о рынке, определять товарную номенклатуру, товародвижение и сбыт;</w:t>
            </w:r>
          </w:p>
          <w:p w14:paraId="166B3EBB"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 xml:space="preserve">в соответствии с изменениями влияния внешней или внутренней среды определять направление менеджмента; </w:t>
            </w:r>
          </w:p>
          <w:p w14:paraId="2B525657"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использовать необходимые программные средства решения профильных задач;</w:t>
            </w:r>
          </w:p>
          <w:p w14:paraId="10C7093F"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решать задачи в соответствии с профилем работы на этапе жизненного цикла ОКС</w:t>
            </w:r>
          </w:p>
        </w:tc>
        <w:tc>
          <w:tcPr>
            <w:tcW w:w="5103" w:type="dxa"/>
          </w:tcPr>
          <w:p w14:paraId="3EBA6DDC"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состав трудовых и финансовых ресурсов организации;</w:t>
            </w:r>
          </w:p>
          <w:p w14:paraId="11155EB3"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основные фонды и оборотные средства строительной организации, показатели их использования;</w:t>
            </w:r>
          </w:p>
          <w:p w14:paraId="7BDEC154"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основные технико-экономические показатели хозяйственно-финансовой деятельности организации;</w:t>
            </w:r>
          </w:p>
          <w:p w14:paraId="2BABBE96"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механизмы ценообразования на строительную продукцию, формы оплаты труда;</w:t>
            </w:r>
          </w:p>
          <w:p w14:paraId="76BB38C3"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методологию и технологию современного менеджмента;</w:t>
            </w:r>
          </w:p>
          <w:p w14:paraId="077D7A7E"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характер тенденций развития современного менеджмента;</w:t>
            </w:r>
          </w:p>
          <w:p w14:paraId="73D0EBBE" w14:textId="273D674B"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требования</w:t>
            </w:r>
            <w:r>
              <w:rPr>
                <w:rFonts w:ascii="Times New Roman" w:hAnsi="Times New Roman"/>
                <w:sz w:val="24"/>
                <w:szCs w:val="24"/>
              </w:rPr>
              <w:t>,</w:t>
            </w:r>
            <w:r w:rsidRPr="00C10C2D">
              <w:rPr>
                <w:rFonts w:ascii="Times New Roman" w:hAnsi="Times New Roman"/>
                <w:sz w:val="24"/>
                <w:szCs w:val="24"/>
              </w:rPr>
              <w:t xml:space="preserve"> предъявляемые к современному менеджменту;</w:t>
            </w:r>
          </w:p>
          <w:p w14:paraId="30F0CC2A"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стратегию и тактику маркетинга;</w:t>
            </w:r>
          </w:p>
          <w:p w14:paraId="20D52FB7"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методы обработки информации с использованием программного обеспечения и компьютерных средств;</w:t>
            </w:r>
          </w:p>
          <w:p w14:paraId="2D944BC2"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способы обработки информации с использованием программного обеспечения и компьютерных средств;</w:t>
            </w:r>
          </w:p>
          <w:p w14:paraId="2D2B27DF"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задачи в соответствии с профилем работы на</w:t>
            </w:r>
          </w:p>
          <w:p w14:paraId="6BA55A0B" w14:textId="77777777" w:rsidR="002B0A24" w:rsidRPr="00C10C2D" w:rsidRDefault="002B0A24" w:rsidP="002F37C5">
            <w:pPr>
              <w:suppressAutoHyphens/>
              <w:jc w:val="both"/>
              <w:rPr>
                <w:rFonts w:ascii="Times New Roman" w:hAnsi="Times New Roman"/>
                <w:sz w:val="24"/>
                <w:szCs w:val="24"/>
              </w:rPr>
            </w:pPr>
            <w:r w:rsidRPr="00C10C2D">
              <w:rPr>
                <w:rFonts w:ascii="Times New Roman" w:hAnsi="Times New Roman"/>
                <w:sz w:val="24"/>
                <w:szCs w:val="24"/>
              </w:rPr>
              <w:t>этапе жизненного цикла ОКС и методы их решения с использованием программного обеспечения и компьютерных средств</w:t>
            </w:r>
          </w:p>
        </w:tc>
      </w:tr>
    </w:tbl>
    <w:p w14:paraId="340D39E8" w14:textId="77777777" w:rsidR="009A3DEB" w:rsidRDefault="009A3DEB" w:rsidP="009A3DEB">
      <w:pPr>
        <w:spacing w:after="120"/>
        <w:ind w:firstLine="709"/>
        <w:rPr>
          <w:rFonts w:ascii="Times New Roman" w:hAnsi="Times New Roman" w:cs="Times New Roman"/>
          <w:bCs/>
          <w:sz w:val="24"/>
          <w:szCs w:val="24"/>
        </w:rPr>
      </w:pPr>
    </w:p>
    <w:p w14:paraId="2807BF53" w14:textId="77777777" w:rsidR="009A3DEB" w:rsidRPr="00711ECC" w:rsidRDefault="009A3DEB" w:rsidP="009A3DEB">
      <w:pPr>
        <w:ind w:firstLine="709"/>
        <w:rPr>
          <w:rFonts w:ascii="Times New Roman" w:eastAsia="Times New Roman" w:hAnsi="Times New Roman" w:cs="Times New Roman"/>
          <w:sz w:val="12"/>
          <w:szCs w:val="12"/>
          <w:lang w:eastAsia="ru-RU"/>
        </w:rPr>
      </w:pPr>
    </w:p>
    <w:p w14:paraId="4C43A98B" w14:textId="77777777" w:rsidR="009A3DEB" w:rsidRPr="00B115E3" w:rsidRDefault="009A3DEB" w:rsidP="009A3DEB">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5ACC23E5" w14:textId="77777777" w:rsidR="009A3DEB" w:rsidRPr="00E11160" w:rsidRDefault="009A3DEB" w:rsidP="009A3DE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9A3DEB" w:rsidRPr="00257255" w14:paraId="3B519E75" w14:textId="77777777" w:rsidTr="00E9700B">
        <w:trPr>
          <w:trHeight w:val="23"/>
        </w:trPr>
        <w:tc>
          <w:tcPr>
            <w:tcW w:w="3259" w:type="pct"/>
            <w:vAlign w:val="center"/>
          </w:tcPr>
          <w:p w14:paraId="6489DF55" w14:textId="77777777" w:rsidR="009A3DEB" w:rsidRPr="00257255" w:rsidRDefault="009A3DEB" w:rsidP="0009179A">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1849A33D" w14:textId="77777777" w:rsidR="009A3DEB" w:rsidRPr="00257255" w:rsidRDefault="009A3DEB" w:rsidP="0009179A">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5C080917" w14:textId="77777777" w:rsidR="009A3DEB" w:rsidRPr="00257255" w:rsidRDefault="009A3DEB" w:rsidP="0009179A">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9A3DEB" w:rsidRPr="00257255" w14:paraId="63CBDED4" w14:textId="77777777" w:rsidTr="00E9700B">
        <w:trPr>
          <w:trHeight w:val="23"/>
        </w:trPr>
        <w:tc>
          <w:tcPr>
            <w:tcW w:w="3259" w:type="pct"/>
            <w:vAlign w:val="center"/>
          </w:tcPr>
          <w:p w14:paraId="4538C5F2" w14:textId="79B0744C" w:rsidR="009A3DEB" w:rsidRPr="00257255" w:rsidRDefault="009A3DEB" w:rsidP="0009179A">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2E0EADC8" w14:textId="038FA8D6" w:rsidR="009A3DEB" w:rsidRPr="00257255" w:rsidRDefault="002B0A24" w:rsidP="0009179A">
            <w:pPr>
              <w:jc w:val="center"/>
              <w:rPr>
                <w:rFonts w:ascii="Times New Roman" w:hAnsi="Times New Roman" w:cs="Times New Roman"/>
                <w:bCs/>
                <w:sz w:val="24"/>
                <w:szCs w:val="24"/>
              </w:rPr>
            </w:pPr>
            <w:r>
              <w:rPr>
                <w:rFonts w:ascii="Times New Roman" w:hAnsi="Times New Roman" w:cs="Times New Roman"/>
                <w:bCs/>
                <w:sz w:val="24"/>
                <w:szCs w:val="24"/>
              </w:rPr>
              <w:t>5</w:t>
            </w:r>
            <w:r w:rsidR="000A4E00">
              <w:rPr>
                <w:rFonts w:ascii="Times New Roman" w:hAnsi="Times New Roman" w:cs="Times New Roman"/>
                <w:bCs/>
                <w:sz w:val="24"/>
                <w:szCs w:val="24"/>
              </w:rPr>
              <w:t>2</w:t>
            </w:r>
          </w:p>
        </w:tc>
        <w:tc>
          <w:tcPr>
            <w:tcW w:w="1162" w:type="pct"/>
            <w:vAlign w:val="center"/>
          </w:tcPr>
          <w:p w14:paraId="042D9578" w14:textId="652F5A59" w:rsidR="009A3DEB" w:rsidRPr="00257255" w:rsidRDefault="002B0A24" w:rsidP="0009179A">
            <w:pPr>
              <w:jc w:val="center"/>
              <w:rPr>
                <w:rFonts w:ascii="Times New Roman" w:hAnsi="Times New Roman" w:cs="Times New Roman"/>
                <w:bCs/>
                <w:sz w:val="24"/>
                <w:szCs w:val="24"/>
              </w:rPr>
            </w:pPr>
            <w:r>
              <w:rPr>
                <w:rFonts w:ascii="Times New Roman" w:hAnsi="Times New Roman" w:cs="Times New Roman"/>
                <w:bCs/>
                <w:sz w:val="24"/>
                <w:szCs w:val="24"/>
              </w:rPr>
              <w:t>1</w:t>
            </w:r>
            <w:r w:rsidR="00E9700B">
              <w:rPr>
                <w:rFonts w:ascii="Times New Roman" w:hAnsi="Times New Roman" w:cs="Times New Roman"/>
                <w:bCs/>
                <w:sz w:val="24"/>
                <w:szCs w:val="24"/>
              </w:rPr>
              <w:t>0</w:t>
            </w:r>
          </w:p>
        </w:tc>
      </w:tr>
      <w:tr w:rsidR="009A3DEB" w:rsidRPr="00257255" w14:paraId="5ACD0FCE" w14:textId="77777777" w:rsidTr="00E9700B">
        <w:trPr>
          <w:trHeight w:val="23"/>
        </w:trPr>
        <w:tc>
          <w:tcPr>
            <w:tcW w:w="3259" w:type="pct"/>
            <w:vAlign w:val="center"/>
          </w:tcPr>
          <w:p w14:paraId="22C64A3D" w14:textId="77777777" w:rsidR="009A3DEB" w:rsidRPr="00257255" w:rsidRDefault="009A3DEB" w:rsidP="0009179A">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2C1AD882" w14:textId="17FF5499" w:rsidR="009A3DEB" w:rsidRPr="00257255" w:rsidRDefault="002B0A24" w:rsidP="0009179A">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162" w:type="pct"/>
            <w:vAlign w:val="center"/>
          </w:tcPr>
          <w:p w14:paraId="1CF0BE9B" w14:textId="77777777" w:rsidR="009A3DEB" w:rsidRPr="00257255" w:rsidRDefault="009A3DEB" w:rsidP="0009179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B0A24" w:rsidRPr="00257255" w14:paraId="295A84B0" w14:textId="77777777" w:rsidTr="00E9700B">
        <w:trPr>
          <w:trHeight w:val="23"/>
        </w:trPr>
        <w:tc>
          <w:tcPr>
            <w:tcW w:w="3259" w:type="pct"/>
            <w:vAlign w:val="center"/>
          </w:tcPr>
          <w:p w14:paraId="66496828" w14:textId="7512B6F7" w:rsidR="002B0A24" w:rsidRPr="00257255" w:rsidRDefault="002B0A24" w:rsidP="0009179A">
            <w:pPr>
              <w:jc w:val="both"/>
              <w:rPr>
                <w:rFonts w:ascii="Times New Roman" w:hAnsi="Times New Roman" w:cs="Times New Roman"/>
                <w:bCs/>
                <w:sz w:val="24"/>
                <w:szCs w:val="24"/>
              </w:rPr>
            </w:pPr>
            <w:r>
              <w:rPr>
                <w:rFonts w:ascii="Times New Roman" w:hAnsi="Times New Roman" w:cs="Times New Roman"/>
                <w:bCs/>
                <w:sz w:val="24"/>
                <w:szCs w:val="24"/>
              </w:rPr>
              <w:t>Курсовая работа</w:t>
            </w:r>
          </w:p>
        </w:tc>
        <w:tc>
          <w:tcPr>
            <w:tcW w:w="579" w:type="pct"/>
            <w:vAlign w:val="center"/>
          </w:tcPr>
          <w:p w14:paraId="292DC2B1" w14:textId="6D3052EA" w:rsidR="002B0A24" w:rsidRDefault="002B0A24" w:rsidP="0009179A">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162" w:type="pct"/>
            <w:vAlign w:val="center"/>
          </w:tcPr>
          <w:p w14:paraId="5B92C9F4" w14:textId="2FD9C2FD" w:rsidR="002B0A24" w:rsidRDefault="002B0A24" w:rsidP="0009179A">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9A3DEB" w:rsidRPr="00257255" w14:paraId="1C57D8CD" w14:textId="77777777" w:rsidTr="00E9700B">
        <w:trPr>
          <w:trHeight w:val="23"/>
        </w:trPr>
        <w:tc>
          <w:tcPr>
            <w:tcW w:w="3259" w:type="pct"/>
            <w:vAlign w:val="center"/>
          </w:tcPr>
          <w:p w14:paraId="07E44754" w14:textId="223F7378" w:rsidR="009A3DEB" w:rsidRPr="00257255" w:rsidRDefault="009A3DEB" w:rsidP="0009179A">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E9700B">
              <w:rPr>
                <w:rFonts w:ascii="Times New Roman" w:hAnsi="Times New Roman" w:cs="Times New Roman"/>
                <w:bCs/>
                <w:sz w:val="24"/>
                <w:szCs w:val="24"/>
              </w:rPr>
              <w:t>фо</w:t>
            </w:r>
            <w:r w:rsidR="00E9700B" w:rsidRPr="00E9700B">
              <w:rPr>
                <w:rFonts w:ascii="Times New Roman" w:hAnsi="Times New Roman" w:cs="Times New Roman"/>
                <w:bCs/>
                <w:sz w:val="24"/>
                <w:szCs w:val="24"/>
              </w:rPr>
              <w:t xml:space="preserve">рме </w:t>
            </w:r>
            <w:r w:rsidR="002B0A24">
              <w:rPr>
                <w:rFonts w:ascii="Times New Roman" w:hAnsi="Times New Roman" w:cs="Times New Roman"/>
                <w:bCs/>
                <w:sz w:val="24"/>
                <w:szCs w:val="24"/>
              </w:rPr>
              <w:t>экзамена</w:t>
            </w:r>
          </w:p>
        </w:tc>
        <w:tc>
          <w:tcPr>
            <w:tcW w:w="579" w:type="pct"/>
            <w:vAlign w:val="center"/>
          </w:tcPr>
          <w:p w14:paraId="5B910DCC" w14:textId="773D8607" w:rsidR="009A3DEB" w:rsidRPr="00257255" w:rsidRDefault="002B0A24" w:rsidP="0009179A">
            <w:pPr>
              <w:jc w:val="center"/>
              <w:rPr>
                <w:rFonts w:ascii="Times New Roman" w:hAnsi="Times New Roman" w:cs="Times New Roman"/>
                <w:bCs/>
                <w:sz w:val="24"/>
                <w:szCs w:val="24"/>
              </w:rPr>
            </w:pPr>
            <w:r>
              <w:rPr>
                <w:rFonts w:ascii="Times New Roman" w:hAnsi="Times New Roman" w:cs="Times New Roman"/>
                <w:bCs/>
                <w:sz w:val="24"/>
                <w:szCs w:val="24"/>
              </w:rPr>
              <w:t>1</w:t>
            </w:r>
            <w:r w:rsidR="00E9700B">
              <w:rPr>
                <w:rFonts w:ascii="Times New Roman" w:hAnsi="Times New Roman" w:cs="Times New Roman"/>
                <w:bCs/>
                <w:sz w:val="24"/>
                <w:szCs w:val="24"/>
              </w:rPr>
              <w:t>2</w:t>
            </w:r>
          </w:p>
        </w:tc>
        <w:tc>
          <w:tcPr>
            <w:tcW w:w="1162" w:type="pct"/>
            <w:vAlign w:val="center"/>
          </w:tcPr>
          <w:p w14:paraId="66CB325C" w14:textId="1C01BBFD" w:rsidR="009A3DEB" w:rsidRPr="00257255" w:rsidRDefault="00E9700B" w:rsidP="0009179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A3DEB" w:rsidRPr="00257255" w14:paraId="263D4618" w14:textId="77777777" w:rsidTr="00E9700B">
        <w:trPr>
          <w:trHeight w:val="23"/>
        </w:trPr>
        <w:tc>
          <w:tcPr>
            <w:tcW w:w="3259" w:type="pct"/>
            <w:vAlign w:val="center"/>
          </w:tcPr>
          <w:p w14:paraId="71250118" w14:textId="77777777" w:rsidR="009A3DEB" w:rsidRPr="00257255" w:rsidRDefault="009A3DEB" w:rsidP="0009179A">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33A7E0A4" w14:textId="776D6391" w:rsidR="009A3DEB" w:rsidRPr="00257255" w:rsidRDefault="002B0A24" w:rsidP="0009179A">
            <w:pPr>
              <w:jc w:val="center"/>
              <w:rPr>
                <w:rFonts w:ascii="Times New Roman" w:hAnsi="Times New Roman" w:cs="Times New Roman"/>
                <w:b/>
                <w:sz w:val="24"/>
                <w:szCs w:val="24"/>
              </w:rPr>
            </w:pPr>
            <w:r>
              <w:rPr>
                <w:rFonts w:ascii="Times New Roman" w:hAnsi="Times New Roman" w:cs="Times New Roman"/>
                <w:b/>
                <w:sz w:val="24"/>
                <w:szCs w:val="24"/>
              </w:rPr>
              <w:t>9</w:t>
            </w:r>
            <w:r w:rsidR="000A4E00">
              <w:rPr>
                <w:rFonts w:ascii="Times New Roman" w:hAnsi="Times New Roman" w:cs="Times New Roman"/>
                <w:b/>
                <w:sz w:val="24"/>
                <w:szCs w:val="24"/>
              </w:rPr>
              <w:t>0</w:t>
            </w:r>
          </w:p>
        </w:tc>
        <w:tc>
          <w:tcPr>
            <w:tcW w:w="1162" w:type="pct"/>
            <w:vAlign w:val="center"/>
          </w:tcPr>
          <w:p w14:paraId="4A61D536" w14:textId="5D395E19" w:rsidR="009A3DEB" w:rsidRPr="00257255" w:rsidRDefault="00E9700B" w:rsidP="0009179A">
            <w:pPr>
              <w:jc w:val="center"/>
              <w:rPr>
                <w:rFonts w:ascii="Times New Roman" w:hAnsi="Times New Roman" w:cs="Times New Roman"/>
                <w:b/>
                <w:sz w:val="24"/>
                <w:szCs w:val="24"/>
              </w:rPr>
            </w:pPr>
            <w:r>
              <w:rPr>
                <w:rFonts w:ascii="Times New Roman" w:hAnsi="Times New Roman" w:cs="Times New Roman"/>
                <w:b/>
                <w:sz w:val="24"/>
                <w:szCs w:val="24"/>
              </w:rPr>
              <w:t>20</w:t>
            </w:r>
          </w:p>
        </w:tc>
      </w:tr>
    </w:tbl>
    <w:p w14:paraId="17B6D984" w14:textId="77777777" w:rsidR="009A3DEB" w:rsidRDefault="009A3DEB" w:rsidP="009A3DEB">
      <w:pPr>
        <w:rPr>
          <w:rFonts w:ascii="Times New Roman" w:eastAsia="Segoe UI" w:hAnsi="Times New Roman" w:cs="Times New Roman"/>
          <w:b/>
          <w:bCs/>
          <w:sz w:val="24"/>
          <w:szCs w:val="24"/>
          <w:lang w:eastAsia="ru-RU"/>
        </w:rPr>
      </w:pPr>
      <w:r>
        <w:rPr>
          <w:rFonts w:ascii="Times New Roman" w:hAnsi="Times New Roman"/>
        </w:rPr>
        <w:br w:type="page"/>
      </w:r>
    </w:p>
    <w:p w14:paraId="5CC36BC7" w14:textId="77777777" w:rsidR="009A3DEB" w:rsidRDefault="009A3DEB" w:rsidP="009A3DEB">
      <w:pPr>
        <w:pStyle w:val="114"/>
        <w:rPr>
          <w:rFonts w:ascii="Times New Roman" w:hAnsi="Times New Roman"/>
        </w:rPr>
        <w:sectPr w:rsidR="009A3DEB" w:rsidSect="00756C38">
          <w:headerReference w:type="even" r:id="rId85"/>
          <w:pgSz w:w="11906" w:h="16838"/>
          <w:pgMar w:top="1134" w:right="567" w:bottom="1134" w:left="1701" w:header="709" w:footer="709" w:gutter="0"/>
          <w:cols w:space="708"/>
          <w:docGrid w:linePitch="360"/>
        </w:sectPr>
      </w:pPr>
    </w:p>
    <w:p w14:paraId="500A8E6E" w14:textId="77777777" w:rsidR="009A3DEB" w:rsidRPr="00782EFC" w:rsidRDefault="009A3DEB" w:rsidP="009A3DE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tbl>
      <w:tblPr>
        <w:tblW w:w="52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8"/>
        <w:gridCol w:w="1797"/>
        <w:gridCol w:w="12"/>
        <w:gridCol w:w="542"/>
        <w:gridCol w:w="9038"/>
        <w:gridCol w:w="1096"/>
        <w:gridCol w:w="2020"/>
      </w:tblGrid>
      <w:tr w:rsidR="002B0A24" w:rsidRPr="00C10C2D" w14:paraId="562F735E" w14:textId="77777777" w:rsidTr="003D5588">
        <w:trPr>
          <w:trHeight w:val="20"/>
        </w:trPr>
        <w:tc>
          <w:tcPr>
            <w:tcW w:w="852" w:type="pct"/>
            <w:gridSpan w:val="3"/>
          </w:tcPr>
          <w:p w14:paraId="0255409D" w14:textId="77777777" w:rsidR="002B0A24" w:rsidRPr="00C10C2D" w:rsidRDefault="002B0A24" w:rsidP="002F37C5">
            <w:pPr>
              <w:suppressAutoHyphens/>
              <w:jc w:val="center"/>
              <w:rPr>
                <w:rFonts w:ascii="Times New Roman" w:hAnsi="Times New Roman"/>
                <w:b/>
                <w:bCs/>
                <w:szCs w:val="24"/>
              </w:rPr>
            </w:pPr>
            <w:r w:rsidRPr="00C10C2D">
              <w:rPr>
                <w:rFonts w:ascii="Times New Roman" w:hAnsi="Times New Roman"/>
                <w:b/>
                <w:bCs/>
                <w:szCs w:val="24"/>
              </w:rPr>
              <w:t>Наименование разделов и тем</w:t>
            </w:r>
          </w:p>
        </w:tc>
        <w:tc>
          <w:tcPr>
            <w:tcW w:w="3130" w:type="pct"/>
            <w:gridSpan w:val="2"/>
          </w:tcPr>
          <w:p w14:paraId="1B9C8455" w14:textId="77777777" w:rsidR="002B0A24" w:rsidRPr="00C10C2D" w:rsidRDefault="002B0A24" w:rsidP="002F37C5">
            <w:pPr>
              <w:suppressAutoHyphens/>
              <w:jc w:val="center"/>
              <w:rPr>
                <w:rFonts w:ascii="Times New Roman" w:hAnsi="Times New Roman"/>
                <w:b/>
                <w:bCs/>
                <w:szCs w:val="24"/>
              </w:rPr>
            </w:pPr>
            <w:r w:rsidRPr="00C10C2D">
              <w:rPr>
                <w:rFonts w:ascii="Times New Roman" w:hAnsi="Times New Roman"/>
                <w:b/>
                <w:bCs/>
                <w:szCs w:val="24"/>
              </w:rPr>
              <w:t>Содержание учебного материала и формы организации деятельности обучающихся</w:t>
            </w:r>
          </w:p>
        </w:tc>
        <w:tc>
          <w:tcPr>
            <w:tcW w:w="358" w:type="pct"/>
          </w:tcPr>
          <w:p w14:paraId="5E8D6B51" w14:textId="77777777" w:rsidR="002B0A24" w:rsidRPr="00C10C2D" w:rsidRDefault="002B0A24" w:rsidP="002F37C5">
            <w:pPr>
              <w:suppressAutoHyphens/>
              <w:jc w:val="center"/>
              <w:rPr>
                <w:rFonts w:ascii="Times New Roman" w:hAnsi="Times New Roman"/>
                <w:b/>
                <w:bCs/>
                <w:szCs w:val="24"/>
              </w:rPr>
            </w:pPr>
            <w:r w:rsidRPr="00C10C2D">
              <w:rPr>
                <w:rFonts w:ascii="Times New Roman" w:hAnsi="Times New Roman"/>
                <w:b/>
                <w:bCs/>
                <w:szCs w:val="24"/>
              </w:rPr>
              <w:t>Объем</w:t>
            </w:r>
          </w:p>
          <w:p w14:paraId="725AEEB2" w14:textId="77777777" w:rsidR="002B0A24" w:rsidRPr="00C10C2D" w:rsidRDefault="002B0A24" w:rsidP="002F37C5">
            <w:pPr>
              <w:suppressAutoHyphens/>
              <w:jc w:val="center"/>
              <w:rPr>
                <w:rFonts w:ascii="Times New Roman" w:hAnsi="Times New Roman"/>
                <w:b/>
                <w:bCs/>
                <w:szCs w:val="24"/>
              </w:rPr>
            </w:pPr>
            <w:r w:rsidRPr="00C10C2D">
              <w:rPr>
                <w:rFonts w:ascii="Times New Roman" w:hAnsi="Times New Roman"/>
                <w:b/>
                <w:bCs/>
                <w:szCs w:val="24"/>
              </w:rPr>
              <w:t>в часах</w:t>
            </w:r>
          </w:p>
        </w:tc>
        <w:tc>
          <w:tcPr>
            <w:tcW w:w="660" w:type="pct"/>
          </w:tcPr>
          <w:p w14:paraId="25840E90" w14:textId="1756E888" w:rsidR="002B0A24" w:rsidRPr="00C10C2D" w:rsidRDefault="002B0A24" w:rsidP="002F37C5">
            <w:pPr>
              <w:jc w:val="center"/>
              <w:rPr>
                <w:rFonts w:ascii="Times New Roman" w:hAnsi="Times New Roman"/>
                <w:b/>
                <w:bCs/>
                <w:szCs w:val="24"/>
              </w:rPr>
            </w:pPr>
            <w:r w:rsidRPr="00C10C2D">
              <w:rPr>
                <w:rFonts w:ascii="Times New Roman" w:hAnsi="Times New Roman"/>
                <w:b/>
                <w:bCs/>
                <w:szCs w:val="24"/>
              </w:rPr>
              <w:t>Коды компетенций, формированию которых способствует элемент программы</w:t>
            </w:r>
          </w:p>
        </w:tc>
      </w:tr>
      <w:tr w:rsidR="002B0A24" w:rsidRPr="00C10C2D" w14:paraId="5AB6AFD4" w14:textId="77777777" w:rsidTr="003D5588">
        <w:trPr>
          <w:trHeight w:val="229"/>
        </w:trPr>
        <w:tc>
          <w:tcPr>
            <w:tcW w:w="852" w:type="pct"/>
            <w:gridSpan w:val="3"/>
          </w:tcPr>
          <w:p w14:paraId="7569BACE" w14:textId="77777777" w:rsidR="002B0A24" w:rsidRPr="00C10C2D" w:rsidRDefault="002B0A24" w:rsidP="002F37C5">
            <w:pPr>
              <w:jc w:val="center"/>
              <w:rPr>
                <w:rFonts w:ascii="Times New Roman" w:hAnsi="Times New Roman"/>
                <w:bCs/>
                <w:sz w:val="24"/>
                <w:szCs w:val="24"/>
              </w:rPr>
            </w:pPr>
            <w:r w:rsidRPr="00C10C2D">
              <w:rPr>
                <w:rFonts w:ascii="Times New Roman" w:hAnsi="Times New Roman"/>
                <w:bCs/>
                <w:sz w:val="24"/>
                <w:szCs w:val="24"/>
              </w:rPr>
              <w:t>1</w:t>
            </w:r>
          </w:p>
        </w:tc>
        <w:tc>
          <w:tcPr>
            <w:tcW w:w="3130" w:type="pct"/>
            <w:gridSpan w:val="2"/>
          </w:tcPr>
          <w:p w14:paraId="743072FC" w14:textId="77777777" w:rsidR="002B0A24" w:rsidRPr="00C10C2D" w:rsidRDefault="002B0A24" w:rsidP="002F37C5">
            <w:pPr>
              <w:jc w:val="center"/>
              <w:rPr>
                <w:rFonts w:ascii="Times New Roman" w:hAnsi="Times New Roman"/>
                <w:bCs/>
                <w:sz w:val="24"/>
                <w:szCs w:val="24"/>
              </w:rPr>
            </w:pPr>
            <w:r w:rsidRPr="00C10C2D">
              <w:rPr>
                <w:rFonts w:ascii="Times New Roman" w:hAnsi="Times New Roman"/>
                <w:bCs/>
                <w:sz w:val="24"/>
                <w:szCs w:val="24"/>
              </w:rPr>
              <w:t>2</w:t>
            </w:r>
          </w:p>
        </w:tc>
        <w:tc>
          <w:tcPr>
            <w:tcW w:w="358" w:type="pct"/>
          </w:tcPr>
          <w:p w14:paraId="01B81B05" w14:textId="77777777" w:rsidR="002B0A24" w:rsidRPr="00C10C2D" w:rsidRDefault="002B0A24" w:rsidP="002F37C5">
            <w:pPr>
              <w:jc w:val="center"/>
              <w:rPr>
                <w:rFonts w:ascii="Times New Roman" w:hAnsi="Times New Roman"/>
                <w:bCs/>
                <w:sz w:val="24"/>
                <w:szCs w:val="24"/>
              </w:rPr>
            </w:pPr>
            <w:r w:rsidRPr="00C10C2D">
              <w:rPr>
                <w:rFonts w:ascii="Times New Roman" w:hAnsi="Times New Roman"/>
                <w:bCs/>
                <w:sz w:val="24"/>
                <w:szCs w:val="24"/>
              </w:rPr>
              <w:t>3</w:t>
            </w:r>
          </w:p>
        </w:tc>
        <w:tc>
          <w:tcPr>
            <w:tcW w:w="660" w:type="pct"/>
          </w:tcPr>
          <w:p w14:paraId="0EF150D5" w14:textId="77777777" w:rsidR="002B0A24" w:rsidRPr="00C10C2D" w:rsidRDefault="002B0A24" w:rsidP="002F37C5">
            <w:pPr>
              <w:jc w:val="center"/>
              <w:rPr>
                <w:rFonts w:ascii="Times New Roman" w:hAnsi="Times New Roman"/>
                <w:bCs/>
                <w:sz w:val="24"/>
                <w:szCs w:val="24"/>
              </w:rPr>
            </w:pPr>
            <w:r w:rsidRPr="00C10C2D">
              <w:rPr>
                <w:rFonts w:ascii="Times New Roman" w:hAnsi="Times New Roman"/>
                <w:bCs/>
                <w:sz w:val="24"/>
                <w:szCs w:val="24"/>
              </w:rPr>
              <w:t>4</w:t>
            </w:r>
          </w:p>
        </w:tc>
      </w:tr>
      <w:tr w:rsidR="002B0A24" w:rsidRPr="00C10C2D" w14:paraId="4B624A89" w14:textId="77777777" w:rsidTr="003D5588">
        <w:trPr>
          <w:trHeight w:val="219"/>
        </w:trPr>
        <w:tc>
          <w:tcPr>
            <w:tcW w:w="3982" w:type="pct"/>
            <w:gridSpan w:val="5"/>
          </w:tcPr>
          <w:p w14:paraId="2D844E8E"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Раздел 1. Экономические основы организации предприятий и предпринимательской деятельности</w:t>
            </w:r>
          </w:p>
        </w:tc>
        <w:tc>
          <w:tcPr>
            <w:tcW w:w="358" w:type="pct"/>
            <w:vAlign w:val="center"/>
          </w:tcPr>
          <w:p w14:paraId="47C65EB3" w14:textId="540A3F03" w:rsidR="002B0A24" w:rsidRPr="00C10C2D" w:rsidRDefault="00726AA7" w:rsidP="002F37C5">
            <w:pPr>
              <w:suppressAutoHyphens/>
              <w:jc w:val="center"/>
              <w:rPr>
                <w:rFonts w:ascii="Times New Roman" w:hAnsi="Times New Roman"/>
                <w:b/>
                <w:bCs/>
                <w:sz w:val="24"/>
                <w:szCs w:val="24"/>
              </w:rPr>
            </w:pPr>
            <w:r>
              <w:rPr>
                <w:rFonts w:ascii="Times New Roman" w:hAnsi="Times New Roman"/>
                <w:b/>
                <w:bCs/>
                <w:sz w:val="24"/>
                <w:szCs w:val="24"/>
              </w:rPr>
              <w:t>4</w:t>
            </w:r>
          </w:p>
        </w:tc>
        <w:tc>
          <w:tcPr>
            <w:tcW w:w="660" w:type="pct"/>
          </w:tcPr>
          <w:p w14:paraId="202BCCF3"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655DB3B9" w14:textId="77777777" w:rsidTr="003D5588">
        <w:trPr>
          <w:trHeight w:val="219"/>
        </w:trPr>
        <w:tc>
          <w:tcPr>
            <w:tcW w:w="852" w:type="pct"/>
            <w:gridSpan w:val="3"/>
            <w:vMerge w:val="restart"/>
          </w:tcPr>
          <w:p w14:paraId="14D255D2"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 xml:space="preserve">Тема 1.1. </w:t>
            </w:r>
            <w:r w:rsidRPr="00C10C2D">
              <w:rPr>
                <w:rFonts w:ascii="Times New Roman" w:hAnsi="Times New Roman"/>
                <w:b/>
                <w:sz w:val="24"/>
                <w:szCs w:val="24"/>
              </w:rPr>
              <w:t>Роль строительного комплекса и его значение в национальной экономике</w:t>
            </w:r>
          </w:p>
        </w:tc>
        <w:tc>
          <w:tcPr>
            <w:tcW w:w="3130" w:type="pct"/>
            <w:gridSpan w:val="2"/>
          </w:tcPr>
          <w:p w14:paraId="643309EA"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151051CB" w14:textId="07D6B7BA" w:rsidR="002B0A24" w:rsidRPr="00C10C2D" w:rsidRDefault="00726AA7" w:rsidP="002F37C5">
            <w:pPr>
              <w:suppressAutoHyphens/>
              <w:jc w:val="center"/>
              <w:rPr>
                <w:rFonts w:ascii="Times New Roman" w:hAnsi="Times New Roman"/>
                <w:b/>
                <w:bCs/>
                <w:sz w:val="24"/>
                <w:szCs w:val="24"/>
              </w:rPr>
            </w:pPr>
            <w:r>
              <w:rPr>
                <w:rFonts w:ascii="Times New Roman" w:hAnsi="Times New Roman"/>
                <w:b/>
                <w:bCs/>
                <w:sz w:val="24"/>
                <w:szCs w:val="24"/>
              </w:rPr>
              <w:t>1</w:t>
            </w:r>
          </w:p>
        </w:tc>
        <w:tc>
          <w:tcPr>
            <w:tcW w:w="660" w:type="pct"/>
          </w:tcPr>
          <w:p w14:paraId="2E1E8EEC"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5AE36C60" w14:textId="77777777" w:rsidTr="00726AA7">
        <w:trPr>
          <w:trHeight w:val="1016"/>
        </w:trPr>
        <w:tc>
          <w:tcPr>
            <w:tcW w:w="852" w:type="pct"/>
            <w:gridSpan w:val="3"/>
            <w:vMerge/>
          </w:tcPr>
          <w:p w14:paraId="56C49EB1" w14:textId="77777777" w:rsidR="002B0A24" w:rsidRPr="00C10C2D" w:rsidRDefault="002B0A24" w:rsidP="002F37C5">
            <w:pPr>
              <w:rPr>
                <w:rFonts w:ascii="Times New Roman" w:hAnsi="Times New Roman"/>
                <w:b/>
                <w:bCs/>
                <w:sz w:val="24"/>
                <w:szCs w:val="24"/>
              </w:rPr>
            </w:pPr>
          </w:p>
        </w:tc>
        <w:tc>
          <w:tcPr>
            <w:tcW w:w="177" w:type="pct"/>
          </w:tcPr>
          <w:p w14:paraId="5008C803" w14:textId="77777777" w:rsidR="002B0A24" w:rsidRPr="00C10C2D" w:rsidRDefault="002B0A24" w:rsidP="002F37C5">
            <w:pPr>
              <w:rPr>
                <w:rFonts w:ascii="Times New Roman" w:hAnsi="Times New Roman"/>
                <w:bCs/>
                <w:sz w:val="24"/>
                <w:szCs w:val="24"/>
              </w:rPr>
            </w:pPr>
            <w:r w:rsidRPr="00C10C2D">
              <w:rPr>
                <w:rFonts w:ascii="Times New Roman" w:hAnsi="Times New Roman"/>
                <w:bCs/>
                <w:sz w:val="24"/>
                <w:szCs w:val="24"/>
              </w:rPr>
              <w:t>1</w:t>
            </w:r>
          </w:p>
        </w:tc>
        <w:tc>
          <w:tcPr>
            <w:tcW w:w="2953" w:type="pct"/>
          </w:tcPr>
          <w:p w14:paraId="7BEE0183" w14:textId="77777777" w:rsidR="002B0A24" w:rsidRPr="00C10C2D" w:rsidRDefault="002B0A24" w:rsidP="002F37C5">
            <w:pPr>
              <w:rPr>
                <w:rFonts w:ascii="Times New Roman" w:hAnsi="Times New Roman"/>
                <w:b/>
                <w:bCs/>
                <w:sz w:val="24"/>
                <w:szCs w:val="24"/>
              </w:rPr>
            </w:pPr>
            <w:r w:rsidRPr="00C10C2D">
              <w:rPr>
                <w:rFonts w:ascii="Times New Roman" w:hAnsi="Times New Roman"/>
                <w:sz w:val="24"/>
                <w:szCs w:val="24"/>
              </w:rPr>
              <w:t>Роль и значение отрасли в системе экономики страны. Специфические особенности отрасли, влияющие на формирование ее экономического потенциала. Этапы развития, современное состояние и перспективы развития.</w:t>
            </w:r>
          </w:p>
        </w:tc>
        <w:tc>
          <w:tcPr>
            <w:tcW w:w="358" w:type="pct"/>
            <w:vAlign w:val="center"/>
          </w:tcPr>
          <w:p w14:paraId="74BD0A67" w14:textId="211DDE2D" w:rsidR="002B0A24" w:rsidRPr="00C10C2D" w:rsidRDefault="00726AA7" w:rsidP="002F37C5">
            <w:pPr>
              <w:suppressAutoHyphens/>
              <w:jc w:val="center"/>
              <w:rPr>
                <w:rFonts w:ascii="Times New Roman" w:hAnsi="Times New Roman"/>
                <w:bCs/>
                <w:sz w:val="24"/>
                <w:szCs w:val="24"/>
              </w:rPr>
            </w:pPr>
            <w:r>
              <w:rPr>
                <w:rFonts w:ascii="Times New Roman" w:hAnsi="Times New Roman"/>
                <w:bCs/>
                <w:sz w:val="24"/>
                <w:szCs w:val="24"/>
              </w:rPr>
              <w:t>1</w:t>
            </w:r>
          </w:p>
        </w:tc>
        <w:tc>
          <w:tcPr>
            <w:tcW w:w="660" w:type="pct"/>
            <w:vMerge w:val="restart"/>
          </w:tcPr>
          <w:p w14:paraId="13450F86"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5B715621"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260210A6" w14:textId="77777777" w:rsidR="002B0A24" w:rsidRPr="00C10C2D" w:rsidRDefault="002B0A24" w:rsidP="002F37C5">
            <w:pPr>
              <w:keepNext/>
              <w:jc w:val="both"/>
              <w:outlineLvl w:val="1"/>
              <w:rPr>
                <w:rFonts w:ascii="Times New Roman" w:hAnsi="Times New Roman"/>
                <w:sz w:val="24"/>
                <w:szCs w:val="24"/>
              </w:rPr>
            </w:pPr>
          </w:p>
          <w:p w14:paraId="38456FEB" w14:textId="77777777" w:rsidR="002B0A24" w:rsidRPr="00C10C2D" w:rsidRDefault="002B0A24" w:rsidP="002F37C5">
            <w:pPr>
              <w:jc w:val="center"/>
              <w:rPr>
                <w:rFonts w:ascii="Times New Roman" w:hAnsi="Times New Roman"/>
                <w:b/>
                <w:sz w:val="24"/>
                <w:szCs w:val="24"/>
              </w:rPr>
            </w:pPr>
          </w:p>
        </w:tc>
      </w:tr>
      <w:tr w:rsidR="002B0A24" w:rsidRPr="00C10C2D" w14:paraId="25B5DFCD" w14:textId="77777777" w:rsidTr="003D5588">
        <w:trPr>
          <w:trHeight w:val="207"/>
        </w:trPr>
        <w:tc>
          <w:tcPr>
            <w:tcW w:w="852" w:type="pct"/>
            <w:gridSpan w:val="3"/>
            <w:vMerge/>
          </w:tcPr>
          <w:p w14:paraId="61C18F31" w14:textId="77777777" w:rsidR="002B0A24" w:rsidRPr="00C10C2D" w:rsidRDefault="002B0A24" w:rsidP="002F37C5">
            <w:pPr>
              <w:rPr>
                <w:rFonts w:ascii="Times New Roman" w:hAnsi="Times New Roman"/>
                <w:bCs/>
                <w:sz w:val="24"/>
                <w:szCs w:val="24"/>
              </w:rPr>
            </w:pPr>
          </w:p>
        </w:tc>
        <w:tc>
          <w:tcPr>
            <w:tcW w:w="3130" w:type="pct"/>
            <w:gridSpan w:val="2"/>
          </w:tcPr>
          <w:p w14:paraId="599F2F5A"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4AE886C2"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55868C01"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46F38CA8" w14:textId="77777777" w:rsidTr="003D5588">
        <w:trPr>
          <w:trHeight w:val="183"/>
        </w:trPr>
        <w:tc>
          <w:tcPr>
            <w:tcW w:w="852" w:type="pct"/>
            <w:gridSpan w:val="3"/>
            <w:vMerge/>
          </w:tcPr>
          <w:p w14:paraId="4D57825B" w14:textId="77777777" w:rsidR="002B0A24" w:rsidRPr="00C10C2D" w:rsidRDefault="002B0A24" w:rsidP="002F37C5">
            <w:pPr>
              <w:rPr>
                <w:rFonts w:ascii="Times New Roman" w:hAnsi="Times New Roman"/>
                <w:bCs/>
                <w:sz w:val="24"/>
                <w:szCs w:val="24"/>
              </w:rPr>
            </w:pPr>
          </w:p>
        </w:tc>
        <w:tc>
          <w:tcPr>
            <w:tcW w:w="3130" w:type="pct"/>
            <w:gridSpan w:val="2"/>
          </w:tcPr>
          <w:p w14:paraId="3130B074"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33EE325A"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540E62DD"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520B9919" w14:textId="77777777" w:rsidTr="003D5588">
        <w:trPr>
          <w:trHeight w:val="525"/>
        </w:trPr>
        <w:tc>
          <w:tcPr>
            <w:tcW w:w="852" w:type="pct"/>
            <w:gridSpan w:val="3"/>
            <w:vMerge w:val="restart"/>
          </w:tcPr>
          <w:p w14:paraId="0867D0BE"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 xml:space="preserve">Тема 1.2. Организация (предприятие) – </w:t>
            </w:r>
            <w:r w:rsidRPr="00C10C2D">
              <w:rPr>
                <w:rFonts w:ascii="Times New Roman" w:hAnsi="Times New Roman"/>
                <w:b/>
                <w:bCs/>
                <w:sz w:val="24"/>
                <w:szCs w:val="24"/>
              </w:rPr>
              <w:br/>
              <w:t>основное звено экономики</w:t>
            </w:r>
          </w:p>
        </w:tc>
        <w:tc>
          <w:tcPr>
            <w:tcW w:w="3130" w:type="pct"/>
            <w:gridSpan w:val="2"/>
          </w:tcPr>
          <w:p w14:paraId="11BFB5FC"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02B5376D"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val="restart"/>
          </w:tcPr>
          <w:p w14:paraId="7D1C10E2"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38C0A876" w14:textId="77777777" w:rsidR="002B0A24" w:rsidRPr="00C10C2D" w:rsidRDefault="002B0A24" w:rsidP="002F37C5">
            <w:pPr>
              <w:rPr>
                <w:rFonts w:ascii="Times New Roman" w:hAnsi="Times New Roman"/>
                <w:b/>
                <w:sz w:val="24"/>
                <w:szCs w:val="24"/>
              </w:rPr>
            </w:pPr>
            <w:r w:rsidRPr="00C10C2D">
              <w:rPr>
                <w:rFonts w:ascii="Times New Roman" w:hAnsi="Times New Roman"/>
                <w:sz w:val="24"/>
                <w:szCs w:val="24"/>
              </w:rPr>
              <w:t>ОК 09–11</w:t>
            </w:r>
          </w:p>
        </w:tc>
      </w:tr>
      <w:tr w:rsidR="002B0A24" w:rsidRPr="00C10C2D" w14:paraId="57A44B38" w14:textId="77777777" w:rsidTr="00726AA7">
        <w:trPr>
          <w:trHeight w:val="524"/>
        </w:trPr>
        <w:tc>
          <w:tcPr>
            <w:tcW w:w="852" w:type="pct"/>
            <w:gridSpan w:val="3"/>
            <w:vMerge/>
          </w:tcPr>
          <w:p w14:paraId="21FD32F2" w14:textId="77777777" w:rsidR="002B0A24" w:rsidRPr="00C10C2D" w:rsidRDefault="002B0A24" w:rsidP="002F37C5">
            <w:pPr>
              <w:rPr>
                <w:rFonts w:ascii="Times New Roman" w:hAnsi="Times New Roman"/>
                <w:bCs/>
                <w:sz w:val="24"/>
                <w:szCs w:val="24"/>
              </w:rPr>
            </w:pPr>
          </w:p>
        </w:tc>
        <w:tc>
          <w:tcPr>
            <w:tcW w:w="177" w:type="pct"/>
          </w:tcPr>
          <w:p w14:paraId="09981FBF" w14:textId="77777777" w:rsidR="002B0A24" w:rsidRPr="00C10C2D" w:rsidRDefault="002B0A24" w:rsidP="002F37C5">
            <w:pPr>
              <w:rPr>
                <w:rFonts w:ascii="Times New Roman" w:hAnsi="Times New Roman"/>
                <w:bCs/>
                <w:sz w:val="24"/>
                <w:szCs w:val="24"/>
              </w:rPr>
            </w:pPr>
            <w:r w:rsidRPr="00C10C2D">
              <w:rPr>
                <w:rFonts w:ascii="Times New Roman" w:hAnsi="Times New Roman"/>
                <w:bCs/>
                <w:sz w:val="24"/>
                <w:szCs w:val="24"/>
              </w:rPr>
              <w:t>1</w:t>
            </w:r>
          </w:p>
        </w:tc>
        <w:tc>
          <w:tcPr>
            <w:tcW w:w="2953" w:type="pct"/>
          </w:tcPr>
          <w:p w14:paraId="2C068DD9" w14:textId="77777777" w:rsidR="002B0A24" w:rsidRPr="00C10C2D" w:rsidRDefault="002B0A24" w:rsidP="002F37C5">
            <w:pPr>
              <w:rPr>
                <w:rFonts w:ascii="Times New Roman" w:hAnsi="Times New Roman"/>
                <w:b/>
                <w:bCs/>
                <w:sz w:val="24"/>
                <w:szCs w:val="24"/>
              </w:rPr>
            </w:pPr>
            <w:r w:rsidRPr="00C10C2D">
              <w:rPr>
                <w:rFonts w:ascii="Times New Roman" w:hAnsi="Times New Roman"/>
                <w:bCs/>
                <w:sz w:val="24"/>
                <w:szCs w:val="24"/>
              </w:rPr>
              <w:t>Цель создания и функционирования организации. Внешняя и внутренняя среда организации. Классификация организаций. Отраслевые особенности структуры организации.</w:t>
            </w:r>
          </w:p>
        </w:tc>
        <w:tc>
          <w:tcPr>
            <w:tcW w:w="358" w:type="pct"/>
            <w:vAlign w:val="center"/>
          </w:tcPr>
          <w:p w14:paraId="127C7ECC" w14:textId="35098BA0" w:rsidR="002B0A24" w:rsidRPr="00C10C2D" w:rsidRDefault="00726AA7" w:rsidP="002F37C5">
            <w:pPr>
              <w:suppressAutoHyphens/>
              <w:jc w:val="center"/>
              <w:rPr>
                <w:rFonts w:ascii="Times New Roman" w:hAnsi="Times New Roman"/>
                <w:sz w:val="24"/>
                <w:szCs w:val="24"/>
              </w:rPr>
            </w:pPr>
            <w:r>
              <w:rPr>
                <w:rFonts w:ascii="Times New Roman" w:hAnsi="Times New Roman"/>
                <w:sz w:val="24"/>
                <w:szCs w:val="24"/>
              </w:rPr>
              <w:t>1</w:t>
            </w:r>
          </w:p>
        </w:tc>
        <w:tc>
          <w:tcPr>
            <w:tcW w:w="660" w:type="pct"/>
            <w:vMerge/>
          </w:tcPr>
          <w:p w14:paraId="4D191E18"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5AA2700B" w14:textId="77777777" w:rsidTr="003D5588">
        <w:trPr>
          <w:trHeight w:val="20"/>
        </w:trPr>
        <w:tc>
          <w:tcPr>
            <w:tcW w:w="852" w:type="pct"/>
            <w:gridSpan w:val="3"/>
            <w:vMerge/>
          </w:tcPr>
          <w:p w14:paraId="54E68EA4" w14:textId="77777777" w:rsidR="002B0A24" w:rsidRPr="00C10C2D" w:rsidRDefault="002B0A24" w:rsidP="002F37C5">
            <w:pPr>
              <w:rPr>
                <w:rFonts w:ascii="Times New Roman" w:hAnsi="Times New Roman"/>
                <w:bCs/>
                <w:sz w:val="24"/>
                <w:szCs w:val="24"/>
              </w:rPr>
            </w:pPr>
          </w:p>
        </w:tc>
        <w:tc>
          <w:tcPr>
            <w:tcW w:w="3130" w:type="pct"/>
            <w:gridSpan w:val="2"/>
          </w:tcPr>
          <w:p w14:paraId="2BFB079D"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585FEA4D"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72AC64C3"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5B4F7765" w14:textId="77777777" w:rsidTr="003D5588">
        <w:trPr>
          <w:trHeight w:val="20"/>
        </w:trPr>
        <w:tc>
          <w:tcPr>
            <w:tcW w:w="852" w:type="pct"/>
            <w:gridSpan w:val="3"/>
            <w:vMerge/>
          </w:tcPr>
          <w:p w14:paraId="24B142B8" w14:textId="77777777" w:rsidR="002B0A24" w:rsidRPr="00C10C2D" w:rsidRDefault="002B0A24" w:rsidP="002F37C5">
            <w:pPr>
              <w:rPr>
                <w:rFonts w:ascii="Times New Roman" w:hAnsi="Times New Roman"/>
                <w:bCs/>
                <w:sz w:val="24"/>
                <w:szCs w:val="24"/>
              </w:rPr>
            </w:pPr>
          </w:p>
        </w:tc>
        <w:tc>
          <w:tcPr>
            <w:tcW w:w="3130" w:type="pct"/>
            <w:gridSpan w:val="2"/>
          </w:tcPr>
          <w:p w14:paraId="3F5955D3"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613E5658"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2F834DE1"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348BFF42" w14:textId="77777777" w:rsidTr="003D5588">
        <w:trPr>
          <w:trHeight w:val="197"/>
        </w:trPr>
        <w:tc>
          <w:tcPr>
            <w:tcW w:w="852" w:type="pct"/>
            <w:gridSpan w:val="3"/>
            <w:vMerge w:val="restart"/>
          </w:tcPr>
          <w:p w14:paraId="12A4428C"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Тема1.3. Инвестиционная деятельность капитального строительства</w:t>
            </w:r>
          </w:p>
        </w:tc>
        <w:tc>
          <w:tcPr>
            <w:tcW w:w="3130" w:type="pct"/>
            <w:gridSpan w:val="2"/>
          </w:tcPr>
          <w:p w14:paraId="4299BB11"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8" w:type="pct"/>
            <w:vMerge w:val="restart"/>
            <w:vAlign w:val="center"/>
          </w:tcPr>
          <w:p w14:paraId="1EAA5C96"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val="restart"/>
          </w:tcPr>
          <w:p w14:paraId="08AE9F11"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2E1907F9"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1153A929"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518D4B3B" w14:textId="77777777" w:rsidR="002B0A24" w:rsidRPr="00C10C2D" w:rsidRDefault="002B0A24" w:rsidP="002F37C5">
            <w:pPr>
              <w:jc w:val="center"/>
              <w:rPr>
                <w:rFonts w:ascii="Times New Roman" w:hAnsi="Times New Roman"/>
                <w:bCs/>
                <w:iCs/>
                <w:sz w:val="24"/>
                <w:szCs w:val="24"/>
              </w:rPr>
            </w:pPr>
          </w:p>
        </w:tc>
      </w:tr>
      <w:tr w:rsidR="002B0A24" w:rsidRPr="00C10C2D" w14:paraId="5B1B7CFD" w14:textId="77777777" w:rsidTr="003D5588">
        <w:trPr>
          <w:trHeight w:val="20"/>
        </w:trPr>
        <w:tc>
          <w:tcPr>
            <w:tcW w:w="852" w:type="pct"/>
            <w:gridSpan w:val="3"/>
            <w:vMerge/>
          </w:tcPr>
          <w:p w14:paraId="79CC653C" w14:textId="77777777" w:rsidR="002B0A24" w:rsidRPr="00C10C2D" w:rsidRDefault="002B0A24" w:rsidP="002F37C5">
            <w:pPr>
              <w:rPr>
                <w:rFonts w:ascii="Times New Roman" w:hAnsi="Times New Roman"/>
                <w:bCs/>
                <w:sz w:val="24"/>
                <w:szCs w:val="24"/>
              </w:rPr>
            </w:pPr>
          </w:p>
        </w:tc>
        <w:tc>
          <w:tcPr>
            <w:tcW w:w="3130" w:type="pct"/>
            <w:gridSpan w:val="2"/>
          </w:tcPr>
          <w:p w14:paraId="31549BF8" w14:textId="77777777" w:rsidR="002B0A24" w:rsidRPr="00C10C2D" w:rsidRDefault="002B0A24" w:rsidP="002F37C5">
            <w:pPr>
              <w:rPr>
                <w:rFonts w:ascii="Times New Roman" w:hAnsi="Times New Roman"/>
                <w:bCs/>
                <w:sz w:val="24"/>
                <w:szCs w:val="24"/>
              </w:rPr>
            </w:pPr>
          </w:p>
        </w:tc>
        <w:tc>
          <w:tcPr>
            <w:tcW w:w="358" w:type="pct"/>
            <w:vMerge/>
            <w:vAlign w:val="center"/>
          </w:tcPr>
          <w:p w14:paraId="15F04599" w14:textId="77777777" w:rsidR="002B0A24" w:rsidRPr="00C10C2D" w:rsidRDefault="002B0A24" w:rsidP="002F37C5">
            <w:pPr>
              <w:suppressAutoHyphens/>
              <w:jc w:val="center"/>
              <w:rPr>
                <w:rFonts w:ascii="Times New Roman" w:hAnsi="Times New Roman"/>
                <w:sz w:val="24"/>
                <w:szCs w:val="24"/>
              </w:rPr>
            </w:pPr>
          </w:p>
        </w:tc>
        <w:tc>
          <w:tcPr>
            <w:tcW w:w="660" w:type="pct"/>
            <w:vMerge/>
          </w:tcPr>
          <w:p w14:paraId="3DAAC384" w14:textId="77777777" w:rsidR="002B0A24" w:rsidRPr="00C10C2D" w:rsidRDefault="002B0A24" w:rsidP="002F37C5">
            <w:pPr>
              <w:jc w:val="center"/>
              <w:rPr>
                <w:rFonts w:ascii="Times New Roman" w:hAnsi="Times New Roman"/>
                <w:b/>
                <w:sz w:val="24"/>
                <w:szCs w:val="24"/>
              </w:rPr>
            </w:pPr>
          </w:p>
        </w:tc>
      </w:tr>
      <w:tr w:rsidR="002B0A24" w:rsidRPr="00C10C2D" w14:paraId="55A7CCB8" w14:textId="77777777" w:rsidTr="00726AA7">
        <w:trPr>
          <w:trHeight w:val="20"/>
        </w:trPr>
        <w:tc>
          <w:tcPr>
            <w:tcW w:w="852" w:type="pct"/>
            <w:gridSpan w:val="3"/>
            <w:vMerge/>
          </w:tcPr>
          <w:p w14:paraId="4896CE2D" w14:textId="77777777" w:rsidR="002B0A24" w:rsidRPr="00C10C2D" w:rsidRDefault="002B0A24" w:rsidP="002F37C5">
            <w:pPr>
              <w:rPr>
                <w:rFonts w:ascii="Times New Roman" w:hAnsi="Times New Roman"/>
                <w:bCs/>
                <w:sz w:val="24"/>
                <w:szCs w:val="24"/>
              </w:rPr>
            </w:pPr>
          </w:p>
        </w:tc>
        <w:tc>
          <w:tcPr>
            <w:tcW w:w="177" w:type="pct"/>
          </w:tcPr>
          <w:p w14:paraId="5C706D23" w14:textId="77777777" w:rsidR="002B0A24" w:rsidRPr="00C10C2D" w:rsidRDefault="002B0A24" w:rsidP="002F37C5">
            <w:pPr>
              <w:rPr>
                <w:rFonts w:ascii="Times New Roman" w:hAnsi="Times New Roman"/>
                <w:bCs/>
                <w:sz w:val="24"/>
                <w:szCs w:val="24"/>
              </w:rPr>
            </w:pPr>
            <w:r w:rsidRPr="00C10C2D">
              <w:rPr>
                <w:rFonts w:ascii="Times New Roman" w:hAnsi="Times New Roman"/>
                <w:bCs/>
                <w:sz w:val="24"/>
                <w:szCs w:val="24"/>
              </w:rPr>
              <w:t>1</w:t>
            </w:r>
          </w:p>
        </w:tc>
        <w:tc>
          <w:tcPr>
            <w:tcW w:w="2953" w:type="pct"/>
          </w:tcPr>
          <w:p w14:paraId="6017BAEB" w14:textId="77777777" w:rsidR="002B0A24" w:rsidRPr="00C10C2D" w:rsidRDefault="002B0A24" w:rsidP="002F37C5">
            <w:pPr>
              <w:rPr>
                <w:rFonts w:ascii="Times New Roman" w:hAnsi="Times New Roman"/>
                <w:bCs/>
                <w:sz w:val="24"/>
                <w:szCs w:val="24"/>
              </w:rPr>
            </w:pPr>
            <w:r w:rsidRPr="00C10C2D">
              <w:rPr>
                <w:rFonts w:ascii="Times New Roman" w:hAnsi="Times New Roman"/>
                <w:bCs/>
                <w:sz w:val="24"/>
                <w:szCs w:val="24"/>
              </w:rPr>
              <w:t>Капитальное строительство, как один из сегментов инвестиционной деятельности. Этапы строительного процесса. Субъекты инвестиционной деятельности: инвестор, заказчик, застройщик, подрядчик. Организационные формы капитального строительства.</w:t>
            </w:r>
          </w:p>
        </w:tc>
        <w:tc>
          <w:tcPr>
            <w:tcW w:w="358" w:type="pct"/>
            <w:vAlign w:val="center"/>
          </w:tcPr>
          <w:p w14:paraId="096AB618"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5DD87FB3" w14:textId="77777777" w:rsidR="002B0A24" w:rsidRPr="00C10C2D" w:rsidRDefault="002B0A24" w:rsidP="002F37C5">
            <w:pPr>
              <w:jc w:val="center"/>
              <w:rPr>
                <w:rFonts w:ascii="Times New Roman" w:hAnsi="Times New Roman"/>
                <w:b/>
                <w:sz w:val="24"/>
                <w:szCs w:val="24"/>
              </w:rPr>
            </w:pPr>
          </w:p>
        </w:tc>
      </w:tr>
      <w:tr w:rsidR="002B0A24" w:rsidRPr="00C10C2D" w14:paraId="2C7B7376" w14:textId="77777777" w:rsidTr="003D5588">
        <w:trPr>
          <w:trHeight w:val="241"/>
        </w:trPr>
        <w:tc>
          <w:tcPr>
            <w:tcW w:w="852" w:type="pct"/>
            <w:gridSpan w:val="3"/>
            <w:vMerge/>
          </w:tcPr>
          <w:p w14:paraId="21658EC1" w14:textId="77777777" w:rsidR="002B0A24" w:rsidRPr="00C10C2D" w:rsidRDefault="002B0A24" w:rsidP="002F37C5">
            <w:pPr>
              <w:rPr>
                <w:rFonts w:ascii="Times New Roman" w:hAnsi="Times New Roman"/>
                <w:bCs/>
                <w:sz w:val="24"/>
                <w:szCs w:val="24"/>
              </w:rPr>
            </w:pPr>
          </w:p>
        </w:tc>
        <w:tc>
          <w:tcPr>
            <w:tcW w:w="3130" w:type="pct"/>
            <w:gridSpan w:val="2"/>
          </w:tcPr>
          <w:p w14:paraId="502248C5"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4E4E926B"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3753FF71" w14:textId="77777777" w:rsidR="002B0A24" w:rsidRPr="00C10C2D" w:rsidRDefault="002B0A24" w:rsidP="002F37C5">
            <w:pPr>
              <w:jc w:val="center"/>
              <w:rPr>
                <w:rFonts w:ascii="Times New Roman" w:hAnsi="Times New Roman"/>
                <w:b/>
                <w:sz w:val="24"/>
                <w:szCs w:val="24"/>
              </w:rPr>
            </w:pPr>
          </w:p>
        </w:tc>
      </w:tr>
      <w:tr w:rsidR="002B0A24" w:rsidRPr="00C10C2D" w14:paraId="782AACA1" w14:textId="77777777" w:rsidTr="003D5588">
        <w:trPr>
          <w:trHeight w:val="20"/>
        </w:trPr>
        <w:tc>
          <w:tcPr>
            <w:tcW w:w="852" w:type="pct"/>
            <w:gridSpan w:val="3"/>
            <w:vMerge/>
          </w:tcPr>
          <w:p w14:paraId="17092E71" w14:textId="77777777" w:rsidR="002B0A24" w:rsidRPr="00C10C2D" w:rsidRDefault="002B0A24" w:rsidP="002F37C5">
            <w:pPr>
              <w:rPr>
                <w:rFonts w:ascii="Times New Roman" w:hAnsi="Times New Roman"/>
                <w:bCs/>
                <w:sz w:val="24"/>
                <w:szCs w:val="24"/>
              </w:rPr>
            </w:pPr>
          </w:p>
        </w:tc>
        <w:tc>
          <w:tcPr>
            <w:tcW w:w="3130" w:type="pct"/>
            <w:gridSpan w:val="2"/>
          </w:tcPr>
          <w:p w14:paraId="56475DD8"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0AE81B89"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0575181C" w14:textId="77777777" w:rsidR="002B0A24" w:rsidRPr="00C10C2D" w:rsidRDefault="002B0A24" w:rsidP="002F37C5">
            <w:pPr>
              <w:rPr>
                <w:rFonts w:ascii="Times New Roman" w:hAnsi="Times New Roman"/>
                <w:b/>
                <w:sz w:val="24"/>
                <w:szCs w:val="24"/>
              </w:rPr>
            </w:pPr>
          </w:p>
        </w:tc>
      </w:tr>
      <w:tr w:rsidR="002B0A24" w:rsidRPr="00C10C2D" w14:paraId="0281E2CE" w14:textId="77777777" w:rsidTr="003D5588">
        <w:trPr>
          <w:trHeight w:val="291"/>
        </w:trPr>
        <w:tc>
          <w:tcPr>
            <w:tcW w:w="3982" w:type="pct"/>
            <w:gridSpan w:val="5"/>
          </w:tcPr>
          <w:p w14:paraId="182DA11D"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Раздел 2. Экономические ресурсы организации</w:t>
            </w:r>
          </w:p>
        </w:tc>
        <w:tc>
          <w:tcPr>
            <w:tcW w:w="358" w:type="pct"/>
            <w:vAlign w:val="center"/>
          </w:tcPr>
          <w:p w14:paraId="298A9C7E" w14:textId="34D453AC" w:rsidR="002B0A24" w:rsidRPr="00C10C2D" w:rsidRDefault="00726AA7" w:rsidP="002F37C5">
            <w:pPr>
              <w:suppressAutoHyphens/>
              <w:jc w:val="center"/>
              <w:rPr>
                <w:rFonts w:ascii="Times New Roman" w:hAnsi="Times New Roman"/>
                <w:b/>
                <w:sz w:val="24"/>
                <w:szCs w:val="24"/>
              </w:rPr>
            </w:pPr>
            <w:r>
              <w:rPr>
                <w:rFonts w:ascii="Times New Roman" w:hAnsi="Times New Roman"/>
                <w:b/>
                <w:sz w:val="24"/>
                <w:szCs w:val="24"/>
              </w:rPr>
              <w:t>16</w:t>
            </w:r>
          </w:p>
        </w:tc>
        <w:tc>
          <w:tcPr>
            <w:tcW w:w="660" w:type="pct"/>
          </w:tcPr>
          <w:p w14:paraId="45A26823"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7974D409" w14:textId="77777777" w:rsidTr="003D5588">
        <w:trPr>
          <w:trHeight w:val="561"/>
        </w:trPr>
        <w:tc>
          <w:tcPr>
            <w:tcW w:w="852" w:type="pct"/>
            <w:gridSpan w:val="3"/>
            <w:vMerge w:val="restart"/>
          </w:tcPr>
          <w:p w14:paraId="4BE6B561"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lastRenderedPageBreak/>
              <w:t>Тема 2.1. Основные фонды</w:t>
            </w:r>
          </w:p>
        </w:tc>
        <w:tc>
          <w:tcPr>
            <w:tcW w:w="3130" w:type="pct"/>
            <w:gridSpan w:val="2"/>
          </w:tcPr>
          <w:p w14:paraId="6CC91B16"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7A210B75" w14:textId="45CBABA3" w:rsidR="002B0A24" w:rsidRPr="00C10C2D" w:rsidRDefault="00726AA7" w:rsidP="002F37C5">
            <w:pPr>
              <w:suppressAutoHyphens/>
              <w:jc w:val="center"/>
              <w:rPr>
                <w:rFonts w:ascii="Times New Roman" w:hAnsi="Times New Roman"/>
                <w:b/>
                <w:sz w:val="24"/>
                <w:szCs w:val="24"/>
              </w:rPr>
            </w:pPr>
            <w:r>
              <w:rPr>
                <w:rFonts w:ascii="Times New Roman" w:hAnsi="Times New Roman"/>
                <w:b/>
                <w:sz w:val="24"/>
                <w:szCs w:val="24"/>
              </w:rPr>
              <w:t>2</w:t>
            </w:r>
          </w:p>
        </w:tc>
        <w:tc>
          <w:tcPr>
            <w:tcW w:w="660" w:type="pct"/>
          </w:tcPr>
          <w:p w14:paraId="60C17A11"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7BAD082C" w14:textId="77777777" w:rsidTr="00726AA7">
        <w:trPr>
          <w:trHeight w:val="788"/>
        </w:trPr>
        <w:tc>
          <w:tcPr>
            <w:tcW w:w="852" w:type="pct"/>
            <w:gridSpan w:val="3"/>
            <w:vMerge/>
          </w:tcPr>
          <w:p w14:paraId="11F752C3" w14:textId="77777777" w:rsidR="002B0A24" w:rsidRPr="00C10C2D" w:rsidRDefault="002B0A24" w:rsidP="002F37C5">
            <w:pPr>
              <w:rPr>
                <w:rFonts w:ascii="Times New Roman" w:hAnsi="Times New Roman"/>
                <w:bCs/>
                <w:sz w:val="24"/>
                <w:szCs w:val="24"/>
              </w:rPr>
            </w:pPr>
          </w:p>
        </w:tc>
        <w:tc>
          <w:tcPr>
            <w:tcW w:w="177" w:type="pct"/>
          </w:tcPr>
          <w:p w14:paraId="582EAF1F" w14:textId="77777777" w:rsidR="002B0A24" w:rsidRPr="00C10C2D" w:rsidRDefault="002B0A24" w:rsidP="002F37C5">
            <w:pPr>
              <w:rPr>
                <w:rFonts w:ascii="Times New Roman" w:hAnsi="Times New Roman"/>
                <w:bCs/>
                <w:sz w:val="24"/>
                <w:szCs w:val="24"/>
              </w:rPr>
            </w:pPr>
            <w:r w:rsidRPr="00C10C2D">
              <w:rPr>
                <w:rFonts w:ascii="Times New Roman" w:hAnsi="Times New Roman"/>
                <w:bCs/>
                <w:sz w:val="24"/>
                <w:szCs w:val="24"/>
              </w:rPr>
              <w:t>1</w:t>
            </w:r>
          </w:p>
        </w:tc>
        <w:tc>
          <w:tcPr>
            <w:tcW w:w="2953" w:type="pct"/>
          </w:tcPr>
          <w:p w14:paraId="12011F84" w14:textId="6EE8D292" w:rsidR="002B0A24" w:rsidRPr="00C10C2D" w:rsidRDefault="002B0A24" w:rsidP="002F37C5">
            <w:pPr>
              <w:rPr>
                <w:rFonts w:ascii="Times New Roman" w:hAnsi="Times New Roman"/>
                <w:bCs/>
                <w:sz w:val="24"/>
                <w:szCs w:val="24"/>
              </w:rPr>
            </w:pPr>
            <w:r w:rsidRPr="00C10C2D">
              <w:rPr>
                <w:rFonts w:ascii="Times New Roman" w:hAnsi="Times New Roman"/>
                <w:bCs/>
                <w:sz w:val="24"/>
                <w:szCs w:val="24"/>
              </w:rPr>
              <w:t>Понятие, классификация. Основные фонды – главная составляющая имущества организации.</w:t>
            </w:r>
            <w:r w:rsidR="00726AA7">
              <w:rPr>
                <w:rFonts w:ascii="Times New Roman" w:hAnsi="Times New Roman"/>
                <w:bCs/>
                <w:sz w:val="24"/>
                <w:szCs w:val="24"/>
              </w:rPr>
              <w:t xml:space="preserve"> </w:t>
            </w:r>
            <w:r w:rsidR="00726AA7" w:rsidRPr="00C10C2D">
              <w:rPr>
                <w:rFonts w:ascii="Times New Roman" w:hAnsi="Times New Roman"/>
                <w:bCs/>
                <w:sz w:val="24"/>
                <w:szCs w:val="24"/>
              </w:rPr>
              <w:t>Сущность основных фондов. Структура основных фондов. Источники формирования основных фондов</w:t>
            </w:r>
          </w:p>
        </w:tc>
        <w:tc>
          <w:tcPr>
            <w:tcW w:w="358" w:type="pct"/>
            <w:vAlign w:val="center"/>
          </w:tcPr>
          <w:p w14:paraId="5022C9F8"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val="restart"/>
          </w:tcPr>
          <w:p w14:paraId="61AAFFB7"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7820FA66"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243322FA"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58D1977A" w14:textId="77777777" w:rsidR="002B0A24" w:rsidRPr="00C10C2D" w:rsidRDefault="002B0A24" w:rsidP="002F37C5">
            <w:pPr>
              <w:rPr>
                <w:rFonts w:ascii="Times New Roman" w:hAnsi="Times New Roman"/>
                <w:b/>
                <w:sz w:val="24"/>
                <w:szCs w:val="24"/>
              </w:rPr>
            </w:pPr>
          </w:p>
        </w:tc>
      </w:tr>
      <w:tr w:rsidR="002B0A24" w:rsidRPr="00C10C2D" w14:paraId="3D6D8996" w14:textId="77777777" w:rsidTr="003D5588">
        <w:trPr>
          <w:trHeight w:val="20"/>
        </w:trPr>
        <w:tc>
          <w:tcPr>
            <w:tcW w:w="852" w:type="pct"/>
            <w:gridSpan w:val="3"/>
            <w:vMerge/>
          </w:tcPr>
          <w:p w14:paraId="692732FC" w14:textId="77777777" w:rsidR="002B0A24" w:rsidRPr="00C10C2D" w:rsidRDefault="002B0A24" w:rsidP="002F37C5">
            <w:pPr>
              <w:rPr>
                <w:rFonts w:ascii="Times New Roman" w:hAnsi="Times New Roman"/>
                <w:bCs/>
                <w:sz w:val="24"/>
                <w:szCs w:val="24"/>
              </w:rPr>
            </w:pPr>
          </w:p>
        </w:tc>
        <w:tc>
          <w:tcPr>
            <w:tcW w:w="3130" w:type="pct"/>
            <w:gridSpan w:val="2"/>
          </w:tcPr>
          <w:p w14:paraId="1FDBD39A"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4F517D8E"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044A9CC9" w14:textId="77777777" w:rsidR="002B0A24" w:rsidRPr="00C10C2D" w:rsidRDefault="002B0A24" w:rsidP="002F37C5">
            <w:pPr>
              <w:jc w:val="center"/>
              <w:rPr>
                <w:rFonts w:ascii="Times New Roman" w:hAnsi="Times New Roman"/>
                <w:b/>
                <w:sz w:val="24"/>
                <w:szCs w:val="24"/>
              </w:rPr>
            </w:pPr>
          </w:p>
        </w:tc>
      </w:tr>
      <w:tr w:rsidR="002B0A24" w:rsidRPr="00C10C2D" w14:paraId="391002BC" w14:textId="77777777" w:rsidTr="003D5588">
        <w:trPr>
          <w:trHeight w:val="20"/>
        </w:trPr>
        <w:tc>
          <w:tcPr>
            <w:tcW w:w="852" w:type="pct"/>
            <w:gridSpan w:val="3"/>
            <w:vMerge/>
          </w:tcPr>
          <w:p w14:paraId="2E440CAB" w14:textId="77777777" w:rsidR="002B0A24" w:rsidRPr="00C10C2D" w:rsidRDefault="002B0A24" w:rsidP="002F37C5">
            <w:pPr>
              <w:rPr>
                <w:rFonts w:ascii="Times New Roman" w:hAnsi="Times New Roman"/>
                <w:bCs/>
                <w:sz w:val="24"/>
                <w:szCs w:val="24"/>
              </w:rPr>
            </w:pPr>
          </w:p>
        </w:tc>
        <w:tc>
          <w:tcPr>
            <w:tcW w:w="3130" w:type="pct"/>
            <w:gridSpan w:val="2"/>
          </w:tcPr>
          <w:p w14:paraId="03A6D969"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32EF4A17"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20FA2FFF" w14:textId="77777777" w:rsidR="002B0A24" w:rsidRPr="00C10C2D" w:rsidRDefault="002B0A24" w:rsidP="002F37C5">
            <w:pPr>
              <w:rPr>
                <w:rFonts w:ascii="Times New Roman" w:hAnsi="Times New Roman"/>
                <w:b/>
                <w:sz w:val="24"/>
                <w:szCs w:val="24"/>
              </w:rPr>
            </w:pPr>
          </w:p>
        </w:tc>
      </w:tr>
      <w:tr w:rsidR="002B0A24" w:rsidRPr="00C10C2D" w14:paraId="75AEFAAF" w14:textId="77777777" w:rsidTr="003D5588">
        <w:trPr>
          <w:trHeight w:val="308"/>
        </w:trPr>
        <w:tc>
          <w:tcPr>
            <w:tcW w:w="852" w:type="pct"/>
            <w:gridSpan w:val="3"/>
            <w:vMerge w:val="restart"/>
          </w:tcPr>
          <w:p w14:paraId="3645A982"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Тема 2.2. Виды оценок основных фондов и виды износа</w:t>
            </w:r>
          </w:p>
        </w:tc>
        <w:tc>
          <w:tcPr>
            <w:tcW w:w="3130" w:type="pct"/>
            <w:gridSpan w:val="2"/>
          </w:tcPr>
          <w:p w14:paraId="2984B772"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637E545F"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val="restart"/>
          </w:tcPr>
          <w:p w14:paraId="0077B70D"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0BB62ED7"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672F9BA9"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28739885" w14:textId="77777777" w:rsidR="002B0A24" w:rsidRPr="00C10C2D" w:rsidRDefault="002B0A24" w:rsidP="002F37C5">
            <w:pPr>
              <w:jc w:val="center"/>
              <w:rPr>
                <w:rFonts w:ascii="Times New Roman" w:hAnsi="Times New Roman"/>
                <w:b/>
                <w:sz w:val="24"/>
                <w:szCs w:val="24"/>
              </w:rPr>
            </w:pPr>
          </w:p>
        </w:tc>
      </w:tr>
      <w:tr w:rsidR="002B0A24" w:rsidRPr="00C10C2D" w14:paraId="3C8B781E" w14:textId="77777777" w:rsidTr="00726AA7">
        <w:trPr>
          <w:trHeight w:val="923"/>
        </w:trPr>
        <w:tc>
          <w:tcPr>
            <w:tcW w:w="852" w:type="pct"/>
            <w:gridSpan w:val="3"/>
            <w:vMerge/>
          </w:tcPr>
          <w:p w14:paraId="54D3F9A5" w14:textId="77777777" w:rsidR="002B0A24" w:rsidRPr="00C10C2D" w:rsidRDefault="002B0A24" w:rsidP="002F37C5">
            <w:pPr>
              <w:rPr>
                <w:rFonts w:ascii="Times New Roman" w:hAnsi="Times New Roman"/>
                <w:bCs/>
                <w:sz w:val="24"/>
                <w:szCs w:val="24"/>
              </w:rPr>
            </w:pPr>
          </w:p>
        </w:tc>
        <w:tc>
          <w:tcPr>
            <w:tcW w:w="177" w:type="pct"/>
          </w:tcPr>
          <w:p w14:paraId="631D0256"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Cs/>
                <w:sz w:val="24"/>
                <w:szCs w:val="24"/>
              </w:rPr>
              <w:t>1</w:t>
            </w:r>
          </w:p>
        </w:tc>
        <w:tc>
          <w:tcPr>
            <w:tcW w:w="2953" w:type="pct"/>
          </w:tcPr>
          <w:p w14:paraId="6AEF7D73"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Cs/>
                <w:sz w:val="24"/>
                <w:szCs w:val="24"/>
              </w:rPr>
              <w:t>Оценка основных фондов в натуральной и денежной форме. Первоначальная, восстановительная, остаточная, ликвидационная стоимость. Моральный и физический износ. Методика определения стоимости основных фондов.</w:t>
            </w:r>
          </w:p>
        </w:tc>
        <w:tc>
          <w:tcPr>
            <w:tcW w:w="358" w:type="pct"/>
            <w:vAlign w:val="center"/>
          </w:tcPr>
          <w:p w14:paraId="00AC8750"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75CFB624"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3B19FC6E" w14:textId="77777777" w:rsidTr="003D5588">
        <w:trPr>
          <w:trHeight w:val="20"/>
        </w:trPr>
        <w:tc>
          <w:tcPr>
            <w:tcW w:w="852" w:type="pct"/>
            <w:gridSpan w:val="3"/>
            <w:vMerge/>
          </w:tcPr>
          <w:p w14:paraId="4D8BF1A3" w14:textId="77777777" w:rsidR="002B0A24" w:rsidRPr="00C10C2D" w:rsidRDefault="002B0A24" w:rsidP="002F37C5">
            <w:pPr>
              <w:rPr>
                <w:rFonts w:ascii="Times New Roman" w:hAnsi="Times New Roman"/>
                <w:bCs/>
                <w:sz w:val="24"/>
                <w:szCs w:val="24"/>
              </w:rPr>
            </w:pPr>
          </w:p>
        </w:tc>
        <w:tc>
          <w:tcPr>
            <w:tcW w:w="3130" w:type="pct"/>
            <w:gridSpan w:val="2"/>
          </w:tcPr>
          <w:p w14:paraId="0CC1D2C9"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02C010F6"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1D5759BA"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3E71F4F3" w14:textId="77777777" w:rsidTr="003D5588">
        <w:trPr>
          <w:trHeight w:val="20"/>
        </w:trPr>
        <w:tc>
          <w:tcPr>
            <w:tcW w:w="852" w:type="pct"/>
            <w:gridSpan w:val="3"/>
            <w:vMerge/>
          </w:tcPr>
          <w:p w14:paraId="6EF5D9DB" w14:textId="77777777" w:rsidR="002B0A24" w:rsidRPr="00C10C2D" w:rsidRDefault="002B0A24" w:rsidP="002F37C5">
            <w:pPr>
              <w:rPr>
                <w:rFonts w:ascii="Times New Roman" w:hAnsi="Times New Roman"/>
                <w:bCs/>
                <w:sz w:val="24"/>
                <w:szCs w:val="24"/>
              </w:rPr>
            </w:pPr>
          </w:p>
        </w:tc>
        <w:tc>
          <w:tcPr>
            <w:tcW w:w="3130" w:type="pct"/>
            <w:gridSpan w:val="2"/>
          </w:tcPr>
          <w:p w14:paraId="68B394DA"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4C62576C"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73C0971C"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5D5EE3C7" w14:textId="77777777" w:rsidTr="003D5588">
        <w:trPr>
          <w:trHeight w:val="295"/>
        </w:trPr>
        <w:tc>
          <w:tcPr>
            <w:tcW w:w="852" w:type="pct"/>
            <w:gridSpan w:val="3"/>
            <w:vMerge w:val="restart"/>
          </w:tcPr>
          <w:p w14:paraId="34CED7C8"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Тема 2.3. Амортизация основных фондов и формы их воспроизводства</w:t>
            </w:r>
          </w:p>
        </w:tc>
        <w:tc>
          <w:tcPr>
            <w:tcW w:w="3130" w:type="pct"/>
            <w:gridSpan w:val="2"/>
          </w:tcPr>
          <w:p w14:paraId="7E38F4C3"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6A12C643"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val="restart"/>
          </w:tcPr>
          <w:p w14:paraId="6D4CE80E"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3A6F5A9F"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5CF45137"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23DC8173" w14:textId="77777777" w:rsidR="002B0A24" w:rsidRPr="00C10C2D" w:rsidRDefault="002B0A24" w:rsidP="002F37C5">
            <w:pPr>
              <w:jc w:val="center"/>
              <w:rPr>
                <w:rFonts w:ascii="Times New Roman" w:hAnsi="Times New Roman"/>
                <w:b/>
                <w:sz w:val="24"/>
                <w:szCs w:val="24"/>
              </w:rPr>
            </w:pPr>
          </w:p>
        </w:tc>
      </w:tr>
      <w:tr w:rsidR="002B0A24" w:rsidRPr="00C10C2D" w14:paraId="31427B18" w14:textId="77777777" w:rsidTr="00726AA7">
        <w:trPr>
          <w:trHeight w:val="1471"/>
        </w:trPr>
        <w:tc>
          <w:tcPr>
            <w:tcW w:w="852" w:type="pct"/>
            <w:gridSpan w:val="3"/>
            <w:vMerge/>
          </w:tcPr>
          <w:p w14:paraId="1C5542AE" w14:textId="77777777" w:rsidR="002B0A24" w:rsidRPr="00C10C2D" w:rsidRDefault="002B0A24" w:rsidP="002F37C5">
            <w:pPr>
              <w:rPr>
                <w:rFonts w:ascii="Times New Roman" w:hAnsi="Times New Roman"/>
                <w:bCs/>
                <w:sz w:val="24"/>
                <w:szCs w:val="24"/>
              </w:rPr>
            </w:pPr>
          </w:p>
        </w:tc>
        <w:tc>
          <w:tcPr>
            <w:tcW w:w="177" w:type="pct"/>
          </w:tcPr>
          <w:p w14:paraId="0DEBCA95"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1</w:t>
            </w:r>
          </w:p>
        </w:tc>
        <w:tc>
          <w:tcPr>
            <w:tcW w:w="2953" w:type="pct"/>
          </w:tcPr>
          <w:p w14:paraId="29C7608A"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Cs/>
                <w:sz w:val="24"/>
                <w:szCs w:val="24"/>
              </w:rPr>
              <w:t>Понятие “амортизация”. Норма амортизации. Методы амортизационных начислений объектов основных производных фондов: линейный, нелинейный; способ уменьшаемого остатка, списания стоимости по сумме чисел лет срока полезного использования, списания стоимости пропорционально объёму продукции (услуг). Методика расчета амортизационных отчислений.</w:t>
            </w:r>
          </w:p>
        </w:tc>
        <w:tc>
          <w:tcPr>
            <w:tcW w:w="358" w:type="pct"/>
            <w:vAlign w:val="center"/>
          </w:tcPr>
          <w:p w14:paraId="60CF60A1"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0EBAD9CE"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6D895971" w14:textId="77777777" w:rsidTr="003D5588">
        <w:trPr>
          <w:trHeight w:val="20"/>
        </w:trPr>
        <w:tc>
          <w:tcPr>
            <w:tcW w:w="852" w:type="pct"/>
            <w:gridSpan w:val="3"/>
            <w:vMerge/>
          </w:tcPr>
          <w:p w14:paraId="5E791797" w14:textId="77777777" w:rsidR="002B0A24" w:rsidRPr="00C10C2D" w:rsidRDefault="002B0A24" w:rsidP="002F37C5">
            <w:pPr>
              <w:rPr>
                <w:rFonts w:ascii="Times New Roman" w:hAnsi="Times New Roman"/>
                <w:bCs/>
                <w:sz w:val="24"/>
                <w:szCs w:val="24"/>
              </w:rPr>
            </w:pPr>
          </w:p>
        </w:tc>
        <w:tc>
          <w:tcPr>
            <w:tcW w:w="3130" w:type="pct"/>
            <w:gridSpan w:val="2"/>
          </w:tcPr>
          <w:p w14:paraId="668AEDD2"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7AD275B1"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76F9F06C"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5FB7CEBF" w14:textId="77777777" w:rsidTr="003D5588">
        <w:trPr>
          <w:trHeight w:val="20"/>
        </w:trPr>
        <w:tc>
          <w:tcPr>
            <w:tcW w:w="852" w:type="pct"/>
            <w:gridSpan w:val="3"/>
            <w:vMerge/>
          </w:tcPr>
          <w:p w14:paraId="493927C8" w14:textId="77777777" w:rsidR="002B0A24" w:rsidRPr="00C10C2D" w:rsidRDefault="002B0A24" w:rsidP="002F37C5">
            <w:pPr>
              <w:rPr>
                <w:rFonts w:ascii="Times New Roman" w:hAnsi="Times New Roman"/>
                <w:bCs/>
                <w:sz w:val="24"/>
                <w:szCs w:val="24"/>
              </w:rPr>
            </w:pPr>
          </w:p>
        </w:tc>
        <w:tc>
          <w:tcPr>
            <w:tcW w:w="3130" w:type="pct"/>
            <w:gridSpan w:val="2"/>
          </w:tcPr>
          <w:p w14:paraId="30B7F481"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1C2BD255"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5830B5B5"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663FA18E" w14:textId="77777777" w:rsidTr="003D5588">
        <w:trPr>
          <w:trHeight w:val="240"/>
        </w:trPr>
        <w:tc>
          <w:tcPr>
            <w:tcW w:w="852" w:type="pct"/>
            <w:gridSpan w:val="3"/>
            <w:vMerge w:val="restart"/>
          </w:tcPr>
          <w:p w14:paraId="2983681B"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Тема 2.4. Показатели использования основных фондов</w:t>
            </w:r>
          </w:p>
        </w:tc>
        <w:tc>
          <w:tcPr>
            <w:tcW w:w="3130" w:type="pct"/>
            <w:gridSpan w:val="2"/>
          </w:tcPr>
          <w:p w14:paraId="313D8ACF"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2102E71E"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4</w:t>
            </w:r>
          </w:p>
        </w:tc>
        <w:tc>
          <w:tcPr>
            <w:tcW w:w="660" w:type="pct"/>
          </w:tcPr>
          <w:p w14:paraId="07691B0E"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65F1BD98" w14:textId="77777777" w:rsidTr="003D5588">
        <w:trPr>
          <w:trHeight w:val="240"/>
        </w:trPr>
        <w:tc>
          <w:tcPr>
            <w:tcW w:w="852" w:type="pct"/>
            <w:gridSpan w:val="3"/>
            <w:vMerge/>
          </w:tcPr>
          <w:p w14:paraId="3225AAA4" w14:textId="77777777" w:rsidR="002B0A24" w:rsidRPr="00C10C2D" w:rsidRDefault="002B0A24" w:rsidP="002F37C5">
            <w:pPr>
              <w:rPr>
                <w:rFonts w:ascii="Times New Roman" w:hAnsi="Times New Roman"/>
                <w:bCs/>
                <w:sz w:val="24"/>
                <w:szCs w:val="24"/>
              </w:rPr>
            </w:pPr>
          </w:p>
        </w:tc>
        <w:tc>
          <w:tcPr>
            <w:tcW w:w="3130" w:type="pct"/>
            <w:gridSpan w:val="2"/>
          </w:tcPr>
          <w:p w14:paraId="6A101830"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r w:rsidRPr="00C10C2D">
              <w:rPr>
                <w:rFonts w:ascii="Times New Roman" w:hAnsi="Times New Roman"/>
                <w:bCs/>
                <w:sz w:val="24"/>
                <w:szCs w:val="24"/>
              </w:rPr>
              <w:t xml:space="preserve">Обобщающие и частные показатели. Показатели экстенсивного, интенсивного и интегрального использования основных фондов. Фондоотдача, </w:t>
            </w:r>
            <w:proofErr w:type="spellStart"/>
            <w:r w:rsidRPr="00C10C2D">
              <w:rPr>
                <w:rFonts w:ascii="Times New Roman" w:hAnsi="Times New Roman"/>
                <w:bCs/>
                <w:sz w:val="24"/>
                <w:szCs w:val="24"/>
              </w:rPr>
              <w:t>фондоёмкость</w:t>
            </w:r>
            <w:proofErr w:type="spellEnd"/>
            <w:r w:rsidRPr="00C10C2D">
              <w:rPr>
                <w:rFonts w:ascii="Times New Roman" w:hAnsi="Times New Roman"/>
                <w:bCs/>
                <w:sz w:val="24"/>
                <w:szCs w:val="24"/>
              </w:rPr>
              <w:t xml:space="preserve"> и фондовооруженность. Коэффициенты обновления, выбытия, прироста, сменности, загрузки оборудования; фондоотдача, </w:t>
            </w:r>
            <w:proofErr w:type="spellStart"/>
            <w:r w:rsidRPr="00C10C2D">
              <w:rPr>
                <w:rFonts w:ascii="Times New Roman" w:hAnsi="Times New Roman"/>
                <w:bCs/>
                <w:sz w:val="24"/>
                <w:szCs w:val="24"/>
              </w:rPr>
              <w:t>фондоёмкость</w:t>
            </w:r>
            <w:proofErr w:type="spellEnd"/>
            <w:r w:rsidRPr="00C10C2D">
              <w:rPr>
                <w:rFonts w:ascii="Times New Roman" w:hAnsi="Times New Roman"/>
                <w:bCs/>
                <w:sz w:val="24"/>
                <w:szCs w:val="24"/>
              </w:rPr>
              <w:t xml:space="preserve">, фондовооружённость. Алгоритм расчета показателей использования основных фондов. Основные направления улучшения использования основных фондов. </w:t>
            </w:r>
          </w:p>
        </w:tc>
        <w:tc>
          <w:tcPr>
            <w:tcW w:w="358" w:type="pct"/>
            <w:vAlign w:val="center"/>
          </w:tcPr>
          <w:p w14:paraId="067CD5A3"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val="restart"/>
          </w:tcPr>
          <w:p w14:paraId="7E1C8CC7"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2851A1D6"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5EBA45D0"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2B1529CF" w14:textId="77777777" w:rsidR="002B0A24" w:rsidRPr="00C10C2D" w:rsidRDefault="002B0A24" w:rsidP="002F37C5">
            <w:pPr>
              <w:rPr>
                <w:rFonts w:ascii="Times New Roman" w:hAnsi="Times New Roman"/>
                <w:b/>
                <w:sz w:val="24"/>
                <w:szCs w:val="24"/>
              </w:rPr>
            </w:pPr>
            <w:r w:rsidRPr="00C10C2D">
              <w:rPr>
                <w:rFonts w:ascii="Times New Roman" w:hAnsi="Times New Roman"/>
                <w:sz w:val="24"/>
                <w:szCs w:val="24"/>
              </w:rPr>
              <w:t>ПК 3.6</w:t>
            </w:r>
          </w:p>
        </w:tc>
      </w:tr>
      <w:tr w:rsidR="002B0A24" w:rsidRPr="00C10C2D" w14:paraId="4097504F" w14:textId="77777777" w:rsidTr="003D5588">
        <w:trPr>
          <w:trHeight w:val="240"/>
        </w:trPr>
        <w:tc>
          <w:tcPr>
            <w:tcW w:w="852" w:type="pct"/>
            <w:gridSpan w:val="3"/>
            <w:vMerge/>
          </w:tcPr>
          <w:p w14:paraId="0603506E" w14:textId="77777777" w:rsidR="002B0A24" w:rsidRPr="00C10C2D" w:rsidRDefault="002B0A24" w:rsidP="002F37C5">
            <w:pPr>
              <w:rPr>
                <w:rFonts w:ascii="Times New Roman" w:hAnsi="Times New Roman"/>
                <w:bCs/>
                <w:sz w:val="24"/>
                <w:szCs w:val="24"/>
              </w:rPr>
            </w:pPr>
          </w:p>
        </w:tc>
        <w:tc>
          <w:tcPr>
            <w:tcW w:w="3130" w:type="pct"/>
            <w:gridSpan w:val="2"/>
          </w:tcPr>
          <w:p w14:paraId="48314821"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58" w:type="pct"/>
            <w:vAlign w:val="center"/>
          </w:tcPr>
          <w:p w14:paraId="25A8EE5C"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tcPr>
          <w:p w14:paraId="5CCD0720"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293D7583" w14:textId="77777777" w:rsidTr="00726AA7">
        <w:trPr>
          <w:trHeight w:val="240"/>
        </w:trPr>
        <w:tc>
          <w:tcPr>
            <w:tcW w:w="852" w:type="pct"/>
            <w:gridSpan w:val="3"/>
            <w:vMerge/>
          </w:tcPr>
          <w:p w14:paraId="07F0BFF1" w14:textId="77777777" w:rsidR="002B0A24" w:rsidRPr="00C10C2D" w:rsidRDefault="002B0A24" w:rsidP="002F37C5">
            <w:pPr>
              <w:rPr>
                <w:rFonts w:ascii="Times New Roman" w:hAnsi="Times New Roman"/>
                <w:b/>
                <w:bCs/>
                <w:sz w:val="24"/>
                <w:szCs w:val="24"/>
              </w:rPr>
            </w:pPr>
          </w:p>
        </w:tc>
        <w:tc>
          <w:tcPr>
            <w:tcW w:w="177" w:type="pct"/>
          </w:tcPr>
          <w:p w14:paraId="3A0040D7"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Cs/>
                <w:sz w:val="24"/>
                <w:szCs w:val="24"/>
              </w:rPr>
              <w:t>1</w:t>
            </w:r>
          </w:p>
        </w:tc>
        <w:tc>
          <w:tcPr>
            <w:tcW w:w="2953" w:type="pct"/>
          </w:tcPr>
          <w:p w14:paraId="36C44C1A"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1.</w:t>
            </w:r>
            <w:r w:rsidRPr="00C10C2D">
              <w:rPr>
                <w:rFonts w:ascii="Times New Roman" w:hAnsi="Times New Roman"/>
                <w:bCs/>
                <w:sz w:val="24"/>
                <w:szCs w:val="24"/>
              </w:rPr>
              <w:t>Определение</w:t>
            </w:r>
            <w:proofErr w:type="gramEnd"/>
            <w:r w:rsidRPr="00C10C2D">
              <w:rPr>
                <w:rFonts w:ascii="Times New Roman" w:hAnsi="Times New Roman"/>
                <w:bCs/>
                <w:sz w:val="24"/>
                <w:szCs w:val="24"/>
              </w:rPr>
              <w:t xml:space="preserve"> стоимости основных фондов и расчет амортизационных отчислений, расчет показателей использования основных фондов с использованием программного обеспечения </w:t>
            </w:r>
          </w:p>
        </w:tc>
        <w:tc>
          <w:tcPr>
            <w:tcW w:w="358" w:type="pct"/>
            <w:vAlign w:val="center"/>
          </w:tcPr>
          <w:p w14:paraId="23A84CAD"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0A924A6A" w14:textId="77777777" w:rsidR="002B0A24" w:rsidRPr="00C10C2D" w:rsidRDefault="002B0A24" w:rsidP="002F37C5">
            <w:pPr>
              <w:jc w:val="center"/>
              <w:rPr>
                <w:rFonts w:ascii="Times New Roman" w:hAnsi="Times New Roman"/>
                <w:b/>
                <w:sz w:val="24"/>
                <w:szCs w:val="24"/>
              </w:rPr>
            </w:pPr>
          </w:p>
        </w:tc>
      </w:tr>
      <w:tr w:rsidR="002B0A24" w:rsidRPr="00C10C2D" w14:paraId="637A7989" w14:textId="77777777" w:rsidTr="003D5588">
        <w:trPr>
          <w:trHeight w:val="240"/>
        </w:trPr>
        <w:tc>
          <w:tcPr>
            <w:tcW w:w="852" w:type="pct"/>
            <w:gridSpan w:val="3"/>
            <w:vMerge/>
          </w:tcPr>
          <w:p w14:paraId="35D1F47D" w14:textId="77777777" w:rsidR="002B0A24" w:rsidRPr="00C10C2D" w:rsidRDefault="002B0A24" w:rsidP="002F37C5">
            <w:pPr>
              <w:rPr>
                <w:rFonts w:ascii="Times New Roman" w:hAnsi="Times New Roman"/>
                <w:b/>
                <w:bCs/>
                <w:sz w:val="24"/>
                <w:szCs w:val="24"/>
              </w:rPr>
            </w:pPr>
          </w:p>
        </w:tc>
        <w:tc>
          <w:tcPr>
            <w:tcW w:w="3130" w:type="pct"/>
            <w:gridSpan w:val="2"/>
          </w:tcPr>
          <w:p w14:paraId="529D2757"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71FB1CD4"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498DE441" w14:textId="77777777" w:rsidR="002B0A24" w:rsidRPr="00C10C2D" w:rsidRDefault="002B0A24" w:rsidP="002F37C5">
            <w:pPr>
              <w:jc w:val="center"/>
              <w:rPr>
                <w:rFonts w:ascii="Times New Roman" w:hAnsi="Times New Roman"/>
                <w:b/>
                <w:sz w:val="24"/>
                <w:szCs w:val="24"/>
              </w:rPr>
            </w:pPr>
          </w:p>
        </w:tc>
      </w:tr>
      <w:tr w:rsidR="002B0A24" w:rsidRPr="00C10C2D" w14:paraId="72D22BB2" w14:textId="77777777" w:rsidTr="003D5588">
        <w:trPr>
          <w:trHeight w:val="20"/>
        </w:trPr>
        <w:tc>
          <w:tcPr>
            <w:tcW w:w="852" w:type="pct"/>
            <w:gridSpan w:val="3"/>
            <w:vMerge w:val="restart"/>
          </w:tcPr>
          <w:p w14:paraId="6C957A7F"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lastRenderedPageBreak/>
              <w:t>Тема 2.5. Нематериальные активы и интеллектуальная собственность</w:t>
            </w:r>
          </w:p>
        </w:tc>
        <w:tc>
          <w:tcPr>
            <w:tcW w:w="3130" w:type="pct"/>
            <w:gridSpan w:val="2"/>
          </w:tcPr>
          <w:p w14:paraId="3D895266"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582ADB0F" w14:textId="4E17EDF7" w:rsidR="002B0A24" w:rsidRPr="00C10C2D" w:rsidRDefault="00726AA7" w:rsidP="002F37C5">
            <w:pPr>
              <w:suppressAutoHyphens/>
              <w:jc w:val="center"/>
              <w:rPr>
                <w:rFonts w:ascii="Times New Roman" w:hAnsi="Times New Roman"/>
                <w:b/>
                <w:sz w:val="24"/>
                <w:szCs w:val="24"/>
              </w:rPr>
            </w:pPr>
            <w:r>
              <w:rPr>
                <w:rFonts w:ascii="Times New Roman" w:hAnsi="Times New Roman"/>
                <w:b/>
                <w:sz w:val="24"/>
                <w:szCs w:val="24"/>
              </w:rPr>
              <w:t>1</w:t>
            </w:r>
          </w:p>
        </w:tc>
        <w:tc>
          <w:tcPr>
            <w:tcW w:w="660" w:type="pct"/>
          </w:tcPr>
          <w:p w14:paraId="7F22BDA4"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411F38BC" w14:textId="77777777" w:rsidTr="00726AA7">
        <w:trPr>
          <w:trHeight w:val="20"/>
        </w:trPr>
        <w:tc>
          <w:tcPr>
            <w:tcW w:w="852" w:type="pct"/>
            <w:gridSpan w:val="3"/>
            <w:vMerge/>
          </w:tcPr>
          <w:p w14:paraId="03E333E5" w14:textId="77777777" w:rsidR="002B0A24" w:rsidRPr="00C10C2D" w:rsidRDefault="002B0A24" w:rsidP="002F37C5">
            <w:pPr>
              <w:rPr>
                <w:rFonts w:ascii="Times New Roman" w:hAnsi="Times New Roman"/>
                <w:bCs/>
                <w:sz w:val="24"/>
                <w:szCs w:val="24"/>
              </w:rPr>
            </w:pPr>
          </w:p>
        </w:tc>
        <w:tc>
          <w:tcPr>
            <w:tcW w:w="177" w:type="pct"/>
          </w:tcPr>
          <w:p w14:paraId="3E4A7EC8" w14:textId="77777777" w:rsidR="002B0A24" w:rsidRPr="00C10C2D" w:rsidRDefault="002B0A24" w:rsidP="002F37C5">
            <w:pPr>
              <w:rPr>
                <w:rFonts w:ascii="Times New Roman" w:hAnsi="Times New Roman"/>
                <w:sz w:val="24"/>
                <w:szCs w:val="24"/>
              </w:rPr>
            </w:pPr>
            <w:r w:rsidRPr="00C10C2D">
              <w:rPr>
                <w:rFonts w:ascii="Times New Roman" w:hAnsi="Times New Roman"/>
                <w:sz w:val="24"/>
                <w:szCs w:val="24"/>
              </w:rPr>
              <w:t>1</w:t>
            </w:r>
          </w:p>
        </w:tc>
        <w:tc>
          <w:tcPr>
            <w:tcW w:w="2953" w:type="pct"/>
          </w:tcPr>
          <w:p w14:paraId="4AEE8709" w14:textId="77777777" w:rsidR="002B0A24" w:rsidRPr="00C10C2D" w:rsidRDefault="002B0A24" w:rsidP="002F37C5">
            <w:pPr>
              <w:rPr>
                <w:rFonts w:ascii="Times New Roman" w:hAnsi="Times New Roman"/>
                <w:sz w:val="24"/>
                <w:szCs w:val="24"/>
              </w:rPr>
            </w:pPr>
            <w:r w:rsidRPr="00C10C2D">
              <w:rPr>
                <w:rFonts w:ascii="Times New Roman" w:hAnsi="Times New Roman"/>
                <w:sz w:val="24"/>
                <w:szCs w:val="24"/>
              </w:rPr>
              <w:t>Нематериальные активы находящиеся в организации на праве собственности, хозяйственного ведения, оперативного управления. Объекты интеллектуальной собственности. Деловая репутация, товарный знак, организационные расходы. Износ нематериальных активов.</w:t>
            </w:r>
          </w:p>
        </w:tc>
        <w:tc>
          <w:tcPr>
            <w:tcW w:w="358" w:type="pct"/>
            <w:vAlign w:val="center"/>
          </w:tcPr>
          <w:p w14:paraId="3BBF4FF1" w14:textId="414BA1BD" w:rsidR="002B0A24" w:rsidRPr="00C10C2D" w:rsidRDefault="00726AA7" w:rsidP="002F37C5">
            <w:pPr>
              <w:suppressAutoHyphens/>
              <w:jc w:val="center"/>
              <w:rPr>
                <w:rFonts w:ascii="Times New Roman" w:hAnsi="Times New Roman"/>
                <w:sz w:val="24"/>
                <w:szCs w:val="24"/>
              </w:rPr>
            </w:pPr>
            <w:r>
              <w:rPr>
                <w:rFonts w:ascii="Times New Roman" w:hAnsi="Times New Roman"/>
                <w:sz w:val="24"/>
                <w:szCs w:val="24"/>
              </w:rPr>
              <w:t>1</w:t>
            </w:r>
          </w:p>
        </w:tc>
        <w:tc>
          <w:tcPr>
            <w:tcW w:w="660" w:type="pct"/>
            <w:vMerge w:val="restart"/>
          </w:tcPr>
          <w:p w14:paraId="356AAB11"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58316ED6"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7B75E267"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747B8160" w14:textId="77777777" w:rsidR="002B0A24" w:rsidRPr="00C10C2D" w:rsidRDefault="002B0A24" w:rsidP="002F37C5">
            <w:pPr>
              <w:jc w:val="center"/>
              <w:rPr>
                <w:rFonts w:ascii="Times New Roman" w:hAnsi="Times New Roman"/>
                <w:b/>
                <w:sz w:val="24"/>
                <w:szCs w:val="24"/>
              </w:rPr>
            </w:pPr>
          </w:p>
        </w:tc>
      </w:tr>
      <w:tr w:rsidR="002B0A24" w:rsidRPr="00C10C2D" w14:paraId="0B6C3236" w14:textId="77777777" w:rsidTr="003D5588">
        <w:trPr>
          <w:trHeight w:val="20"/>
        </w:trPr>
        <w:tc>
          <w:tcPr>
            <w:tcW w:w="852" w:type="pct"/>
            <w:gridSpan w:val="3"/>
            <w:vMerge/>
          </w:tcPr>
          <w:p w14:paraId="65D05DAF" w14:textId="77777777" w:rsidR="002B0A24" w:rsidRPr="00C10C2D" w:rsidRDefault="002B0A24" w:rsidP="002F37C5">
            <w:pPr>
              <w:rPr>
                <w:rFonts w:ascii="Times New Roman" w:hAnsi="Times New Roman"/>
                <w:bCs/>
                <w:sz w:val="24"/>
                <w:szCs w:val="24"/>
              </w:rPr>
            </w:pPr>
          </w:p>
        </w:tc>
        <w:tc>
          <w:tcPr>
            <w:tcW w:w="3130" w:type="pct"/>
            <w:gridSpan w:val="2"/>
          </w:tcPr>
          <w:p w14:paraId="05A6F72B"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7164D202"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43D98911"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4727CECD" w14:textId="77777777" w:rsidTr="003D5588">
        <w:trPr>
          <w:trHeight w:val="20"/>
        </w:trPr>
        <w:tc>
          <w:tcPr>
            <w:tcW w:w="852" w:type="pct"/>
            <w:gridSpan w:val="3"/>
            <w:vMerge/>
          </w:tcPr>
          <w:p w14:paraId="50CEFDB5" w14:textId="77777777" w:rsidR="002B0A24" w:rsidRPr="00C10C2D" w:rsidRDefault="002B0A24" w:rsidP="002F37C5">
            <w:pPr>
              <w:rPr>
                <w:rFonts w:ascii="Times New Roman" w:hAnsi="Times New Roman"/>
                <w:bCs/>
                <w:sz w:val="24"/>
                <w:szCs w:val="24"/>
              </w:rPr>
            </w:pPr>
          </w:p>
        </w:tc>
        <w:tc>
          <w:tcPr>
            <w:tcW w:w="3130" w:type="pct"/>
            <w:gridSpan w:val="2"/>
          </w:tcPr>
          <w:p w14:paraId="2FE7FC85"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71CF4624"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37C2CC63"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4EBC62FC" w14:textId="77777777" w:rsidTr="003D5588">
        <w:trPr>
          <w:trHeight w:val="203"/>
        </w:trPr>
        <w:tc>
          <w:tcPr>
            <w:tcW w:w="852" w:type="pct"/>
            <w:gridSpan w:val="3"/>
            <w:vMerge w:val="restart"/>
          </w:tcPr>
          <w:p w14:paraId="5D356A55" w14:textId="77777777" w:rsidR="002B0A24" w:rsidRPr="00C10C2D" w:rsidRDefault="002B0A24" w:rsidP="002F37C5">
            <w:pPr>
              <w:rPr>
                <w:rFonts w:ascii="Times New Roman" w:hAnsi="Times New Roman"/>
                <w:b/>
                <w:bCs/>
                <w:spacing w:val="-2"/>
                <w:sz w:val="24"/>
                <w:szCs w:val="24"/>
              </w:rPr>
            </w:pPr>
            <w:r w:rsidRPr="00C10C2D">
              <w:rPr>
                <w:rFonts w:ascii="Times New Roman" w:hAnsi="Times New Roman"/>
                <w:b/>
                <w:bCs/>
                <w:sz w:val="24"/>
                <w:szCs w:val="24"/>
              </w:rPr>
              <w:t>Тема 2.6. Оборотные средства организации</w:t>
            </w:r>
          </w:p>
        </w:tc>
        <w:tc>
          <w:tcPr>
            <w:tcW w:w="3130" w:type="pct"/>
            <w:gridSpan w:val="2"/>
          </w:tcPr>
          <w:p w14:paraId="653D333E" w14:textId="77777777" w:rsidR="002B0A24" w:rsidRPr="00C10C2D" w:rsidRDefault="002B0A24" w:rsidP="002F37C5">
            <w:pPr>
              <w:rPr>
                <w:rFonts w:ascii="Times New Roman" w:hAnsi="Times New Roman"/>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77E3AEBB"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val="restart"/>
          </w:tcPr>
          <w:p w14:paraId="74B33AA2"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1ADD5F0D"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3994357D"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05D4C5FE" w14:textId="77777777" w:rsidR="002B0A24" w:rsidRPr="00C10C2D" w:rsidRDefault="002B0A24" w:rsidP="002F37C5">
            <w:pPr>
              <w:jc w:val="center"/>
              <w:rPr>
                <w:rFonts w:ascii="Times New Roman" w:hAnsi="Times New Roman"/>
                <w:b/>
                <w:sz w:val="24"/>
                <w:szCs w:val="24"/>
              </w:rPr>
            </w:pPr>
          </w:p>
        </w:tc>
      </w:tr>
      <w:tr w:rsidR="002B0A24" w:rsidRPr="00C10C2D" w14:paraId="4239EC58" w14:textId="77777777" w:rsidTr="00726AA7">
        <w:trPr>
          <w:trHeight w:val="866"/>
        </w:trPr>
        <w:tc>
          <w:tcPr>
            <w:tcW w:w="852" w:type="pct"/>
            <w:gridSpan w:val="3"/>
            <w:vMerge/>
          </w:tcPr>
          <w:p w14:paraId="2C2E42DA" w14:textId="77777777" w:rsidR="002B0A24" w:rsidRPr="00C10C2D" w:rsidRDefault="002B0A24" w:rsidP="002F37C5">
            <w:pPr>
              <w:rPr>
                <w:rFonts w:ascii="Times New Roman" w:hAnsi="Times New Roman"/>
                <w:bCs/>
                <w:sz w:val="24"/>
                <w:szCs w:val="24"/>
              </w:rPr>
            </w:pPr>
          </w:p>
        </w:tc>
        <w:tc>
          <w:tcPr>
            <w:tcW w:w="177" w:type="pct"/>
          </w:tcPr>
          <w:p w14:paraId="05C76EDB" w14:textId="77777777" w:rsidR="002B0A24" w:rsidRPr="00C10C2D" w:rsidRDefault="002B0A24" w:rsidP="002F37C5">
            <w:pPr>
              <w:rPr>
                <w:rFonts w:ascii="Times New Roman" w:hAnsi="Times New Roman"/>
                <w:bCs/>
                <w:sz w:val="24"/>
                <w:szCs w:val="24"/>
              </w:rPr>
            </w:pPr>
            <w:r w:rsidRPr="00C10C2D">
              <w:rPr>
                <w:rFonts w:ascii="Times New Roman" w:hAnsi="Times New Roman"/>
                <w:bCs/>
                <w:sz w:val="24"/>
                <w:szCs w:val="24"/>
              </w:rPr>
              <w:t>1</w:t>
            </w:r>
          </w:p>
        </w:tc>
        <w:tc>
          <w:tcPr>
            <w:tcW w:w="2953" w:type="pct"/>
          </w:tcPr>
          <w:p w14:paraId="4EF469E0" w14:textId="77777777" w:rsidR="002B0A24" w:rsidRPr="00C10C2D" w:rsidRDefault="002B0A24" w:rsidP="002F37C5">
            <w:pPr>
              <w:rPr>
                <w:rFonts w:ascii="Times New Roman" w:hAnsi="Times New Roman"/>
                <w:b/>
                <w:bCs/>
                <w:sz w:val="24"/>
                <w:szCs w:val="24"/>
              </w:rPr>
            </w:pPr>
            <w:r w:rsidRPr="00C10C2D">
              <w:rPr>
                <w:rFonts w:ascii="Times New Roman" w:hAnsi="Times New Roman"/>
                <w:sz w:val="24"/>
                <w:szCs w:val="24"/>
              </w:rPr>
              <w:t>Сущность, состав, структура оборотных средств организации. Кругооборот средств предприятия. Состав и классификация оборотных средств. Источники формирования оборотных средств. Методика определения потребности предприятия в оборотных средствах.</w:t>
            </w:r>
          </w:p>
        </w:tc>
        <w:tc>
          <w:tcPr>
            <w:tcW w:w="358" w:type="pct"/>
            <w:vAlign w:val="center"/>
          </w:tcPr>
          <w:p w14:paraId="118E978F"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265912FB"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6FA32D61" w14:textId="77777777" w:rsidTr="003D5588">
        <w:trPr>
          <w:trHeight w:val="20"/>
        </w:trPr>
        <w:tc>
          <w:tcPr>
            <w:tcW w:w="852" w:type="pct"/>
            <w:gridSpan w:val="3"/>
            <w:vMerge/>
          </w:tcPr>
          <w:p w14:paraId="432CB88C" w14:textId="77777777" w:rsidR="002B0A24" w:rsidRPr="00C10C2D" w:rsidRDefault="002B0A24" w:rsidP="002F37C5">
            <w:pPr>
              <w:rPr>
                <w:rFonts w:ascii="Times New Roman" w:hAnsi="Times New Roman"/>
                <w:bCs/>
                <w:sz w:val="24"/>
                <w:szCs w:val="24"/>
              </w:rPr>
            </w:pPr>
          </w:p>
        </w:tc>
        <w:tc>
          <w:tcPr>
            <w:tcW w:w="3130" w:type="pct"/>
            <w:gridSpan w:val="2"/>
          </w:tcPr>
          <w:p w14:paraId="25B09EC3"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03C778C2"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16705CC2"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3AE6C2CE" w14:textId="77777777" w:rsidTr="003D5588">
        <w:trPr>
          <w:trHeight w:val="20"/>
        </w:trPr>
        <w:tc>
          <w:tcPr>
            <w:tcW w:w="852" w:type="pct"/>
            <w:gridSpan w:val="3"/>
            <w:vMerge/>
          </w:tcPr>
          <w:p w14:paraId="6210D733" w14:textId="77777777" w:rsidR="002B0A24" w:rsidRPr="00C10C2D" w:rsidRDefault="002B0A24" w:rsidP="002F37C5">
            <w:pPr>
              <w:rPr>
                <w:rFonts w:ascii="Times New Roman" w:hAnsi="Times New Roman"/>
                <w:bCs/>
                <w:sz w:val="24"/>
                <w:szCs w:val="24"/>
              </w:rPr>
            </w:pPr>
          </w:p>
        </w:tc>
        <w:tc>
          <w:tcPr>
            <w:tcW w:w="3130" w:type="pct"/>
            <w:gridSpan w:val="2"/>
          </w:tcPr>
          <w:p w14:paraId="3B1CAE32"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565398DE"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601C5B48"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64FE147C" w14:textId="77777777" w:rsidTr="003D5588">
        <w:trPr>
          <w:trHeight w:val="266"/>
        </w:trPr>
        <w:tc>
          <w:tcPr>
            <w:tcW w:w="852" w:type="pct"/>
            <w:gridSpan w:val="3"/>
            <w:vMerge w:val="restart"/>
          </w:tcPr>
          <w:p w14:paraId="41CC3705"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Тема 2.7. Показатели использования оборотных средств</w:t>
            </w:r>
          </w:p>
        </w:tc>
        <w:tc>
          <w:tcPr>
            <w:tcW w:w="3130" w:type="pct"/>
            <w:gridSpan w:val="2"/>
          </w:tcPr>
          <w:p w14:paraId="5267A105" w14:textId="77777777" w:rsidR="002B0A24" w:rsidRPr="00C10C2D" w:rsidRDefault="002B0A24" w:rsidP="002F37C5">
            <w:pPr>
              <w:rPr>
                <w:rFonts w:ascii="Times New Roman" w:hAnsi="Times New Roman"/>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6C990D5D" w14:textId="3B311ADE" w:rsidR="002B0A24" w:rsidRPr="00C10C2D" w:rsidRDefault="00726AA7" w:rsidP="002F37C5">
            <w:pPr>
              <w:suppressAutoHyphens/>
              <w:jc w:val="center"/>
              <w:rPr>
                <w:rFonts w:ascii="Times New Roman" w:hAnsi="Times New Roman"/>
                <w:b/>
                <w:sz w:val="24"/>
                <w:szCs w:val="24"/>
              </w:rPr>
            </w:pPr>
            <w:r>
              <w:rPr>
                <w:rFonts w:ascii="Times New Roman" w:hAnsi="Times New Roman"/>
                <w:b/>
                <w:sz w:val="24"/>
                <w:szCs w:val="24"/>
              </w:rPr>
              <w:t>3</w:t>
            </w:r>
          </w:p>
        </w:tc>
        <w:tc>
          <w:tcPr>
            <w:tcW w:w="660" w:type="pct"/>
          </w:tcPr>
          <w:p w14:paraId="46A28CBD"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03661031" w14:textId="77777777" w:rsidTr="00726AA7">
        <w:trPr>
          <w:trHeight w:val="266"/>
        </w:trPr>
        <w:tc>
          <w:tcPr>
            <w:tcW w:w="852" w:type="pct"/>
            <w:gridSpan w:val="3"/>
            <w:vMerge/>
          </w:tcPr>
          <w:p w14:paraId="0264D37C" w14:textId="77777777" w:rsidR="002B0A24" w:rsidRPr="00C10C2D" w:rsidRDefault="002B0A24" w:rsidP="002F37C5">
            <w:pPr>
              <w:rPr>
                <w:rFonts w:ascii="Times New Roman" w:hAnsi="Times New Roman"/>
                <w:b/>
                <w:bCs/>
                <w:sz w:val="24"/>
                <w:szCs w:val="24"/>
              </w:rPr>
            </w:pPr>
          </w:p>
        </w:tc>
        <w:tc>
          <w:tcPr>
            <w:tcW w:w="177" w:type="pct"/>
          </w:tcPr>
          <w:p w14:paraId="7111E7E1" w14:textId="77777777" w:rsidR="002B0A24" w:rsidRPr="00C10C2D" w:rsidRDefault="002B0A24" w:rsidP="002F37C5">
            <w:pPr>
              <w:rPr>
                <w:rFonts w:ascii="Times New Roman" w:hAnsi="Times New Roman"/>
                <w:bCs/>
                <w:sz w:val="24"/>
                <w:szCs w:val="24"/>
              </w:rPr>
            </w:pPr>
            <w:r w:rsidRPr="00C10C2D">
              <w:rPr>
                <w:rFonts w:ascii="Times New Roman" w:hAnsi="Times New Roman"/>
                <w:bCs/>
                <w:sz w:val="24"/>
                <w:szCs w:val="24"/>
              </w:rPr>
              <w:t>1</w:t>
            </w:r>
          </w:p>
        </w:tc>
        <w:tc>
          <w:tcPr>
            <w:tcW w:w="2953" w:type="pct"/>
          </w:tcPr>
          <w:p w14:paraId="56F9868B" w14:textId="77777777" w:rsidR="002B0A24" w:rsidRPr="00C10C2D" w:rsidRDefault="002B0A24" w:rsidP="002F37C5">
            <w:pPr>
              <w:rPr>
                <w:rFonts w:ascii="Times New Roman" w:hAnsi="Times New Roman"/>
                <w:b/>
                <w:bCs/>
                <w:sz w:val="24"/>
                <w:szCs w:val="24"/>
              </w:rPr>
            </w:pPr>
            <w:r w:rsidRPr="00C10C2D">
              <w:rPr>
                <w:rFonts w:ascii="Times New Roman" w:hAnsi="Times New Roman"/>
                <w:sz w:val="24"/>
                <w:szCs w:val="24"/>
              </w:rPr>
              <w:t>Коэффициент оборачиваемости, продолжительность одного оборота в днях, коэффициент загрузки. Абсолютное и относительное высвобождение средств.</w:t>
            </w:r>
          </w:p>
        </w:tc>
        <w:tc>
          <w:tcPr>
            <w:tcW w:w="358" w:type="pct"/>
            <w:vAlign w:val="center"/>
          </w:tcPr>
          <w:p w14:paraId="3DAB7151" w14:textId="327F3D50" w:rsidR="002B0A24" w:rsidRPr="00C10C2D" w:rsidRDefault="00726AA7" w:rsidP="002F37C5">
            <w:pPr>
              <w:suppressAutoHyphens/>
              <w:jc w:val="center"/>
              <w:rPr>
                <w:rFonts w:ascii="Times New Roman" w:hAnsi="Times New Roman"/>
                <w:b/>
                <w:sz w:val="24"/>
                <w:szCs w:val="24"/>
              </w:rPr>
            </w:pPr>
            <w:r>
              <w:rPr>
                <w:rFonts w:ascii="Times New Roman" w:hAnsi="Times New Roman"/>
                <w:b/>
                <w:sz w:val="24"/>
                <w:szCs w:val="24"/>
              </w:rPr>
              <w:t>1</w:t>
            </w:r>
          </w:p>
        </w:tc>
        <w:tc>
          <w:tcPr>
            <w:tcW w:w="660" w:type="pct"/>
            <w:vMerge w:val="restart"/>
          </w:tcPr>
          <w:p w14:paraId="7526FCB3"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73B95BC8"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2902F222"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710FBA2C" w14:textId="77777777" w:rsidR="002B0A24" w:rsidRPr="00C10C2D" w:rsidRDefault="002B0A24" w:rsidP="002F37C5">
            <w:pPr>
              <w:keepNext/>
              <w:jc w:val="both"/>
              <w:outlineLvl w:val="1"/>
              <w:rPr>
                <w:rFonts w:ascii="Times New Roman" w:hAnsi="Times New Roman"/>
                <w:bCs/>
                <w:iCs/>
                <w:sz w:val="24"/>
                <w:szCs w:val="24"/>
              </w:rPr>
            </w:pPr>
            <w:r w:rsidRPr="00C10C2D">
              <w:rPr>
                <w:rFonts w:ascii="Times New Roman" w:hAnsi="Times New Roman"/>
                <w:sz w:val="24"/>
                <w:szCs w:val="24"/>
              </w:rPr>
              <w:t>ПК 3.6</w:t>
            </w:r>
          </w:p>
        </w:tc>
      </w:tr>
      <w:tr w:rsidR="002B0A24" w:rsidRPr="00C10C2D" w14:paraId="207C66B1" w14:textId="77777777" w:rsidTr="003D5588">
        <w:trPr>
          <w:trHeight w:val="266"/>
        </w:trPr>
        <w:tc>
          <w:tcPr>
            <w:tcW w:w="852" w:type="pct"/>
            <w:gridSpan w:val="3"/>
            <w:vMerge/>
          </w:tcPr>
          <w:p w14:paraId="7D87D1FB" w14:textId="77777777" w:rsidR="002B0A24" w:rsidRPr="00C10C2D" w:rsidRDefault="002B0A24" w:rsidP="002F37C5">
            <w:pPr>
              <w:rPr>
                <w:rFonts w:ascii="Times New Roman" w:hAnsi="Times New Roman"/>
                <w:b/>
                <w:bCs/>
                <w:sz w:val="24"/>
                <w:szCs w:val="24"/>
              </w:rPr>
            </w:pPr>
          </w:p>
        </w:tc>
        <w:tc>
          <w:tcPr>
            <w:tcW w:w="3130" w:type="pct"/>
            <w:gridSpan w:val="2"/>
          </w:tcPr>
          <w:p w14:paraId="5E8F9480" w14:textId="77777777" w:rsidR="002B0A24" w:rsidRPr="00C10C2D" w:rsidRDefault="002B0A24" w:rsidP="002F37C5">
            <w:pPr>
              <w:rPr>
                <w:rFonts w:ascii="Times New Roman" w:hAnsi="Times New Roman"/>
                <w:b/>
                <w:sz w:val="24"/>
                <w:szCs w:val="24"/>
              </w:rPr>
            </w:pPr>
            <w:r w:rsidRPr="00C10C2D">
              <w:rPr>
                <w:rFonts w:ascii="Times New Roman" w:hAnsi="Times New Roman"/>
                <w:b/>
                <w:sz w:val="24"/>
                <w:szCs w:val="24"/>
              </w:rPr>
              <w:t>В том числе практических занятий и лабораторных работ</w:t>
            </w:r>
          </w:p>
        </w:tc>
        <w:tc>
          <w:tcPr>
            <w:tcW w:w="358" w:type="pct"/>
            <w:vAlign w:val="center"/>
          </w:tcPr>
          <w:p w14:paraId="4540D854"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tcPr>
          <w:p w14:paraId="63B7E295"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75834ECA" w14:textId="77777777" w:rsidTr="00726AA7">
        <w:trPr>
          <w:trHeight w:val="266"/>
        </w:trPr>
        <w:tc>
          <w:tcPr>
            <w:tcW w:w="852" w:type="pct"/>
            <w:gridSpan w:val="3"/>
            <w:vMerge/>
          </w:tcPr>
          <w:p w14:paraId="5F7C51BE" w14:textId="77777777" w:rsidR="002B0A24" w:rsidRPr="00C10C2D" w:rsidRDefault="002B0A24" w:rsidP="002F37C5">
            <w:pPr>
              <w:rPr>
                <w:rFonts w:ascii="Times New Roman" w:hAnsi="Times New Roman"/>
                <w:b/>
                <w:bCs/>
                <w:sz w:val="24"/>
                <w:szCs w:val="24"/>
              </w:rPr>
            </w:pPr>
          </w:p>
        </w:tc>
        <w:tc>
          <w:tcPr>
            <w:tcW w:w="177" w:type="pct"/>
          </w:tcPr>
          <w:p w14:paraId="3F58BDC4" w14:textId="77777777" w:rsidR="002B0A24" w:rsidRPr="00C10C2D" w:rsidRDefault="002B0A24" w:rsidP="002F37C5">
            <w:pPr>
              <w:rPr>
                <w:rFonts w:ascii="Times New Roman" w:hAnsi="Times New Roman"/>
                <w:sz w:val="24"/>
                <w:szCs w:val="24"/>
              </w:rPr>
            </w:pPr>
            <w:r w:rsidRPr="00C10C2D">
              <w:rPr>
                <w:rFonts w:ascii="Times New Roman" w:hAnsi="Times New Roman"/>
                <w:sz w:val="24"/>
                <w:szCs w:val="24"/>
              </w:rPr>
              <w:t>1</w:t>
            </w:r>
          </w:p>
        </w:tc>
        <w:tc>
          <w:tcPr>
            <w:tcW w:w="2953" w:type="pct"/>
          </w:tcPr>
          <w:p w14:paraId="4A74D694" w14:textId="77777777" w:rsidR="002B0A24" w:rsidRPr="00C10C2D" w:rsidRDefault="002B0A24" w:rsidP="002F37C5">
            <w:pPr>
              <w:rPr>
                <w:rFonts w:ascii="Times New Roman" w:hAnsi="Times New Roman"/>
                <w:b/>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2.Расчет</w:t>
            </w:r>
            <w:proofErr w:type="gramEnd"/>
            <w:r w:rsidRPr="00C10C2D">
              <w:rPr>
                <w:rFonts w:ascii="Times New Roman" w:hAnsi="Times New Roman"/>
                <w:sz w:val="24"/>
                <w:szCs w:val="24"/>
              </w:rPr>
              <w:t xml:space="preserve"> оптимальной величины оборотных средств организации. Расчет показателей использования оборотных средств</w:t>
            </w:r>
          </w:p>
        </w:tc>
        <w:tc>
          <w:tcPr>
            <w:tcW w:w="358" w:type="pct"/>
            <w:vAlign w:val="center"/>
          </w:tcPr>
          <w:p w14:paraId="7F58C574" w14:textId="77777777" w:rsidR="002B0A24" w:rsidRPr="00C10C2D" w:rsidRDefault="002B0A24" w:rsidP="002F37C5">
            <w:pPr>
              <w:suppressAutoHyphens/>
              <w:jc w:val="center"/>
              <w:rPr>
                <w:rFonts w:ascii="Times New Roman" w:hAnsi="Times New Roman"/>
                <w:b/>
                <w:sz w:val="24"/>
                <w:szCs w:val="24"/>
              </w:rPr>
            </w:pPr>
          </w:p>
        </w:tc>
        <w:tc>
          <w:tcPr>
            <w:tcW w:w="660" w:type="pct"/>
            <w:vMerge/>
          </w:tcPr>
          <w:p w14:paraId="0B9BDD3E"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422C7EAE" w14:textId="77777777" w:rsidTr="003D5588">
        <w:trPr>
          <w:trHeight w:val="266"/>
        </w:trPr>
        <w:tc>
          <w:tcPr>
            <w:tcW w:w="852" w:type="pct"/>
            <w:gridSpan w:val="3"/>
            <w:vMerge/>
          </w:tcPr>
          <w:p w14:paraId="49728F39" w14:textId="77777777" w:rsidR="002B0A24" w:rsidRPr="00C10C2D" w:rsidRDefault="002B0A24" w:rsidP="002F37C5">
            <w:pPr>
              <w:rPr>
                <w:rFonts w:ascii="Times New Roman" w:hAnsi="Times New Roman"/>
                <w:b/>
                <w:bCs/>
                <w:sz w:val="24"/>
                <w:szCs w:val="24"/>
              </w:rPr>
            </w:pPr>
          </w:p>
        </w:tc>
        <w:tc>
          <w:tcPr>
            <w:tcW w:w="3130" w:type="pct"/>
            <w:gridSpan w:val="2"/>
          </w:tcPr>
          <w:p w14:paraId="4AED50A7" w14:textId="77777777" w:rsidR="002B0A24" w:rsidRPr="00C10C2D" w:rsidRDefault="002B0A24" w:rsidP="002F37C5">
            <w:pPr>
              <w:rPr>
                <w:rFonts w:ascii="Times New Roman" w:hAnsi="Times New Roman"/>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0D3BF36F"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w:t>
            </w:r>
          </w:p>
        </w:tc>
        <w:tc>
          <w:tcPr>
            <w:tcW w:w="660" w:type="pct"/>
            <w:vMerge/>
          </w:tcPr>
          <w:p w14:paraId="4FF697DB"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75CA6AF6" w14:textId="77777777" w:rsidTr="003D5588">
        <w:trPr>
          <w:trHeight w:val="292"/>
        </w:trPr>
        <w:tc>
          <w:tcPr>
            <w:tcW w:w="3982" w:type="pct"/>
            <w:gridSpan w:val="5"/>
          </w:tcPr>
          <w:p w14:paraId="4004B60C"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Раздел 3. Трудовые ресурсы и оплата труда</w:t>
            </w:r>
          </w:p>
        </w:tc>
        <w:tc>
          <w:tcPr>
            <w:tcW w:w="358" w:type="pct"/>
            <w:vAlign w:val="center"/>
          </w:tcPr>
          <w:p w14:paraId="0FC8C63A"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4</w:t>
            </w:r>
          </w:p>
        </w:tc>
        <w:tc>
          <w:tcPr>
            <w:tcW w:w="660" w:type="pct"/>
          </w:tcPr>
          <w:p w14:paraId="246946B6"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3EB0482E" w14:textId="77777777" w:rsidTr="00726AA7">
        <w:trPr>
          <w:trHeight w:val="434"/>
        </w:trPr>
        <w:tc>
          <w:tcPr>
            <w:tcW w:w="848" w:type="pct"/>
            <w:gridSpan w:val="2"/>
            <w:vMerge w:val="restart"/>
          </w:tcPr>
          <w:p w14:paraId="71765E11"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 xml:space="preserve">Тема 3.1. Кадры </w:t>
            </w:r>
          </w:p>
          <w:p w14:paraId="6503B85F" w14:textId="77777777" w:rsidR="002B0A24" w:rsidRPr="00C10C2D" w:rsidRDefault="002B0A24" w:rsidP="002F37C5">
            <w:pPr>
              <w:rPr>
                <w:rFonts w:ascii="Times New Roman" w:hAnsi="Times New Roman"/>
                <w:b/>
                <w:sz w:val="24"/>
                <w:szCs w:val="24"/>
              </w:rPr>
            </w:pPr>
            <w:r w:rsidRPr="00C10C2D">
              <w:rPr>
                <w:rFonts w:ascii="Times New Roman" w:hAnsi="Times New Roman"/>
                <w:b/>
                <w:bCs/>
                <w:sz w:val="24"/>
                <w:szCs w:val="24"/>
              </w:rPr>
              <w:t>организации и производительность труда</w:t>
            </w:r>
          </w:p>
          <w:p w14:paraId="5AC4FAA3" w14:textId="77777777" w:rsidR="002B0A24" w:rsidRPr="00C10C2D" w:rsidRDefault="002B0A24" w:rsidP="002F37C5">
            <w:pPr>
              <w:rPr>
                <w:rFonts w:ascii="Times New Roman" w:hAnsi="Times New Roman"/>
                <w:b/>
                <w:sz w:val="24"/>
                <w:szCs w:val="24"/>
              </w:rPr>
            </w:pPr>
          </w:p>
        </w:tc>
        <w:tc>
          <w:tcPr>
            <w:tcW w:w="3134" w:type="pct"/>
            <w:gridSpan w:val="3"/>
          </w:tcPr>
          <w:p w14:paraId="51D02F28" w14:textId="77777777" w:rsidR="002B0A24" w:rsidRPr="00C10C2D" w:rsidRDefault="002B0A24" w:rsidP="002F37C5">
            <w:pPr>
              <w:rPr>
                <w:rFonts w:ascii="Times New Roman" w:hAnsi="Times New Roman"/>
                <w:b/>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3AADF99B"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val="restart"/>
          </w:tcPr>
          <w:p w14:paraId="3F4D949D"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1E4B14B1"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416592FB"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70C4885D"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6129191F" w14:textId="77777777" w:rsidTr="00726AA7">
        <w:trPr>
          <w:trHeight w:val="434"/>
        </w:trPr>
        <w:tc>
          <w:tcPr>
            <w:tcW w:w="848" w:type="pct"/>
            <w:gridSpan w:val="2"/>
            <w:vMerge/>
          </w:tcPr>
          <w:p w14:paraId="0BCDD1E0" w14:textId="77777777" w:rsidR="002B0A24" w:rsidRPr="00C10C2D" w:rsidRDefault="002B0A24" w:rsidP="002F37C5">
            <w:pPr>
              <w:rPr>
                <w:rFonts w:ascii="Times New Roman" w:hAnsi="Times New Roman"/>
                <w:b/>
                <w:sz w:val="24"/>
                <w:szCs w:val="24"/>
              </w:rPr>
            </w:pPr>
          </w:p>
        </w:tc>
        <w:tc>
          <w:tcPr>
            <w:tcW w:w="181" w:type="pct"/>
            <w:gridSpan w:val="2"/>
          </w:tcPr>
          <w:p w14:paraId="71F92496" w14:textId="77777777" w:rsidR="002B0A24" w:rsidRPr="00C10C2D" w:rsidRDefault="002B0A24" w:rsidP="002F37C5">
            <w:pPr>
              <w:rPr>
                <w:rFonts w:ascii="Times New Roman" w:hAnsi="Times New Roman"/>
                <w:sz w:val="24"/>
                <w:szCs w:val="24"/>
              </w:rPr>
            </w:pPr>
            <w:r w:rsidRPr="00C10C2D">
              <w:rPr>
                <w:rFonts w:ascii="Times New Roman" w:hAnsi="Times New Roman"/>
                <w:sz w:val="24"/>
                <w:szCs w:val="24"/>
              </w:rPr>
              <w:t>1</w:t>
            </w:r>
          </w:p>
        </w:tc>
        <w:tc>
          <w:tcPr>
            <w:tcW w:w="2953" w:type="pct"/>
          </w:tcPr>
          <w:p w14:paraId="7DFD80C1" w14:textId="77777777" w:rsidR="002B0A24" w:rsidRPr="00C10C2D" w:rsidRDefault="002B0A24" w:rsidP="002F37C5">
            <w:pPr>
              <w:rPr>
                <w:rFonts w:ascii="Times New Roman" w:hAnsi="Times New Roman"/>
                <w:b/>
                <w:sz w:val="24"/>
                <w:szCs w:val="24"/>
              </w:rPr>
            </w:pPr>
            <w:r w:rsidRPr="00C10C2D">
              <w:rPr>
                <w:rFonts w:ascii="Times New Roman" w:hAnsi="Times New Roman"/>
                <w:sz w:val="24"/>
                <w:szCs w:val="24"/>
              </w:rPr>
              <w:t>Персонал организации: понятие и классификация. Движение кадров. Количественная и качественная характеристика трудовых ресурсов. Методика расчета численности работников организации: производительность труда</w:t>
            </w:r>
          </w:p>
        </w:tc>
        <w:tc>
          <w:tcPr>
            <w:tcW w:w="358" w:type="pct"/>
            <w:vAlign w:val="center"/>
          </w:tcPr>
          <w:p w14:paraId="01416C78"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45EAF0EA"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4F47ACB8" w14:textId="77777777" w:rsidTr="00726AA7">
        <w:trPr>
          <w:trHeight w:val="310"/>
        </w:trPr>
        <w:tc>
          <w:tcPr>
            <w:tcW w:w="848" w:type="pct"/>
            <w:gridSpan w:val="2"/>
            <w:vMerge/>
          </w:tcPr>
          <w:p w14:paraId="00B5B6F2" w14:textId="77777777" w:rsidR="002B0A24" w:rsidRPr="00C10C2D" w:rsidRDefault="002B0A24" w:rsidP="002F37C5">
            <w:pPr>
              <w:rPr>
                <w:rFonts w:ascii="Times New Roman" w:hAnsi="Times New Roman"/>
                <w:b/>
                <w:sz w:val="24"/>
                <w:szCs w:val="24"/>
              </w:rPr>
            </w:pPr>
          </w:p>
        </w:tc>
        <w:tc>
          <w:tcPr>
            <w:tcW w:w="3134" w:type="pct"/>
            <w:gridSpan w:val="3"/>
          </w:tcPr>
          <w:p w14:paraId="56381EFB"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42095E73" w14:textId="77777777" w:rsidR="002B0A24" w:rsidRPr="00C10C2D" w:rsidRDefault="002B0A24" w:rsidP="002F37C5">
            <w:pPr>
              <w:suppressAutoHyphens/>
              <w:jc w:val="center"/>
              <w:rPr>
                <w:rFonts w:ascii="Times New Roman" w:hAnsi="Times New Roman"/>
                <w:b/>
                <w:sz w:val="24"/>
                <w:szCs w:val="24"/>
              </w:rPr>
            </w:pPr>
          </w:p>
        </w:tc>
        <w:tc>
          <w:tcPr>
            <w:tcW w:w="660" w:type="pct"/>
            <w:vMerge/>
          </w:tcPr>
          <w:p w14:paraId="7C7929DB"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499E0D4F" w14:textId="77777777" w:rsidTr="00726AA7">
        <w:trPr>
          <w:trHeight w:val="434"/>
        </w:trPr>
        <w:tc>
          <w:tcPr>
            <w:tcW w:w="848" w:type="pct"/>
            <w:gridSpan w:val="2"/>
            <w:vMerge/>
          </w:tcPr>
          <w:p w14:paraId="0BB9F9EB" w14:textId="77777777" w:rsidR="002B0A24" w:rsidRPr="00C10C2D" w:rsidRDefault="002B0A24" w:rsidP="002F37C5">
            <w:pPr>
              <w:rPr>
                <w:rFonts w:ascii="Times New Roman" w:hAnsi="Times New Roman"/>
                <w:b/>
                <w:sz w:val="24"/>
                <w:szCs w:val="24"/>
              </w:rPr>
            </w:pPr>
          </w:p>
        </w:tc>
        <w:tc>
          <w:tcPr>
            <w:tcW w:w="3134" w:type="pct"/>
            <w:gridSpan w:val="3"/>
          </w:tcPr>
          <w:p w14:paraId="78B5757F"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64699420" w14:textId="77777777" w:rsidR="002B0A24" w:rsidRPr="00C10C2D" w:rsidRDefault="002B0A24" w:rsidP="002F37C5">
            <w:pPr>
              <w:suppressAutoHyphens/>
              <w:jc w:val="center"/>
              <w:rPr>
                <w:rFonts w:ascii="Times New Roman" w:hAnsi="Times New Roman"/>
                <w:b/>
                <w:sz w:val="24"/>
                <w:szCs w:val="24"/>
              </w:rPr>
            </w:pPr>
          </w:p>
        </w:tc>
        <w:tc>
          <w:tcPr>
            <w:tcW w:w="660" w:type="pct"/>
            <w:vMerge/>
          </w:tcPr>
          <w:p w14:paraId="41648DBB"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76604F9F" w14:textId="77777777" w:rsidTr="00726AA7">
        <w:trPr>
          <w:trHeight w:val="434"/>
        </w:trPr>
        <w:tc>
          <w:tcPr>
            <w:tcW w:w="848" w:type="pct"/>
            <w:gridSpan w:val="2"/>
            <w:vMerge w:val="restart"/>
          </w:tcPr>
          <w:p w14:paraId="4F716963" w14:textId="77777777" w:rsidR="002B0A24" w:rsidRPr="00C10C2D" w:rsidRDefault="002B0A24" w:rsidP="002F37C5">
            <w:pPr>
              <w:rPr>
                <w:rFonts w:ascii="Times New Roman" w:hAnsi="Times New Roman"/>
                <w:b/>
                <w:sz w:val="24"/>
                <w:szCs w:val="24"/>
              </w:rPr>
            </w:pPr>
            <w:r w:rsidRPr="00C10C2D">
              <w:rPr>
                <w:rFonts w:ascii="Times New Roman" w:hAnsi="Times New Roman"/>
                <w:b/>
                <w:sz w:val="24"/>
                <w:szCs w:val="24"/>
              </w:rPr>
              <w:t>Тема 3.2. Организация оплаты труда</w:t>
            </w:r>
          </w:p>
        </w:tc>
        <w:tc>
          <w:tcPr>
            <w:tcW w:w="3134" w:type="pct"/>
            <w:gridSpan w:val="3"/>
          </w:tcPr>
          <w:p w14:paraId="4CE4E510" w14:textId="77777777" w:rsidR="002B0A24" w:rsidRPr="00C10C2D" w:rsidRDefault="002B0A24" w:rsidP="002F37C5">
            <w:pPr>
              <w:rPr>
                <w:rFonts w:ascii="Times New Roman" w:hAnsi="Times New Roman"/>
                <w:b/>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04347873"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tcPr>
          <w:p w14:paraId="6BFD7AE3"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22351619" w14:textId="77777777" w:rsidTr="00726AA7">
        <w:trPr>
          <w:trHeight w:val="434"/>
        </w:trPr>
        <w:tc>
          <w:tcPr>
            <w:tcW w:w="848" w:type="pct"/>
            <w:gridSpan w:val="2"/>
            <w:vMerge/>
          </w:tcPr>
          <w:p w14:paraId="67DB7C06" w14:textId="77777777" w:rsidR="002B0A24" w:rsidRPr="00C10C2D" w:rsidRDefault="002B0A24" w:rsidP="002F37C5">
            <w:pPr>
              <w:rPr>
                <w:rFonts w:ascii="Times New Roman" w:hAnsi="Times New Roman"/>
                <w:b/>
                <w:sz w:val="24"/>
                <w:szCs w:val="24"/>
              </w:rPr>
            </w:pPr>
          </w:p>
        </w:tc>
        <w:tc>
          <w:tcPr>
            <w:tcW w:w="181" w:type="pct"/>
            <w:gridSpan w:val="2"/>
          </w:tcPr>
          <w:p w14:paraId="6A31D65B" w14:textId="77777777" w:rsidR="002B0A24" w:rsidRPr="00C10C2D" w:rsidRDefault="002B0A24" w:rsidP="002F37C5">
            <w:pPr>
              <w:rPr>
                <w:rFonts w:ascii="Times New Roman" w:hAnsi="Times New Roman"/>
                <w:sz w:val="24"/>
                <w:szCs w:val="24"/>
              </w:rPr>
            </w:pPr>
            <w:r w:rsidRPr="00C10C2D">
              <w:rPr>
                <w:rFonts w:ascii="Times New Roman" w:hAnsi="Times New Roman"/>
                <w:sz w:val="24"/>
                <w:szCs w:val="24"/>
              </w:rPr>
              <w:t>1</w:t>
            </w:r>
          </w:p>
        </w:tc>
        <w:tc>
          <w:tcPr>
            <w:tcW w:w="2953" w:type="pct"/>
          </w:tcPr>
          <w:p w14:paraId="14F95BA5" w14:textId="77777777" w:rsidR="002B0A24" w:rsidRPr="00C10C2D" w:rsidRDefault="002B0A24" w:rsidP="002F37C5">
            <w:pPr>
              <w:rPr>
                <w:rFonts w:ascii="Times New Roman" w:hAnsi="Times New Roman"/>
                <w:b/>
                <w:sz w:val="24"/>
                <w:szCs w:val="24"/>
              </w:rPr>
            </w:pPr>
            <w:r w:rsidRPr="00C10C2D">
              <w:rPr>
                <w:rFonts w:ascii="Times New Roman" w:hAnsi="Times New Roman"/>
                <w:sz w:val="24"/>
                <w:szCs w:val="24"/>
              </w:rPr>
              <w:t>Мотивация труда. Сущность и принципы оплаты труда, тарифная система оплаты труда и ее элементы. Форма и системы оплаты труда.</w:t>
            </w:r>
          </w:p>
        </w:tc>
        <w:tc>
          <w:tcPr>
            <w:tcW w:w="358" w:type="pct"/>
            <w:vAlign w:val="center"/>
          </w:tcPr>
          <w:p w14:paraId="3D3D82B6"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val="restart"/>
          </w:tcPr>
          <w:p w14:paraId="7BCC5BAD"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69E5FAB3"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543F79EB" w14:textId="7F6D7DBC" w:rsidR="002B0A24" w:rsidRPr="000A4E00"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tc>
      </w:tr>
      <w:tr w:rsidR="002B0A24" w:rsidRPr="00C10C2D" w14:paraId="5C65C529" w14:textId="77777777" w:rsidTr="00726AA7">
        <w:trPr>
          <w:trHeight w:val="434"/>
        </w:trPr>
        <w:tc>
          <w:tcPr>
            <w:tcW w:w="848" w:type="pct"/>
            <w:gridSpan w:val="2"/>
            <w:vMerge/>
          </w:tcPr>
          <w:p w14:paraId="699D7BDF" w14:textId="77777777" w:rsidR="002B0A24" w:rsidRPr="00C10C2D" w:rsidRDefault="002B0A24" w:rsidP="002F37C5">
            <w:pPr>
              <w:rPr>
                <w:rFonts w:ascii="Times New Roman" w:hAnsi="Times New Roman"/>
                <w:b/>
                <w:sz w:val="24"/>
                <w:szCs w:val="24"/>
              </w:rPr>
            </w:pPr>
          </w:p>
        </w:tc>
        <w:tc>
          <w:tcPr>
            <w:tcW w:w="3134" w:type="pct"/>
            <w:gridSpan w:val="3"/>
          </w:tcPr>
          <w:p w14:paraId="59A5FC17"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4FC4F5A4"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w:t>
            </w:r>
          </w:p>
        </w:tc>
        <w:tc>
          <w:tcPr>
            <w:tcW w:w="660" w:type="pct"/>
            <w:vMerge/>
          </w:tcPr>
          <w:p w14:paraId="52107503"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79E0AE28" w14:textId="77777777" w:rsidTr="00726AA7">
        <w:trPr>
          <w:trHeight w:val="434"/>
        </w:trPr>
        <w:tc>
          <w:tcPr>
            <w:tcW w:w="848" w:type="pct"/>
            <w:gridSpan w:val="2"/>
            <w:vMerge/>
          </w:tcPr>
          <w:p w14:paraId="4749A444" w14:textId="77777777" w:rsidR="002B0A24" w:rsidRPr="00C10C2D" w:rsidRDefault="002B0A24" w:rsidP="002F37C5">
            <w:pPr>
              <w:rPr>
                <w:rFonts w:ascii="Times New Roman" w:hAnsi="Times New Roman"/>
                <w:b/>
                <w:sz w:val="24"/>
                <w:szCs w:val="24"/>
              </w:rPr>
            </w:pPr>
          </w:p>
        </w:tc>
        <w:tc>
          <w:tcPr>
            <w:tcW w:w="3134" w:type="pct"/>
            <w:gridSpan w:val="3"/>
          </w:tcPr>
          <w:p w14:paraId="6F2F8D88"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0E558987"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w:t>
            </w:r>
          </w:p>
        </w:tc>
        <w:tc>
          <w:tcPr>
            <w:tcW w:w="660" w:type="pct"/>
            <w:vMerge/>
          </w:tcPr>
          <w:p w14:paraId="0289C1E9"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2B35FD9B" w14:textId="77777777" w:rsidTr="003D5588">
        <w:trPr>
          <w:trHeight w:val="434"/>
        </w:trPr>
        <w:tc>
          <w:tcPr>
            <w:tcW w:w="3982" w:type="pct"/>
            <w:gridSpan w:val="5"/>
          </w:tcPr>
          <w:p w14:paraId="3B861C4F" w14:textId="77777777" w:rsidR="002B0A24" w:rsidRPr="00C10C2D" w:rsidRDefault="002B0A24" w:rsidP="002F37C5">
            <w:pPr>
              <w:rPr>
                <w:rFonts w:ascii="Times New Roman" w:hAnsi="Times New Roman"/>
                <w:b/>
                <w:bCs/>
                <w:sz w:val="24"/>
                <w:szCs w:val="24"/>
              </w:rPr>
            </w:pPr>
            <w:r w:rsidRPr="00C10C2D">
              <w:rPr>
                <w:rFonts w:ascii="Times New Roman" w:hAnsi="Times New Roman"/>
                <w:b/>
                <w:sz w:val="24"/>
                <w:szCs w:val="24"/>
              </w:rPr>
              <w:t>Раздел 4. Издержки производства и себестоимость продукции</w:t>
            </w:r>
          </w:p>
        </w:tc>
        <w:tc>
          <w:tcPr>
            <w:tcW w:w="358" w:type="pct"/>
            <w:vAlign w:val="center"/>
          </w:tcPr>
          <w:p w14:paraId="22F8E322"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8</w:t>
            </w:r>
          </w:p>
        </w:tc>
        <w:tc>
          <w:tcPr>
            <w:tcW w:w="660" w:type="pct"/>
          </w:tcPr>
          <w:p w14:paraId="412E606D"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30CC4BF6" w14:textId="77777777" w:rsidTr="003D5588">
        <w:trPr>
          <w:trHeight w:val="285"/>
        </w:trPr>
        <w:tc>
          <w:tcPr>
            <w:tcW w:w="852" w:type="pct"/>
            <w:gridSpan w:val="3"/>
            <w:vMerge w:val="restart"/>
          </w:tcPr>
          <w:p w14:paraId="514EEC23" w14:textId="77777777" w:rsidR="002B0A24" w:rsidRPr="00C10C2D" w:rsidRDefault="002B0A24" w:rsidP="002F37C5">
            <w:pPr>
              <w:rPr>
                <w:rFonts w:ascii="Times New Roman" w:hAnsi="Times New Roman"/>
                <w:b/>
                <w:sz w:val="24"/>
                <w:szCs w:val="24"/>
              </w:rPr>
            </w:pPr>
            <w:r w:rsidRPr="00C10C2D">
              <w:rPr>
                <w:rFonts w:ascii="Times New Roman" w:hAnsi="Times New Roman"/>
                <w:b/>
                <w:sz w:val="24"/>
                <w:szCs w:val="24"/>
              </w:rPr>
              <w:t>Тема 4.1. Классификация и калькулирование затрат на производство и реализацию продукции</w:t>
            </w:r>
          </w:p>
        </w:tc>
        <w:tc>
          <w:tcPr>
            <w:tcW w:w="3130" w:type="pct"/>
            <w:gridSpan w:val="2"/>
          </w:tcPr>
          <w:p w14:paraId="5BC5E9D5"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52A87887"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tcPr>
          <w:p w14:paraId="2424BF51"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2E575B78" w14:textId="77777777" w:rsidTr="00726AA7">
        <w:trPr>
          <w:trHeight w:val="285"/>
        </w:trPr>
        <w:tc>
          <w:tcPr>
            <w:tcW w:w="852" w:type="pct"/>
            <w:gridSpan w:val="3"/>
            <w:vMerge/>
          </w:tcPr>
          <w:p w14:paraId="288AE56D" w14:textId="77777777" w:rsidR="002B0A24" w:rsidRPr="00C10C2D" w:rsidRDefault="002B0A24" w:rsidP="002F37C5">
            <w:pPr>
              <w:rPr>
                <w:rFonts w:ascii="Times New Roman" w:hAnsi="Times New Roman"/>
                <w:b/>
                <w:sz w:val="24"/>
                <w:szCs w:val="24"/>
              </w:rPr>
            </w:pPr>
          </w:p>
        </w:tc>
        <w:tc>
          <w:tcPr>
            <w:tcW w:w="177" w:type="pct"/>
          </w:tcPr>
          <w:p w14:paraId="73903DE4" w14:textId="77777777" w:rsidR="002B0A24" w:rsidRPr="00C10C2D" w:rsidRDefault="002B0A24" w:rsidP="002F37C5">
            <w:pPr>
              <w:rPr>
                <w:rFonts w:ascii="Times New Roman" w:hAnsi="Times New Roman"/>
                <w:sz w:val="24"/>
                <w:szCs w:val="24"/>
              </w:rPr>
            </w:pPr>
            <w:r w:rsidRPr="00C10C2D">
              <w:rPr>
                <w:rFonts w:ascii="Times New Roman" w:hAnsi="Times New Roman"/>
                <w:sz w:val="24"/>
                <w:szCs w:val="24"/>
              </w:rPr>
              <w:t>1</w:t>
            </w:r>
          </w:p>
        </w:tc>
        <w:tc>
          <w:tcPr>
            <w:tcW w:w="2953" w:type="pct"/>
          </w:tcPr>
          <w:p w14:paraId="7FA355FA" w14:textId="77777777" w:rsidR="002B0A24" w:rsidRPr="00C10C2D" w:rsidRDefault="002B0A24" w:rsidP="002F37C5">
            <w:pPr>
              <w:rPr>
                <w:rFonts w:ascii="Times New Roman" w:hAnsi="Times New Roman"/>
                <w:bCs/>
                <w:sz w:val="24"/>
                <w:szCs w:val="24"/>
              </w:rPr>
            </w:pPr>
            <w:r w:rsidRPr="00C10C2D">
              <w:rPr>
                <w:rFonts w:ascii="Times New Roman" w:hAnsi="Times New Roman"/>
                <w:sz w:val="24"/>
                <w:szCs w:val="24"/>
              </w:rPr>
              <w:t>Понятие издержек производства. Классификация издержек по виду производства, по виду продукции, по виду расходов, по месту возникновения затрат. Методы калькулирование затрат. Группировка издержек по элементам затрат</w:t>
            </w:r>
          </w:p>
        </w:tc>
        <w:tc>
          <w:tcPr>
            <w:tcW w:w="358" w:type="pct"/>
            <w:vAlign w:val="center"/>
          </w:tcPr>
          <w:p w14:paraId="3826454B"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val="restart"/>
          </w:tcPr>
          <w:p w14:paraId="2F3D1042"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54A58ECA"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6E63BAEA"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0306938E"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3882AC73" w14:textId="77777777" w:rsidTr="003D5588">
        <w:trPr>
          <w:trHeight w:val="285"/>
        </w:trPr>
        <w:tc>
          <w:tcPr>
            <w:tcW w:w="852" w:type="pct"/>
            <w:gridSpan w:val="3"/>
            <w:vMerge/>
          </w:tcPr>
          <w:p w14:paraId="685CDCDD" w14:textId="77777777" w:rsidR="002B0A24" w:rsidRPr="00C10C2D" w:rsidRDefault="002B0A24" w:rsidP="002F37C5">
            <w:pPr>
              <w:rPr>
                <w:rFonts w:ascii="Times New Roman" w:hAnsi="Times New Roman"/>
                <w:b/>
                <w:sz w:val="24"/>
                <w:szCs w:val="24"/>
              </w:rPr>
            </w:pPr>
          </w:p>
        </w:tc>
        <w:tc>
          <w:tcPr>
            <w:tcW w:w="3130" w:type="pct"/>
            <w:gridSpan w:val="2"/>
          </w:tcPr>
          <w:p w14:paraId="4D920C0F"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76E58C5D"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w:t>
            </w:r>
          </w:p>
        </w:tc>
        <w:tc>
          <w:tcPr>
            <w:tcW w:w="660" w:type="pct"/>
            <w:vMerge/>
          </w:tcPr>
          <w:p w14:paraId="5F46C1B9"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489D349B" w14:textId="77777777" w:rsidTr="003D5588">
        <w:trPr>
          <w:trHeight w:val="285"/>
        </w:trPr>
        <w:tc>
          <w:tcPr>
            <w:tcW w:w="852" w:type="pct"/>
            <w:gridSpan w:val="3"/>
            <w:vMerge/>
          </w:tcPr>
          <w:p w14:paraId="081E943E" w14:textId="77777777" w:rsidR="002B0A24" w:rsidRPr="00C10C2D" w:rsidRDefault="002B0A24" w:rsidP="002F37C5">
            <w:pPr>
              <w:rPr>
                <w:rFonts w:ascii="Times New Roman" w:hAnsi="Times New Roman"/>
                <w:b/>
                <w:sz w:val="24"/>
                <w:szCs w:val="24"/>
              </w:rPr>
            </w:pPr>
          </w:p>
        </w:tc>
        <w:tc>
          <w:tcPr>
            <w:tcW w:w="3130" w:type="pct"/>
            <w:gridSpan w:val="2"/>
          </w:tcPr>
          <w:p w14:paraId="1829C78C"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15D9021B"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w:t>
            </w:r>
          </w:p>
        </w:tc>
        <w:tc>
          <w:tcPr>
            <w:tcW w:w="660" w:type="pct"/>
            <w:vMerge/>
          </w:tcPr>
          <w:p w14:paraId="41327AC8"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58D83376" w14:textId="77777777" w:rsidTr="003D5588">
        <w:trPr>
          <w:trHeight w:val="285"/>
        </w:trPr>
        <w:tc>
          <w:tcPr>
            <w:tcW w:w="852" w:type="pct"/>
            <w:gridSpan w:val="3"/>
            <w:vMerge w:val="restart"/>
          </w:tcPr>
          <w:p w14:paraId="51F7F201" w14:textId="77777777" w:rsidR="002B0A24" w:rsidRPr="00C10C2D" w:rsidRDefault="002B0A24" w:rsidP="002F37C5">
            <w:pPr>
              <w:rPr>
                <w:rFonts w:ascii="Times New Roman" w:hAnsi="Times New Roman"/>
                <w:b/>
                <w:sz w:val="24"/>
                <w:szCs w:val="24"/>
              </w:rPr>
            </w:pPr>
            <w:r w:rsidRPr="00C10C2D">
              <w:rPr>
                <w:rFonts w:ascii="Times New Roman" w:hAnsi="Times New Roman"/>
                <w:b/>
                <w:sz w:val="24"/>
                <w:szCs w:val="24"/>
              </w:rPr>
              <w:t>Тема 4.2. Себестоимость строительно-монтажных работ, виды себестоимости</w:t>
            </w:r>
            <w:r w:rsidRPr="00C10C2D">
              <w:rPr>
                <w:rFonts w:ascii="Times New Roman" w:hAnsi="Times New Roman"/>
                <w:sz w:val="24"/>
                <w:szCs w:val="24"/>
              </w:rPr>
              <w:t xml:space="preserve"> </w:t>
            </w:r>
          </w:p>
        </w:tc>
        <w:tc>
          <w:tcPr>
            <w:tcW w:w="3130" w:type="pct"/>
            <w:gridSpan w:val="2"/>
          </w:tcPr>
          <w:p w14:paraId="300BE615"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538685AD"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6</w:t>
            </w:r>
          </w:p>
        </w:tc>
        <w:tc>
          <w:tcPr>
            <w:tcW w:w="660" w:type="pct"/>
          </w:tcPr>
          <w:p w14:paraId="6AC313B7"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5C7DA7C2" w14:textId="77777777" w:rsidTr="00726AA7">
        <w:trPr>
          <w:trHeight w:val="285"/>
        </w:trPr>
        <w:tc>
          <w:tcPr>
            <w:tcW w:w="852" w:type="pct"/>
            <w:gridSpan w:val="3"/>
            <w:vMerge/>
          </w:tcPr>
          <w:p w14:paraId="793B29DA" w14:textId="77777777" w:rsidR="002B0A24" w:rsidRPr="00C10C2D" w:rsidRDefault="002B0A24" w:rsidP="002F37C5">
            <w:pPr>
              <w:rPr>
                <w:rFonts w:ascii="Times New Roman" w:hAnsi="Times New Roman"/>
                <w:sz w:val="24"/>
                <w:szCs w:val="24"/>
              </w:rPr>
            </w:pPr>
          </w:p>
        </w:tc>
        <w:tc>
          <w:tcPr>
            <w:tcW w:w="177" w:type="pct"/>
          </w:tcPr>
          <w:p w14:paraId="6DC1974A" w14:textId="77777777" w:rsidR="002B0A24" w:rsidRPr="00C10C2D" w:rsidRDefault="002B0A24" w:rsidP="002F37C5">
            <w:pPr>
              <w:rPr>
                <w:rFonts w:ascii="Times New Roman" w:hAnsi="Times New Roman"/>
                <w:sz w:val="24"/>
                <w:szCs w:val="24"/>
              </w:rPr>
            </w:pPr>
            <w:r w:rsidRPr="00C10C2D">
              <w:rPr>
                <w:rFonts w:ascii="Times New Roman" w:hAnsi="Times New Roman"/>
                <w:sz w:val="24"/>
                <w:szCs w:val="24"/>
              </w:rPr>
              <w:t>1</w:t>
            </w:r>
          </w:p>
        </w:tc>
        <w:tc>
          <w:tcPr>
            <w:tcW w:w="2953" w:type="pct"/>
          </w:tcPr>
          <w:p w14:paraId="36D5DEE8" w14:textId="77777777" w:rsidR="002B0A24" w:rsidRPr="00C10C2D" w:rsidRDefault="002B0A24" w:rsidP="002F37C5">
            <w:pPr>
              <w:rPr>
                <w:rFonts w:ascii="Times New Roman" w:hAnsi="Times New Roman"/>
                <w:sz w:val="24"/>
                <w:szCs w:val="24"/>
              </w:rPr>
            </w:pPr>
            <w:r w:rsidRPr="00C10C2D">
              <w:rPr>
                <w:rFonts w:ascii="Times New Roman" w:hAnsi="Times New Roman"/>
                <w:bCs/>
                <w:sz w:val="24"/>
                <w:szCs w:val="24"/>
              </w:rPr>
              <w:t>Понятие себестоимости. Состав затрат. Сметная себестоимость строительно-монтажных работ. Группировка издержек по статьям и элементам затрат.</w:t>
            </w:r>
          </w:p>
        </w:tc>
        <w:tc>
          <w:tcPr>
            <w:tcW w:w="358" w:type="pct"/>
            <w:vAlign w:val="center"/>
          </w:tcPr>
          <w:p w14:paraId="45D528D9"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val="restart"/>
          </w:tcPr>
          <w:p w14:paraId="1D8CDA03"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3F945C03"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399ABE66"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00872AB2" w14:textId="77777777" w:rsidR="002B0A24" w:rsidRPr="00C10C2D" w:rsidRDefault="002B0A24" w:rsidP="002F37C5">
            <w:pPr>
              <w:rPr>
                <w:rFonts w:ascii="Times New Roman" w:hAnsi="Times New Roman"/>
                <w:b/>
                <w:sz w:val="24"/>
                <w:szCs w:val="24"/>
              </w:rPr>
            </w:pPr>
            <w:r w:rsidRPr="00C10C2D">
              <w:rPr>
                <w:rFonts w:ascii="Times New Roman" w:hAnsi="Times New Roman"/>
                <w:sz w:val="24"/>
                <w:szCs w:val="24"/>
              </w:rPr>
              <w:t>ПК 3.6</w:t>
            </w:r>
          </w:p>
        </w:tc>
      </w:tr>
      <w:tr w:rsidR="002B0A24" w:rsidRPr="00C10C2D" w14:paraId="39BE20CD" w14:textId="77777777" w:rsidTr="00726AA7">
        <w:trPr>
          <w:trHeight w:val="877"/>
        </w:trPr>
        <w:tc>
          <w:tcPr>
            <w:tcW w:w="852" w:type="pct"/>
            <w:gridSpan w:val="3"/>
            <w:vMerge/>
          </w:tcPr>
          <w:p w14:paraId="5B99A70D" w14:textId="77777777" w:rsidR="002B0A24" w:rsidRPr="00C10C2D" w:rsidRDefault="002B0A24" w:rsidP="002F37C5">
            <w:pPr>
              <w:rPr>
                <w:rFonts w:ascii="Times New Roman" w:hAnsi="Times New Roman"/>
                <w:sz w:val="24"/>
                <w:szCs w:val="24"/>
              </w:rPr>
            </w:pPr>
          </w:p>
        </w:tc>
        <w:tc>
          <w:tcPr>
            <w:tcW w:w="177" w:type="pct"/>
          </w:tcPr>
          <w:p w14:paraId="30AA8068" w14:textId="77777777" w:rsidR="002B0A24" w:rsidRPr="00C10C2D" w:rsidRDefault="002B0A24" w:rsidP="002F37C5">
            <w:pPr>
              <w:rPr>
                <w:rFonts w:ascii="Times New Roman" w:hAnsi="Times New Roman"/>
                <w:bCs/>
                <w:sz w:val="24"/>
                <w:szCs w:val="24"/>
              </w:rPr>
            </w:pPr>
            <w:r w:rsidRPr="00C10C2D">
              <w:rPr>
                <w:rFonts w:ascii="Times New Roman" w:hAnsi="Times New Roman"/>
                <w:bCs/>
                <w:sz w:val="24"/>
                <w:szCs w:val="24"/>
              </w:rPr>
              <w:t>2</w:t>
            </w:r>
          </w:p>
        </w:tc>
        <w:tc>
          <w:tcPr>
            <w:tcW w:w="2953" w:type="pct"/>
          </w:tcPr>
          <w:p w14:paraId="180CD1BA" w14:textId="77777777" w:rsidR="002B0A24" w:rsidRPr="00C10C2D" w:rsidRDefault="002B0A24" w:rsidP="002F37C5">
            <w:pPr>
              <w:rPr>
                <w:rFonts w:ascii="Times New Roman" w:hAnsi="Times New Roman"/>
                <w:b/>
                <w:bCs/>
                <w:sz w:val="24"/>
                <w:szCs w:val="24"/>
              </w:rPr>
            </w:pPr>
            <w:r w:rsidRPr="00C10C2D">
              <w:rPr>
                <w:rFonts w:ascii="Times New Roman" w:hAnsi="Times New Roman"/>
                <w:bCs/>
                <w:sz w:val="24"/>
                <w:szCs w:val="24"/>
              </w:rPr>
              <w:t>Плановая себестоимость: понятие, назначение, порядок определения. Важнейшие пути снижения затрат на производство. Фактическая себестоимость: понятие, назначение, порядок определения.</w:t>
            </w:r>
          </w:p>
        </w:tc>
        <w:tc>
          <w:tcPr>
            <w:tcW w:w="358" w:type="pct"/>
            <w:vAlign w:val="center"/>
          </w:tcPr>
          <w:p w14:paraId="3ED68C09"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47C70957"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0ED87617" w14:textId="77777777" w:rsidTr="003D5588">
        <w:trPr>
          <w:trHeight w:val="449"/>
        </w:trPr>
        <w:tc>
          <w:tcPr>
            <w:tcW w:w="852" w:type="pct"/>
            <w:gridSpan w:val="3"/>
            <w:vMerge/>
          </w:tcPr>
          <w:p w14:paraId="4DFD3C47" w14:textId="77777777" w:rsidR="002B0A24" w:rsidRPr="00C10C2D" w:rsidRDefault="002B0A24" w:rsidP="002F37C5">
            <w:pPr>
              <w:rPr>
                <w:rFonts w:ascii="Times New Roman" w:hAnsi="Times New Roman"/>
                <w:b/>
                <w:bCs/>
                <w:sz w:val="24"/>
                <w:szCs w:val="24"/>
              </w:rPr>
            </w:pPr>
          </w:p>
        </w:tc>
        <w:tc>
          <w:tcPr>
            <w:tcW w:w="3130" w:type="pct"/>
            <w:gridSpan w:val="2"/>
          </w:tcPr>
          <w:p w14:paraId="06FE478A" w14:textId="77777777" w:rsidR="002B0A24" w:rsidRPr="00C10C2D" w:rsidRDefault="002B0A24" w:rsidP="002F37C5">
            <w:pPr>
              <w:rPr>
                <w:rFonts w:ascii="Times New Roman" w:hAnsi="Times New Roman"/>
                <w:b/>
                <w:sz w:val="24"/>
                <w:szCs w:val="24"/>
              </w:rPr>
            </w:pPr>
            <w:r w:rsidRPr="00C10C2D">
              <w:rPr>
                <w:rFonts w:ascii="Times New Roman" w:hAnsi="Times New Roman"/>
                <w:b/>
                <w:sz w:val="24"/>
                <w:szCs w:val="24"/>
              </w:rPr>
              <w:t>В том числе практических занятий и лабораторных работ</w:t>
            </w:r>
          </w:p>
        </w:tc>
        <w:tc>
          <w:tcPr>
            <w:tcW w:w="358" w:type="pct"/>
            <w:vAlign w:val="center"/>
          </w:tcPr>
          <w:p w14:paraId="640B2125"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tcPr>
          <w:p w14:paraId="1A036222" w14:textId="77777777" w:rsidR="002B0A24" w:rsidRPr="00C10C2D" w:rsidRDefault="002B0A24" w:rsidP="002F37C5">
            <w:pPr>
              <w:jc w:val="center"/>
              <w:rPr>
                <w:rFonts w:ascii="Times New Roman" w:hAnsi="Times New Roman"/>
                <w:b/>
                <w:sz w:val="24"/>
                <w:szCs w:val="24"/>
              </w:rPr>
            </w:pPr>
          </w:p>
        </w:tc>
      </w:tr>
      <w:tr w:rsidR="002B0A24" w:rsidRPr="00C10C2D" w14:paraId="1D6C1B8B" w14:textId="77777777" w:rsidTr="00726AA7">
        <w:trPr>
          <w:trHeight w:val="195"/>
        </w:trPr>
        <w:tc>
          <w:tcPr>
            <w:tcW w:w="852" w:type="pct"/>
            <w:gridSpan w:val="3"/>
            <w:vMerge/>
          </w:tcPr>
          <w:p w14:paraId="21370BA0" w14:textId="77777777" w:rsidR="002B0A24" w:rsidRPr="00C10C2D" w:rsidRDefault="002B0A24" w:rsidP="002F37C5">
            <w:pPr>
              <w:rPr>
                <w:rFonts w:ascii="Times New Roman" w:hAnsi="Times New Roman"/>
                <w:b/>
                <w:bCs/>
                <w:sz w:val="24"/>
                <w:szCs w:val="24"/>
              </w:rPr>
            </w:pPr>
          </w:p>
        </w:tc>
        <w:tc>
          <w:tcPr>
            <w:tcW w:w="177" w:type="pct"/>
          </w:tcPr>
          <w:p w14:paraId="57C5C69A" w14:textId="77777777" w:rsidR="002B0A24" w:rsidRPr="00C10C2D" w:rsidRDefault="002B0A24" w:rsidP="002F37C5">
            <w:pPr>
              <w:rPr>
                <w:rFonts w:ascii="Times New Roman" w:hAnsi="Times New Roman"/>
                <w:bCs/>
                <w:sz w:val="24"/>
                <w:szCs w:val="24"/>
              </w:rPr>
            </w:pPr>
            <w:r w:rsidRPr="00C10C2D">
              <w:rPr>
                <w:rFonts w:ascii="Times New Roman" w:hAnsi="Times New Roman"/>
                <w:bCs/>
                <w:sz w:val="24"/>
                <w:szCs w:val="24"/>
              </w:rPr>
              <w:t>1</w:t>
            </w:r>
          </w:p>
        </w:tc>
        <w:tc>
          <w:tcPr>
            <w:tcW w:w="2953" w:type="pct"/>
          </w:tcPr>
          <w:p w14:paraId="5960D4BD" w14:textId="77777777" w:rsidR="002B0A24" w:rsidRPr="00C10C2D" w:rsidRDefault="002B0A24" w:rsidP="002F37C5">
            <w:pPr>
              <w:rPr>
                <w:rFonts w:ascii="Times New Roman" w:hAnsi="Times New Roman"/>
                <w:b/>
                <w:bCs/>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3.</w:t>
            </w:r>
            <w:r w:rsidRPr="00C10C2D">
              <w:rPr>
                <w:rFonts w:ascii="Times New Roman" w:hAnsi="Times New Roman"/>
                <w:bCs/>
                <w:spacing w:val="-2"/>
                <w:sz w:val="24"/>
                <w:szCs w:val="24"/>
              </w:rPr>
              <w:t>Составление</w:t>
            </w:r>
            <w:proofErr w:type="gramEnd"/>
            <w:r w:rsidRPr="00C10C2D">
              <w:rPr>
                <w:rFonts w:ascii="Times New Roman" w:hAnsi="Times New Roman"/>
                <w:bCs/>
                <w:spacing w:val="-2"/>
                <w:sz w:val="24"/>
                <w:szCs w:val="24"/>
              </w:rPr>
              <w:t xml:space="preserve"> калькуляции затрат на производство и реализацию продукции, расчет сметной, плановой себестоимости </w:t>
            </w:r>
            <w:r w:rsidRPr="00C10C2D">
              <w:rPr>
                <w:rFonts w:ascii="Times New Roman" w:hAnsi="Times New Roman"/>
                <w:bCs/>
                <w:sz w:val="24"/>
                <w:szCs w:val="24"/>
              </w:rPr>
              <w:t>с использованием программного обеспечения</w:t>
            </w:r>
          </w:p>
        </w:tc>
        <w:tc>
          <w:tcPr>
            <w:tcW w:w="358" w:type="pct"/>
            <w:vAlign w:val="center"/>
          </w:tcPr>
          <w:p w14:paraId="72CE4BD8"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tcPr>
          <w:p w14:paraId="6F40A0F7" w14:textId="77777777" w:rsidR="002B0A24" w:rsidRPr="00C10C2D" w:rsidRDefault="002B0A24" w:rsidP="002F37C5">
            <w:pPr>
              <w:jc w:val="center"/>
              <w:rPr>
                <w:rFonts w:ascii="Times New Roman" w:hAnsi="Times New Roman"/>
                <w:b/>
                <w:sz w:val="24"/>
                <w:szCs w:val="24"/>
              </w:rPr>
            </w:pPr>
          </w:p>
        </w:tc>
      </w:tr>
      <w:tr w:rsidR="002B0A24" w:rsidRPr="00C10C2D" w14:paraId="7A32661D" w14:textId="77777777" w:rsidTr="003D5588">
        <w:trPr>
          <w:trHeight w:val="195"/>
        </w:trPr>
        <w:tc>
          <w:tcPr>
            <w:tcW w:w="852" w:type="pct"/>
            <w:gridSpan w:val="3"/>
            <w:vMerge/>
          </w:tcPr>
          <w:p w14:paraId="5769680E" w14:textId="77777777" w:rsidR="002B0A24" w:rsidRPr="00C10C2D" w:rsidRDefault="002B0A24" w:rsidP="002F37C5">
            <w:pPr>
              <w:rPr>
                <w:rFonts w:ascii="Times New Roman" w:hAnsi="Times New Roman"/>
                <w:b/>
                <w:bCs/>
                <w:sz w:val="24"/>
                <w:szCs w:val="24"/>
              </w:rPr>
            </w:pPr>
          </w:p>
        </w:tc>
        <w:tc>
          <w:tcPr>
            <w:tcW w:w="3130" w:type="pct"/>
            <w:gridSpan w:val="2"/>
          </w:tcPr>
          <w:p w14:paraId="01C9C2A6"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343CFA73"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tcPr>
          <w:p w14:paraId="2260E4B3" w14:textId="77777777" w:rsidR="002B0A24" w:rsidRPr="00C10C2D" w:rsidRDefault="002B0A24" w:rsidP="002F37C5">
            <w:pPr>
              <w:jc w:val="center"/>
              <w:rPr>
                <w:rFonts w:ascii="Times New Roman" w:hAnsi="Times New Roman"/>
                <w:b/>
                <w:sz w:val="24"/>
                <w:szCs w:val="24"/>
              </w:rPr>
            </w:pPr>
          </w:p>
        </w:tc>
      </w:tr>
      <w:tr w:rsidR="002B0A24" w:rsidRPr="00C10C2D" w14:paraId="4025C8F8" w14:textId="77777777" w:rsidTr="003D5588">
        <w:trPr>
          <w:trHeight w:val="278"/>
        </w:trPr>
        <w:tc>
          <w:tcPr>
            <w:tcW w:w="3982" w:type="pct"/>
            <w:gridSpan w:val="5"/>
          </w:tcPr>
          <w:p w14:paraId="7A84647D" w14:textId="77777777" w:rsidR="002B0A24" w:rsidRPr="00C10C2D" w:rsidRDefault="002B0A24" w:rsidP="002F37C5">
            <w:pPr>
              <w:rPr>
                <w:rFonts w:ascii="Times New Roman" w:hAnsi="Times New Roman"/>
                <w:b/>
                <w:bCs/>
                <w:sz w:val="24"/>
                <w:szCs w:val="24"/>
              </w:rPr>
            </w:pPr>
            <w:r w:rsidRPr="00C10C2D">
              <w:rPr>
                <w:rFonts w:ascii="Times New Roman" w:hAnsi="Times New Roman"/>
                <w:b/>
                <w:sz w:val="24"/>
                <w:szCs w:val="24"/>
              </w:rPr>
              <w:t>Раздел 5. Финансы организации</w:t>
            </w:r>
          </w:p>
        </w:tc>
        <w:tc>
          <w:tcPr>
            <w:tcW w:w="358" w:type="pct"/>
            <w:vAlign w:val="center"/>
          </w:tcPr>
          <w:p w14:paraId="440FF649" w14:textId="535535E0" w:rsidR="002B0A24" w:rsidRPr="00C10C2D" w:rsidRDefault="00726AA7" w:rsidP="002F37C5">
            <w:pPr>
              <w:suppressAutoHyphens/>
              <w:jc w:val="center"/>
              <w:rPr>
                <w:rFonts w:ascii="Times New Roman" w:hAnsi="Times New Roman"/>
                <w:b/>
                <w:sz w:val="24"/>
                <w:szCs w:val="24"/>
              </w:rPr>
            </w:pPr>
            <w:r>
              <w:rPr>
                <w:rFonts w:ascii="Times New Roman" w:hAnsi="Times New Roman"/>
                <w:b/>
                <w:sz w:val="24"/>
                <w:szCs w:val="24"/>
              </w:rPr>
              <w:t>9</w:t>
            </w:r>
          </w:p>
        </w:tc>
        <w:tc>
          <w:tcPr>
            <w:tcW w:w="660" w:type="pct"/>
          </w:tcPr>
          <w:p w14:paraId="3368377F"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685401A1" w14:textId="77777777" w:rsidTr="003D5588">
        <w:trPr>
          <w:trHeight w:val="278"/>
        </w:trPr>
        <w:tc>
          <w:tcPr>
            <w:tcW w:w="852" w:type="pct"/>
            <w:gridSpan w:val="3"/>
            <w:vMerge w:val="restart"/>
          </w:tcPr>
          <w:p w14:paraId="049BB707" w14:textId="77777777" w:rsidR="002B0A24" w:rsidRPr="00C10C2D" w:rsidRDefault="002B0A24" w:rsidP="002F37C5">
            <w:pPr>
              <w:rPr>
                <w:rFonts w:ascii="Times New Roman" w:hAnsi="Times New Roman"/>
                <w:b/>
                <w:sz w:val="24"/>
                <w:szCs w:val="24"/>
              </w:rPr>
            </w:pPr>
            <w:r w:rsidRPr="00C10C2D">
              <w:rPr>
                <w:rFonts w:ascii="Times New Roman" w:hAnsi="Times New Roman"/>
                <w:b/>
                <w:sz w:val="24"/>
                <w:szCs w:val="24"/>
              </w:rPr>
              <w:t xml:space="preserve">Тема 5.1. Финансовые ресурсы организации </w:t>
            </w:r>
          </w:p>
        </w:tc>
        <w:tc>
          <w:tcPr>
            <w:tcW w:w="3130" w:type="pct"/>
            <w:gridSpan w:val="2"/>
          </w:tcPr>
          <w:p w14:paraId="64C92E5B" w14:textId="77777777" w:rsidR="002B0A24" w:rsidRPr="00C10C2D" w:rsidRDefault="002B0A24" w:rsidP="002F37C5">
            <w:pPr>
              <w:rPr>
                <w:rFonts w:ascii="Times New Roman" w:hAnsi="Times New Roman"/>
                <w:b/>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15043659"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val="restart"/>
          </w:tcPr>
          <w:p w14:paraId="5DA5AD47"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37F5586E"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5A4E536B"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09E31973" w14:textId="77777777" w:rsidR="002B0A24" w:rsidRPr="00C10C2D" w:rsidRDefault="002B0A24" w:rsidP="002F37C5">
            <w:pPr>
              <w:jc w:val="center"/>
              <w:rPr>
                <w:rFonts w:ascii="Times New Roman" w:hAnsi="Times New Roman"/>
                <w:b/>
                <w:sz w:val="24"/>
                <w:szCs w:val="24"/>
              </w:rPr>
            </w:pPr>
          </w:p>
        </w:tc>
      </w:tr>
      <w:tr w:rsidR="002B0A24" w:rsidRPr="00C10C2D" w14:paraId="54039DAB" w14:textId="77777777" w:rsidTr="00726AA7">
        <w:trPr>
          <w:trHeight w:val="579"/>
        </w:trPr>
        <w:tc>
          <w:tcPr>
            <w:tcW w:w="852" w:type="pct"/>
            <w:gridSpan w:val="3"/>
            <w:vMerge/>
          </w:tcPr>
          <w:p w14:paraId="79CF67CF" w14:textId="77777777" w:rsidR="002B0A24" w:rsidRPr="00C10C2D" w:rsidRDefault="002B0A24" w:rsidP="002F37C5">
            <w:pPr>
              <w:rPr>
                <w:rFonts w:ascii="Times New Roman" w:hAnsi="Times New Roman"/>
                <w:sz w:val="24"/>
                <w:szCs w:val="24"/>
              </w:rPr>
            </w:pPr>
          </w:p>
        </w:tc>
        <w:tc>
          <w:tcPr>
            <w:tcW w:w="177" w:type="pct"/>
          </w:tcPr>
          <w:p w14:paraId="24CE66BD"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Cs/>
                <w:sz w:val="24"/>
                <w:szCs w:val="24"/>
              </w:rPr>
              <w:t>1</w:t>
            </w:r>
          </w:p>
        </w:tc>
        <w:tc>
          <w:tcPr>
            <w:tcW w:w="2953" w:type="pct"/>
          </w:tcPr>
          <w:p w14:paraId="1D4821ED"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Cs/>
                <w:sz w:val="24"/>
                <w:szCs w:val="24"/>
              </w:rPr>
              <w:t>Источники формирования финансовых ресурсов предприятия. Структура финансовых ресурсов предприятия. Финансовый механизм, финансовые методы.</w:t>
            </w:r>
          </w:p>
        </w:tc>
        <w:tc>
          <w:tcPr>
            <w:tcW w:w="358" w:type="pct"/>
            <w:vAlign w:val="center"/>
          </w:tcPr>
          <w:p w14:paraId="734A3C97"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02034F3E"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263A7257" w14:textId="77777777" w:rsidTr="003D5588">
        <w:trPr>
          <w:trHeight w:val="20"/>
        </w:trPr>
        <w:tc>
          <w:tcPr>
            <w:tcW w:w="852" w:type="pct"/>
            <w:gridSpan w:val="3"/>
            <w:vMerge/>
          </w:tcPr>
          <w:p w14:paraId="29C4800B" w14:textId="77777777" w:rsidR="002B0A24" w:rsidRPr="00C10C2D" w:rsidRDefault="002B0A24" w:rsidP="002F37C5">
            <w:pPr>
              <w:rPr>
                <w:rFonts w:ascii="Times New Roman" w:hAnsi="Times New Roman"/>
                <w:sz w:val="24"/>
                <w:szCs w:val="24"/>
              </w:rPr>
            </w:pPr>
          </w:p>
        </w:tc>
        <w:tc>
          <w:tcPr>
            <w:tcW w:w="3130" w:type="pct"/>
            <w:gridSpan w:val="2"/>
          </w:tcPr>
          <w:p w14:paraId="7270E515"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70115495"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63E6BF01"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644CD59E" w14:textId="77777777" w:rsidTr="003D5588">
        <w:trPr>
          <w:trHeight w:val="20"/>
        </w:trPr>
        <w:tc>
          <w:tcPr>
            <w:tcW w:w="852" w:type="pct"/>
            <w:gridSpan w:val="3"/>
            <w:vMerge/>
          </w:tcPr>
          <w:p w14:paraId="2B413971" w14:textId="77777777" w:rsidR="002B0A24" w:rsidRPr="00C10C2D" w:rsidRDefault="002B0A24" w:rsidP="002F37C5">
            <w:pPr>
              <w:rPr>
                <w:rFonts w:ascii="Times New Roman" w:hAnsi="Times New Roman"/>
                <w:sz w:val="24"/>
                <w:szCs w:val="24"/>
              </w:rPr>
            </w:pPr>
          </w:p>
        </w:tc>
        <w:tc>
          <w:tcPr>
            <w:tcW w:w="3130" w:type="pct"/>
            <w:gridSpan w:val="2"/>
          </w:tcPr>
          <w:p w14:paraId="0045629F"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00E51494"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6F5328B0"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22852F0F" w14:textId="77777777" w:rsidTr="003D5588">
        <w:trPr>
          <w:trHeight w:val="271"/>
        </w:trPr>
        <w:tc>
          <w:tcPr>
            <w:tcW w:w="852" w:type="pct"/>
            <w:gridSpan w:val="3"/>
            <w:vMerge w:val="restart"/>
          </w:tcPr>
          <w:p w14:paraId="72AC005D" w14:textId="77777777" w:rsidR="002B0A24" w:rsidRPr="00C10C2D" w:rsidRDefault="002B0A24" w:rsidP="002F37C5">
            <w:pPr>
              <w:rPr>
                <w:rFonts w:ascii="Times New Roman" w:hAnsi="Times New Roman"/>
                <w:b/>
                <w:sz w:val="24"/>
                <w:szCs w:val="24"/>
              </w:rPr>
            </w:pPr>
            <w:r w:rsidRPr="00C10C2D">
              <w:rPr>
                <w:rFonts w:ascii="Times New Roman" w:hAnsi="Times New Roman"/>
                <w:b/>
                <w:sz w:val="24"/>
                <w:szCs w:val="24"/>
              </w:rPr>
              <w:t xml:space="preserve">Тема 5.2. Взаимодействие организации с различными </w:t>
            </w:r>
            <w:r w:rsidRPr="00C10C2D">
              <w:rPr>
                <w:rFonts w:ascii="Times New Roman" w:hAnsi="Times New Roman"/>
                <w:b/>
                <w:sz w:val="24"/>
                <w:szCs w:val="24"/>
              </w:rPr>
              <w:lastRenderedPageBreak/>
              <w:t>финансовыми институтами</w:t>
            </w:r>
          </w:p>
        </w:tc>
        <w:tc>
          <w:tcPr>
            <w:tcW w:w="3130" w:type="pct"/>
            <w:gridSpan w:val="2"/>
          </w:tcPr>
          <w:p w14:paraId="4B96D430"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lastRenderedPageBreak/>
              <w:t>Содержание учебного материала</w:t>
            </w:r>
          </w:p>
        </w:tc>
        <w:tc>
          <w:tcPr>
            <w:tcW w:w="358" w:type="pct"/>
            <w:vAlign w:val="center"/>
          </w:tcPr>
          <w:p w14:paraId="74571E8F"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val="restart"/>
          </w:tcPr>
          <w:p w14:paraId="4D3C4E15"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1D8C5878"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7BA5CBB7" w14:textId="51492DC3" w:rsidR="002B0A24" w:rsidRPr="000A4E00"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tc>
      </w:tr>
      <w:tr w:rsidR="002B0A24" w:rsidRPr="00C10C2D" w14:paraId="06E3434A" w14:textId="77777777" w:rsidTr="00726AA7">
        <w:trPr>
          <w:trHeight w:val="271"/>
        </w:trPr>
        <w:tc>
          <w:tcPr>
            <w:tcW w:w="852" w:type="pct"/>
            <w:gridSpan w:val="3"/>
            <w:vMerge/>
          </w:tcPr>
          <w:p w14:paraId="6A6B046D" w14:textId="77777777" w:rsidR="002B0A24" w:rsidRPr="00C10C2D" w:rsidRDefault="002B0A24" w:rsidP="002F37C5">
            <w:pPr>
              <w:rPr>
                <w:rFonts w:ascii="Times New Roman" w:hAnsi="Times New Roman"/>
                <w:b/>
                <w:sz w:val="24"/>
                <w:szCs w:val="24"/>
              </w:rPr>
            </w:pPr>
          </w:p>
        </w:tc>
        <w:tc>
          <w:tcPr>
            <w:tcW w:w="177" w:type="pct"/>
          </w:tcPr>
          <w:p w14:paraId="2695A95C"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Cs/>
                <w:sz w:val="24"/>
                <w:szCs w:val="24"/>
              </w:rPr>
              <w:t>1</w:t>
            </w:r>
          </w:p>
        </w:tc>
        <w:tc>
          <w:tcPr>
            <w:tcW w:w="2953" w:type="pct"/>
          </w:tcPr>
          <w:p w14:paraId="568EE724"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Cs/>
                <w:sz w:val="24"/>
                <w:szCs w:val="24"/>
              </w:rPr>
              <w:t>Взаимоотношение организации с банками. Кредитные отношения с банком. Страховые компании. Биржа. Фондовый рынок.</w:t>
            </w:r>
          </w:p>
        </w:tc>
        <w:tc>
          <w:tcPr>
            <w:tcW w:w="358" w:type="pct"/>
            <w:vAlign w:val="center"/>
          </w:tcPr>
          <w:p w14:paraId="43463D2D"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78A5ACCE"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061F6AAA" w14:textId="77777777" w:rsidTr="003D5588">
        <w:trPr>
          <w:trHeight w:val="271"/>
        </w:trPr>
        <w:tc>
          <w:tcPr>
            <w:tcW w:w="852" w:type="pct"/>
            <w:gridSpan w:val="3"/>
            <w:vMerge/>
          </w:tcPr>
          <w:p w14:paraId="57992973" w14:textId="77777777" w:rsidR="002B0A24" w:rsidRPr="00C10C2D" w:rsidRDefault="002B0A24" w:rsidP="002F37C5">
            <w:pPr>
              <w:rPr>
                <w:rFonts w:ascii="Times New Roman" w:hAnsi="Times New Roman"/>
                <w:b/>
                <w:sz w:val="24"/>
                <w:szCs w:val="24"/>
              </w:rPr>
            </w:pPr>
          </w:p>
        </w:tc>
        <w:tc>
          <w:tcPr>
            <w:tcW w:w="3130" w:type="pct"/>
            <w:gridSpan w:val="2"/>
          </w:tcPr>
          <w:p w14:paraId="29D80A21"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6009564C"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w:t>
            </w:r>
          </w:p>
        </w:tc>
        <w:tc>
          <w:tcPr>
            <w:tcW w:w="660" w:type="pct"/>
            <w:vMerge/>
          </w:tcPr>
          <w:p w14:paraId="6140984B"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5EA6EBD5" w14:textId="77777777" w:rsidTr="003D5588">
        <w:trPr>
          <w:trHeight w:val="271"/>
        </w:trPr>
        <w:tc>
          <w:tcPr>
            <w:tcW w:w="852" w:type="pct"/>
            <w:gridSpan w:val="3"/>
            <w:vMerge/>
          </w:tcPr>
          <w:p w14:paraId="7E4BA112" w14:textId="77777777" w:rsidR="002B0A24" w:rsidRPr="00C10C2D" w:rsidRDefault="002B0A24" w:rsidP="002F37C5">
            <w:pPr>
              <w:rPr>
                <w:rFonts w:ascii="Times New Roman" w:hAnsi="Times New Roman"/>
                <w:b/>
                <w:sz w:val="24"/>
                <w:szCs w:val="24"/>
              </w:rPr>
            </w:pPr>
          </w:p>
        </w:tc>
        <w:tc>
          <w:tcPr>
            <w:tcW w:w="3130" w:type="pct"/>
            <w:gridSpan w:val="2"/>
          </w:tcPr>
          <w:p w14:paraId="366F1AEA"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5F6841B9"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w:t>
            </w:r>
          </w:p>
        </w:tc>
        <w:tc>
          <w:tcPr>
            <w:tcW w:w="660" w:type="pct"/>
            <w:vMerge/>
          </w:tcPr>
          <w:p w14:paraId="3DAE3152"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291B9325" w14:textId="77777777" w:rsidTr="003D5588">
        <w:trPr>
          <w:trHeight w:val="271"/>
        </w:trPr>
        <w:tc>
          <w:tcPr>
            <w:tcW w:w="852" w:type="pct"/>
            <w:gridSpan w:val="3"/>
            <w:vMerge w:val="restart"/>
          </w:tcPr>
          <w:p w14:paraId="44B22A70" w14:textId="77777777" w:rsidR="002B0A24" w:rsidRPr="00C10C2D" w:rsidRDefault="002B0A24" w:rsidP="002F37C5">
            <w:pPr>
              <w:rPr>
                <w:rFonts w:ascii="Times New Roman" w:hAnsi="Times New Roman"/>
                <w:b/>
                <w:sz w:val="24"/>
                <w:szCs w:val="24"/>
              </w:rPr>
            </w:pPr>
            <w:r w:rsidRPr="00C10C2D">
              <w:rPr>
                <w:rFonts w:ascii="Times New Roman" w:hAnsi="Times New Roman"/>
                <w:b/>
                <w:sz w:val="24"/>
                <w:szCs w:val="24"/>
              </w:rPr>
              <w:t>Тема 5.3. Показатели эффективной деятельности организации</w:t>
            </w:r>
          </w:p>
          <w:p w14:paraId="0212DF49" w14:textId="77777777" w:rsidR="002B0A24" w:rsidRPr="00C10C2D" w:rsidRDefault="002B0A24" w:rsidP="002F37C5">
            <w:pPr>
              <w:rPr>
                <w:rFonts w:ascii="Times New Roman" w:hAnsi="Times New Roman"/>
                <w:b/>
                <w:sz w:val="24"/>
                <w:szCs w:val="24"/>
              </w:rPr>
            </w:pPr>
          </w:p>
        </w:tc>
        <w:tc>
          <w:tcPr>
            <w:tcW w:w="3130" w:type="pct"/>
            <w:gridSpan w:val="2"/>
          </w:tcPr>
          <w:p w14:paraId="290CA9C5"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65D9B186" w14:textId="55F27396" w:rsidR="002B0A24" w:rsidRPr="00C10C2D" w:rsidRDefault="000A4E00" w:rsidP="002F37C5">
            <w:pPr>
              <w:suppressAutoHyphens/>
              <w:jc w:val="center"/>
              <w:rPr>
                <w:rFonts w:ascii="Times New Roman" w:hAnsi="Times New Roman"/>
                <w:b/>
                <w:sz w:val="24"/>
                <w:szCs w:val="24"/>
              </w:rPr>
            </w:pPr>
            <w:r>
              <w:rPr>
                <w:rFonts w:ascii="Times New Roman" w:hAnsi="Times New Roman"/>
                <w:b/>
                <w:sz w:val="24"/>
                <w:szCs w:val="24"/>
              </w:rPr>
              <w:t>4</w:t>
            </w:r>
          </w:p>
        </w:tc>
        <w:tc>
          <w:tcPr>
            <w:tcW w:w="660" w:type="pct"/>
            <w:vMerge w:val="restart"/>
          </w:tcPr>
          <w:p w14:paraId="6B7C530B"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1B8AC662"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35E95AF8"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5453ACDE" w14:textId="77777777" w:rsidR="002B0A24" w:rsidRPr="00C10C2D" w:rsidRDefault="002B0A24" w:rsidP="002F37C5">
            <w:pPr>
              <w:rPr>
                <w:rFonts w:ascii="Times New Roman" w:hAnsi="Times New Roman"/>
                <w:b/>
                <w:sz w:val="24"/>
                <w:szCs w:val="24"/>
              </w:rPr>
            </w:pPr>
            <w:r w:rsidRPr="00C10C2D">
              <w:rPr>
                <w:rFonts w:ascii="Times New Roman" w:hAnsi="Times New Roman"/>
                <w:sz w:val="24"/>
                <w:szCs w:val="24"/>
              </w:rPr>
              <w:t>ПК 3.6</w:t>
            </w:r>
          </w:p>
        </w:tc>
      </w:tr>
      <w:tr w:rsidR="000A4E00" w:rsidRPr="00C10C2D" w14:paraId="3A96F319" w14:textId="77777777" w:rsidTr="008C141D">
        <w:trPr>
          <w:trHeight w:val="1991"/>
        </w:trPr>
        <w:tc>
          <w:tcPr>
            <w:tcW w:w="852" w:type="pct"/>
            <w:gridSpan w:val="3"/>
            <w:vMerge/>
          </w:tcPr>
          <w:p w14:paraId="21E8CBC2" w14:textId="77777777" w:rsidR="000A4E00" w:rsidRPr="00C10C2D" w:rsidRDefault="000A4E00" w:rsidP="002F37C5">
            <w:pPr>
              <w:rPr>
                <w:rFonts w:ascii="Times New Roman" w:hAnsi="Times New Roman"/>
                <w:sz w:val="24"/>
                <w:szCs w:val="24"/>
              </w:rPr>
            </w:pPr>
          </w:p>
        </w:tc>
        <w:tc>
          <w:tcPr>
            <w:tcW w:w="177" w:type="pct"/>
          </w:tcPr>
          <w:p w14:paraId="7ADD98BB" w14:textId="77777777" w:rsidR="000A4E00" w:rsidRPr="00C10C2D" w:rsidRDefault="000A4E00"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Cs/>
                <w:sz w:val="24"/>
                <w:szCs w:val="24"/>
              </w:rPr>
              <w:t>1</w:t>
            </w:r>
          </w:p>
        </w:tc>
        <w:tc>
          <w:tcPr>
            <w:tcW w:w="2953" w:type="pct"/>
          </w:tcPr>
          <w:p w14:paraId="4AF42D4B" w14:textId="77777777" w:rsidR="000A4E00" w:rsidRPr="00C10C2D" w:rsidRDefault="000A4E00"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Cs/>
                <w:sz w:val="24"/>
                <w:szCs w:val="24"/>
              </w:rPr>
              <w:t>Понятие экономической эффективности. Общая и сравнительная экономическая эффективность. Фактор времени в строительстве и определение нормы дисконтирования.</w:t>
            </w:r>
          </w:p>
          <w:p w14:paraId="2239342C" w14:textId="147A849E" w:rsidR="000A4E00" w:rsidRPr="00C10C2D" w:rsidRDefault="000A4E00"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Cs/>
                <w:sz w:val="24"/>
                <w:szCs w:val="24"/>
              </w:rPr>
              <w:t>Прибыль и рентабельность – основные показатели, характеризующие эффективность производственно-хозяйственной деятельности строительной организации. Сметная, плановая и фактическая прибыль и рентабельность.</w:t>
            </w:r>
            <w:r>
              <w:rPr>
                <w:rFonts w:ascii="Times New Roman" w:hAnsi="Times New Roman"/>
                <w:bCs/>
                <w:sz w:val="24"/>
                <w:szCs w:val="24"/>
              </w:rPr>
              <w:t xml:space="preserve"> </w:t>
            </w:r>
            <w:r w:rsidRPr="00C10C2D">
              <w:rPr>
                <w:rFonts w:ascii="Times New Roman" w:hAnsi="Times New Roman"/>
                <w:bCs/>
                <w:sz w:val="24"/>
                <w:szCs w:val="24"/>
              </w:rPr>
              <w:t>Распределение прибыли в соответствии со стратегией развития строительной организации.</w:t>
            </w:r>
          </w:p>
        </w:tc>
        <w:tc>
          <w:tcPr>
            <w:tcW w:w="358" w:type="pct"/>
            <w:vAlign w:val="center"/>
          </w:tcPr>
          <w:p w14:paraId="079347BE" w14:textId="77777777" w:rsidR="000A4E00" w:rsidRPr="00C10C2D" w:rsidRDefault="000A4E00"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3833E9A3" w14:textId="77777777" w:rsidR="000A4E00" w:rsidRPr="00C10C2D" w:rsidRDefault="000A4E00" w:rsidP="002F37C5">
            <w:pPr>
              <w:keepNext/>
              <w:jc w:val="both"/>
              <w:outlineLvl w:val="1"/>
              <w:rPr>
                <w:rFonts w:ascii="Times New Roman" w:hAnsi="Times New Roman"/>
                <w:bCs/>
                <w:iCs/>
                <w:sz w:val="24"/>
                <w:szCs w:val="24"/>
              </w:rPr>
            </w:pPr>
          </w:p>
        </w:tc>
      </w:tr>
      <w:tr w:rsidR="002B0A24" w:rsidRPr="00C10C2D" w14:paraId="0C5F418D" w14:textId="77777777" w:rsidTr="003D5588">
        <w:trPr>
          <w:trHeight w:val="210"/>
        </w:trPr>
        <w:tc>
          <w:tcPr>
            <w:tcW w:w="852" w:type="pct"/>
            <w:gridSpan w:val="3"/>
            <w:vMerge/>
          </w:tcPr>
          <w:p w14:paraId="2156F7AD" w14:textId="77777777" w:rsidR="002B0A24" w:rsidRPr="00C10C2D" w:rsidRDefault="002B0A24" w:rsidP="002F37C5">
            <w:pPr>
              <w:rPr>
                <w:rFonts w:ascii="Times New Roman" w:hAnsi="Times New Roman"/>
                <w:b/>
                <w:bCs/>
                <w:sz w:val="24"/>
                <w:szCs w:val="24"/>
              </w:rPr>
            </w:pPr>
          </w:p>
        </w:tc>
        <w:tc>
          <w:tcPr>
            <w:tcW w:w="3130" w:type="pct"/>
            <w:gridSpan w:val="2"/>
          </w:tcPr>
          <w:p w14:paraId="20686F08"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58" w:type="pct"/>
            <w:vAlign w:val="center"/>
          </w:tcPr>
          <w:p w14:paraId="61784ECF"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tcPr>
          <w:p w14:paraId="5F745149" w14:textId="77777777" w:rsidR="002B0A24" w:rsidRPr="00C10C2D" w:rsidRDefault="002B0A24" w:rsidP="002F37C5">
            <w:pPr>
              <w:jc w:val="center"/>
              <w:rPr>
                <w:rFonts w:ascii="Times New Roman" w:hAnsi="Times New Roman"/>
                <w:b/>
                <w:sz w:val="24"/>
                <w:szCs w:val="24"/>
              </w:rPr>
            </w:pPr>
          </w:p>
        </w:tc>
      </w:tr>
      <w:tr w:rsidR="002B0A24" w:rsidRPr="00C10C2D" w14:paraId="33EC453D" w14:textId="77777777" w:rsidTr="00726AA7">
        <w:trPr>
          <w:trHeight w:val="210"/>
        </w:trPr>
        <w:tc>
          <w:tcPr>
            <w:tcW w:w="852" w:type="pct"/>
            <w:gridSpan w:val="3"/>
            <w:vMerge/>
          </w:tcPr>
          <w:p w14:paraId="3D628482" w14:textId="77777777" w:rsidR="002B0A24" w:rsidRPr="00C10C2D" w:rsidRDefault="002B0A24" w:rsidP="002F37C5">
            <w:pPr>
              <w:rPr>
                <w:rFonts w:ascii="Times New Roman" w:hAnsi="Times New Roman"/>
                <w:b/>
                <w:bCs/>
                <w:sz w:val="24"/>
                <w:szCs w:val="24"/>
              </w:rPr>
            </w:pPr>
          </w:p>
        </w:tc>
        <w:tc>
          <w:tcPr>
            <w:tcW w:w="177" w:type="pct"/>
          </w:tcPr>
          <w:p w14:paraId="0782313E"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Cs/>
                <w:sz w:val="24"/>
                <w:szCs w:val="24"/>
              </w:rPr>
              <w:t>1</w:t>
            </w:r>
          </w:p>
        </w:tc>
        <w:tc>
          <w:tcPr>
            <w:tcW w:w="2953" w:type="pct"/>
          </w:tcPr>
          <w:p w14:paraId="28A7CBFA"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Cs/>
                <w:sz w:val="24"/>
                <w:szCs w:val="24"/>
              </w:rPr>
              <w:t xml:space="preserve">Практическое занятие № </w:t>
            </w:r>
            <w:proofErr w:type="gramStart"/>
            <w:r w:rsidRPr="00C10C2D">
              <w:rPr>
                <w:rFonts w:ascii="Times New Roman" w:hAnsi="Times New Roman"/>
                <w:bCs/>
                <w:sz w:val="24"/>
                <w:szCs w:val="24"/>
              </w:rPr>
              <w:t>4.Расчет</w:t>
            </w:r>
            <w:proofErr w:type="gramEnd"/>
            <w:r w:rsidRPr="00C10C2D">
              <w:rPr>
                <w:rFonts w:ascii="Times New Roman" w:hAnsi="Times New Roman"/>
                <w:bCs/>
                <w:sz w:val="24"/>
                <w:szCs w:val="24"/>
              </w:rPr>
              <w:t xml:space="preserve"> прибыли и рентабельности с использованием программного обеспечения</w:t>
            </w:r>
          </w:p>
        </w:tc>
        <w:tc>
          <w:tcPr>
            <w:tcW w:w="358" w:type="pct"/>
            <w:vAlign w:val="center"/>
          </w:tcPr>
          <w:p w14:paraId="4848EEFE"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31055074" w14:textId="77777777" w:rsidR="002B0A24" w:rsidRPr="00C10C2D" w:rsidRDefault="002B0A24" w:rsidP="002F37C5">
            <w:pPr>
              <w:jc w:val="center"/>
              <w:rPr>
                <w:rFonts w:ascii="Times New Roman" w:hAnsi="Times New Roman"/>
                <w:b/>
                <w:sz w:val="24"/>
                <w:szCs w:val="24"/>
              </w:rPr>
            </w:pPr>
          </w:p>
        </w:tc>
      </w:tr>
      <w:tr w:rsidR="002B0A24" w:rsidRPr="00C10C2D" w14:paraId="62911ACB" w14:textId="77777777" w:rsidTr="003D5588">
        <w:trPr>
          <w:trHeight w:val="210"/>
        </w:trPr>
        <w:tc>
          <w:tcPr>
            <w:tcW w:w="852" w:type="pct"/>
            <w:gridSpan w:val="3"/>
            <w:vMerge/>
          </w:tcPr>
          <w:p w14:paraId="0A28F980" w14:textId="77777777" w:rsidR="002B0A24" w:rsidRPr="00C10C2D" w:rsidRDefault="002B0A24" w:rsidP="002F37C5">
            <w:pPr>
              <w:rPr>
                <w:rFonts w:ascii="Times New Roman" w:hAnsi="Times New Roman"/>
                <w:b/>
                <w:bCs/>
                <w:sz w:val="24"/>
                <w:szCs w:val="24"/>
              </w:rPr>
            </w:pPr>
          </w:p>
        </w:tc>
        <w:tc>
          <w:tcPr>
            <w:tcW w:w="3130" w:type="pct"/>
            <w:gridSpan w:val="2"/>
          </w:tcPr>
          <w:p w14:paraId="60F849C9"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30339D41"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w:t>
            </w:r>
          </w:p>
        </w:tc>
        <w:tc>
          <w:tcPr>
            <w:tcW w:w="660" w:type="pct"/>
            <w:vMerge/>
          </w:tcPr>
          <w:p w14:paraId="47249C68" w14:textId="77777777" w:rsidR="002B0A24" w:rsidRPr="00C10C2D" w:rsidRDefault="002B0A24" w:rsidP="002F37C5">
            <w:pPr>
              <w:jc w:val="center"/>
              <w:rPr>
                <w:rFonts w:ascii="Times New Roman" w:hAnsi="Times New Roman"/>
                <w:b/>
                <w:sz w:val="24"/>
                <w:szCs w:val="24"/>
              </w:rPr>
            </w:pPr>
          </w:p>
        </w:tc>
      </w:tr>
      <w:tr w:rsidR="002B0A24" w:rsidRPr="00C10C2D" w14:paraId="5D655330" w14:textId="77777777" w:rsidTr="003D5588">
        <w:trPr>
          <w:trHeight w:val="20"/>
        </w:trPr>
        <w:tc>
          <w:tcPr>
            <w:tcW w:w="3982" w:type="pct"/>
            <w:gridSpan w:val="5"/>
          </w:tcPr>
          <w:p w14:paraId="73BDD5DA"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sz w:val="24"/>
                <w:szCs w:val="24"/>
              </w:rPr>
              <w:t>Раздел 6. Основы налогообложения организаций</w:t>
            </w:r>
          </w:p>
        </w:tc>
        <w:tc>
          <w:tcPr>
            <w:tcW w:w="358" w:type="pct"/>
            <w:vAlign w:val="center"/>
          </w:tcPr>
          <w:p w14:paraId="54C212EA"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4</w:t>
            </w:r>
          </w:p>
        </w:tc>
        <w:tc>
          <w:tcPr>
            <w:tcW w:w="660" w:type="pct"/>
          </w:tcPr>
          <w:p w14:paraId="345C8BA0"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6EB1279D" w14:textId="77777777" w:rsidTr="003D5588">
        <w:trPr>
          <w:trHeight w:val="20"/>
        </w:trPr>
        <w:tc>
          <w:tcPr>
            <w:tcW w:w="852" w:type="pct"/>
            <w:gridSpan w:val="3"/>
            <w:vMerge w:val="restart"/>
          </w:tcPr>
          <w:p w14:paraId="13353F04" w14:textId="77777777" w:rsidR="002B0A24" w:rsidRPr="00C10C2D" w:rsidRDefault="002B0A24" w:rsidP="002F37C5">
            <w:pPr>
              <w:rPr>
                <w:rFonts w:ascii="Times New Roman" w:hAnsi="Times New Roman"/>
                <w:b/>
                <w:bCs/>
                <w:spacing w:val="-2"/>
                <w:sz w:val="24"/>
                <w:szCs w:val="24"/>
              </w:rPr>
            </w:pPr>
            <w:r w:rsidRPr="00C10C2D">
              <w:rPr>
                <w:rFonts w:ascii="Times New Roman" w:hAnsi="Times New Roman"/>
                <w:b/>
                <w:sz w:val="24"/>
                <w:szCs w:val="24"/>
              </w:rPr>
              <w:t>Тема 6.1. Общая характеристика налоговой системы</w:t>
            </w:r>
          </w:p>
        </w:tc>
        <w:tc>
          <w:tcPr>
            <w:tcW w:w="3130" w:type="pct"/>
            <w:gridSpan w:val="2"/>
          </w:tcPr>
          <w:p w14:paraId="7CBF497A"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
                <w:bCs/>
                <w:sz w:val="24"/>
                <w:szCs w:val="24"/>
              </w:rPr>
              <w:t>Содержание учебного материала</w:t>
            </w:r>
          </w:p>
          <w:p w14:paraId="5172C308"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Cs/>
                <w:sz w:val="24"/>
                <w:szCs w:val="24"/>
              </w:rPr>
              <w:t>Система налогов и сборов в Российской Федерации. Налоговый кодекс Российской Федерации. Функции налогов. Методы исчисления налогов.</w:t>
            </w:r>
          </w:p>
        </w:tc>
        <w:tc>
          <w:tcPr>
            <w:tcW w:w="358" w:type="pct"/>
            <w:vAlign w:val="center"/>
          </w:tcPr>
          <w:p w14:paraId="3AB0F188"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val="restart"/>
          </w:tcPr>
          <w:p w14:paraId="312ED044"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6BF87CB8"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36D58BA4"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395AE287" w14:textId="77777777" w:rsidR="002B0A24" w:rsidRPr="00C10C2D" w:rsidRDefault="002B0A24" w:rsidP="002F37C5">
            <w:pPr>
              <w:jc w:val="center"/>
              <w:rPr>
                <w:rFonts w:ascii="Times New Roman" w:hAnsi="Times New Roman"/>
                <w:b/>
                <w:sz w:val="24"/>
                <w:szCs w:val="24"/>
              </w:rPr>
            </w:pPr>
          </w:p>
        </w:tc>
      </w:tr>
      <w:tr w:rsidR="002B0A24" w:rsidRPr="00C10C2D" w14:paraId="49FB4A82" w14:textId="77777777" w:rsidTr="003D5588">
        <w:trPr>
          <w:trHeight w:val="20"/>
        </w:trPr>
        <w:tc>
          <w:tcPr>
            <w:tcW w:w="852" w:type="pct"/>
            <w:gridSpan w:val="3"/>
            <w:vMerge/>
          </w:tcPr>
          <w:p w14:paraId="1D499252" w14:textId="77777777" w:rsidR="002B0A24" w:rsidRPr="00C10C2D" w:rsidRDefault="002B0A24" w:rsidP="002F37C5">
            <w:pPr>
              <w:rPr>
                <w:rFonts w:ascii="Times New Roman" w:hAnsi="Times New Roman"/>
                <w:b/>
                <w:sz w:val="24"/>
                <w:szCs w:val="24"/>
              </w:rPr>
            </w:pPr>
          </w:p>
        </w:tc>
        <w:tc>
          <w:tcPr>
            <w:tcW w:w="3130" w:type="pct"/>
            <w:gridSpan w:val="2"/>
          </w:tcPr>
          <w:p w14:paraId="2A7F1700"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68A23237"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316D524E"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14E837E3" w14:textId="77777777" w:rsidTr="003D5588">
        <w:trPr>
          <w:trHeight w:val="20"/>
        </w:trPr>
        <w:tc>
          <w:tcPr>
            <w:tcW w:w="852" w:type="pct"/>
            <w:gridSpan w:val="3"/>
            <w:vMerge/>
          </w:tcPr>
          <w:p w14:paraId="486644B4" w14:textId="77777777" w:rsidR="002B0A24" w:rsidRPr="00C10C2D" w:rsidRDefault="002B0A24" w:rsidP="002F37C5">
            <w:pPr>
              <w:rPr>
                <w:rFonts w:ascii="Times New Roman" w:hAnsi="Times New Roman"/>
                <w:b/>
                <w:sz w:val="24"/>
                <w:szCs w:val="24"/>
              </w:rPr>
            </w:pPr>
          </w:p>
        </w:tc>
        <w:tc>
          <w:tcPr>
            <w:tcW w:w="3130" w:type="pct"/>
            <w:gridSpan w:val="2"/>
          </w:tcPr>
          <w:p w14:paraId="16668150"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757B9E52"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22759BD6"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048E539E" w14:textId="77777777" w:rsidTr="003D5588">
        <w:trPr>
          <w:trHeight w:val="250"/>
        </w:trPr>
        <w:tc>
          <w:tcPr>
            <w:tcW w:w="852" w:type="pct"/>
            <w:gridSpan w:val="3"/>
            <w:vMerge w:val="restart"/>
          </w:tcPr>
          <w:p w14:paraId="2BB4BC75" w14:textId="77777777" w:rsidR="002B0A24" w:rsidRPr="00C10C2D" w:rsidRDefault="002B0A24" w:rsidP="002F37C5">
            <w:pPr>
              <w:rPr>
                <w:rFonts w:ascii="Times New Roman" w:hAnsi="Times New Roman"/>
                <w:b/>
                <w:sz w:val="24"/>
                <w:szCs w:val="24"/>
              </w:rPr>
            </w:pPr>
            <w:r w:rsidRPr="00C10C2D">
              <w:rPr>
                <w:rFonts w:ascii="Times New Roman" w:hAnsi="Times New Roman"/>
                <w:b/>
                <w:sz w:val="24"/>
                <w:szCs w:val="24"/>
              </w:rPr>
              <w:t>Тема 6.2. Классификация налогов</w:t>
            </w:r>
          </w:p>
        </w:tc>
        <w:tc>
          <w:tcPr>
            <w:tcW w:w="3130" w:type="pct"/>
            <w:gridSpan w:val="2"/>
          </w:tcPr>
          <w:p w14:paraId="4FAEA8CC"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
                <w:bCs/>
                <w:sz w:val="24"/>
                <w:szCs w:val="24"/>
              </w:rPr>
              <w:t>Содержание учебного материала</w:t>
            </w:r>
          </w:p>
        </w:tc>
        <w:tc>
          <w:tcPr>
            <w:tcW w:w="358" w:type="pct"/>
            <w:vMerge w:val="restart"/>
            <w:vAlign w:val="center"/>
          </w:tcPr>
          <w:p w14:paraId="7A8E8135"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val="restart"/>
          </w:tcPr>
          <w:p w14:paraId="47FFCC0F"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3B443464"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429AAB1B"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42A30F4A" w14:textId="77777777" w:rsidR="002B0A24" w:rsidRPr="00C10C2D" w:rsidRDefault="002B0A24" w:rsidP="002F37C5">
            <w:pPr>
              <w:jc w:val="center"/>
              <w:rPr>
                <w:rFonts w:ascii="Times New Roman" w:hAnsi="Times New Roman"/>
                <w:b/>
                <w:sz w:val="24"/>
                <w:szCs w:val="24"/>
              </w:rPr>
            </w:pPr>
          </w:p>
        </w:tc>
      </w:tr>
      <w:tr w:rsidR="002B0A24" w:rsidRPr="00C10C2D" w14:paraId="1948D243" w14:textId="77777777" w:rsidTr="003D5588">
        <w:trPr>
          <w:trHeight w:val="1190"/>
        </w:trPr>
        <w:tc>
          <w:tcPr>
            <w:tcW w:w="852" w:type="pct"/>
            <w:gridSpan w:val="3"/>
            <w:vMerge/>
          </w:tcPr>
          <w:p w14:paraId="632A7DAF" w14:textId="77777777" w:rsidR="002B0A24" w:rsidRPr="00C10C2D" w:rsidRDefault="002B0A24" w:rsidP="002F37C5">
            <w:pPr>
              <w:rPr>
                <w:rFonts w:ascii="Times New Roman" w:hAnsi="Times New Roman"/>
                <w:sz w:val="24"/>
                <w:szCs w:val="24"/>
              </w:rPr>
            </w:pPr>
          </w:p>
        </w:tc>
        <w:tc>
          <w:tcPr>
            <w:tcW w:w="3130" w:type="pct"/>
            <w:gridSpan w:val="2"/>
          </w:tcPr>
          <w:p w14:paraId="70247FA2"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Cs/>
                <w:sz w:val="24"/>
                <w:szCs w:val="24"/>
              </w:rPr>
              <w:t xml:space="preserve">Классификация и характеристика налогов. Федеральные налоги: на добавленную стоимость, на прибыль организаций, страховые взносы. Акцизы. Региональные и местные налоги. Плательщики налога, объекты обложения, и сроки уплаты. Налоговая база и ставки, налоговые льготы. Порядок исчисления налога. </w:t>
            </w:r>
          </w:p>
        </w:tc>
        <w:tc>
          <w:tcPr>
            <w:tcW w:w="358" w:type="pct"/>
            <w:vMerge/>
            <w:vAlign w:val="center"/>
          </w:tcPr>
          <w:p w14:paraId="43415A9E" w14:textId="77777777" w:rsidR="002B0A24" w:rsidRPr="00C10C2D" w:rsidRDefault="002B0A24" w:rsidP="002F37C5">
            <w:pPr>
              <w:suppressAutoHyphens/>
              <w:jc w:val="center"/>
              <w:rPr>
                <w:rFonts w:ascii="Times New Roman" w:hAnsi="Times New Roman"/>
                <w:sz w:val="24"/>
                <w:szCs w:val="24"/>
              </w:rPr>
            </w:pPr>
          </w:p>
        </w:tc>
        <w:tc>
          <w:tcPr>
            <w:tcW w:w="660" w:type="pct"/>
            <w:vMerge/>
          </w:tcPr>
          <w:p w14:paraId="3D3E4779"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677FCC8C" w14:textId="77777777" w:rsidTr="003D5588">
        <w:trPr>
          <w:trHeight w:val="20"/>
        </w:trPr>
        <w:tc>
          <w:tcPr>
            <w:tcW w:w="852" w:type="pct"/>
            <w:gridSpan w:val="3"/>
            <w:vMerge/>
          </w:tcPr>
          <w:p w14:paraId="19B71DFF" w14:textId="77777777" w:rsidR="002B0A24" w:rsidRPr="00C10C2D" w:rsidRDefault="002B0A24" w:rsidP="002F37C5">
            <w:pPr>
              <w:rPr>
                <w:rFonts w:ascii="Times New Roman" w:hAnsi="Times New Roman"/>
                <w:sz w:val="24"/>
                <w:szCs w:val="24"/>
              </w:rPr>
            </w:pPr>
          </w:p>
        </w:tc>
        <w:tc>
          <w:tcPr>
            <w:tcW w:w="3130" w:type="pct"/>
            <w:gridSpan w:val="2"/>
          </w:tcPr>
          <w:p w14:paraId="21068852"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12A86C9C"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625B66B3"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1B00AA73" w14:textId="77777777" w:rsidTr="003D5588">
        <w:trPr>
          <w:trHeight w:val="20"/>
        </w:trPr>
        <w:tc>
          <w:tcPr>
            <w:tcW w:w="852" w:type="pct"/>
            <w:gridSpan w:val="3"/>
            <w:vMerge/>
          </w:tcPr>
          <w:p w14:paraId="2CD709CD" w14:textId="77777777" w:rsidR="002B0A24" w:rsidRPr="00C10C2D" w:rsidRDefault="002B0A24" w:rsidP="002F37C5">
            <w:pPr>
              <w:rPr>
                <w:rFonts w:ascii="Times New Roman" w:hAnsi="Times New Roman"/>
                <w:sz w:val="24"/>
                <w:szCs w:val="24"/>
              </w:rPr>
            </w:pPr>
          </w:p>
        </w:tc>
        <w:tc>
          <w:tcPr>
            <w:tcW w:w="3130" w:type="pct"/>
            <w:gridSpan w:val="2"/>
          </w:tcPr>
          <w:p w14:paraId="509FC960"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1CFD41CB"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3AD1BB06"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391AE359" w14:textId="77777777" w:rsidTr="003D5588">
        <w:trPr>
          <w:trHeight w:val="234"/>
        </w:trPr>
        <w:tc>
          <w:tcPr>
            <w:tcW w:w="3982" w:type="pct"/>
            <w:gridSpan w:val="5"/>
          </w:tcPr>
          <w:p w14:paraId="0397CC62"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sz w:val="24"/>
                <w:szCs w:val="24"/>
              </w:rPr>
              <w:t>Раздел 7. Основы маркетинга и менеджмента</w:t>
            </w:r>
          </w:p>
        </w:tc>
        <w:tc>
          <w:tcPr>
            <w:tcW w:w="358" w:type="pct"/>
            <w:vAlign w:val="center"/>
          </w:tcPr>
          <w:p w14:paraId="71886D77"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14</w:t>
            </w:r>
          </w:p>
        </w:tc>
        <w:tc>
          <w:tcPr>
            <w:tcW w:w="660" w:type="pct"/>
          </w:tcPr>
          <w:p w14:paraId="19DC7255"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5A599765" w14:textId="77777777" w:rsidTr="003D5588">
        <w:trPr>
          <w:trHeight w:val="418"/>
        </w:trPr>
        <w:tc>
          <w:tcPr>
            <w:tcW w:w="852" w:type="pct"/>
            <w:gridSpan w:val="3"/>
            <w:vMerge w:val="restart"/>
          </w:tcPr>
          <w:p w14:paraId="57909736" w14:textId="77777777" w:rsidR="002B0A24" w:rsidRPr="00C10C2D" w:rsidRDefault="002B0A24" w:rsidP="002F37C5">
            <w:pPr>
              <w:rPr>
                <w:rFonts w:ascii="Times New Roman" w:hAnsi="Times New Roman"/>
                <w:b/>
                <w:sz w:val="24"/>
                <w:szCs w:val="24"/>
              </w:rPr>
            </w:pPr>
            <w:r w:rsidRPr="00C10C2D">
              <w:rPr>
                <w:rFonts w:ascii="Times New Roman" w:hAnsi="Times New Roman"/>
                <w:b/>
                <w:sz w:val="24"/>
                <w:szCs w:val="24"/>
              </w:rPr>
              <w:t>Тема 7.1. Строительная продукция в системе маркетинга</w:t>
            </w:r>
          </w:p>
        </w:tc>
        <w:tc>
          <w:tcPr>
            <w:tcW w:w="3130" w:type="pct"/>
            <w:gridSpan w:val="2"/>
          </w:tcPr>
          <w:p w14:paraId="6105D033"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37112FB6"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val="restart"/>
          </w:tcPr>
          <w:p w14:paraId="29602446"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685C4C05"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37DD5DAB"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425F3AA5" w14:textId="77777777" w:rsidR="002B0A24" w:rsidRPr="00C10C2D" w:rsidRDefault="002B0A24" w:rsidP="002F37C5">
            <w:pPr>
              <w:jc w:val="center"/>
              <w:rPr>
                <w:rFonts w:ascii="Times New Roman" w:hAnsi="Times New Roman"/>
                <w:b/>
                <w:sz w:val="24"/>
                <w:szCs w:val="24"/>
              </w:rPr>
            </w:pPr>
          </w:p>
        </w:tc>
      </w:tr>
      <w:tr w:rsidR="002B0A24" w:rsidRPr="00C10C2D" w14:paraId="069E9B20" w14:textId="77777777" w:rsidTr="00726AA7">
        <w:trPr>
          <w:trHeight w:val="1205"/>
        </w:trPr>
        <w:tc>
          <w:tcPr>
            <w:tcW w:w="852" w:type="pct"/>
            <w:gridSpan w:val="3"/>
            <w:vMerge/>
          </w:tcPr>
          <w:p w14:paraId="3A11D429" w14:textId="77777777" w:rsidR="002B0A24" w:rsidRPr="00C10C2D" w:rsidRDefault="002B0A24" w:rsidP="002F37C5">
            <w:pPr>
              <w:rPr>
                <w:rFonts w:ascii="Times New Roman" w:hAnsi="Times New Roman"/>
                <w:sz w:val="24"/>
                <w:szCs w:val="24"/>
              </w:rPr>
            </w:pPr>
          </w:p>
        </w:tc>
        <w:tc>
          <w:tcPr>
            <w:tcW w:w="177" w:type="pct"/>
          </w:tcPr>
          <w:p w14:paraId="5904F3E6"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Cs/>
                <w:sz w:val="24"/>
                <w:szCs w:val="24"/>
              </w:rPr>
              <w:t>1</w:t>
            </w:r>
          </w:p>
        </w:tc>
        <w:tc>
          <w:tcPr>
            <w:tcW w:w="2953" w:type="pct"/>
          </w:tcPr>
          <w:p w14:paraId="2E0D9194"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Cs/>
                <w:sz w:val="24"/>
                <w:szCs w:val="24"/>
              </w:rPr>
              <w:t>Особенности строительной продукции как товара. Маркетинговые исследования рынка строительной продукции. Маркетинговая стратегия и тактика строительной организации. Сегментация рынка строительной продукции. Позиционирование строительной продукции на рынке.</w:t>
            </w:r>
          </w:p>
        </w:tc>
        <w:tc>
          <w:tcPr>
            <w:tcW w:w="358" w:type="pct"/>
            <w:vAlign w:val="center"/>
          </w:tcPr>
          <w:p w14:paraId="59969821"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01572121"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433974E9" w14:textId="77777777" w:rsidTr="003D5588">
        <w:trPr>
          <w:trHeight w:val="20"/>
        </w:trPr>
        <w:tc>
          <w:tcPr>
            <w:tcW w:w="852" w:type="pct"/>
            <w:gridSpan w:val="3"/>
            <w:vMerge/>
          </w:tcPr>
          <w:p w14:paraId="0DB1CD95" w14:textId="77777777" w:rsidR="002B0A24" w:rsidRPr="00C10C2D" w:rsidRDefault="002B0A24" w:rsidP="002F37C5">
            <w:pPr>
              <w:rPr>
                <w:rFonts w:ascii="Times New Roman" w:hAnsi="Times New Roman"/>
                <w:sz w:val="24"/>
                <w:szCs w:val="24"/>
              </w:rPr>
            </w:pPr>
          </w:p>
        </w:tc>
        <w:tc>
          <w:tcPr>
            <w:tcW w:w="3130" w:type="pct"/>
            <w:gridSpan w:val="2"/>
          </w:tcPr>
          <w:p w14:paraId="79287984"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20CABA37"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1C56A660"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79A2D73E" w14:textId="77777777" w:rsidTr="00726AA7">
        <w:trPr>
          <w:trHeight w:val="20"/>
        </w:trPr>
        <w:tc>
          <w:tcPr>
            <w:tcW w:w="852" w:type="pct"/>
            <w:gridSpan w:val="3"/>
            <w:vMerge/>
          </w:tcPr>
          <w:p w14:paraId="0E46E5CA" w14:textId="77777777" w:rsidR="002B0A24" w:rsidRPr="00C10C2D" w:rsidRDefault="002B0A24" w:rsidP="002F37C5">
            <w:pPr>
              <w:rPr>
                <w:rFonts w:ascii="Times New Roman" w:hAnsi="Times New Roman"/>
                <w:sz w:val="24"/>
                <w:szCs w:val="24"/>
              </w:rPr>
            </w:pPr>
          </w:p>
        </w:tc>
        <w:tc>
          <w:tcPr>
            <w:tcW w:w="177" w:type="pct"/>
          </w:tcPr>
          <w:p w14:paraId="50EA3360"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Cs/>
                <w:sz w:val="24"/>
                <w:szCs w:val="24"/>
              </w:rPr>
              <w:t>1</w:t>
            </w:r>
          </w:p>
        </w:tc>
        <w:tc>
          <w:tcPr>
            <w:tcW w:w="2953" w:type="pct"/>
          </w:tcPr>
          <w:p w14:paraId="43C1BE2B" w14:textId="3511BF9E"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
                <w:bCs/>
                <w:sz w:val="24"/>
                <w:szCs w:val="24"/>
              </w:rPr>
              <w:t>Самостоятельная работа обучающихся</w:t>
            </w:r>
            <w:r w:rsidRPr="00C10C2D">
              <w:rPr>
                <w:rFonts w:ascii="Times New Roman" w:hAnsi="Times New Roman"/>
                <w:bCs/>
                <w:sz w:val="24"/>
                <w:szCs w:val="24"/>
              </w:rPr>
              <w:t xml:space="preserve"> </w:t>
            </w:r>
          </w:p>
        </w:tc>
        <w:tc>
          <w:tcPr>
            <w:tcW w:w="358" w:type="pct"/>
            <w:vAlign w:val="center"/>
          </w:tcPr>
          <w:p w14:paraId="7AA95EB8" w14:textId="0EBE4961" w:rsidR="002B0A24" w:rsidRPr="00C10C2D" w:rsidRDefault="002B0A24" w:rsidP="002F37C5">
            <w:pPr>
              <w:suppressAutoHyphens/>
              <w:jc w:val="center"/>
              <w:rPr>
                <w:rFonts w:ascii="Times New Roman" w:hAnsi="Times New Roman"/>
                <w:sz w:val="24"/>
                <w:szCs w:val="24"/>
              </w:rPr>
            </w:pPr>
          </w:p>
        </w:tc>
        <w:tc>
          <w:tcPr>
            <w:tcW w:w="660" w:type="pct"/>
            <w:vMerge/>
          </w:tcPr>
          <w:p w14:paraId="4EA3B6A6"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0DE5E96A" w14:textId="77777777" w:rsidTr="003D5588">
        <w:trPr>
          <w:trHeight w:val="256"/>
        </w:trPr>
        <w:tc>
          <w:tcPr>
            <w:tcW w:w="852" w:type="pct"/>
            <w:gridSpan w:val="3"/>
            <w:vMerge w:val="restart"/>
          </w:tcPr>
          <w:p w14:paraId="772856AA" w14:textId="77777777" w:rsidR="002B0A24" w:rsidRPr="00C10C2D" w:rsidRDefault="002B0A24" w:rsidP="002F37C5">
            <w:pPr>
              <w:rPr>
                <w:rFonts w:ascii="Times New Roman" w:hAnsi="Times New Roman"/>
                <w:b/>
                <w:sz w:val="24"/>
                <w:szCs w:val="24"/>
              </w:rPr>
            </w:pPr>
            <w:r w:rsidRPr="00C10C2D">
              <w:rPr>
                <w:rFonts w:ascii="Times New Roman" w:hAnsi="Times New Roman"/>
                <w:b/>
                <w:sz w:val="24"/>
                <w:szCs w:val="24"/>
              </w:rPr>
              <w:t>Тема 7.2. Особенности сбыта строительной продукции</w:t>
            </w:r>
          </w:p>
        </w:tc>
        <w:tc>
          <w:tcPr>
            <w:tcW w:w="3130" w:type="pct"/>
            <w:gridSpan w:val="2"/>
          </w:tcPr>
          <w:p w14:paraId="61919C63"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2A2959B5" w14:textId="673B5FDE" w:rsidR="002B0A24" w:rsidRPr="00C10C2D" w:rsidRDefault="000A4E00" w:rsidP="002F37C5">
            <w:pPr>
              <w:suppressAutoHyphens/>
              <w:jc w:val="center"/>
              <w:rPr>
                <w:rFonts w:ascii="Times New Roman" w:hAnsi="Times New Roman"/>
                <w:b/>
                <w:sz w:val="24"/>
                <w:szCs w:val="24"/>
              </w:rPr>
            </w:pPr>
            <w:r>
              <w:rPr>
                <w:rFonts w:ascii="Times New Roman" w:hAnsi="Times New Roman"/>
                <w:b/>
                <w:sz w:val="24"/>
                <w:szCs w:val="24"/>
              </w:rPr>
              <w:t>3</w:t>
            </w:r>
          </w:p>
        </w:tc>
        <w:tc>
          <w:tcPr>
            <w:tcW w:w="660" w:type="pct"/>
            <w:vMerge w:val="restart"/>
          </w:tcPr>
          <w:p w14:paraId="0F634322"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6E1322AD"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6F2630F2"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2730958C" w14:textId="77777777" w:rsidR="002B0A24" w:rsidRPr="00C10C2D" w:rsidRDefault="002B0A24" w:rsidP="002F37C5">
            <w:pPr>
              <w:jc w:val="center"/>
              <w:rPr>
                <w:rFonts w:ascii="Times New Roman" w:hAnsi="Times New Roman"/>
                <w:b/>
                <w:sz w:val="24"/>
                <w:szCs w:val="24"/>
              </w:rPr>
            </w:pPr>
          </w:p>
        </w:tc>
      </w:tr>
      <w:tr w:rsidR="002B0A24" w:rsidRPr="00C10C2D" w14:paraId="4F9D5D65" w14:textId="77777777" w:rsidTr="00726AA7">
        <w:trPr>
          <w:trHeight w:val="448"/>
        </w:trPr>
        <w:tc>
          <w:tcPr>
            <w:tcW w:w="852" w:type="pct"/>
            <w:gridSpan w:val="3"/>
            <w:vMerge/>
          </w:tcPr>
          <w:p w14:paraId="48383AE9" w14:textId="77777777" w:rsidR="002B0A24" w:rsidRPr="00C10C2D" w:rsidRDefault="002B0A24" w:rsidP="002F37C5">
            <w:pPr>
              <w:rPr>
                <w:rFonts w:ascii="Times New Roman" w:hAnsi="Times New Roman"/>
                <w:sz w:val="24"/>
                <w:szCs w:val="24"/>
              </w:rPr>
            </w:pPr>
          </w:p>
        </w:tc>
        <w:tc>
          <w:tcPr>
            <w:tcW w:w="177" w:type="pct"/>
          </w:tcPr>
          <w:p w14:paraId="3038C759"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Cs/>
                <w:sz w:val="24"/>
                <w:szCs w:val="24"/>
              </w:rPr>
              <w:t>1</w:t>
            </w:r>
          </w:p>
        </w:tc>
        <w:tc>
          <w:tcPr>
            <w:tcW w:w="2953" w:type="pct"/>
          </w:tcPr>
          <w:p w14:paraId="0D447ED9" w14:textId="028446E9"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Cs/>
                <w:sz w:val="24"/>
                <w:szCs w:val="24"/>
              </w:rPr>
              <w:t>Функции сбытового маркетинга. Реализация строительных контрагентов через торги. Маркетинговые коммуникации в строительстве.</w:t>
            </w:r>
            <w:r w:rsidR="000A4E00">
              <w:rPr>
                <w:rFonts w:ascii="Times New Roman" w:hAnsi="Times New Roman"/>
                <w:bCs/>
                <w:sz w:val="24"/>
                <w:szCs w:val="24"/>
              </w:rPr>
              <w:t xml:space="preserve"> </w:t>
            </w:r>
            <w:r w:rsidR="000A4E00" w:rsidRPr="00C10C2D">
              <w:rPr>
                <w:rFonts w:ascii="Times New Roman" w:hAnsi="Times New Roman"/>
                <w:bCs/>
                <w:sz w:val="24"/>
                <w:szCs w:val="24"/>
              </w:rPr>
              <w:t>Контроль, как одна из функций управления</w:t>
            </w:r>
          </w:p>
        </w:tc>
        <w:tc>
          <w:tcPr>
            <w:tcW w:w="358" w:type="pct"/>
            <w:vAlign w:val="center"/>
          </w:tcPr>
          <w:p w14:paraId="17C2F252"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2CD70311"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493F651E" w14:textId="77777777" w:rsidTr="003D5588">
        <w:trPr>
          <w:trHeight w:val="395"/>
        </w:trPr>
        <w:tc>
          <w:tcPr>
            <w:tcW w:w="852" w:type="pct"/>
            <w:gridSpan w:val="3"/>
            <w:vMerge/>
          </w:tcPr>
          <w:p w14:paraId="65989D2F" w14:textId="77777777" w:rsidR="002B0A24" w:rsidRPr="00C10C2D" w:rsidRDefault="002B0A24" w:rsidP="002F37C5">
            <w:pPr>
              <w:rPr>
                <w:rFonts w:ascii="Times New Roman" w:hAnsi="Times New Roman"/>
                <w:sz w:val="24"/>
                <w:szCs w:val="24"/>
              </w:rPr>
            </w:pPr>
          </w:p>
        </w:tc>
        <w:tc>
          <w:tcPr>
            <w:tcW w:w="3130" w:type="pct"/>
            <w:gridSpan w:val="2"/>
          </w:tcPr>
          <w:p w14:paraId="2AD2F542"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58" w:type="pct"/>
            <w:vAlign w:val="center"/>
          </w:tcPr>
          <w:p w14:paraId="7A17AF01"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1</w:t>
            </w:r>
          </w:p>
        </w:tc>
        <w:tc>
          <w:tcPr>
            <w:tcW w:w="660" w:type="pct"/>
            <w:vMerge/>
          </w:tcPr>
          <w:p w14:paraId="79A1A4E2"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148CB996" w14:textId="77777777" w:rsidTr="00726AA7">
        <w:trPr>
          <w:trHeight w:val="295"/>
        </w:trPr>
        <w:tc>
          <w:tcPr>
            <w:tcW w:w="852" w:type="pct"/>
            <w:gridSpan w:val="3"/>
            <w:vMerge/>
          </w:tcPr>
          <w:p w14:paraId="201702D9" w14:textId="77777777" w:rsidR="002B0A24" w:rsidRPr="00C10C2D" w:rsidRDefault="002B0A24" w:rsidP="002F37C5">
            <w:pPr>
              <w:rPr>
                <w:rFonts w:ascii="Times New Roman" w:hAnsi="Times New Roman"/>
                <w:b/>
                <w:bCs/>
                <w:sz w:val="24"/>
                <w:szCs w:val="24"/>
              </w:rPr>
            </w:pPr>
          </w:p>
        </w:tc>
        <w:tc>
          <w:tcPr>
            <w:tcW w:w="177" w:type="pct"/>
          </w:tcPr>
          <w:p w14:paraId="2DD4F53B"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Cs/>
                <w:sz w:val="24"/>
                <w:szCs w:val="24"/>
              </w:rPr>
              <w:t>1</w:t>
            </w:r>
          </w:p>
        </w:tc>
        <w:tc>
          <w:tcPr>
            <w:tcW w:w="2953" w:type="pct"/>
          </w:tcPr>
          <w:p w14:paraId="5DD0AD53"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sz w:val="24"/>
                <w:szCs w:val="24"/>
              </w:rPr>
              <w:t xml:space="preserve">Практическое занятие № </w:t>
            </w:r>
            <w:proofErr w:type="gramStart"/>
            <w:r w:rsidRPr="00C10C2D">
              <w:rPr>
                <w:rFonts w:ascii="Times New Roman" w:hAnsi="Times New Roman"/>
                <w:sz w:val="24"/>
                <w:szCs w:val="24"/>
              </w:rPr>
              <w:t>5.</w:t>
            </w:r>
            <w:r w:rsidRPr="00C10C2D">
              <w:rPr>
                <w:rFonts w:ascii="Times New Roman" w:hAnsi="Times New Roman"/>
                <w:bCs/>
                <w:sz w:val="24"/>
                <w:szCs w:val="24"/>
              </w:rPr>
              <w:t>Маркетинговые</w:t>
            </w:r>
            <w:proofErr w:type="gramEnd"/>
            <w:r w:rsidRPr="00C10C2D">
              <w:rPr>
                <w:rFonts w:ascii="Times New Roman" w:hAnsi="Times New Roman"/>
                <w:bCs/>
                <w:sz w:val="24"/>
                <w:szCs w:val="24"/>
              </w:rPr>
              <w:t xml:space="preserve"> исследования сбыта строительной продукции</w:t>
            </w:r>
          </w:p>
        </w:tc>
        <w:tc>
          <w:tcPr>
            <w:tcW w:w="358" w:type="pct"/>
            <w:vAlign w:val="center"/>
          </w:tcPr>
          <w:p w14:paraId="299641A4"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1</w:t>
            </w:r>
          </w:p>
        </w:tc>
        <w:tc>
          <w:tcPr>
            <w:tcW w:w="660" w:type="pct"/>
            <w:vMerge/>
          </w:tcPr>
          <w:p w14:paraId="0460E70E" w14:textId="77777777" w:rsidR="002B0A24" w:rsidRPr="00C10C2D" w:rsidRDefault="002B0A24" w:rsidP="002F37C5">
            <w:pPr>
              <w:jc w:val="center"/>
              <w:rPr>
                <w:rFonts w:ascii="Times New Roman" w:hAnsi="Times New Roman"/>
                <w:b/>
                <w:sz w:val="24"/>
                <w:szCs w:val="24"/>
              </w:rPr>
            </w:pPr>
          </w:p>
        </w:tc>
      </w:tr>
      <w:tr w:rsidR="002B0A24" w:rsidRPr="00C10C2D" w14:paraId="3118B3CB" w14:textId="77777777" w:rsidTr="003D5588">
        <w:trPr>
          <w:trHeight w:val="240"/>
        </w:trPr>
        <w:tc>
          <w:tcPr>
            <w:tcW w:w="852" w:type="pct"/>
            <w:gridSpan w:val="3"/>
            <w:vMerge/>
          </w:tcPr>
          <w:p w14:paraId="75B87D7D" w14:textId="77777777" w:rsidR="002B0A24" w:rsidRPr="00C10C2D" w:rsidRDefault="002B0A24" w:rsidP="002F37C5">
            <w:pPr>
              <w:rPr>
                <w:rFonts w:ascii="Times New Roman" w:hAnsi="Times New Roman"/>
                <w:b/>
                <w:bCs/>
                <w:sz w:val="24"/>
                <w:szCs w:val="24"/>
              </w:rPr>
            </w:pPr>
          </w:p>
        </w:tc>
        <w:tc>
          <w:tcPr>
            <w:tcW w:w="3130" w:type="pct"/>
            <w:gridSpan w:val="2"/>
          </w:tcPr>
          <w:p w14:paraId="41B327FC"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1111C6E4"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7207D238" w14:textId="77777777" w:rsidR="002B0A24" w:rsidRPr="00C10C2D" w:rsidRDefault="002B0A24" w:rsidP="002F37C5">
            <w:pPr>
              <w:jc w:val="center"/>
              <w:rPr>
                <w:rFonts w:ascii="Times New Roman" w:hAnsi="Times New Roman"/>
                <w:b/>
                <w:sz w:val="24"/>
                <w:szCs w:val="24"/>
              </w:rPr>
            </w:pPr>
          </w:p>
        </w:tc>
      </w:tr>
      <w:tr w:rsidR="002B0A24" w:rsidRPr="00C10C2D" w14:paraId="38F92D3E" w14:textId="77777777" w:rsidTr="003D5588">
        <w:trPr>
          <w:trHeight w:val="219"/>
        </w:trPr>
        <w:tc>
          <w:tcPr>
            <w:tcW w:w="852" w:type="pct"/>
            <w:gridSpan w:val="3"/>
            <w:vMerge w:val="restart"/>
          </w:tcPr>
          <w:p w14:paraId="1BB6398E" w14:textId="77777777" w:rsidR="002B0A24" w:rsidRPr="00C10C2D" w:rsidRDefault="002B0A24" w:rsidP="002F37C5">
            <w:pPr>
              <w:rPr>
                <w:rFonts w:ascii="Times New Roman" w:hAnsi="Times New Roman"/>
                <w:b/>
                <w:bCs/>
                <w:spacing w:val="-2"/>
                <w:sz w:val="24"/>
                <w:szCs w:val="24"/>
              </w:rPr>
            </w:pPr>
            <w:r w:rsidRPr="00C10C2D">
              <w:rPr>
                <w:rFonts w:ascii="Times New Roman" w:hAnsi="Times New Roman"/>
                <w:b/>
                <w:sz w:val="24"/>
                <w:szCs w:val="24"/>
              </w:rPr>
              <w:t>Тема 7.3. Цели и задачи управления организациями различных организационно-правовых форм</w:t>
            </w:r>
          </w:p>
        </w:tc>
        <w:tc>
          <w:tcPr>
            <w:tcW w:w="3130" w:type="pct"/>
            <w:gridSpan w:val="2"/>
          </w:tcPr>
          <w:p w14:paraId="38CAC903"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568E5C6B" w14:textId="440050CE" w:rsidR="002B0A24" w:rsidRPr="00C10C2D" w:rsidRDefault="000A4E00" w:rsidP="002F37C5">
            <w:pPr>
              <w:suppressAutoHyphens/>
              <w:jc w:val="center"/>
              <w:rPr>
                <w:rFonts w:ascii="Times New Roman" w:hAnsi="Times New Roman"/>
                <w:b/>
                <w:sz w:val="24"/>
                <w:szCs w:val="24"/>
              </w:rPr>
            </w:pPr>
            <w:r>
              <w:rPr>
                <w:rFonts w:ascii="Times New Roman" w:hAnsi="Times New Roman"/>
                <w:b/>
                <w:sz w:val="24"/>
                <w:szCs w:val="24"/>
              </w:rPr>
              <w:t>2</w:t>
            </w:r>
          </w:p>
        </w:tc>
        <w:tc>
          <w:tcPr>
            <w:tcW w:w="660" w:type="pct"/>
            <w:vMerge w:val="restart"/>
          </w:tcPr>
          <w:p w14:paraId="2E7C5707"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73237F6E"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33DCA1A3"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3231BBAA" w14:textId="77777777" w:rsidR="002B0A24" w:rsidRPr="00C10C2D" w:rsidRDefault="002B0A24" w:rsidP="002F37C5">
            <w:pPr>
              <w:jc w:val="center"/>
              <w:rPr>
                <w:rFonts w:ascii="Times New Roman" w:hAnsi="Times New Roman"/>
                <w:b/>
                <w:sz w:val="24"/>
                <w:szCs w:val="24"/>
              </w:rPr>
            </w:pPr>
          </w:p>
        </w:tc>
      </w:tr>
      <w:tr w:rsidR="002B0A24" w:rsidRPr="00C10C2D" w14:paraId="43632951" w14:textId="77777777" w:rsidTr="00726AA7">
        <w:trPr>
          <w:trHeight w:val="547"/>
        </w:trPr>
        <w:tc>
          <w:tcPr>
            <w:tcW w:w="852" w:type="pct"/>
            <w:gridSpan w:val="3"/>
            <w:vMerge/>
          </w:tcPr>
          <w:p w14:paraId="4A497E1D" w14:textId="77777777" w:rsidR="002B0A24" w:rsidRPr="00C10C2D" w:rsidRDefault="002B0A24" w:rsidP="002F37C5">
            <w:pPr>
              <w:rPr>
                <w:rFonts w:ascii="Times New Roman" w:hAnsi="Times New Roman"/>
                <w:sz w:val="24"/>
                <w:szCs w:val="24"/>
              </w:rPr>
            </w:pPr>
          </w:p>
        </w:tc>
        <w:tc>
          <w:tcPr>
            <w:tcW w:w="177" w:type="pct"/>
          </w:tcPr>
          <w:p w14:paraId="0077E92B"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1</w:t>
            </w:r>
          </w:p>
        </w:tc>
        <w:tc>
          <w:tcPr>
            <w:tcW w:w="2953" w:type="pct"/>
          </w:tcPr>
          <w:p w14:paraId="1338C6CE" w14:textId="198C87C5"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Cs/>
                <w:sz w:val="24"/>
                <w:szCs w:val="24"/>
              </w:rPr>
              <w:t xml:space="preserve">Понятие менеджмента. Менеджмент как особый вид профессиональной деятельности. Цели и задачи управления организациями. </w:t>
            </w:r>
            <w:r w:rsidR="00726AA7" w:rsidRPr="00C10C2D">
              <w:rPr>
                <w:rFonts w:ascii="Times New Roman" w:hAnsi="Times New Roman"/>
                <w:bCs/>
                <w:sz w:val="24"/>
                <w:szCs w:val="24"/>
              </w:rPr>
              <w:t>Особенности управления организациями различных организационно-правовых форм</w:t>
            </w:r>
          </w:p>
        </w:tc>
        <w:tc>
          <w:tcPr>
            <w:tcW w:w="358" w:type="pct"/>
            <w:vAlign w:val="center"/>
          </w:tcPr>
          <w:p w14:paraId="042F7873" w14:textId="55A4DE94" w:rsidR="002B0A24" w:rsidRPr="00C10C2D" w:rsidRDefault="000A4E00" w:rsidP="002F37C5">
            <w:pPr>
              <w:suppressAutoHyphens/>
              <w:jc w:val="center"/>
              <w:rPr>
                <w:rFonts w:ascii="Times New Roman" w:hAnsi="Times New Roman"/>
                <w:sz w:val="24"/>
                <w:szCs w:val="24"/>
              </w:rPr>
            </w:pPr>
            <w:r>
              <w:rPr>
                <w:rFonts w:ascii="Times New Roman" w:hAnsi="Times New Roman"/>
                <w:sz w:val="24"/>
                <w:szCs w:val="24"/>
              </w:rPr>
              <w:t>1</w:t>
            </w:r>
          </w:p>
        </w:tc>
        <w:tc>
          <w:tcPr>
            <w:tcW w:w="660" w:type="pct"/>
            <w:vMerge/>
          </w:tcPr>
          <w:p w14:paraId="2C2C87D1"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07536B57" w14:textId="77777777" w:rsidTr="003D5588">
        <w:trPr>
          <w:trHeight w:val="331"/>
        </w:trPr>
        <w:tc>
          <w:tcPr>
            <w:tcW w:w="852" w:type="pct"/>
            <w:gridSpan w:val="3"/>
            <w:vMerge/>
          </w:tcPr>
          <w:p w14:paraId="07AF893E" w14:textId="77777777" w:rsidR="002B0A24" w:rsidRPr="00C10C2D" w:rsidRDefault="002B0A24" w:rsidP="002F37C5">
            <w:pPr>
              <w:rPr>
                <w:rFonts w:ascii="Times New Roman" w:hAnsi="Times New Roman"/>
                <w:sz w:val="24"/>
                <w:szCs w:val="24"/>
              </w:rPr>
            </w:pPr>
          </w:p>
        </w:tc>
        <w:tc>
          <w:tcPr>
            <w:tcW w:w="3130" w:type="pct"/>
            <w:gridSpan w:val="2"/>
          </w:tcPr>
          <w:p w14:paraId="7430D50E"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58" w:type="pct"/>
            <w:vAlign w:val="center"/>
          </w:tcPr>
          <w:p w14:paraId="106A6982"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1</w:t>
            </w:r>
          </w:p>
        </w:tc>
        <w:tc>
          <w:tcPr>
            <w:tcW w:w="660" w:type="pct"/>
            <w:vMerge/>
          </w:tcPr>
          <w:p w14:paraId="5D5E5799"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5AC95CBA" w14:textId="77777777" w:rsidTr="003D5588">
        <w:trPr>
          <w:trHeight w:val="20"/>
        </w:trPr>
        <w:tc>
          <w:tcPr>
            <w:tcW w:w="852" w:type="pct"/>
            <w:gridSpan w:val="3"/>
            <w:vMerge/>
          </w:tcPr>
          <w:p w14:paraId="2649AB85" w14:textId="77777777" w:rsidR="002B0A24" w:rsidRPr="00C10C2D" w:rsidRDefault="002B0A24" w:rsidP="002F37C5">
            <w:pPr>
              <w:rPr>
                <w:rFonts w:ascii="Times New Roman" w:hAnsi="Times New Roman"/>
                <w:sz w:val="24"/>
                <w:szCs w:val="24"/>
              </w:rPr>
            </w:pPr>
          </w:p>
        </w:tc>
        <w:tc>
          <w:tcPr>
            <w:tcW w:w="3130" w:type="pct"/>
            <w:gridSpan w:val="2"/>
          </w:tcPr>
          <w:p w14:paraId="7345C8A8" w14:textId="04F0DEC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sz w:val="24"/>
                <w:szCs w:val="24"/>
              </w:rPr>
              <w:t>Практическое занятие № 6.</w:t>
            </w:r>
            <w:r w:rsidR="00726AA7">
              <w:rPr>
                <w:rFonts w:ascii="Times New Roman" w:hAnsi="Times New Roman"/>
                <w:sz w:val="24"/>
                <w:szCs w:val="24"/>
              </w:rPr>
              <w:t xml:space="preserve"> </w:t>
            </w:r>
            <w:r w:rsidRPr="00C10C2D">
              <w:rPr>
                <w:rFonts w:ascii="Times New Roman" w:hAnsi="Times New Roman"/>
                <w:bCs/>
                <w:sz w:val="24"/>
                <w:szCs w:val="24"/>
              </w:rPr>
              <w:t>Разработка модели влияния внешней среды на организацию</w:t>
            </w:r>
          </w:p>
        </w:tc>
        <w:tc>
          <w:tcPr>
            <w:tcW w:w="358" w:type="pct"/>
            <w:vAlign w:val="center"/>
          </w:tcPr>
          <w:p w14:paraId="572FCFD6"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1</w:t>
            </w:r>
          </w:p>
        </w:tc>
        <w:tc>
          <w:tcPr>
            <w:tcW w:w="660" w:type="pct"/>
            <w:vMerge/>
          </w:tcPr>
          <w:p w14:paraId="604539DA"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5C564D04" w14:textId="77777777" w:rsidTr="003D5588">
        <w:trPr>
          <w:trHeight w:val="20"/>
        </w:trPr>
        <w:tc>
          <w:tcPr>
            <w:tcW w:w="852" w:type="pct"/>
            <w:gridSpan w:val="3"/>
            <w:vMerge/>
          </w:tcPr>
          <w:p w14:paraId="79F7210F" w14:textId="77777777" w:rsidR="002B0A24" w:rsidRPr="00C10C2D" w:rsidRDefault="002B0A24" w:rsidP="002F37C5">
            <w:pPr>
              <w:rPr>
                <w:rFonts w:ascii="Times New Roman" w:hAnsi="Times New Roman"/>
                <w:sz w:val="24"/>
                <w:szCs w:val="24"/>
              </w:rPr>
            </w:pPr>
          </w:p>
        </w:tc>
        <w:tc>
          <w:tcPr>
            <w:tcW w:w="3130" w:type="pct"/>
            <w:gridSpan w:val="2"/>
          </w:tcPr>
          <w:p w14:paraId="18BC4652"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09E273A9"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4F7BD2E4"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11900953" w14:textId="77777777" w:rsidTr="003D5588">
        <w:trPr>
          <w:trHeight w:val="287"/>
        </w:trPr>
        <w:tc>
          <w:tcPr>
            <w:tcW w:w="852" w:type="pct"/>
            <w:gridSpan w:val="3"/>
            <w:vMerge w:val="restart"/>
          </w:tcPr>
          <w:p w14:paraId="75D58AA3" w14:textId="77777777" w:rsidR="002B0A24" w:rsidRPr="00C10C2D" w:rsidRDefault="002B0A24" w:rsidP="002F37C5">
            <w:pPr>
              <w:rPr>
                <w:rFonts w:ascii="Times New Roman" w:hAnsi="Times New Roman"/>
                <w:b/>
                <w:sz w:val="24"/>
                <w:szCs w:val="24"/>
              </w:rPr>
            </w:pPr>
            <w:r w:rsidRPr="00C10C2D">
              <w:rPr>
                <w:rFonts w:ascii="Times New Roman" w:hAnsi="Times New Roman"/>
                <w:b/>
                <w:sz w:val="24"/>
                <w:szCs w:val="24"/>
              </w:rPr>
              <w:t>Тема 7.4. Функции менеджмента</w:t>
            </w:r>
          </w:p>
        </w:tc>
        <w:tc>
          <w:tcPr>
            <w:tcW w:w="3130" w:type="pct"/>
            <w:gridSpan w:val="2"/>
          </w:tcPr>
          <w:p w14:paraId="1C34768B"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23B4788E"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val="restart"/>
          </w:tcPr>
          <w:p w14:paraId="5D81B30E"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53BF0743"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628673BF"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5B13617E" w14:textId="77777777" w:rsidR="002B0A24" w:rsidRPr="00C10C2D" w:rsidRDefault="002B0A24" w:rsidP="002F37C5">
            <w:pPr>
              <w:jc w:val="center"/>
              <w:rPr>
                <w:rFonts w:ascii="Times New Roman" w:hAnsi="Times New Roman"/>
                <w:b/>
                <w:sz w:val="24"/>
                <w:szCs w:val="24"/>
              </w:rPr>
            </w:pPr>
          </w:p>
        </w:tc>
      </w:tr>
      <w:tr w:rsidR="002B0A24" w:rsidRPr="00C10C2D" w14:paraId="59864205" w14:textId="77777777" w:rsidTr="00726AA7">
        <w:trPr>
          <w:trHeight w:val="861"/>
        </w:trPr>
        <w:tc>
          <w:tcPr>
            <w:tcW w:w="852" w:type="pct"/>
            <w:gridSpan w:val="3"/>
            <w:vMerge/>
          </w:tcPr>
          <w:p w14:paraId="5DC273DE" w14:textId="77777777" w:rsidR="002B0A24" w:rsidRPr="00C10C2D" w:rsidRDefault="002B0A24" w:rsidP="002F37C5">
            <w:pPr>
              <w:rPr>
                <w:rFonts w:ascii="Times New Roman" w:hAnsi="Times New Roman"/>
                <w:sz w:val="24"/>
                <w:szCs w:val="24"/>
              </w:rPr>
            </w:pPr>
          </w:p>
        </w:tc>
        <w:tc>
          <w:tcPr>
            <w:tcW w:w="177" w:type="pct"/>
          </w:tcPr>
          <w:p w14:paraId="07E3E6C4"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Cs/>
                <w:sz w:val="24"/>
                <w:szCs w:val="24"/>
              </w:rPr>
              <w:t>1</w:t>
            </w:r>
          </w:p>
        </w:tc>
        <w:tc>
          <w:tcPr>
            <w:tcW w:w="2953" w:type="pct"/>
          </w:tcPr>
          <w:p w14:paraId="4D189BE2"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Cs/>
                <w:sz w:val="24"/>
                <w:szCs w:val="24"/>
              </w:rPr>
              <w:t>Функции менеджмента. Цикл менеджмента (планирование, организация, мотивация и контроль) – основы управленческой деятельности. Характеристика функций цикла. Взаимосвязь и взаимообусловленность функций управленческого цикла.</w:t>
            </w:r>
          </w:p>
        </w:tc>
        <w:tc>
          <w:tcPr>
            <w:tcW w:w="358" w:type="pct"/>
            <w:vAlign w:val="center"/>
          </w:tcPr>
          <w:p w14:paraId="44210D29"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4302B27D"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095F2ECC" w14:textId="77777777" w:rsidTr="003D5588">
        <w:trPr>
          <w:trHeight w:val="20"/>
        </w:trPr>
        <w:tc>
          <w:tcPr>
            <w:tcW w:w="852" w:type="pct"/>
            <w:gridSpan w:val="3"/>
            <w:vMerge/>
          </w:tcPr>
          <w:p w14:paraId="0E9FA724" w14:textId="77777777" w:rsidR="002B0A24" w:rsidRPr="00C10C2D" w:rsidRDefault="002B0A24" w:rsidP="002F37C5">
            <w:pPr>
              <w:rPr>
                <w:rFonts w:ascii="Times New Roman" w:hAnsi="Times New Roman"/>
                <w:sz w:val="24"/>
                <w:szCs w:val="24"/>
              </w:rPr>
            </w:pPr>
          </w:p>
        </w:tc>
        <w:tc>
          <w:tcPr>
            <w:tcW w:w="3130" w:type="pct"/>
            <w:gridSpan w:val="2"/>
          </w:tcPr>
          <w:p w14:paraId="1DDBC415"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12FE0F5B"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379FD29A"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7B28D94F" w14:textId="77777777" w:rsidTr="003D5588">
        <w:trPr>
          <w:trHeight w:val="20"/>
        </w:trPr>
        <w:tc>
          <w:tcPr>
            <w:tcW w:w="852" w:type="pct"/>
            <w:gridSpan w:val="3"/>
            <w:vMerge/>
          </w:tcPr>
          <w:p w14:paraId="2392FB36" w14:textId="77777777" w:rsidR="002B0A24" w:rsidRPr="00C10C2D" w:rsidRDefault="002B0A24" w:rsidP="002F37C5">
            <w:pPr>
              <w:rPr>
                <w:rFonts w:ascii="Times New Roman" w:hAnsi="Times New Roman"/>
                <w:sz w:val="24"/>
                <w:szCs w:val="24"/>
              </w:rPr>
            </w:pPr>
          </w:p>
        </w:tc>
        <w:tc>
          <w:tcPr>
            <w:tcW w:w="3130" w:type="pct"/>
            <w:gridSpan w:val="2"/>
          </w:tcPr>
          <w:p w14:paraId="58BC1BCF"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
                <w:bCs/>
                <w:sz w:val="24"/>
                <w:szCs w:val="24"/>
              </w:rPr>
              <w:t>Самостоятельная работа обучающихся</w:t>
            </w:r>
            <w:r w:rsidRPr="00C10C2D">
              <w:rPr>
                <w:rFonts w:ascii="Times New Roman" w:hAnsi="Times New Roman"/>
                <w:bCs/>
                <w:sz w:val="24"/>
                <w:szCs w:val="24"/>
              </w:rPr>
              <w:t xml:space="preserve"> </w:t>
            </w:r>
          </w:p>
        </w:tc>
        <w:tc>
          <w:tcPr>
            <w:tcW w:w="358" w:type="pct"/>
            <w:vAlign w:val="center"/>
          </w:tcPr>
          <w:p w14:paraId="4383C232"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w:t>
            </w:r>
          </w:p>
        </w:tc>
        <w:tc>
          <w:tcPr>
            <w:tcW w:w="660" w:type="pct"/>
            <w:vMerge/>
          </w:tcPr>
          <w:p w14:paraId="30BDC484"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371EC1F3" w14:textId="77777777" w:rsidTr="003D5588">
        <w:trPr>
          <w:trHeight w:val="314"/>
        </w:trPr>
        <w:tc>
          <w:tcPr>
            <w:tcW w:w="852" w:type="pct"/>
            <w:gridSpan w:val="3"/>
            <w:vMerge w:val="restart"/>
          </w:tcPr>
          <w:p w14:paraId="6925B856" w14:textId="77777777" w:rsidR="002B0A24" w:rsidRPr="00C10C2D" w:rsidRDefault="002B0A24" w:rsidP="002F37C5">
            <w:pPr>
              <w:rPr>
                <w:rFonts w:ascii="Times New Roman" w:hAnsi="Times New Roman"/>
                <w:b/>
                <w:sz w:val="24"/>
                <w:szCs w:val="24"/>
              </w:rPr>
            </w:pPr>
            <w:r w:rsidRPr="00C10C2D">
              <w:rPr>
                <w:rFonts w:ascii="Times New Roman" w:hAnsi="Times New Roman"/>
                <w:b/>
                <w:sz w:val="24"/>
                <w:szCs w:val="24"/>
              </w:rPr>
              <w:t>Тема 7.5. Внутренняя и внешняя сфера организации</w:t>
            </w:r>
          </w:p>
        </w:tc>
        <w:tc>
          <w:tcPr>
            <w:tcW w:w="3130" w:type="pct"/>
            <w:gridSpan w:val="2"/>
          </w:tcPr>
          <w:p w14:paraId="671DB932"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
                <w:bCs/>
                <w:sz w:val="24"/>
                <w:szCs w:val="24"/>
              </w:rPr>
              <w:t>Содержание учебного материала</w:t>
            </w:r>
          </w:p>
        </w:tc>
        <w:tc>
          <w:tcPr>
            <w:tcW w:w="358" w:type="pct"/>
            <w:vAlign w:val="center"/>
          </w:tcPr>
          <w:p w14:paraId="7A5699F6" w14:textId="77777777" w:rsidR="002B0A24" w:rsidRPr="00C10C2D" w:rsidRDefault="002B0A24" w:rsidP="002F37C5">
            <w:pPr>
              <w:suppressAutoHyphens/>
              <w:jc w:val="center"/>
              <w:rPr>
                <w:rFonts w:ascii="Times New Roman" w:hAnsi="Times New Roman"/>
                <w:b/>
                <w:sz w:val="24"/>
                <w:szCs w:val="24"/>
              </w:rPr>
            </w:pPr>
            <w:r w:rsidRPr="00C10C2D">
              <w:rPr>
                <w:rFonts w:ascii="Times New Roman" w:hAnsi="Times New Roman"/>
                <w:b/>
                <w:sz w:val="24"/>
                <w:szCs w:val="24"/>
              </w:rPr>
              <w:t>2</w:t>
            </w:r>
          </w:p>
        </w:tc>
        <w:tc>
          <w:tcPr>
            <w:tcW w:w="660" w:type="pct"/>
            <w:vMerge w:val="restart"/>
          </w:tcPr>
          <w:p w14:paraId="675D7AA9"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08378ED3"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566ED791"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7550C83D" w14:textId="77777777" w:rsidR="002B0A24" w:rsidRPr="00C10C2D" w:rsidRDefault="002B0A24" w:rsidP="002F37C5">
            <w:pPr>
              <w:jc w:val="center"/>
              <w:rPr>
                <w:rFonts w:ascii="Times New Roman" w:hAnsi="Times New Roman"/>
                <w:b/>
                <w:sz w:val="24"/>
                <w:szCs w:val="24"/>
              </w:rPr>
            </w:pPr>
          </w:p>
        </w:tc>
      </w:tr>
      <w:tr w:rsidR="002B0A24" w:rsidRPr="00C10C2D" w14:paraId="07ED37DD" w14:textId="77777777" w:rsidTr="00726AA7">
        <w:trPr>
          <w:trHeight w:val="1706"/>
        </w:trPr>
        <w:tc>
          <w:tcPr>
            <w:tcW w:w="852" w:type="pct"/>
            <w:gridSpan w:val="3"/>
            <w:vMerge/>
          </w:tcPr>
          <w:p w14:paraId="32034F6F" w14:textId="77777777" w:rsidR="002B0A24" w:rsidRPr="00C10C2D" w:rsidRDefault="002B0A24" w:rsidP="002F37C5">
            <w:pPr>
              <w:rPr>
                <w:rFonts w:ascii="Times New Roman" w:hAnsi="Times New Roman"/>
                <w:sz w:val="24"/>
                <w:szCs w:val="24"/>
              </w:rPr>
            </w:pPr>
          </w:p>
        </w:tc>
        <w:tc>
          <w:tcPr>
            <w:tcW w:w="177" w:type="pct"/>
          </w:tcPr>
          <w:p w14:paraId="440B2C17"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10C2D">
              <w:rPr>
                <w:rFonts w:ascii="Times New Roman" w:hAnsi="Times New Roman"/>
                <w:bCs/>
                <w:sz w:val="24"/>
                <w:szCs w:val="24"/>
              </w:rPr>
              <w:t>1</w:t>
            </w:r>
          </w:p>
        </w:tc>
        <w:tc>
          <w:tcPr>
            <w:tcW w:w="2953" w:type="pct"/>
          </w:tcPr>
          <w:p w14:paraId="7BA7553B" w14:textId="77777777" w:rsidR="002B0A24" w:rsidRPr="00C10C2D" w:rsidRDefault="002B0A24"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C10C2D">
              <w:rPr>
                <w:rFonts w:ascii="Times New Roman" w:hAnsi="Times New Roman"/>
                <w:bCs/>
                <w:sz w:val="24"/>
                <w:szCs w:val="24"/>
              </w:rPr>
              <w:t>Организация как объект менеджмента. Внешняя среда организации. Факторы среды прямого воздействия: поставщики, потребители, конкуренты; профсоюзы, законы и государственные органы. Факторы среды косвенного воздействия: состоящие экономики, политические факторы, социально-культурные факторы, международные события, научно-технический прогресс. Внутренняя среда организации: структура, кадры, внутриорганизационные процессы, технология, организационная культура.</w:t>
            </w:r>
          </w:p>
        </w:tc>
        <w:tc>
          <w:tcPr>
            <w:tcW w:w="358" w:type="pct"/>
            <w:vAlign w:val="center"/>
          </w:tcPr>
          <w:p w14:paraId="5D7DA155" w14:textId="77777777" w:rsidR="002B0A24" w:rsidRPr="00C10C2D" w:rsidRDefault="002B0A24" w:rsidP="002F37C5">
            <w:pPr>
              <w:suppressAutoHyphens/>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37A31F1C"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0DAF8CB2" w14:textId="77777777" w:rsidTr="003D5588">
        <w:trPr>
          <w:trHeight w:val="20"/>
        </w:trPr>
        <w:tc>
          <w:tcPr>
            <w:tcW w:w="852" w:type="pct"/>
            <w:gridSpan w:val="3"/>
            <w:vMerge/>
          </w:tcPr>
          <w:p w14:paraId="3284BFB9" w14:textId="77777777" w:rsidR="002B0A24" w:rsidRPr="00C10C2D" w:rsidRDefault="002B0A24" w:rsidP="002F37C5">
            <w:pPr>
              <w:rPr>
                <w:rFonts w:ascii="Times New Roman" w:hAnsi="Times New Roman"/>
                <w:sz w:val="24"/>
                <w:szCs w:val="24"/>
              </w:rPr>
            </w:pPr>
          </w:p>
        </w:tc>
        <w:tc>
          <w:tcPr>
            <w:tcW w:w="3130" w:type="pct"/>
            <w:gridSpan w:val="2"/>
          </w:tcPr>
          <w:p w14:paraId="29BBFD04" w14:textId="77777777" w:rsidR="002B0A24" w:rsidRPr="00C10C2D" w:rsidRDefault="002B0A24" w:rsidP="002F37C5">
            <w:pPr>
              <w:rPr>
                <w:rFonts w:ascii="Times New Roman" w:hAnsi="Times New Roman"/>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8" w:type="pct"/>
            <w:vAlign w:val="center"/>
          </w:tcPr>
          <w:p w14:paraId="2BE65001"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3D981021"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1CC61D2C" w14:textId="77777777" w:rsidTr="003D5588">
        <w:trPr>
          <w:trHeight w:val="20"/>
        </w:trPr>
        <w:tc>
          <w:tcPr>
            <w:tcW w:w="852" w:type="pct"/>
            <w:gridSpan w:val="3"/>
            <w:vMerge/>
          </w:tcPr>
          <w:p w14:paraId="22B53FD0" w14:textId="77777777" w:rsidR="002B0A24" w:rsidRPr="00C10C2D" w:rsidRDefault="002B0A24" w:rsidP="002F37C5">
            <w:pPr>
              <w:rPr>
                <w:rFonts w:ascii="Times New Roman" w:hAnsi="Times New Roman"/>
                <w:sz w:val="24"/>
                <w:szCs w:val="24"/>
              </w:rPr>
            </w:pPr>
          </w:p>
        </w:tc>
        <w:tc>
          <w:tcPr>
            <w:tcW w:w="3130" w:type="pct"/>
            <w:gridSpan w:val="2"/>
          </w:tcPr>
          <w:p w14:paraId="1E5DDC6A"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8" w:type="pct"/>
            <w:vAlign w:val="center"/>
          </w:tcPr>
          <w:p w14:paraId="11DD9DC9" w14:textId="77777777" w:rsidR="002B0A24" w:rsidRPr="00C10C2D" w:rsidRDefault="002B0A24" w:rsidP="002F37C5">
            <w:pPr>
              <w:suppressAutoHyphens/>
              <w:jc w:val="center"/>
              <w:rPr>
                <w:rFonts w:ascii="Times New Roman" w:hAnsi="Times New Roman"/>
                <w:bCs/>
                <w:sz w:val="24"/>
                <w:szCs w:val="24"/>
              </w:rPr>
            </w:pPr>
            <w:r w:rsidRPr="00C10C2D">
              <w:rPr>
                <w:rFonts w:ascii="Times New Roman" w:hAnsi="Times New Roman"/>
                <w:bCs/>
                <w:sz w:val="24"/>
                <w:szCs w:val="24"/>
              </w:rPr>
              <w:t>-</w:t>
            </w:r>
          </w:p>
        </w:tc>
        <w:tc>
          <w:tcPr>
            <w:tcW w:w="660" w:type="pct"/>
            <w:vMerge/>
          </w:tcPr>
          <w:p w14:paraId="7DFAE23C" w14:textId="77777777" w:rsidR="002B0A24" w:rsidRPr="00C10C2D" w:rsidRDefault="002B0A24" w:rsidP="002F37C5">
            <w:pPr>
              <w:keepNext/>
              <w:jc w:val="both"/>
              <w:outlineLvl w:val="1"/>
              <w:rPr>
                <w:rFonts w:ascii="Times New Roman" w:hAnsi="Times New Roman"/>
                <w:bCs/>
                <w:iCs/>
                <w:sz w:val="24"/>
                <w:szCs w:val="24"/>
              </w:rPr>
            </w:pPr>
          </w:p>
        </w:tc>
      </w:tr>
      <w:tr w:rsidR="002B0A24" w:rsidRPr="00C10C2D" w14:paraId="43BAE7CC" w14:textId="77777777" w:rsidTr="003D5588">
        <w:tc>
          <w:tcPr>
            <w:tcW w:w="3982" w:type="pct"/>
            <w:gridSpan w:val="5"/>
          </w:tcPr>
          <w:p w14:paraId="7759E0BF" w14:textId="77777777" w:rsidR="002B0A24" w:rsidRPr="00C10C2D" w:rsidRDefault="002B0A24" w:rsidP="002F37C5">
            <w:pPr>
              <w:suppressAutoHyphens/>
              <w:rPr>
                <w:rFonts w:ascii="Times New Roman" w:hAnsi="Times New Roman"/>
                <w:b/>
                <w:bCs/>
                <w:sz w:val="24"/>
                <w:szCs w:val="24"/>
              </w:rPr>
            </w:pPr>
            <w:r w:rsidRPr="00C10C2D">
              <w:rPr>
                <w:rFonts w:ascii="Times New Roman" w:hAnsi="Times New Roman"/>
                <w:b/>
                <w:bCs/>
                <w:sz w:val="24"/>
                <w:szCs w:val="24"/>
              </w:rPr>
              <w:t xml:space="preserve">Курсовая работа </w:t>
            </w:r>
          </w:p>
          <w:p w14:paraId="4E0FEF54" w14:textId="77777777" w:rsidR="002B0A24" w:rsidRPr="00C10C2D" w:rsidRDefault="002B0A24" w:rsidP="002F37C5">
            <w:pPr>
              <w:suppressAutoHyphens/>
              <w:jc w:val="both"/>
              <w:rPr>
                <w:rFonts w:ascii="Times New Roman" w:hAnsi="Times New Roman"/>
                <w:bCs/>
                <w:sz w:val="24"/>
                <w:szCs w:val="24"/>
              </w:rPr>
            </w:pPr>
            <w:r w:rsidRPr="00C10C2D">
              <w:rPr>
                <w:rFonts w:ascii="Times New Roman" w:hAnsi="Times New Roman"/>
                <w:bCs/>
                <w:sz w:val="24"/>
                <w:szCs w:val="24"/>
              </w:rPr>
              <w:t>Выполнение курсовой работы по дисциплине обязательно</w:t>
            </w:r>
          </w:p>
          <w:p w14:paraId="545D51BD" w14:textId="77777777" w:rsidR="002B0A24" w:rsidRPr="00C10C2D" w:rsidRDefault="002B0A24" w:rsidP="002F37C5">
            <w:pPr>
              <w:suppressAutoHyphens/>
              <w:rPr>
                <w:rFonts w:ascii="Times New Roman" w:hAnsi="Times New Roman"/>
                <w:b/>
                <w:bCs/>
                <w:sz w:val="24"/>
                <w:szCs w:val="24"/>
              </w:rPr>
            </w:pPr>
            <w:r w:rsidRPr="00C10C2D">
              <w:rPr>
                <w:rFonts w:ascii="Times New Roman" w:hAnsi="Times New Roman"/>
                <w:b/>
                <w:bCs/>
                <w:sz w:val="24"/>
                <w:szCs w:val="24"/>
              </w:rPr>
              <w:t>Тематика курсовой работы</w:t>
            </w:r>
          </w:p>
          <w:p w14:paraId="1B15B2E7" w14:textId="77777777" w:rsidR="002B0A24" w:rsidRPr="00C10C2D" w:rsidRDefault="002B0A24" w:rsidP="002B0A24">
            <w:pPr>
              <w:numPr>
                <w:ilvl w:val="0"/>
                <w:numId w:val="82"/>
              </w:numPr>
              <w:suppressAutoHyphens/>
              <w:spacing w:line="276" w:lineRule="auto"/>
              <w:ind w:left="0" w:firstLine="0"/>
              <w:contextualSpacing/>
              <w:rPr>
                <w:rFonts w:ascii="Times New Roman" w:hAnsi="Times New Roman"/>
                <w:sz w:val="24"/>
                <w:szCs w:val="24"/>
              </w:rPr>
            </w:pPr>
            <w:r w:rsidRPr="00C10C2D">
              <w:rPr>
                <w:rFonts w:ascii="Times New Roman" w:hAnsi="Times New Roman"/>
                <w:sz w:val="24"/>
                <w:szCs w:val="24"/>
              </w:rPr>
              <w:t>Определение технико-экономических показателей отделочных работ.</w:t>
            </w:r>
          </w:p>
          <w:p w14:paraId="2A7D0955" w14:textId="77777777" w:rsidR="002B0A24" w:rsidRPr="00C10C2D" w:rsidRDefault="002B0A24" w:rsidP="002B0A24">
            <w:pPr>
              <w:numPr>
                <w:ilvl w:val="0"/>
                <w:numId w:val="82"/>
              </w:numPr>
              <w:suppressAutoHyphens/>
              <w:spacing w:line="276" w:lineRule="auto"/>
              <w:ind w:left="0" w:firstLine="0"/>
              <w:contextualSpacing/>
              <w:rPr>
                <w:rFonts w:ascii="Times New Roman" w:hAnsi="Times New Roman"/>
                <w:sz w:val="24"/>
                <w:szCs w:val="24"/>
              </w:rPr>
            </w:pPr>
            <w:r w:rsidRPr="00C10C2D">
              <w:rPr>
                <w:rFonts w:ascii="Times New Roman" w:hAnsi="Times New Roman"/>
                <w:sz w:val="24"/>
                <w:szCs w:val="24"/>
              </w:rPr>
              <w:t>Определение технико-экономических показателей возведения типового этажа.</w:t>
            </w:r>
          </w:p>
          <w:p w14:paraId="19DBCB50" w14:textId="77777777" w:rsidR="002B0A24" w:rsidRPr="00C10C2D" w:rsidRDefault="002B0A24" w:rsidP="002B0A24">
            <w:pPr>
              <w:numPr>
                <w:ilvl w:val="0"/>
                <w:numId w:val="82"/>
              </w:numPr>
              <w:suppressAutoHyphens/>
              <w:spacing w:line="276" w:lineRule="auto"/>
              <w:ind w:left="0" w:firstLine="0"/>
              <w:contextualSpacing/>
              <w:rPr>
                <w:rFonts w:ascii="Times New Roman" w:hAnsi="Times New Roman"/>
                <w:sz w:val="24"/>
                <w:szCs w:val="24"/>
              </w:rPr>
            </w:pPr>
            <w:r w:rsidRPr="00C10C2D">
              <w:rPr>
                <w:rFonts w:ascii="Times New Roman" w:hAnsi="Times New Roman"/>
                <w:sz w:val="24"/>
                <w:szCs w:val="24"/>
              </w:rPr>
              <w:t>Определение технико-экономических показателей возведения надземной части здания.</w:t>
            </w:r>
          </w:p>
          <w:p w14:paraId="20136FD7" w14:textId="77777777" w:rsidR="002B0A24" w:rsidRPr="00C10C2D" w:rsidRDefault="002B0A24" w:rsidP="002B0A24">
            <w:pPr>
              <w:numPr>
                <w:ilvl w:val="0"/>
                <w:numId w:val="82"/>
              </w:numPr>
              <w:suppressAutoHyphens/>
              <w:spacing w:line="276" w:lineRule="auto"/>
              <w:ind w:left="0" w:firstLine="0"/>
              <w:contextualSpacing/>
              <w:rPr>
                <w:rFonts w:ascii="Times New Roman" w:hAnsi="Times New Roman"/>
                <w:sz w:val="24"/>
                <w:szCs w:val="24"/>
              </w:rPr>
            </w:pPr>
            <w:r w:rsidRPr="00C10C2D">
              <w:rPr>
                <w:rFonts w:ascii="Times New Roman" w:hAnsi="Times New Roman"/>
                <w:sz w:val="24"/>
                <w:szCs w:val="24"/>
              </w:rPr>
              <w:t>Определение технико-экономических показателей на устройство нулевого цикла.</w:t>
            </w:r>
          </w:p>
          <w:p w14:paraId="24B6524A" w14:textId="77777777" w:rsidR="002B0A24" w:rsidRPr="00C10C2D" w:rsidRDefault="002B0A24" w:rsidP="002B0A24">
            <w:pPr>
              <w:numPr>
                <w:ilvl w:val="0"/>
                <w:numId w:val="82"/>
              </w:numPr>
              <w:suppressAutoHyphens/>
              <w:spacing w:line="276" w:lineRule="auto"/>
              <w:ind w:left="0" w:firstLine="0"/>
              <w:contextualSpacing/>
              <w:rPr>
                <w:rFonts w:ascii="Times New Roman" w:hAnsi="Times New Roman"/>
                <w:sz w:val="24"/>
                <w:szCs w:val="24"/>
              </w:rPr>
            </w:pPr>
            <w:r w:rsidRPr="00C10C2D">
              <w:rPr>
                <w:rFonts w:ascii="Times New Roman" w:hAnsi="Times New Roman"/>
                <w:sz w:val="24"/>
                <w:szCs w:val="24"/>
              </w:rPr>
              <w:t>Определение технико-экономических показателей на устройство полов.</w:t>
            </w:r>
          </w:p>
          <w:p w14:paraId="017FA9CB" w14:textId="77777777" w:rsidR="002B0A24" w:rsidRPr="00C10C2D" w:rsidRDefault="002B0A24" w:rsidP="002B0A24">
            <w:pPr>
              <w:numPr>
                <w:ilvl w:val="0"/>
                <w:numId w:val="82"/>
              </w:numPr>
              <w:suppressAutoHyphens/>
              <w:spacing w:line="276" w:lineRule="auto"/>
              <w:ind w:left="0" w:firstLine="0"/>
              <w:contextualSpacing/>
              <w:rPr>
                <w:rFonts w:ascii="Times New Roman" w:hAnsi="Times New Roman"/>
                <w:sz w:val="24"/>
                <w:szCs w:val="24"/>
              </w:rPr>
            </w:pPr>
            <w:r w:rsidRPr="00C10C2D">
              <w:rPr>
                <w:rFonts w:ascii="Times New Roman" w:hAnsi="Times New Roman"/>
                <w:sz w:val="24"/>
                <w:szCs w:val="24"/>
              </w:rPr>
              <w:t>Определение технико-экономических показателей на устройство плоской кровли.</w:t>
            </w:r>
          </w:p>
          <w:p w14:paraId="19A17A1C" w14:textId="77777777" w:rsidR="002B0A24" w:rsidRPr="00C10C2D" w:rsidRDefault="002B0A24" w:rsidP="002B0A24">
            <w:pPr>
              <w:numPr>
                <w:ilvl w:val="0"/>
                <w:numId w:val="82"/>
              </w:numPr>
              <w:suppressAutoHyphens/>
              <w:spacing w:line="276" w:lineRule="auto"/>
              <w:ind w:left="0" w:firstLine="0"/>
              <w:contextualSpacing/>
              <w:rPr>
                <w:rFonts w:ascii="Times New Roman" w:hAnsi="Times New Roman"/>
                <w:sz w:val="24"/>
                <w:szCs w:val="24"/>
              </w:rPr>
            </w:pPr>
            <w:r w:rsidRPr="00C10C2D">
              <w:rPr>
                <w:rFonts w:ascii="Times New Roman" w:hAnsi="Times New Roman"/>
                <w:sz w:val="24"/>
                <w:szCs w:val="24"/>
              </w:rPr>
              <w:t>Определение технико-экономических показателей на устройство скатной крыши.</w:t>
            </w:r>
          </w:p>
          <w:p w14:paraId="62D641D6" w14:textId="77777777" w:rsidR="002B0A24" w:rsidRPr="00C10C2D" w:rsidRDefault="002B0A24" w:rsidP="002B0A24">
            <w:pPr>
              <w:numPr>
                <w:ilvl w:val="0"/>
                <w:numId w:val="82"/>
              </w:numPr>
              <w:suppressAutoHyphens/>
              <w:spacing w:line="276" w:lineRule="auto"/>
              <w:ind w:left="0" w:firstLine="0"/>
              <w:contextualSpacing/>
              <w:rPr>
                <w:rFonts w:ascii="Times New Roman" w:hAnsi="Times New Roman"/>
                <w:sz w:val="24"/>
                <w:szCs w:val="24"/>
              </w:rPr>
            </w:pPr>
            <w:r w:rsidRPr="00C10C2D">
              <w:rPr>
                <w:rFonts w:ascii="Times New Roman" w:hAnsi="Times New Roman"/>
                <w:sz w:val="24"/>
                <w:szCs w:val="24"/>
              </w:rPr>
              <w:t>Определение технико-экономических показателей на устройство вентилируемого фасада.</w:t>
            </w:r>
          </w:p>
          <w:p w14:paraId="50A8A6E4" w14:textId="77777777" w:rsidR="002B0A24" w:rsidRPr="00C10C2D" w:rsidRDefault="002B0A24" w:rsidP="002B0A24">
            <w:pPr>
              <w:numPr>
                <w:ilvl w:val="0"/>
                <w:numId w:val="82"/>
              </w:numPr>
              <w:suppressAutoHyphens/>
              <w:spacing w:line="276" w:lineRule="auto"/>
              <w:ind w:left="0" w:firstLine="0"/>
              <w:contextualSpacing/>
              <w:rPr>
                <w:rFonts w:ascii="Times New Roman" w:hAnsi="Times New Roman"/>
                <w:sz w:val="24"/>
                <w:szCs w:val="24"/>
              </w:rPr>
            </w:pPr>
            <w:r w:rsidRPr="00C10C2D">
              <w:rPr>
                <w:rFonts w:ascii="Times New Roman" w:hAnsi="Times New Roman"/>
                <w:sz w:val="24"/>
                <w:szCs w:val="24"/>
              </w:rPr>
              <w:t>Определение технико-экономических показателей на устройство мокрого фасада.</w:t>
            </w:r>
          </w:p>
          <w:p w14:paraId="71174973" w14:textId="77777777" w:rsidR="002B0A24" w:rsidRPr="00C10C2D" w:rsidRDefault="002B0A24" w:rsidP="002B0A24">
            <w:pPr>
              <w:numPr>
                <w:ilvl w:val="0"/>
                <w:numId w:val="82"/>
              </w:numPr>
              <w:suppressAutoHyphens/>
              <w:spacing w:line="276" w:lineRule="auto"/>
              <w:ind w:left="0" w:firstLine="0"/>
              <w:contextualSpacing/>
              <w:rPr>
                <w:rFonts w:ascii="Times New Roman" w:hAnsi="Times New Roman"/>
                <w:b/>
                <w:sz w:val="24"/>
                <w:szCs w:val="24"/>
              </w:rPr>
            </w:pPr>
            <w:r w:rsidRPr="00C10C2D">
              <w:rPr>
                <w:rFonts w:ascii="Times New Roman" w:hAnsi="Times New Roman"/>
                <w:sz w:val="24"/>
                <w:szCs w:val="24"/>
              </w:rPr>
              <w:t>Определение технико-экономических показателей на устройство монолитных перекрытий.</w:t>
            </w:r>
          </w:p>
          <w:p w14:paraId="2569ABB4" w14:textId="77777777" w:rsidR="002B0A24" w:rsidRPr="00C10C2D" w:rsidRDefault="002B0A24" w:rsidP="002B0A24">
            <w:pPr>
              <w:numPr>
                <w:ilvl w:val="0"/>
                <w:numId w:val="82"/>
              </w:numPr>
              <w:suppressAutoHyphens/>
              <w:spacing w:line="276" w:lineRule="auto"/>
              <w:ind w:left="0" w:firstLine="0"/>
              <w:contextualSpacing/>
              <w:rPr>
                <w:rFonts w:ascii="Times New Roman" w:hAnsi="Times New Roman"/>
                <w:b/>
                <w:sz w:val="24"/>
                <w:szCs w:val="24"/>
              </w:rPr>
            </w:pPr>
            <w:r w:rsidRPr="00C10C2D">
              <w:rPr>
                <w:rFonts w:ascii="Times New Roman" w:hAnsi="Times New Roman"/>
                <w:sz w:val="24"/>
                <w:szCs w:val="24"/>
              </w:rPr>
              <w:t>Определение технико-экономических показателей на выполнение ремонтных работ.</w:t>
            </w:r>
          </w:p>
        </w:tc>
        <w:tc>
          <w:tcPr>
            <w:tcW w:w="358" w:type="pct"/>
            <w:vAlign w:val="center"/>
          </w:tcPr>
          <w:p w14:paraId="61ECD3A8" w14:textId="77777777" w:rsidR="002B0A24" w:rsidRPr="00C10C2D" w:rsidRDefault="002B0A24" w:rsidP="002F37C5">
            <w:pPr>
              <w:jc w:val="center"/>
              <w:rPr>
                <w:rFonts w:ascii="Times New Roman" w:hAnsi="Times New Roman"/>
                <w:b/>
                <w:sz w:val="24"/>
                <w:szCs w:val="24"/>
              </w:rPr>
            </w:pPr>
            <w:r w:rsidRPr="00C10C2D">
              <w:rPr>
                <w:rFonts w:ascii="Times New Roman" w:hAnsi="Times New Roman"/>
                <w:b/>
                <w:sz w:val="24"/>
                <w:szCs w:val="24"/>
              </w:rPr>
              <w:t>20</w:t>
            </w:r>
          </w:p>
        </w:tc>
        <w:tc>
          <w:tcPr>
            <w:tcW w:w="660" w:type="pct"/>
          </w:tcPr>
          <w:p w14:paraId="5580C7DF"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bCs/>
                <w:iCs/>
                <w:sz w:val="24"/>
                <w:szCs w:val="24"/>
              </w:rPr>
              <w:t>ОК 01</w:t>
            </w:r>
            <w:r w:rsidRPr="00C10C2D">
              <w:rPr>
                <w:rFonts w:ascii="Times New Roman" w:hAnsi="Times New Roman"/>
                <w:sz w:val="24"/>
                <w:szCs w:val="24"/>
              </w:rPr>
              <w:t xml:space="preserve">–07, </w:t>
            </w:r>
          </w:p>
          <w:p w14:paraId="488088CF"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ОК 09–11</w:t>
            </w:r>
          </w:p>
          <w:p w14:paraId="060D3C07" w14:textId="77777777" w:rsidR="002B0A24" w:rsidRPr="00C10C2D" w:rsidRDefault="002B0A24" w:rsidP="002F37C5">
            <w:pPr>
              <w:keepNext/>
              <w:jc w:val="both"/>
              <w:outlineLvl w:val="1"/>
              <w:rPr>
                <w:rFonts w:ascii="Times New Roman" w:hAnsi="Times New Roman"/>
                <w:sz w:val="24"/>
                <w:szCs w:val="24"/>
              </w:rPr>
            </w:pPr>
            <w:r w:rsidRPr="00C10C2D">
              <w:rPr>
                <w:rFonts w:ascii="Times New Roman" w:hAnsi="Times New Roman"/>
                <w:sz w:val="24"/>
                <w:szCs w:val="24"/>
              </w:rPr>
              <w:t>ПК 3.1–3.3</w:t>
            </w:r>
          </w:p>
          <w:p w14:paraId="44C48F51" w14:textId="77777777" w:rsidR="002B0A24" w:rsidRPr="00C10C2D" w:rsidRDefault="002B0A24" w:rsidP="002F37C5">
            <w:pPr>
              <w:jc w:val="center"/>
              <w:rPr>
                <w:rFonts w:ascii="Times New Roman" w:hAnsi="Times New Roman"/>
                <w:b/>
                <w:sz w:val="24"/>
                <w:szCs w:val="24"/>
              </w:rPr>
            </w:pPr>
          </w:p>
        </w:tc>
      </w:tr>
      <w:tr w:rsidR="002B0A24" w:rsidRPr="00C10C2D" w14:paraId="401EC198" w14:textId="77777777" w:rsidTr="003D5588">
        <w:trPr>
          <w:trHeight w:val="226"/>
        </w:trPr>
        <w:tc>
          <w:tcPr>
            <w:tcW w:w="3982" w:type="pct"/>
            <w:gridSpan w:val="5"/>
          </w:tcPr>
          <w:p w14:paraId="745B60FC" w14:textId="77777777" w:rsidR="002B0A24" w:rsidRPr="00C10C2D" w:rsidRDefault="002B0A24" w:rsidP="002F37C5">
            <w:pPr>
              <w:jc w:val="both"/>
              <w:rPr>
                <w:rFonts w:ascii="Times New Roman" w:hAnsi="Times New Roman"/>
                <w:b/>
                <w:sz w:val="24"/>
                <w:szCs w:val="24"/>
              </w:rPr>
            </w:pPr>
            <w:r w:rsidRPr="00C10C2D">
              <w:rPr>
                <w:rFonts w:ascii="Times New Roman" w:hAnsi="Times New Roman"/>
                <w:b/>
                <w:sz w:val="24"/>
                <w:szCs w:val="24"/>
              </w:rPr>
              <w:t xml:space="preserve">Обязательные аудиторные учебные занятия </w:t>
            </w:r>
            <w:r w:rsidRPr="00C10C2D">
              <w:rPr>
                <w:rFonts w:ascii="Times New Roman" w:hAnsi="Times New Roman"/>
                <w:b/>
                <w:bCs/>
                <w:sz w:val="24"/>
                <w:szCs w:val="24"/>
              </w:rPr>
              <w:t>по курсовому проекту:</w:t>
            </w:r>
          </w:p>
        </w:tc>
        <w:tc>
          <w:tcPr>
            <w:tcW w:w="358" w:type="pct"/>
            <w:vAlign w:val="center"/>
          </w:tcPr>
          <w:p w14:paraId="70A4A89E" w14:textId="77777777" w:rsidR="002B0A24" w:rsidRPr="00C10C2D" w:rsidRDefault="002B0A24" w:rsidP="002F37C5">
            <w:pPr>
              <w:jc w:val="center"/>
              <w:rPr>
                <w:rFonts w:ascii="Times New Roman" w:hAnsi="Times New Roman"/>
                <w:b/>
                <w:sz w:val="24"/>
                <w:szCs w:val="24"/>
              </w:rPr>
            </w:pPr>
            <w:r w:rsidRPr="00C10C2D">
              <w:rPr>
                <w:rFonts w:ascii="Times New Roman" w:hAnsi="Times New Roman"/>
                <w:b/>
                <w:sz w:val="24"/>
                <w:szCs w:val="24"/>
              </w:rPr>
              <w:t>20</w:t>
            </w:r>
          </w:p>
        </w:tc>
        <w:tc>
          <w:tcPr>
            <w:tcW w:w="660" w:type="pct"/>
            <w:vMerge w:val="restart"/>
          </w:tcPr>
          <w:p w14:paraId="77E5A603" w14:textId="77777777" w:rsidR="002B0A24" w:rsidRPr="00C10C2D" w:rsidRDefault="002B0A24" w:rsidP="002F37C5">
            <w:pPr>
              <w:jc w:val="center"/>
              <w:rPr>
                <w:rFonts w:ascii="Times New Roman" w:hAnsi="Times New Roman"/>
                <w:b/>
                <w:sz w:val="24"/>
                <w:szCs w:val="24"/>
              </w:rPr>
            </w:pPr>
          </w:p>
        </w:tc>
      </w:tr>
      <w:tr w:rsidR="002B0A24" w:rsidRPr="00C10C2D" w14:paraId="4088B25D" w14:textId="77777777" w:rsidTr="003D5588">
        <w:trPr>
          <w:trHeight w:val="245"/>
        </w:trPr>
        <w:tc>
          <w:tcPr>
            <w:tcW w:w="261" w:type="pct"/>
          </w:tcPr>
          <w:p w14:paraId="76F5AB79"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1</w:t>
            </w:r>
          </w:p>
        </w:tc>
        <w:tc>
          <w:tcPr>
            <w:tcW w:w="3721" w:type="pct"/>
            <w:gridSpan w:val="4"/>
          </w:tcPr>
          <w:p w14:paraId="49C03732"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 xml:space="preserve">Расчет сметной стоимости строительно-монтажных работ </w:t>
            </w:r>
            <w:r w:rsidRPr="00C10C2D">
              <w:rPr>
                <w:rFonts w:ascii="Times New Roman" w:hAnsi="Times New Roman"/>
                <w:bCs/>
                <w:sz w:val="24"/>
                <w:szCs w:val="24"/>
              </w:rPr>
              <w:t>с использованием программного обеспечения</w:t>
            </w:r>
          </w:p>
        </w:tc>
        <w:tc>
          <w:tcPr>
            <w:tcW w:w="358" w:type="pct"/>
            <w:vAlign w:val="center"/>
          </w:tcPr>
          <w:p w14:paraId="6E1244EA" w14:textId="77777777" w:rsidR="002B0A24" w:rsidRPr="00C10C2D" w:rsidRDefault="002B0A24" w:rsidP="002F37C5">
            <w:pPr>
              <w:jc w:val="center"/>
              <w:rPr>
                <w:rFonts w:ascii="Times New Roman" w:hAnsi="Times New Roman"/>
                <w:b/>
                <w:sz w:val="24"/>
                <w:szCs w:val="24"/>
              </w:rPr>
            </w:pPr>
            <w:r w:rsidRPr="00C10C2D">
              <w:rPr>
                <w:rFonts w:ascii="Times New Roman" w:hAnsi="Times New Roman"/>
                <w:sz w:val="24"/>
                <w:szCs w:val="24"/>
              </w:rPr>
              <w:t>2</w:t>
            </w:r>
          </w:p>
        </w:tc>
        <w:tc>
          <w:tcPr>
            <w:tcW w:w="660" w:type="pct"/>
            <w:vMerge/>
          </w:tcPr>
          <w:p w14:paraId="4DEAB759" w14:textId="77777777" w:rsidR="002B0A24" w:rsidRPr="00C10C2D" w:rsidRDefault="002B0A24" w:rsidP="002F37C5">
            <w:pPr>
              <w:jc w:val="center"/>
              <w:rPr>
                <w:rFonts w:ascii="Times New Roman" w:hAnsi="Times New Roman"/>
                <w:b/>
                <w:sz w:val="24"/>
                <w:szCs w:val="24"/>
              </w:rPr>
            </w:pPr>
          </w:p>
        </w:tc>
      </w:tr>
      <w:tr w:rsidR="002B0A24" w:rsidRPr="00C10C2D" w14:paraId="23D7D3C2" w14:textId="77777777" w:rsidTr="003D5588">
        <w:trPr>
          <w:trHeight w:val="219"/>
        </w:trPr>
        <w:tc>
          <w:tcPr>
            <w:tcW w:w="261" w:type="pct"/>
          </w:tcPr>
          <w:p w14:paraId="572F7C3D"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2</w:t>
            </w:r>
          </w:p>
        </w:tc>
        <w:tc>
          <w:tcPr>
            <w:tcW w:w="3721" w:type="pct"/>
            <w:gridSpan w:val="4"/>
          </w:tcPr>
          <w:p w14:paraId="53BE23EC"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Разработка мероприятий по снижению себестоимости строительно-монтажных работ</w:t>
            </w:r>
          </w:p>
        </w:tc>
        <w:tc>
          <w:tcPr>
            <w:tcW w:w="358" w:type="pct"/>
            <w:vAlign w:val="center"/>
          </w:tcPr>
          <w:p w14:paraId="407506ED" w14:textId="77777777" w:rsidR="002B0A24" w:rsidRPr="00C10C2D" w:rsidRDefault="002B0A24" w:rsidP="002F37C5">
            <w:pPr>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6497850B" w14:textId="77777777" w:rsidR="002B0A24" w:rsidRPr="00C10C2D" w:rsidRDefault="002B0A24" w:rsidP="002F37C5">
            <w:pPr>
              <w:jc w:val="center"/>
              <w:rPr>
                <w:rFonts w:ascii="Times New Roman" w:hAnsi="Times New Roman"/>
                <w:b/>
                <w:sz w:val="24"/>
                <w:szCs w:val="24"/>
              </w:rPr>
            </w:pPr>
          </w:p>
        </w:tc>
      </w:tr>
      <w:tr w:rsidR="002B0A24" w:rsidRPr="00C10C2D" w14:paraId="588DA479" w14:textId="77777777" w:rsidTr="003D5588">
        <w:trPr>
          <w:trHeight w:val="297"/>
        </w:trPr>
        <w:tc>
          <w:tcPr>
            <w:tcW w:w="261" w:type="pct"/>
          </w:tcPr>
          <w:p w14:paraId="29E38E5F"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3</w:t>
            </w:r>
          </w:p>
        </w:tc>
        <w:tc>
          <w:tcPr>
            <w:tcW w:w="3721" w:type="pct"/>
            <w:gridSpan w:val="4"/>
          </w:tcPr>
          <w:p w14:paraId="19D9A4A3"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 xml:space="preserve">Расчет плановой себестоимости строительно-монтажных работ </w:t>
            </w:r>
            <w:r w:rsidRPr="00C10C2D">
              <w:rPr>
                <w:rFonts w:ascii="Times New Roman" w:hAnsi="Times New Roman"/>
                <w:bCs/>
                <w:sz w:val="24"/>
                <w:szCs w:val="24"/>
              </w:rPr>
              <w:t>с использованием программного обеспечения</w:t>
            </w:r>
          </w:p>
        </w:tc>
        <w:tc>
          <w:tcPr>
            <w:tcW w:w="358" w:type="pct"/>
            <w:vAlign w:val="center"/>
          </w:tcPr>
          <w:p w14:paraId="4D8DB7B0" w14:textId="77777777" w:rsidR="002B0A24" w:rsidRPr="00C10C2D" w:rsidRDefault="002B0A24" w:rsidP="002F37C5">
            <w:pPr>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50CCB6CD" w14:textId="77777777" w:rsidR="002B0A24" w:rsidRPr="00C10C2D" w:rsidRDefault="002B0A24" w:rsidP="002F37C5">
            <w:pPr>
              <w:jc w:val="center"/>
              <w:rPr>
                <w:rFonts w:ascii="Times New Roman" w:hAnsi="Times New Roman"/>
                <w:b/>
                <w:sz w:val="24"/>
                <w:szCs w:val="24"/>
              </w:rPr>
            </w:pPr>
          </w:p>
        </w:tc>
      </w:tr>
      <w:tr w:rsidR="002B0A24" w:rsidRPr="00C10C2D" w14:paraId="5D45A3D9" w14:textId="77777777" w:rsidTr="003D5588">
        <w:trPr>
          <w:trHeight w:val="281"/>
        </w:trPr>
        <w:tc>
          <w:tcPr>
            <w:tcW w:w="261" w:type="pct"/>
          </w:tcPr>
          <w:p w14:paraId="4CEB932B"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4</w:t>
            </w:r>
          </w:p>
        </w:tc>
        <w:tc>
          <w:tcPr>
            <w:tcW w:w="3721" w:type="pct"/>
            <w:gridSpan w:val="4"/>
          </w:tcPr>
          <w:p w14:paraId="0479B0F7"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 xml:space="preserve">Расчет сметной и плановой прибыли и рентабельности </w:t>
            </w:r>
            <w:r w:rsidRPr="00C10C2D">
              <w:rPr>
                <w:rFonts w:ascii="Times New Roman" w:hAnsi="Times New Roman"/>
                <w:bCs/>
                <w:sz w:val="24"/>
                <w:szCs w:val="24"/>
              </w:rPr>
              <w:t>с использованием программного обеспечения</w:t>
            </w:r>
          </w:p>
        </w:tc>
        <w:tc>
          <w:tcPr>
            <w:tcW w:w="358" w:type="pct"/>
            <w:vAlign w:val="center"/>
          </w:tcPr>
          <w:p w14:paraId="4B86AD20" w14:textId="77777777" w:rsidR="002B0A24" w:rsidRPr="00C10C2D" w:rsidRDefault="002B0A24" w:rsidP="002F37C5">
            <w:pPr>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08AC83B6" w14:textId="77777777" w:rsidR="002B0A24" w:rsidRPr="00C10C2D" w:rsidRDefault="002B0A24" w:rsidP="002F37C5">
            <w:pPr>
              <w:jc w:val="center"/>
              <w:rPr>
                <w:rFonts w:ascii="Times New Roman" w:hAnsi="Times New Roman"/>
                <w:b/>
                <w:sz w:val="24"/>
                <w:szCs w:val="24"/>
              </w:rPr>
            </w:pPr>
          </w:p>
        </w:tc>
      </w:tr>
      <w:tr w:rsidR="002B0A24" w:rsidRPr="00C10C2D" w14:paraId="5AEE7C8C" w14:textId="77777777" w:rsidTr="003D5588">
        <w:trPr>
          <w:trHeight w:val="344"/>
        </w:trPr>
        <w:tc>
          <w:tcPr>
            <w:tcW w:w="261" w:type="pct"/>
          </w:tcPr>
          <w:p w14:paraId="53ABA7A7"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5</w:t>
            </w:r>
          </w:p>
        </w:tc>
        <w:tc>
          <w:tcPr>
            <w:tcW w:w="3721" w:type="pct"/>
            <w:gridSpan w:val="4"/>
          </w:tcPr>
          <w:p w14:paraId="7B4B9A1D"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 xml:space="preserve">Расчет численно-квалификационного состава бригады </w:t>
            </w:r>
            <w:r w:rsidRPr="00C10C2D">
              <w:rPr>
                <w:rFonts w:ascii="Times New Roman" w:hAnsi="Times New Roman"/>
                <w:bCs/>
                <w:sz w:val="24"/>
                <w:szCs w:val="24"/>
              </w:rPr>
              <w:t>с использованием программного обеспечения</w:t>
            </w:r>
          </w:p>
        </w:tc>
        <w:tc>
          <w:tcPr>
            <w:tcW w:w="358" w:type="pct"/>
            <w:vAlign w:val="center"/>
          </w:tcPr>
          <w:p w14:paraId="1E6452AF" w14:textId="77777777" w:rsidR="002B0A24" w:rsidRPr="00C10C2D" w:rsidRDefault="002B0A24" w:rsidP="002F37C5">
            <w:pPr>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09C4B8B4" w14:textId="77777777" w:rsidR="002B0A24" w:rsidRPr="00C10C2D" w:rsidRDefault="002B0A24" w:rsidP="002F37C5">
            <w:pPr>
              <w:jc w:val="center"/>
              <w:rPr>
                <w:rFonts w:ascii="Times New Roman" w:hAnsi="Times New Roman"/>
                <w:b/>
                <w:sz w:val="24"/>
                <w:szCs w:val="24"/>
              </w:rPr>
            </w:pPr>
          </w:p>
        </w:tc>
      </w:tr>
      <w:tr w:rsidR="002B0A24" w:rsidRPr="00C10C2D" w14:paraId="7E4FDBDB" w14:textId="77777777" w:rsidTr="003D5588">
        <w:trPr>
          <w:trHeight w:val="313"/>
        </w:trPr>
        <w:tc>
          <w:tcPr>
            <w:tcW w:w="261" w:type="pct"/>
          </w:tcPr>
          <w:p w14:paraId="0A2CF8AE"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6</w:t>
            </w:r>
          </w:p>
        </w:tc>
        <w:tc>
          <w:tcPr>
            <w:tcW w:w="3721" w:type="pct"/>
            <w:gridSpan w:val="4"/>
          </w:tcPr>
          <w:p w14:paraId="7A4CDB50"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 xml:space="preserve">Расчет фонда оплаты труда основным работникам </w:t>
            </w:r>
            <w:r w:rsidRPr="00C10C2D">
              <w:rPr>
                <w:rFonts w:ascii="Times New Roman" w:hAnsi="Times New Roman"/>
                <w:bCs/>
                <w:sz w:val="24"/>
                <w:szCs w:val="24"/>
              </w:rPr>
              <w:t>с использованием программного обеспечения</w:t>
            </w:r>
          </w:p>
        </w:tc>
        <w:tc>
          <w:tcPr>
            <w:tcW w:w="358" w:type="pct"/>
            <w:vAlign w:val="center"/>
          </w:tcPr>
          <w:p w14:paraId="71867D6D" w14:textId="77777777" w:rsidR="002B0A24" w:rsidRPr="00C10C2D" w:rsidRDefault="002B0A24" w:rsidP="002F37C5">
            <w:pPr>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4F86B80E" w14:textId="77777777" w:rsidR="002B0A24" w:rsidRPr="00C10C2D" w:rsidRDefault="002B0A24" w:rsidP="002F37C5">
            <w:pPr>
              <w:jc w:val="center"/>
              <w:rPr>
                <w:rFonts w:ascii="Times New Roman" w:hAnsi="Times New Roman"/>
                <w:b/>
                <w:sz w:val="24"/>
                <w:szCs w:val="24"/>
              </w:rPr>
            </w:pPr>
          </w:p>
        </w:tc>
      </w:tr>
      <w:tr w:rsidR="002B0A24" w:rsidRPr="00C10C2D" w14:paraId="6A9DEF58" w14:textId="77777777" w:rsidTr="003D5588">
        <w:trPr>
          <w:trHeight w:val="303"/>
        </w:trPr>
        <w:tc>
          <w:tcPr>
            <w:tcW w:w="261" w:type="pct"/>
          </w:tcPr>
          <w:p w14:paraId="58B25A8A"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7</w:t>
            </w:r>
          </w:p>
        </w:tc>
        <w:tc>
          <w:tcPr>
            <w:tcW w:w="3721" w:type="pct"/>
            <w:gridSpan w:val="4"/>
          </w:tcPr>
          <w:p w14:paraId="4D48553F"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 xml:space="preserve">Расчет заработной платы работникам, расчет НДФЛ </w:t>
            </w:r>
            <w:r w:rsidRPr="00C10C2D">
              <w:rPr>
                <w:rFonts w:ascii="Times New Roman" w:hAnsi="Times New Roman"/>
                <w:bCs/>
                <w:sz w:val="24"/>
                <w:szCs w:val="24"/>
              </w:rPr>
              <w:t>с использованием программного обеспечения</w:t>
            </w:r>
          </w:p>
        </w:tc>
        <w:tc>
          <w:tcPr>
            <w:tcW w:w="358" w:type="pct"/>
            <w:vAlign w:val="center"/>
          </w:tcPr>
          <w:p w14:paraId="6AFB280D" w14:textId="77777777" w:rsidR="002B0A24" w:rsidRPr="00C10C2D" w:rsidRDefault="002B0A24" w:rsidP="002F37C5">
            <w:pPr>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403C7694" w14:textId="77777777" w:rsidR="002B0A24" w:rsidRPr="00C10C2D" w:rsidRDefault="002B0A24" w:rsidP="002F37C5">
            <w:pPr>
              <w:jc w:val="center"/>
              <w:rPr>
                <w:rFonts w:ascii="Times New Roman" w:hAnsi="Times New Roman"/>
                <w:b/>
                <w:sz w:val="24"/>
                <w:szCs w:val="24"/>
              </w:rPr>
            </w:pPr>
          </w:p>
        </w:tc>
      </w:tr>
      <w:tr w:rsidR="002B0A24" w:rsidRPr="00C10C2D" w14:paraId="34751328" w14:textId="77777777" w:rsidTr="003D5588">
        <w:trPr>
          <w:trHeight w:val="309"/>
        </w:trPr>
        <w:tc>
          <w:tcPr>
            <w:tcW w:w="261" w:type="pct"/>
          </w:tcPr>
          <w:p w14:paraId="47F3EC2B"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lastRenderedPageBreak/>
              <w:t>8</w:t>
            </w:r>
          </w:p>
        </w:tc>
        <w:tc>
          <w:tcPr>
            <w:tcW w:w="3721" w:type="pct"/>
            <w:gridSpan w:val="4"/>
          </w:tcPr>
          <w:p w14:paraId="73B8085B"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 xml:space="preserve">Расчет показателей производительности труда </w:t>
            </w:r>
            <w:r w:rsidRPr="00C10C2D">
              <w:rPr>
                <w:rFonts w:ascii="Times New Roman" w:hAnsi="Times New Roman"/>
                <w:bCs/>
                <w:sz w:val="24"/>
                <w:szCs w:val="24"/>
              </w:rPr>
              <w:t>с использованием программного обеспечения</w:t>
            </w:r>
          </w:p>
        </w:tc>
        <w:tc>
          <w:tcPr>
            <w:tcW w:w="358" w:type="pct"/>
            <w:vAlign w:val="center"/>
          </w:tcPr>
          <w:p w14:paraId="762589FC" w14:textId="77777777" w:rsidR="002B0A24" w:rsidRPr="00C10C2D" w:rsidRDefault="002B0A24" w:rsidP="002F37C5">
            <w:pPr>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192B7D5D" w14:textId="77777777" w:rsidR="002B0A24" w:rsidRPr="00C10C2D" w:rsidRDefault="002B0A24" w:rsidP="002F37C5">
            <w:pPr>
              <w:jc w:val="center"/>
              <w:rPr>
                <w:rFonts w:ascii="Times New Roman" w:hAnsi="Times New Roman"/>
                <w:b/>
                <w:sz w:val="24"/>
                <w:szCs w:val="24"/>
              </w:rPr>
            </w:pPr>
          </w:p>
        </w:tc>
      </w:tr>
      <w:tr w:rsidR="002B0A24" w:rsidRPr="00C10C2D" w14:paraId="40038E6D" w14:textId="77777777" w:rsidTr="003D5588">
        <w:trPr>
          <w:trHeight w:val="297"/>
        </w:trPr>
        <w:tc>
          <w:tcPr>
            <w:tcW w:w="261" w:type="pct"/>
          </w:tcPr>
          <w:p w14:paraId="0A6CAC1E"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9</w:t>
            </w:r>
          </w:p>
        </w:tc>
        <w:tc>
          <w:tcPr>
            <w:tcW w:w="3721" w:type="pct"/>
            <w:gridSpan w:val="4"/>
          </w:tcPr>
          <w:p w14:paraId="0613B26D"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Расчет налогов, отчисляемых с прибыли</w:t>
            </w:r>
          </w:p>
        </w:tc>
        <w:tc>
          <w:tcPr>
            <w:tcW w:w="358" w:type="pct"/>
            <w:vAlign w:val="center"/>
          </w:tcPr>
          <w:p w14:paraId="3CB0A390" w14:textId="77777777" w:rsidR="002B0A24" w:rsidRPr="00C10C2D" w:rsidRDefault="002B0A24" w:rsidP="002F37C5">
            <w:pPr>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5F7FAC58" w14:textId="77777777" w:rsidR="002B0A24" w:rsidRPr="00C10C2D" w:rsidRDefault="002B0A24" w:rsidP="002F37C5">
            <w:pPr>
              <w:jc w:val="center"/>
              <w:rPr>
                <w:rFonts w:ascii="Times New Roman" w:hAnsi="Times New Roman"/>
                <w:b/>
                <w:sz w:val="24"/>
                <w:szCs w:val="24"/>
              </w:rPr>
            </w:pPr>
          </w:p>
        </w:tc>
      </w:tr>
      <w:tr w:rsidR="002B0A24" w:rsidRPr="00C10C2D" w14:paraId="3E84E7E2" w14:textId="77777777" w:rsidTr="003D5588">
        <w:trPr>
          <w:trHeight w:val="269"/>
        </w:trPr>
        <w:tc>
          <w:tcPr>
            <w:tcW w:w="261" w:type="pct"/>
          </w:tcPr>
          <w:p w14:paraId="637BB8FF"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10</w:t>
            </w:r>
          </w:p>
        </w:tc>
        <w:tc>
          <w:tcPr>
            <w:tcW w:w="3721" w:type="pct"/>
            <w:gridSpan w:val="4"/>
          </w:tcPr>
          <w:p w14:paraId="1C7500D4" w14:textId="77777777" w:rsidR="002B0A24" w:rsidRPr="00C10C2D" w:rsidRDefault="002B0A24" w:rsidP="002F37C5">
            <w:pPr>
              <w:contextualSpacing/>
              <w:rPr>
                <w:rFonts w:ascii="Times New Roman" w:hAnsi="Times New Roman"/>
                <w:sz w:val="24"/>
                <w:szCs w:val="24"/>
              </w:rPr>
            </w:pPr>
            <w:r w:rsidRPr="00C10C2D">
              <w:rPr>
                <w:rFonts w:ascii="Times New Roman" w:hAnsi="Times New Roman"/>
                <w:sz w:val="24"/>
                <w:szCs w:val="24"/>
              </w:rPr>
              <w:t xml:space="preserve">Расчет технико-экономических показателей </w:t>
            </w:r>
            <w:r w:rsidRPr="00C10C2D">
              <w:rPr>
                <w:rFonts w:ascii="Times New Roman" w:hAnsi="Times New Roman"/>
                <w:bCs/>
                <w:sz w:val="24"/>
                <w:szCs w:val="24"/>
              </w:rPr>
              <w:t>с использованием программного обеспечения</w:t>
            </w:r>
          </w:p>
        </w:tc>
        <w:tc>
          <w:tcPr>
            <w:tcW w:w="358" w:type="pct"/>
            <w:vAlign w:val="center"/>
          </w:tcPr>
          <w:p w14:paraId="4FAD97F6" w14:textId="77777777" w:rsidR="002B0A24" w:rsidRPr="00C10C2D" w:rsidRDefault="002B0A24" w:rsidP="002F37C5">
            <w:pPr>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51AB9521" w14:textId="77777777" w:rsidR="002B0A24" w:rsidRPr="00C10C2D" w:rsidRDefault="002B0A24" w:rsidP="002F37C5">
            <w:pPr>
              <w:jc w:val="center"/>
              <w:rPr>
                <w:rFonts w:ascii="Times New Roman" w:hAnsi="Times New Roman"/>
                <w:b/>
                <w:sz w:val="24"/>
                <w:szCs w:val="24"/>
              </w:rPr>
            </w:pPr>
          </w:p>
        </w:tc>
      </w:tr>
      <w:tr w:rsidR="002B0A24" w:rsidRPr="00C10C2D" w14:paraId="552B6D92" w14:textId="77777777" w:rsidTr="003D5588">
        <w:tc>
          <w:tcPr>
            <w:tcW w:w="3982" w:type="pct"/>
            <w:gridSpan w:val="5"/>
          </w:tcPr>
          <w:p w14:paraId="0BC09B3A" w14:textId="77777777" w:rsidR="002B0A24" w:rsidRPr="00C10C2D" w:rsidRDefault="002B0A24" w:rsidP="002F37C5">
            <w:pPr>
              <w:jc w:val="both"/>
              <w:rPr>
                <w:rFonts w:ascii="Times New Roman" w:hAnsi="Times New Roman"/>
                <w:b/>
                <w:sz w:val="24"/>
                <w:szCs w:val="24"/>
              </w:rPr>
            </w:pPr>
            <w:r w:rsidRPr="00C10C2D">
              <w:rPr>
                <w:rFonts w:ascii="Times New Roman" w:hAnsi="Times New Roman"/>
                <w:b/>
                <w:sz w:val="24"/>
                <w:szCs w:val="24"/>
              </w:rPr>
              <w:t>Самостоятельная учебная работа обучающегося над курсовым проектом:</w:t>
            </w:r>
          </w:p>
        </w:tc>
        <w:tc>
          <w:tcPr>
            <w:tcW w:w="358" w:type="pct"/>
            <w:vAlign w:val="center"/>
          </w:tcPr>
          <w:p w14:paraId="770FB68A" w14:textId="77777777" w:rsidR="002B0A24" w:rsidRPr="00C10C2D" w:rsidRDefault="002B0A24" w:rsidP="002F37C5">
            <w:pPr>
              <w:jc w:val="center"/>
              <w:rPr>
                <w:rFonts w:ascii="Times New Roman" w:hAnsi="Times New Roman"/>
                <w:b/>
                <w:sz w:val="24"/>
                <w:szCs w:val="24"/>
              </w:rPr>
            </w:pPr>
            <w:r w:rsidRPr="00C10C2D">
              <w:rPr>
                <w:rFonts w:ascii="Times New Roman" w:hAnsi="Times New Roman"/>
                <w:b/>
                <w:sz w:val="24"/>
                <w:szCs w:val="24"/>
              </w:rPr>
              <w:t>6</w:t>
            </w:r>
          </w:p>
        </w:tc>
        <w:tc>
          <w:tcPr>
            <w:tcW w:w="660" w:type="pct"/>
            <w:vMerge w:val="restart"/>
          </w:tcPr>
          <w:p w14:paraId="30DACE5C" w14:textId="77777777" w:rsidR="002B0A24" w:rsidRPr="00C10C2D" w:rsidRDefault="002B0A24" w:rsidP="002F37C5">
            <w:pPr>
              <w:jc w:val="center"/>
              <w:rPr>
                <w:rFonts w:ascii="Times New Roman" w:hAnsi="Times New Roman"/>
                <w:b/>
                <w:sz w:val="24"/>
                <w:szCs w:val="24"/>
              </w:rPr>
            </w:pPr>
          </w:p>
        </w:tc>
      </w:tr>
      <w:tr w:rsidR="002B0A24" w:rsidRPr="00C10C2D" w14:paraId="62281084" w14:textId="77777777" w:rsidTr="003D5588">
        <w:tc>
          <w:tcPr>
            <w:tcW w:w="261" w:type="pct"/>
          </w:tcPr>
          <w:p w14:paraId="7E17652F" w14:textId="77777777" w:rsidR="002B0A24" w:rsidRPr="00C10C2D" w:rsidRDefault="002B0A24" w:rsidP="002F37C5">
            <w:pPr>
              <w:contextualSpacing/>
              <w:jc w:val="both"/>
              <w:rPr>
                <w:rFonts w:ascii="Times New Roman" w:hAnsi="Times New Roman"/>
                <w:sz w:val="24"/>
                <w:szCs w:val="24"/>
              </w:rPr>
            </w:pPr>
            <w:r w:rsidRPr="00C10C2D">
              <w:rPr>
                <w:rFonts w:ascii="Times New Roman" w:hAnsi="Times New Roman"/>
                <w:sz w:val="24"/>
                <w:szCs w:val="24"/>
              </w:rPr>
              <w:t>1</w:t>
            </w:r>
          </w:p>
        </w:tc>
        <w:tc>
          <w:tcPr>
            <w:tcW w:w="3721" w:type="pct"/>
            <w:gridSpan w:val="4"/>
          </w:tcPr>
          <w:p w14:paraId="6291B289" w14:textId="77777777" w:rsidR="002B0A24" w:rsidRPr="00C10C2D" w:rsidRDefault="002B0A24" w:rsidP="002F37C5">
            <w:pPr>
              <w:contextualSpacing/>
              <w:jc w:val="both"/>
              <w:rPr>
                <w:rFonts w:ascii="Times New Roman" w:hAnsi="Times New Roman"/>
                <w:sz w:val="24"/>
                <w:szCs w:val="24"/>
              </w:rPr>
            </w:pPr>
            <w:r w:rsidRPr="00C10C2D">
              <w:rPr>
                <w:rFonts w:ascii="Times New Roman" w:hAnsi="Times New Roman"/>
                <w:sz w:val="24"/>
                <w:szCs w:val="24"/>
              </w:rPr>
              <w:t>Подготовка ведомости объемов строительно-монтажных работ и калькуляции трудозатрат в соответствии с заданием</w:t>
            </w:r>
          </w:p>
        </w:tc>
        <w:tc>
          <w:tcPr>
            <w:tcW w:w="358" w:type="pct"/>
            <w:vAlign w:val="center"/>
          </w:tcPr>
          <w:p w14:paraId="0A7B125B" w14:textId="77777777" w:rsidR="002B0A24" w:rsidRPr="00C10C2D" w:rsidRDefault="002B0A24" w:rsidP="002F37C5">
            <w:pPr>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2E7BE5B5" w14:textId="77777777" w:rsidR="002B0A24" w:rsidRPr="00C10C2D" w:rsidRDefault="002B0A24" w:rsidP="002F37C5">
            <w:pPr>
              <w:jc w:val="center"/>
              <w:rPr>
                <w:rFonts w:ascii="Times New Roman" w:hAnsi="Times New Roman"/>
                <w:b/>
                <w:sz w:val="24"/>
                <w:szCs w:val="24"/>
              </w:rPr>
            </w:pPr>
          </w:p>
        </w:tc>
      </w:tr>
      <w:tr w:rsidR="002B0A24" w:rsidRPr="00C10C2D" w14:paraId="5C201048" w14:textId="77777777" w:rsidTr="003D5588">
        <w:tc>
          <w:tcPr>
            <w:tcW w:w="261" w:type="pct"/>
          </w:tcPr>
          <w:p w14:paraId="360E87E6" w14:textId="77777777" w:rsidR="002B0A24" w:rsidRPr="00C10C2D" w:rsidRDefault="002B0A24" w:rsidP="002F37C5">
            <w:pPr>
              <w:contextualSpacing/>
              <w:jc w:val="both"/>
              <w:rPr>
                <w:rFonts w:ascii="Times New Roman" w:hAnsi="Times New Roman"/>
                <w:sz w:val="24"/>
                <w:szCs w:val="24"/>
              </w:rPr>
            </w:pPr>
            <w:r w:rsidRPr="00C10C2D">
              <w:rPr>
                <w:rFonts w:ascii="Times New Roman" w:hAnsi="Times New Roman"/>
                <w:sz w:val="24"/>
                <w:szCs w:val="24"/>
              </w:rPr>
              <w:t>2</w:t>
            </w:r>
          </w:p>
        </w:tc>
        <w:tc>
          <w:tcPr>
            <w:tcW w:w="3721" w:type="pct"/>
            <w:gridSpan w:val="4"/>
          </w:tcPr>
          <w:p w14:paraId="66804444" w14:textId="77777777" w:rsidR="002B0A24" w:rsidRPr="00C10C2D" w:rsidRDefault="002B0A24" w:rsidP="002F37C5">
            <w:pPr>
              <w:contextualSpacing/>
              <w:jc w:val="both"/>
              <w:rPr>
                <w:rFonts w:ascii="Times New Roman" w:hAnsi="Times New Roman"/>
                <w:sz w:val="24"/>
                <w:szCs w:val="24"/>
              </w:rPr>
            </w:pPr>
            <w:r w:rsidRPr="00C10C2D">
              <w:rPr>
                <w:rFonts w:ascii="Times New Roman" w:hAnsi="Times New Roman"/>
                <w:sz w:val="24"/>
                <w:szCs w:val="24"/>
              </w:rPr>
              <w:t>Работа над данными календарного плана на выполнение заданного вида строительно-монтажных работ</w:t>
            </w:r>
          </w:p>
        </w:tc>
        <w:tc>
          <w:tcPr>
            <w:tcW w:w="358" w:type="pct"/>
            <w:vAlign w:val="center"/>
          </w:tcPr>
          <w:p w14:paraId="61C7CA01" w14:textId="77777777" w:rsidR="002B0A24" w:rsidRPr="00C10C2D" w:rsidRDefault="002B0A24" w:rsidP="002F37C5">
            <w:pPr>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489D7862" w14:textId="77777777" w:rsidR="002B0A24" w:rsidRPr="00C10C2D" w:rsidRDefault="002B0A24" w:rsidP="002F37C5">
            <w:pPr>
              <w:jc w:val="center"/>
              <w:rPr>
                <w:rFonts w:ascii="Times New Roman" w:hAnsi="Times New Roman"/>
                <w:b/>
                <w:sz w:val="24"/>
                <w:szCs w:val="24"/>
              </w:rPr>
            </w:pPr>
          </w:p>
        </w:tc>
      </w:tr>
      <w:tr w:rsidR="002B0A24" w:rsidRPr="00C10C2D" w14:paraId="67FE0D0A" w14:textId="77777777" w:rsidTr="003D5588">
        <w:tc>
          <w:tcPr>
            <w:tcW w:w="261" w:type="pct"/>
          </w:tcPr>
          <w:p w14:paraId="551D7B56" w14:textId="77777777" w:rsidR="002B0A24" w:rsidRPr="00C10C2D" w:rsidRDefault="002B0A24" w:rsidP="002F37C5">
            <w:pPr>
              <w:contextualSpacing/>
              <w:jc w:val="both"/>
              <w:rPr>
                <w:rFonts w:ascii="Times New Roman" w:hAnsi="Times New Roman"/>
                <w:sz w:val="24"/>
                <w:szCs w:val="24"/>
              </w:rPr>
            </w:pPr>
            <w:r w:rsidRPr="00C10C2D">
              <w:rPr>
                <w:rFonts w:ascii="Times New Roman" w:hAnsi="Times New Roman"/>
                <w:sz w:val="24"/>
                <w:szCs w:val="24"/>
              </w:rPr>
              <w:t>3</w:t>
            </w:r>
          </w:p>
        </w:tc>
        <w:tc>
          <w:tcPr>
            <w:tcW w:w="3721" w:type="pct"/>
            <w:gridSpan w:val="4"/>
          </w:tcPr>
          <w:p w14:paraId="671182A2" w14:textId="77777777" w:rsidR="002B0A24" w:rsidRPr="00C10C2D" w:rsidRDefault="002B0A24" w:rsidP="002F37C5">
            <w:pPr>
              <w:contextualSpacing/>
              <w:jc w:val="both"/>
              <w:rPr>
                <w:rFonts w:ascii="Times New Roman" w:hAnsi="Times New Roman"/>
                <w:sz w:val="24"/>
                <w:szCs w:val="24"/>
              </w:rPr>
            </w:pPr>
            <w:r w:rsidRPr="00C10C2D">
              <w:rPr>
                <w:rFonts w:ascii="Times New Roman" w:hAnsi="Times New Roman"/>
                <w:sz w:val="24"/>
                <w:szCs w:val="24"/>
              </w:rPr>
              <w:t>Изучение нормативной документации по способам инвестирования, основанных на долгосрочной аренде имущества при сохранении права собственности за арендодателем</w:t>
            </w:r>
          </w:p>
        </w:tc>
        <w:tc>
          <w:tcPr>
            <w:tcW w:w="358" w:type="pct"/>
            <w:vAlign w:val="center"/>
          </w:tcPr>
          <w:p w14:paraId="25CD6C60" w14:textId="77777777" w:rsidR="002B0A24" w:rsidRPr="00C10C2D" w:rsidRDefault="002B0A24" w:rsidP="002F37C5">
            <w:pPr>
              <w:jc w:val="center"/>
              <w:rPr>
                <w:rFonts w:ascii="Times New Roman" w:hAnsi="Times New Roman"/>
                <w:sz w:val="24"/>
                <w:szCs w:val="24"/>
              </w:rPr>
            </w:pPr>
            <w:r w:rsidRPr="00C10C2D">
              <w:rPr>
                <w:rFonts w:ascii="Times New Roman" w:hAnsi="Times New Roman"/>
                <w:sz w:val="24"/>
                <w:szCs w:val="24"/>
              </w:rPr>
              <w:t>2</w:t>
            </w:r>
          </w:p>
        </w:tc>
        <w:tc>
          <w:tcPr>
            <w:tcW w:w="660" w:type="pct"/>
            <w:vMerge/>
          </w:tcPr>
          <w:p w14:paraId="54C36B73" w14:textId="77777777" w:rsidR="002B0A24" w:rsidRPr="00C10C2D" w:rsidRDefault="002B0A24" w:rsidP="002F37C5">
            <w:pPr>
              <w:jc w:val="center"/>
              <w:rPr>
                <w:rFonts w:ascii="Times New Roman" w:hAnsi="Times New Roman"/>
                <w:b/>
                <w:sz w:val="24"/>
                <w:szCs w:val="24"/>
              </w:rPr>
            </w:pPr>
          </w:p>
        </w:tc>
      </w:tr>
      <w:tr w:rsidR="002B0A24" w:rsidRPr="00C10C2D" w14:paraId="57A6D822" w14:textId="77777777" w:rsidTr="003D5588">
        <w:trPr>
          <w:trHeight w:val="20"/>
        </w:trPr>
        <w:tc>
          <w:tcPr>
            <w:tcW w:w="3982" w:type="pct"/>
            <w:gridSpan w:val="5"/>
          </w:tcPr>
          <w:p w14:paraId="184738EA"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Промежуточная аттестация</w:t>
            </w:r>
          </w:p>
        </w:tc>
        <w:tc>
          <w:tcPr>
            <w:tcW w:w="358" w:type="pct"/>
            <w:vAlign w:val="center"/>
          </w:tcPr>
          <w:p w14:paraId="7F5F1B48" w14:textId="43911608" w:rsidR="002B0A24" w:rsidRPr="00C10C2D" w:rsidRDefault="002B0A24" w:rsidP="002F37C5">
            <w:pPr>
              <w:jc w:val="center"/>
              <w:rPr>
                <w:rFonts w:ascii="Times New Roman" w:hAnsi="Times New Roman"/>
                <w:b/>
                <w:bCs/>
                <w:sz w:val="24"/>
                <w:szCs w:val="24"/>
              </w:rPr>
            </w:pPr>
            <w:r>
              <w:rPr>
                <w:rFonts w:ascii="Times New Roman" w:hAnsi="Times New Roman"/>
                <w:b/>
                <w:bCs/>
                <w:sz w:val="24"/>
                <w:szCs w:val="24"/>
              </w:rPr>
              <w:t>1</w:t>
            </w:r>
            <w:r w:rsidRPr="00C10C2D">
              <w:rPr>
                <w:rFonts w:ascii="Times New Roman" w:hAnsi="Times New Roman"/>
                <w:b/>
                <w:bCs/>
                <w:sz w:val="24"/>
                <w:szCs w:val="24"/>
              </w:rPr>
              <w:t>2</w:t>
            </w:r>
          </w:p>
        </w:tc>
        <w:tc>
          <w:tcPr>
            <w:tcW w:w="660" w:type="pct"/>
          </w:tcPr>
          <w:p w14:paraId="7EA694C9" w14:textId="77777777" w:rsidR="002B0A24" w:rsidRPr="00C10C2D" w:rsidRDefault="002B0A24" w:rsidP="002F37C5">
            <w:pPr>
              <w:jc w:val="center"/>
              <w:rPr>
                <w:rFonts w:ascii="Times New Roman" w:hAnsi="Times New Roman"/>
                <w:b/>
                <w:bCs/>
                <w:sz w:val="24"/>
                <w:szCs w:val="24"/>
              </w:rPr>
            </w:pPr>
          </w:p>
        </w:tc>
      </w:tr>
      <w:tr w:rsidR="002B0A24" w:rsidRPr="00C10C2D" w14:paraId="5EEF8CD3" w14:textId="77777777" w:rsidTr="003D5588">
        <w:trPr>
          <w:trHeight w:val="20"/>
        </w:trPr>
        <w:tc>
          <w:tcPr>
            <w:tcW w:w="3982" w:type="pct"/>
            <w:gridSpan w:val="5"/>
          </w:tcPr>
          <w:p w14:paraId="36BE6698" w14:textId="77777777" w:rsidR="002B0A24" w:rsidRPr="00C10C2D" w:rsidRDefault="002B0A24" w:rsidP="002F37C5">
            <w:pPr>
              <w:rPr>
                <w:rFonts w:ascii="Times New Roman" w:hAnsi="Times New Roman"/>
                <w:b/>
                <w:bCs/>
                <w:sz w:val="24"/>
                <w:szCs w:val="24"/>
              </w:rPr>
            </w:pPr>
            <w:r w:rsidRPr="00C10C2D">
              <w:rPr>
                <w:rFonts w:ascii="Times New Roman" w:hAnsi="Times New Roman"/>
                <w:b/>
                <w:bCs/>
                <w:sz w:val="24"/>
                <w:szCs w:val="24"/>
              </w:rPr>
              <w:t>Всего:</w:t>
            </w:r>
          </w:p>
        </w:tc>
        <w:tc>
          <w:tcPr>
            <w:tcW w:w="358" w:type="pct"/>
            <w:vAlign w:val="center"/>
          </w:tcPr>
          <w:p w14:paraId="4172B1AE" w14:textId="38593E37" w:rsidR="002B0A24" w:rsidRPr="00C10C2D" w:rsidRDefault="002B0A24" w:rsidP="002F37C5">
            <w:pPr>
              <w:jc w:val="center"/>
              <w:rPr>
                <w:rFonts w:ascii="Times New Roman" w:hAnsi="Times New Roman"/>
                <w:b/>
                <w:bCs/>
                <w:sz w:val="24"/>
                <w:szCs w:val="24"/>
              </w:rPr>
            </w:pPr>
            <w:r w:rsidRPr="00C10C2D">
              <w:rPr>
                <w:rFonts w:ascii="Times New Roman" w:hAnsi="Times New Roman"/>
                <w:b/>
                <w:bCs/>
                <w:sz w:val="24"/>
                <w:szCs w:val="24"/>
              </w:rPr>
              <w:t>9</w:t>
            </w:r>
            <w:r w:rsidR="000A4E00">
              <w:rPr>
                <w:rFonts w:ascii="Times New Roman" w:hAnsi="Times New Roman"/>
                <w:b/>
                <w:bCs/>
                <w:sz w:val="24"/>
                <w:szCs w:val="24"/>
              </w:rPr>
              <w:t>0</w:t>
            </w:r>
          </w:p>
        </w:tc>
        <w:tc>
          <w:tcPr>
            <w:tcW w:w="660" w:type="pct"/>
          </w:tcPr>
          <w:p w14:paraId="68173F98" w14:textId="77777777" w:rsidR="002B0A24" w:rsidRPr="00C10C2D" w:rsidRDefault="002B0A24" w:rsidP="002F37C5">
            <w:pPr>
              <w:jc w:val="center"/>
              <w:rPr>
                <w:rFonts w:ascii="Times New Roman" w:hAnsi="Times New Roman"/>
                <w:b/>
                <w:bCs/>
                <w:sz w:val="24"/>
                <w:szCs w:val="24"/>
              </w:rPr>
            </w:pPr>
          </w:p>
        </w:tc>
      </w:tr>
    </w:tbl>
    <w:p w14:paraId="5324205C" w14:textId="77777777" w:rsidR="009A3DEB" w:rsidRDefault="009A3DEB" w:rsidP="009A3DEB">
      <w:pPr>
        <w:pStyle w:val="114"/>
        <w:jc w:val="both"/>
        <w:rPr>
          <w:rFonts w:ascii="Times New Roman" w:hAnsi="Times New Roman"/>
        </w:rPr>
      </w:pPr>
    </w:p>
    <w:p w14:paraId="4F119018" w14:textId="77777777" w:rsidR="009A3DEB" w:rsidRDefault="009A3DEB" w:rsidP="009A3DEB">
      <w:pPr>
        <w:rPr>
          <w:rFonts w:ascii="Times New Roman" w:hAnsi="Times New Roman" w:cs="Times New Roman"/>
          <w:sz w:val="24"/>
          <w:szCs w:val="24"/>
        </w:rPr>
        <w:sectPr w:rsidR="009A3DEB" w:rsidSect="00756C38">
          <w:pgSz w:w="16838" w:h="11906" w:orient="landscape"/>
          <w:pgMar w:top="1701" w:right="1134" w:bottom="567" w:left="1134" w:header="709" w:footer="709" w:gutter="0"/>
          <w:cols w:space="708"/>
          <w:docGrid w:linePitch="360"/>
        </w:sectPr>
      </w:pPr>
    </w:p>
    <w:p w14:paraId="6FD1D5F6" w14:textId="77777777" w:rsidR="009A3DEB" w:rsidRDefault="009A3DEB" w:rsidP="009A3DEB">
      <w:pPr>
        <w:rPr>
          <w:rFonts w:ascii="Times New Roman" w:hAnsi="Times New Roman" w:cs="Times New Roman"/>
          <w:sz w:val="24"/>
          <w:szCs w:val="24"/>
        </w:rPr>
      </w:pPr>
    </w:p>
    <w:p w14:paraId="600A3820" w14:textId="77777777" w:rsidR="009A3DEB" w:rsidRPr="00DF068E" w:rsidRDefault="009A3DEB" w:rsidP="009A3DEB">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031803E9" w14:textId="77777777" w:rsidR="009A3DEB" w:rsidRPr="00E11160" w:rsidRDefault="009A3DEB" w:rsidP="009A3DEB">
      <w:pPr>
        <w:pStyle w:val="114"/>
        <w:rPr>
          <w:rFonts w:ascii="Times New Roman" w:hAnsi="Times New Roman"/>
        </w:rPr>
      </w:pPr>
      <w:r w:rsidRPr="00E11160">
        <w:rPr>
          <w:rFonts w:ascii="Times New Roman" w:hAnsi="Times New Roman"/>
        </w:rPr>
        <w:t>3.1. Материально-техническое обеспечение</w:t>
      </w:r>
    </w:p>
    <w:p w14:paraId="4B5AC4C8" w14:textId="1A1B75D8" w:rsidR="009A3DEB" w:rsidRPr="00FA680C" w:rsidRDefault="009A3DEB" w:rsidP="009A3DE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Pr="00FA680C">
        <w:rPr>
          <w:rFonts w:ascii="Times New Roman" w:hAnsi="Times New Roman" w:cs="Times New Roman"/>
          <w:bCs/>
          <w:i/>
          <w:sz w:val="24"/>
          <w:szCs w:val="24"/>
        </w:rPr>
        <w:t xml:space="preserve"> </w:t>
      </w:r>
      <w:r w:rsidR="00726AA7" w:rsidRPr="00C10C2D">
        <w:rPr>
          <w:rFonts w:ascii="Times New Roman" w:hAnsi="Times New Roman"/>
          <w:bCs/>
          <w:sz w:val="24"/>
          <w:szCs w:val="24"/>
        </w:rPr>
        <w:t>«Экономика отрасли и предпринимательства»</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ОПОП-П</w:t>
      </w:r>
      <w:r w:rsidRPr="00FA680C">
        <w:rPr>
          <w:rFonts w:ascii="Times New Roman" w:hAnsi="Times New Roman" w:cs="Times New Roman"/>
          <w:bCs/>
          <w:sz w:val="24"/>
          <w:szCs w:val="24"/>
        </w:rPr>
        <w:t xml:space="preserve">. </w:t>
      </w:r>
    </w:p>
    <w:p w14:paraId="3C622F5E" w14:textId="77777777" w:rsidR="009A3DEB" w:rsidRDefault="009A3DEB" w:rsidP="009A3DEB">
      <w:pPr>
        <w:pStyle w:val="114"/>
        <w:rPr>
          <w:rFonts w:ascii="Times New Roman" w:hAnsi="Times New Roman"/>
        </w:rPr>
      </w:pPr>
    </w:p>
    <w:p w14:paraId="1DBFEFF5" w14:textId="77777777" w:rsidR="009A3DEB" w:rsidRPr="00E11160" w:rsidRDefault="009A3DEB" w:rsidP="009A3DE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765566E" w14:textId="77777777" w:rsidR="009A3DEB" w:rsidRPr="00E11160" w:rsidRDefault="009A3DEB" w:rsidP="009A3DE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5B19E4A" w14:textId="77777777" w:rsidR="009A3DEB" w:rsidRPr="00FA680C" w:rsidRDefault="009A3DEB" w:rsidP="009A3DE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0D121F56" w14:textId="77777777" w:rsidR="00726AA7" w:rsidRPr="006B50CB" w:rsidRDefault="00726AA7" w:rsidP="00726AA7">
      <w:pPr>
        <w:numPr>
          <w:ilvl w:val="0"/>
          <w:numId w:val="83"/>
        </w:numPr>
        <w:tabs>
          <w:tab w:val="left" w:pos="993"/>
        </w:tabs>
        <w:spacing w:line="276" w:lineRule="auto"/>
        <w:ind w:left="0" w:firstLine="709"/>
        <w:jc w:val="both"/>
        <w:rPr>
          <w:rFonts w:ascii="Times New Roman" w:hAnsi="Times New Roman"/>
          <w:sz w:val="24"/>
          <w:szCs w:val="24"/>
        </w:rPr>
      </w:pPr>
      <w:proofErr w:type="spellStart"/>
      <w:r w:rsidRPr="006B50CB">
        <w:rPr>
          <w:rFonts w:ascii="Times New Roman" w:hAnsi="Times New Roman"/>
          <w:sz w:val="24"/>
          <w:szCs w:val="24"/>
        </w:rPr>
        <w:t>Бузырев</w:t>
      </w:r>
      <w:proofErr w:type="spellEnd"/>
      <w:r w:rsidRPr="006B50CB">
        <w:rPr>
          <w:rFonts w:ascii="Times New Roman" w:hAnsi="Times New Roman"/>
          <w:sz w:val="24"/>
          <w:szCs w:val="24"/>
        </w:rPr>
        <w:t>, В. В. Экономика отрасли: управление качеством в строительстве : учебное пособие для среднего профессионального образования / В. В. </w:t>
      </w:r>
      <w:proofErr w:type="spellStart"/>
      <w:r w:rsidRPr="006B50CB">
        <w:rPr>
          <w:rFonts w:ascii="Times New Roman" w:hAnsi="Times New Roman"/>
          <w:sz w:val="24"/>
          <w:szCs w:val="24"/>
        </w:rPr>
        <w:t>Бузырев</w:t>
      </w:r>
      <w:proofErr w:type="spellEnd"/>
      <w:r w:rsidRPr="006B50CB">
        <w:rPr>
          <w:rFonts w:ascii="Times New Roman" w:hAnsi="Times New Roman"/>
          <w:sz w:val="24"/>
          <w:szCs w:val="24"/>
        </w:rPr>
        <w:t xml:space="preserve">, М. Н. Юденко ; под общей редакцией М. Н. Юденко. – 2-е изд., </w:t>
      </w:r>
      <w:proofErr w:type="spellStart"/>
      <w:r w:rsidRPr="006B50CB">
        <w:rPr>
          <w:rFonts w:ascii="Times New Roman" w:hAnsi="Times New Roman"/>
          <w:sz w:val="24"/>
          <w:szCs w:val="24"/>
        </w:rPr>
        <w:t>перераб</w:t>
      </w:r>
      <w:proofErr w:type="spellEnd"/>
      <w:r w:rsidRPr="006B50CB">
        <w:rPr>
          <w:rFonts w:ascii="Times New Roman" w:hAnsi="Times New Roman"/>
          <w:sz w:val="24"/>
          <w:szCs w:val="24"/>
        </w:rPr>
        <w:t xml:space="preserve">, и доп. – Москва: Издательство </w:t>
      </w:r>
      <w:proofErr w:type="spellStart"/>
      <w:r w:rsidRPr="006B50CB">
        <w:rPr>
          <w:rFonts w:ascii="Times New Roman" w:hAnsi="Times New Roman"/>
          <w:sz w:val="24"/>
          <w:szCs w:val="24"/>
        </w:rPr>
        <w:t>Юрайт</w:t>
      </w:r>
      <w:proofErr w:type="spellEnd"/>
      <w:r w:rsidRPr="006B50CB">
        <w:rPr>
          <w:rFonts w:ascii="Times New Roman" w:hAnsi="Times New Roman"/>
          <w:sz w:val="24"/>
          <w:szCs w:val="24"/>
        </w:rPr>
        <w:t xml:space="preserve">, 2021. – 198 с. – (Профессиональное образование). – ISBN 978-5-534-10320-5. – Текст: электронный // ЭБС </w:t>
      </w:r>
      <w:proofErr w:type="spellStart"/>
      <w:r w:rsidRPr="006B50CB">
        <w:rPr>
          <w:rFonts w:ascii="Times New Roman" w:hAnsi="Times New Roman"/>
          <w:sz w:val="24"/>
          <w:szCs w:val="24"/>
        </w:rPr>
        <w:t>Юрайт</w:t>
      </w:r>
      <w:proofErr w:type="spellEnd"/>
      <w:r w:rsidRPr="006B50CB">
        <w:rPr>
          <w:rFonts w:ascii="Times New Roman" w:hAnsi="Times New Roman"/>
          <w:sz w:val="24"/>
          <w:szCs w:val="24"/>
        </w:rPr>
        <w:t xml:space="preserve"> [сайт]. – URL: </w:t>
      </w:r>
      <w:hyperlink r:id="rId86" w:history="1">
        <w:r w:rsidRPr="006B50CB">
          <w:rPr>
            <w:rFonts w:ascii="Times New Roman" w:hAnsi="Times New Roman"/>
            <w:color w:val="0000FF"/>
            <w:sz w:val="24"/>
            <w:szCs w:val="24"/>
            <w:u w:val="single"/>
          </w:rPr>
          <w:t>https://urait.ru/bcode/475588</w:t>
        </w:r>
      </w:hyperlink>
    </w:p>
    <w:p w14:paraId="0B48D8BF" w14:textId="77777777" w:rsidR="00726AA7" w:rsidRPr="006B50CB" w:rsidRDefault="00726AA7" w:rsidP="00726AA7">
      <w:pPr>
        <w:numPr>
          <w:ilvl w:val="0"/>
          <w:numId w:val="83"/>
        </w:numPr>
        <w:tabs>
          <w:tab w:val="left" w:pos="993"/>
        </w:tabs>
        <w:spacing w:line="276" w:lineRule="auto"/>
        <w:ind w:left="0" w:firstLine="709"/>
        <w:jc w:val="both"/>
        <w:rPr>
          <w:rFonts w:ascii="Times New Roman" w:hAnsi="Times New Roman"/>
          <w:sz w:val="24"/>
          <w:szCs w:val="24"/>
        </w:rPr>
      </w:pPr>
      <w:proofErr w:type="spellStart"/>
      <w:r w:rsidRPr="006B50CB">
        <w:rPr>
          <w:rFonts w:ascii="Times New Roman" w:hAnsi="Times New Roman"/>
          <w:sz w:val="24"/>
          <w:szCs w:val="24"/>
        </w:rPr>
        <w:t>Вазим</w:t>
      </w:r>
      <w:proofErr w:type="spellEnd"/>
      <w:r w:rsidRPr="006B50CB">
        <w:rPr>
          <w:rFonts w:ascii="Times New Roman" w:hAnsi="Times New Roman"/>
          <w:sz w:val="24"/>
          <w:szCs w:val="24"/>
        </w:rPr>
        <w:t xml:space="preserve">, А. А. Основы </w:t>
      </w:r>
      <w:proofErr w:type="gramStart"/>
      <w:r w:rsidRPr="006B50CB">
        <w:rPr>
          <w:rFonts w:ascii="Times New Roman" w:hAnsi="Times New Roman"/>
          <w:sz w:val="24"/>
          <w:szCs w:val="24"/>
        </w:rPr>
        <w:t>экономики :</w:t>
      </w:r>
      <w:proofErr w:type="gramEnd"/>
      <w:r w:rsidRPr="006B50CB">
        <w:rPr>
          <w:rFonts w:ascii="Times New Roman" w:hAnsi="Times New Roman"/>
          <w:sz w:val="24"/>
          <w:szCs w:val="24"/>
        </w:rPr>
        <w:t xml:space="preserve"> учебник для </w:t>
      </w:r>
      <w:proofErr w:type="spellStart"/>
      <w:r w:rsidRPr="006B50CB">
        <w:rPr>
          <w:rFonts w:ascii="Times New Roman" w:hAnsi="Times New Roman"/>
          <w:sz w:val="24"/>
          <w:szCs w:val="24"/>
        </w:rPr>
        <w:t>спо</w:t>
      </w:r>
      <w:proofErr w:type="spellEnd"/>
      <w:r w:rsidRPr="006B50CB">
        <w:rPr>
          <w:rFonts w:ascii="Times New Roman" w:hAnsi="Times New Roman"/>
          <w:sz w:val="24"/>
          <w:szCs w:val="24"/>
        </w:rPr>
        <w:t xml:space="preserve"> / А. А. </w:t>
      </w:r>
      <w:proofErr w:type="spellStart"/>
      <w:r w:rsidRPr="006B50CB">
        <w:rPr>
          <w:rFonts w:ascii="Times New Roman" w:hAnsi="Times New Roman"/>
          <w:sz w:val="24"/>
          <w:szCs w:val="24"/>
        </w:rPr>
        <w:t>Вазим</w:t>
      </w:r>
      <w:proofErr w:type="spellEnd"/>
      <w:r w:rsidRPr="006B50CB">
        <w:rPr>
          <w:rFonts w:ascii="Times New Roman" w:hAnsi="Times New Roman"/>
          <w:sz w:val="24"/>
          <w:szCs w:val="24"/>
        </w:rPr>
        <w:t>. — 2-е изд., стер. — Санкт-</w:t>
      </w:r>
      <w:proofErr w:type="gramStart"/>
      <w:r w:rsidRPr="006B50CB">
        <w:rPr>
          <w:rFonts w:ascii="Times New Roman" w:hAnsi="Times New Roman"/>
          <w:sz w:val="24"/>
          <w:szCs w:val="24"/>
        </w:rPr>
        <w:t>Петербург :</w:t>
      </w:r>
      <w:proofErr w:type="gramEnd"/>
      <w:r w:rsidRPr="006B50CB">
        <w:rPr>
          <w:rFonts w:ascii="Times New Roman" w:hAnsi="Times New Roman"/>
          <w:sz w:val="24"/>
          <w:szCs w:val="24"/>
        </w:rPr>
        <w:t xml:space="preserve"> Лань, 2022. — 224 с. — ISBN 978-5-8114-8953-4. — </w:t>
      </w:r>
      <w:proofErr w:type="gramStart"/>
      <w:r w:rsidRPr="006B50CB">
        <w:rPr>
          <w:rFonts w:ascii="Times New Roman" w:hAnsi="Times New Roman"/>
          <w:sz w:val="24"/>
          <w:szCs w:val="24"/>
        </w:rPr>
        <w:t>Текст :</w:t>
      </w:r>
      <w:proofErr w:type="gramEnd"/>
      <w:r w:rsidRPr="006B50CB">
        <w:rPr>
          <w:rFonts w:ascii="Times New Roman" w:hAnsi="Times New Roman"/>
          <w:sz w:val="24"/>
          <w:szCs w:val="24"/>
        </w:rPr>
        <w:t xml:space="preserve"> электронный // Лань : электронно-библиотечная система. — URL: https://e.lanbook.com/book/185907 (дата обращения: 13.01.2022). — Режим доступа: для </w:t>
      </w:r>
      <w:proofErr w:type="spellStart"/>
      <w:r w:rsidRPr="006B50CB">
        <w:rPr>
          <w:rFonts w:ascii="Times New Roman" w:hAnsi="Times New Roman"/>
          <w:sz w:val="24"/>
          <w:szCs w:val="24"/>
        </w:rPr>
        <w:t>авториз</w:t>
      </w:r>
      <w:proofErr w:type="spellEnd"/>
      <w:r w:rsidRPr="006B50CB">
        <w:rPr>
          <w:rFonts w:ascii="Times New Roman" w:hAnsi="Times New Roman"/>
          <w:sz w:val="24"/>
          <w:szCs w:val="24"/>
        </w:rPr>
        <w:t>. пользователей.</w:t>
      </w:r>
    </w:p>
    <w:p w14:paraId="04AFDB33" w14:textId="77777777" w:rsidR="00726AA7" w:rsidRPr="006B50CB" w:rsidRDefault="00726AA7" w:rsidP="00726AA7">
      <w:pPr>
        <w:numPr>
          <w:ilvl w:val="0"/>
          <w:numId w:val="83"/>
        </w:numPr>
        <w:tabs>
          <w:tab w:val="left" w:pos="993"/>
        </w:tabs>
        <w:spacing w:line="276" w:lineRule="auto"/>
        <w:ind w:left="0" w:firstLine="709"/>
        <w:jc w:val="both"/>
        <w:rPr>
          <w:rFonts w:ascii="Times New Roman" w:hAnsi="Times New Roman"/>
          <w:sz w:val="24"/>
          <w:szCs w:val="24"/>
        </w:rPr>
      </w:pPr>
      <w:r w:rsidRPr="006B50CB">
        <w:rPr>
          <w:rFonts w:ascii="Times New Roman" w:hAnsi="Times New Roman"/>
          <w:sz w:val="24"/>
          <w:szCs w:val="24"/>
        </w:rPr>
        <w:t xml:space="preserve">Гусакова, Е. А. Основы организации и управления в </w:t>
      </w:r>
      <w:proofErr w:type="gramStart"/>
      <w:r w:rsidRPr="006B50CB">
        <w:rPr>
          <w:rFonts w:ascii="Times New Roman" w:hAnsi="Times New Roman"/>
          <w:sz w:val="24"/>
          <w:szCs w:val="24"/>
        </w:rPr>
        <w:t>строительстве :</w:t>
      </w:r>
      <w:proofErr w:type="gramEnd"/>
      <w:r w:rsidRPr="006B50CB">
        <w:rPr>
          <w:rFonts w:ascii="Times New Roman" w:hAnsi="Times New Roman"/>
          <w:sz w:val="24"/>
          <w:szCs w:val="24"/>
        </w:rPr>
        <w:t xml:space="preserve"> учебник и практикум для среднего профессионального образования / Е. А. Гусакова, А. С. Павлов. – 2-е изд., </w:t>
      </w:r>
      <w:proofErr w:type="spellStart"/>
      <w:r w:rsidRPr="006B50CB">
        <w:rPr>
          <w:rFonts w:ascii="Times New Roman" w:hAnsi="Times New Roman"/>
          <w:sz w:val="24"/>
          <w:szCs w:val="24"/>
        </w:rPr>
        <w:t>перераб</w:t>
      </w:r>
      <w:proofErr w:type="spellEnd"/>
      <w:r w:rsidRPr="006B50CB">
        <w:rPr>
          <w:rFonts w:ascii="Times New Roman" w:hAnsi="Times New Roman"/>
          <w:sz w:val="24"/>
          <w:szCs w:val="24"/>
        </w:rPr>
        <w:t xml:space="preserve">, и доп. – </w:t>
      </w:r>
      <w:proofErr w:type="gramStart"/>
      <w:r w:rsidRPr="006B50CB">
        <w:rPr>
          <w:rFonts w:ascii="Times New Roman" w:hAnsi="Times New Roman"/>
          <w:sz w:val="24"/>
          <w:szCs w:val="24"/>
        </w:rPr>
        <w:t>Москва :</w:t>
      </w:r>
      <w:proofErr w:type="gramEnd"/>
      <w:r w:rsidRPr="006B50CB">
        <w:rPr>
          <w:rFonts w:ascii="Times New Roman" w:hAnsi="Times New Roman"/>
          <w:sz w:val="24"/>
          <w:szCs w:val="24"/>
        </w:rPr>
        <w:t xml:space="preserve"> Издательство </w:t>
      </w:r>
      <w:proofErr w:type="spellStart"/>
      <w:r w:rsidRPr="006B50CB">
        <w:rPr>
          <w:rFonts w:ascii="Times New Roman" w:hAnsi="Times New Roman"/>
          <w:sz w:val="24"/>
          <w:szCs w:val="24"/>
        </w:rPr>
        <w:t>Юрайт</w:t>
      </w:r>
      <w:proofErr w:type="spellEnd"/>
      <w:r w:rsidRPr="006B50CB">
        <w:rPr>
          <w:rFonts w:ascii="Times New Roman" w:hAnsi="Times New Roman"/>
          <w:sz w:val="24"/>
          <w:szCs w:val="24"/>
        </w:rPr>
        <w:t xml:space="preserve">, 2021. – 648 с. – (Профессиональное образование). – ISBN 978-5-534-14397-3. – </w:t>
      </w:r>
      <w:proofErr w:type="gramStart"/>
      <w:r w:rsidRPr="006B50CB">
        <w:rPr>
          <w:rFonts w:ascii="Times New Roman" w:hAnsi="Times New Roman"/>
          <w:sz w:val="24"/>
          <w:szCs w:val="24"/>
        </w:rPr>
        <w:t>Текст :</w:t>
      </w:r>
      <w:proofErr w:type="gramEnd"/>
      <w:r w:rsidRPr="006B50CB">
        <w:rPr>
          <w:rFonts w:ascii="Times New Roman" w:hAnsi="Times New Roman"/>
          <w:sz w:val="24"/>
          <w:szCs w:val="24"/>
        </w:rPr>
        <w:t xml:space="preserve"> электронный // ЭБС </w:t>
      </w:r>
      <w:proofErr w:type="spellStart"/>
      <w:r w:rsidRPr="006B50CB">
        <w:rPr>
          <w:rFonts w:ascii="Times New Roman" w:hAnsi="Times New Roman"/>
          <w:sz w:val="24"/>
          <w:szCs w:val="24"/>
        </w:rPr>
        <w:t>Юрайт</w:t>
      </w:r>
      <w:proofErr w:type="spellEnd"/>
      <w:r w:rsidRPr="006B50CB">
        <w:rPr>
          <w:rFonts w:ascii="Times New Roman" w:hAnsi="Times New Roman"/>
          <w:sz w:val="24"/>
          <w:szCs w:val="24"/>
        </w:rPr>
        <w:t xml:space="preserve"> [сайт]. – URL: https://urait.ru/bcode/477526</w:t>
      </w:r>
    </w:p>
    <w:p w14:paraId="6978F5C3" w14:textId="77777777" w:rsidR="00726AA7" w:rsidRPr="006B50CB" w:rsidRDefault="00726AA7" w:rsidP="00726AA7">
      <w:pPr>
        <w:numPr>
          <w:ilvl w:val="0"/>
          <w:numId w:val="83"/>
        </w:numPr>
        <w:tabs>
          <w:tab w:val="left" w:pos="993"/>
        </w:tabs>
        <w:spacing w:line="276" w:lineRule="auto"/>
        <w:ind w:left="0" w:firstLine="709"/>
        <w:jc w:val="both"/>
        <w:rPr>
          <w:rFonts w:ascii="Times New Roman" w:hAnsi="Times New Roman"/>
          <w:sz w:val="24"/>
          <w:szCs w:val="24"/>
        </w:rPr>
      </w:pPr>
      <w:proofErr w:type="spellStart"/>
      <w:r w:rsidRPr="006B50CB">
        <w:rPr>
          <w:rFonts w:ascii="Times New Roman" w:hAnsi="Times New Roman"/>
          <w:sz w:val="24"/>
          <w:szCs w:val="24"/>
        </w:rPr>
        <w:t>Кукота</w:t>
      </w:r>
      <w:proofErr w:type="spellEnd"/>
      <w:r w:rsidRPr="006B50CB">
        <w:rPr>
          <w:rFonts w:ascii="Times New Roman" w:hAnsi="Times New Roman"/>
          <w:sz w:val="24"/>
          <w:szCs w:val="24"/>
        </w:rPr>
        <w:t xml:space="preserve">, А. В. Сметное дело и ценообразование в </w:t>
      </w:r>
      <w:proofErr w:type="gramStart"/>
      <w:r w:rsidRPr="006B50CB">
        <w:rPr>
          <w:rFonts w:ascii="Times New Roman" w:hAnsi="Times New Roman"/>
          <w:sz w:val="24"/>
          <w:szCs w:val="24"/>
        </w:rPr>
        <w:t>строительстве :</w:t>
      </w:r>
      <w:proofErr w:type="gramEnd"/>
      <w:r w:rsidRPr="006B50CB">
        <w:rPr>
          <w:rFonts w:ascii="Times New Roman" w:hAnsi="Times New Roman"/>
          <w:sz w:val="24"/>
          <w:szCs w:val="24"/>
        </w:rPr>
        <w:t xml:space="preserve"> учебное пособие для среднего профессионального образования / А. В. </w:t>
      </w:r>
      <w:proofErr w:type="spellStart"/>
      <w:r w:rsidRPr="006B50CB">
        <w:rPr>
          <w:rFonts w:ascii="Times New Roman" w:hAnsi="Times New Roman"/>
          <w:sz w:val="24"/>
          <w:szCs w:val="24"/>
        </w:rPr>
        <w:t>Кукота</w:t>
      </w:r>
      <w:proofErr w:type="spellEnd"/>
      <w:r w:rsidRPr="006B50CB">
        <w:rPr>
          <w:rFonts w:ascii="Times New Roman" w:hAnsi="Times New Roman"/>
          <w:sz w:val="24"/>
          <w:szCs w:val="24"/>
        </w:rPr>
        <w:t xml:space="preserve">, Н. П. Одинцова. – 2-е изд., </w:t>
      </w:r>
      <w:proofErr w:type="spellStart"/>
      <w:r w:rsidRPr="006B50CB">
        <w:rPr>
          <w:rFonts w:ascii="Times New Roman" w:hAnsi="Times New Roman"/>
          <w:sz w:val="24"/>
          <w:szCs w:val="24"/>
        </w:rPr>
        <w:t>перераб</w:t>
      </w:r>
      <w:proofErr w:type="spellEnd"/>
      <w:r w:rsidRPr="006B50CB">
        <w:rPr>
          <w:rFonts w:ascii="Times New Roman" w:hAnsi="Times New Roman"/>
          <w:sz w:val="24"/>
          <w:szCs w:val="24"/>
        </w:rPr>
        <w:t xml:space="preserve">, и доп. – </w:t>
      </w:r>
      <w:proofErr w:type="gramStart"/>
      <w:r w:rsidRPr="006B50CB">
        <w:rPr>
          <w:rFonts w:ascii="Times New Roman" w:hAnsi="Times New Roman"/>
          <w:sz w:val="24"/>
          <w:szCs w:val="24"/>
        </w:rPr>
        <w:t>Москва :</w:t>
      </w:r>
      <w:proofErr w:type="gramEnd"/>
      <w:r w:rsidRPr="006B50CB">
        <w:rPr>
          <w:rFonts w:ascii="Times New Roman" w:hAnsi="Times New Roman"/>
          <w:sz w:val="24"/>
          <w:szCs w:val="24"/>
        </w:rPr>
        <w:t xml:space="preserve"> Издательство </w:t>
      </w:r>
      <w:proofErr w:type="spellStart"/>
      <w:r w:rsidRPr="006B50CB">
        <w:rPr>
          <w:rFonts w:ascii="Times New Roman" w:hAnsi="Times New Roman"/>
          <w:sz w:val="24"/>
          <w:szCs w:val="24"/>
        </w:rPr>
        <w:t>Юрайт</w:t>
      </w:r>
      <w:proofErr w:type="spellEnd"/>
      <w:r w:rsidRPr="006B50CB">
        <w:rPr>
          <w:rFonts w:ascii="Times New Roman" w:hAnsi="Times New Roman"/>
          <w:sz w:val="24"/>
          <w:szCs w:val="24"/>
        </w:rPr>
        <w:t xml:space="preserve">, 2021. – 201 с. – (Профессиональное образование). – ISBN 978-5-534-10980-1. – </w:t>
      </w:r>
      <w:proofErr w:type="gramStart"/>
      <w:r w:rsidRPr="006B50CB">
        <w:rPr>
          <w:rFonts w:ascii="Times New Roman" w:hAnsi="Times New Roman"/>
          <w:sz w:val="24"/>
          <w:szCs w:val="24"/>
        </w:rPr>
        <w:t>Текст :</w:t>
      </w:r>
      <w:proofErr w:type="gramEnd"/>
      <w:r w:rsidRPr="006B50CB">
        <w:rPr>
          <w:rFonts w:ascii="Times New Roman" w:hAnsi="Times New Roman"/>
          <w:sz w:val="24"/>
          <w:szCs w:val="24"/>
        </w:rPr>
        <w:t xml:space="preserve"> электронный // ЭБС </w:t>
      </w:r>
      <w:proofErr w:type="spellStart"/>
      <w:r w:rsidRPr="006B50CB">
        <w:rPr>
          <w:rFonts w:ascii="Times New Roman" w:hAnsi="Times New Roman"/>
          <w:sz w:val="24"/>
          <w:szCs w:val="24"/>
        </w:rPr>
        <w:t>Юрайт</w:t>
      </w:r>
      <w:proofErr w:type="spellEnd"/>
      <w:r w:rsidRPr="006B50CB">
        <w:rPr>
          <w:rFonts w:ascii="Times New Roman" w:hAnsi="Times New Roman"/>
          <w:sz w:val="24"/>
          <w:szCs w:val="24"/>
        </w:rPr>
        <w:t xml:space="preserve"> [сайт]. – URL: https://urait.ru/bcode/473803</w:t>
      </w:r>
    </w:p>
    <w:p w14:paraId="6079298E" w14:textId="77777777" w:rsidR="00726AA7" w:rsidRPr="006B50CB" w:rsidRDefault="00726AA7" w:rsidP="00726AA7">
      <w:pPr>
        <w:numPr>
          <w:ilvl w:val="0"/>
          <w:numId w:val="83"/>
        </w:numPr>
        <w:tabs>
          <w:tab w:val="left" w:pos="993"/>
        </w:tabs>
        <w:spacing w:line="276" w:lineRule="auto"/>
        <w:ind w:left="0" w:firstLine="709"/>
        <w:contextualSpacing/>
        <w:jc w:val="both"/>
        <w:rPr>
          <w:rFonts w:ascii="Times New Roman" w:hAnsi="Times New Roman"/>
          <w:sz w:val="24"/>
          <w:szCs w:val="24"/>
        </w:rPr>
      </w:pPr>
      <w:r w:rsidRPr="006B50CB">
        <w:rPr>
          <w:rFonts w:ascii="Times New Roman" w:hAnsi="Times New Roman"/>
          <w:sz w:val="24"/>
          <w:szCs w:val="24"/>
        </w:rPr>
        <w:t xml:space="preserve">Павлов, А. С. Экономика строительства в 2 ч. Часть </w:t>
      </w:r>
      <w:proofErr w:type="gramStart"/>
      <w:r w:rsidRPr="006B50CB">
        <w:rPr>
          <w:rFonts w:ascii="Times New Roman" w:hAnsi="Times New Roman"/>
          <w:sz w:val="24"/>
          <w:szCs w:val="24"/>
        </w:rPr>
        <w:t>1 :</w:t>
      </w:r>
      <w:proofErr w:type="gramEnd"/>
      <w:r w:rsidRPr="006B50CB">
        <w:rPr>
          <w:rFonts w:ascii="Times New Roman" w:hAnsi="Times New Roman"/>
          <w:sz w:val="24"/>
          <w:szCs w:val="24"/>
        </w:rPr>
        <w:t xml:space="preserve"> учебник и практикум для среднего профессионального образования / А. С. Павлов. – 2-е изд., </w:t>
      </w:r>
      <w:proofErr w:type="spellStart"/>
      <w:r w:rsidRPr="006B50CB">
        <w:rPr>
          <w:rFonts w:ascii="Times New Roman" w:hAnsi="Times New Roman"/>
          <w:sz w:val="24"/>
          <w:szCs w:val="24"/>
        </w:rPr>
        <w:t>перераб</w:t>
      </w:r>
      <w:proofErr w:type="spellEnd"/>
      <w:r w:rsidRPr="006B50CB">
        <w:rPr>
          <w:rFonts w:ascii="Times New Roman" w:hAnsi="Times New Roman"/>
          <w:sz w:val="24"/>
          <w:szCs w:val="24"/>
        </w:rPr>
        <w:t xml:space="preserve">, и доп. – </w:t>
      </w:r>
      <w:proofErr w:type="gramStart"/>
      <w:r w:rsidRPr="006B50CB">
        <w:rPr>
          <w:rFonts w:ascii="Times New Roman" w:hAnsi="Times New Roman"/>
          <w:sz w:val="24"/>
          <w:szCs w:val="24"/>
        </w:rPr>
        <w:t>Москва :</w:t>
      </w:r>
      <w:proofErr w:type="gramEnd"/>
      <w:r w:rsidRPr="006B50CB">
        <w:rPr>
          <w:rFonts w:ascii="Times New Roman" w:hAnsi="Times New Roman"/>
          <w:sz w:val="24"/>
          <w:szCs w:val="24"/>
        </w:rPr>
        <w:t xml:space="preserve"> Издательство </w:t>
      </w:r>
      <w:proofErr w:type="spellStart"/>
      <w:r w:rsidRPr="006B50CB">
        <w:rPr>
          <w:rFonts w:ascii="Times New Roman" w:hAnsi="Times New Roman"/>
          <w:sz w:val="24"/>
          <w:szCs w:val="24"/>
        </w:rPr>
        <w:t>Юрайт</w:t>
      </w:r>
      <w:proofErr w:type="spellEnd"/>
      <w:r w:rsidRPr="006B50CB">
        <w:rPr>
          <w:rFonts w:ascii="Times New Roman" w:hAnsi="Times New Roman"/>
          <w:sz w:val="24"/>
          <w:szCs w:val="24"/>
        </w:rPr>
        <w:t>, 2021. – 337 с. – (Профессиональное образование). – ISBN 978-5-534-14968-5</w:t>
      </w:r>
    </w:p>
    <w:p w14:paraId="233C261F" w14:textId="77777777" w:rsidR="00726AA7" w:rsidRPr="006B50CB" w:rsidRDefault="00726AA7" w:rsidP="00726AA7">
      <w:pPr>
        <w:numPr>
          <w:ilvl w:val="0"/>
          <w:numId w:val="83"/>
        </w:numPr>
        <w:tabs>
          <w:tab w:val="left" w:pos="993"/>
        </w:tabs>
        <w:spacing w:line="276" w:lineRule="auto"/>
        <w:ind w:left="0" w:firstLine="709"/>
        <w:contextualSpacing/>
        <w:jc w:val="both"/>
        <w:rPr>
          <w:rFonts w:ascii="Times New Roman" w:hAnsi="Times New Roman"/>
          <w:sz w:val="24"/>
          <w:szCs w:val="24"/>
        </w:rPr>
      </w:pPr>
      <w:r w:rsidRPr="006B50CB">
        <w:rPr>
          <w:rFonts w:ascii="Times New Roman" w:hAnsi="Times New Roman"/>
          <w:sz w:val="24"/>
          <w:szCs w:val="24"/>
        </w:rPr>
        <w:t xml:space="preserve">Павлов, А. С. Экономика строительства в 2 ч. Часть </w:t>
      </w:r>
      <w:proofErr w:type="gramStart"/>
      <w:r w:rsidRPr="006B50CB">
        <w:rPr>
          <w:rFonts w:ascii="Times New Roman" w:hAnsi="Times New Roman"/>
          <w:sz w:val="24"/>
          <w:szCs w:val="24"/>
        </w:rPr>
        <w:t>2 :</w:t>
      </w:r>
      <w:proofErr w:type="gramEnd"/>
      <w:r w:rsidRPr="006B50CB">
        <w:rPr>
          <w:rFonts w:ascii="Times New Roman" w:hAnsi="Times New Roman"/>
          <w:sz w:val="24"/>
          <w:szCs w:val="24"/>
        </w:rPr>
        <w:t xml:space="preserve"> учебник и практикум для среднего профессионального образования / А. С. Павлов. – 2-е изд., </w:t>
      </w:r>
      <w:proofErr w:type="spellStart"/>
      <w:r w:rsidRPr="006B50CB">
        <w:rPr>
          <w:rFonts w:ascii="Times New Roman" w:hAnsi="Times New Roman"/>
          <w:sz w:val="24"/>
          <w:szCs w:val="24"/>
        </w:rPr>
        <w:t>перераб</w:t>
      </w:r>
      <w:proofErr w:type="spellEnd"/>
      <w:r w:rsidRPr="006B50CB">
        <w:rPr>
          <w:rFonts w:ascii="Times New Roman" w:hAnsi="Times New Roman"/>
          <w:sz w:val="24"/>
          <w:szCs w:val="24"/>
        </w:rPr>
        <w:t xml:space="preserve">, и доп. – </w:t>
      </w:r>
      <w:proofErr w:type="gramStart"/>
      <w:r w:rsidRPr="006B50CB">
        <w:rPr>
          <w:rFonts w:ascii="Times New Roman" w:hAnsi="Times New Roman"/>
          <w:sz w:val="24"/>
          <w:szCs w:val="24"/>
        </w:rPr>
        <w:t>Москва :</w:t>
      </w:r>
      <w:proofErr w:type="gramEnd"/>
      <w:r w:rsidRPr="006B50CB">
        <w:rPr>
          <w:rFonts w:ascii="Times New Roman" w:hAnsi="Times New Roman"/>
          <w:sz w:val="24"/>
          <w:szCs w:val="24"/>
        </w:rPr>
        <w:t xml:space="preserve"> Издательство </w:t>
      </w:r>
      <w:proofErr w:type="spellStart"/>
      <w:r w:rsidRPr="006B50CB">
        <w:rPr>
          <w:rFonts w:ascii="Times New Roman" w:hAnsi="Times New Roman"/>
          <w:sz w:val="24"/>
          <w:szCs w:val="24"/>
        </w:rPr>
        <w:t>Юрайт</w:t>
      </w:r>
      <w:proofErr w:type="spellEnd"/>
      <w:r w:rsidRPr="006B50CB">
        <w:rPr>
          <w:rFonts w:ascii="Times New Roman" w:hAnsi="Times New Roman"/>
          <w:sz w:val="24"/>
          <w:szCs w:val="24"/>
        </w:rPr>
        <w:t>, 2021. – 415 с. – (Профессиональное образование). – ISBN 978-5-534-14969-2</w:t>
      </w:r>
    </w:p>
    <w:p w14:paraId="558F3E90" w14:textId="77777777" w:rsidR="00726AA7" w:rsidRPr="006B50CB" w:rsidRDefault="00726AA7" w:rsidP="00726AA7">
      <w:pPr>
        <w:numPr>
          <w:ilvl w:val="0"/>
          <w:numId w:val="83"/>
        </w:numPr>
        <w:tabs>
          <w:tab w:val="left" w:pos="993"/>
        </w:tabs>
        <w:spacing w:line="276" w:lineRule="auto"/>
        <w:ind w:left="0" w:firstLine="709"/>
        <w:contextualSpacing/>
        <w:jc w:val="both"/>
        <w:rPr>
          <w:rFonts w:ascii="Times New Roman" w:hAnsi="Times New Roman"/>
          <w:sz w:val="24"/>
          <w:szCs w:val="24"/>
        </w:rPr>
      </w:pPr>
      <w:r w:rsidRPr="006B50CB">
        <w:rPr>
          <w:rFonts w:ascii="Times New Roman" w:hAnsi="Times New Roman"/>
          <w:sz w:val="24"/>
          <w:szCs w:val="24"/>
        </w:rPr>
        <w:t xml:space="preserve">Планирование на предприятии в строительной </w:t>
      </w:r>
      <w:proofErr w:type="gramStart"/>
      <w:r w:rsidRPr="006B50CB">
        <w:rPr>
          <w:rFonts w:ascii="Times New Roman" w:hAnsi="Times New Roman"/>
          <w:sz w:val="24"/>
          <w:szCs w:val="24"/>
        </w:rPr>
        <w:t>отрасли :</w:t>
      </w:r>
      <w:proofErr w:type="gramEnd"/>
      <w:r w:rsidRPr="006B50CB">
        <w:rPr>
          <w:rFonts w:ascii="Times New Roman" w:hAnsi="Times New Roman"/>
          <w:sz w:val="24"/>
          <w:szCs w:val="24"/>
        </w:rPr>
        <w:t xml:space="preserve"> учебник и практикум для среднего профессионального образования / под общей редакцией Х. М. </w:t>
      </w:r>
      <w:proofErr w:type="spellStart"/>
      <w:r w:rsidRPr="006B50CB">
        <w:rPr>
          <w:rFonts w:ascii="Times New Roman" w:hAnsi="Times New Roman"/>
          <w:sz w:val="24"/>
          <w:szCs w:val="24"/>
        </w:rPr>
        <w:t>Гумба</w:t>
      </w:r>
      <w:proofErr w:type="spellEnd"/>
      <w:r w:rsidRPr="006B50CB">
        <w:rPr>
          <w:rFonts w:ascii="Times New Roman" w:hAnsi="Times New Roman"/>
          <w:sz w:val="24"/>
          <w:szCs w:val="24"/>
        </w:rPr>
        <w:t xml:space="preserve">. – </w:t>
      </w:r>
      <w:proofErr w:type="gramStart"/>
      <w:r w:rsidRPr="006B50CB">
        <w:rPr>
          <w:rFonts w:ascii="Times New Roman" w:hAnsi="Times New Roman"/>
          <w:sz w:val="24"/>
          <w:szCs w:val="24"/>
        </w:rPr>
        <w:t>Москва :</w:t>
      </w:r>
      <w:proofErr w:type="gramEnd"/>
      <w:r w:rsidRPr="006B50CB">
        <w:rPr>
          <w:rFonts w:ascii="Times New Roman" w:hAnsi="Times New Roman"/>
          <w:sz w:val="24"/>
          <w:szCs w:val="24"/>
        </w:rPr>
        <w:t xml:space="preserve"> Издательство </w:t>
      </w:r>
      <w:proofErr w:type="spellStart"/>
      <w:r w:rsidRPr="006B50CB">
        <w:rPr>
          <w:rFonts w:ascii="Times New Roman" w:hAnsi="Times New Roman"/>
          <w:sz w:val="24"/>
          <w:szCs w:val="24"/>
        </w:rPr>
        <w:t>Юрайт</w:t>
      </w:r>
      <w:proofErr w:type="spellEnd"/>
      <w:r w:rsidRPr="006B50CB">
        <w:rPr>
          <w:rFonts w:ascii="Times New Roman" w:hAnsi="Times New Roman"/>
          <w:sz w:val="24"/>
          <w:szCs w:val="24"/>
        </w:rPr>
        <w:t xml:space="preserve">, 2021. – 253 с. – (Профессиональное образование). – ISBN 978-5-534-04938-1. – </w:t>
      </w:r>
      <w:proofErr w:type="gramStart"/>
      <w:r w:rsidRPr="006B50CB">
        <w:rPr>
          <w:rFonts w:ascii="Times New Roman" w:hAnsi="Times New Roman"/>
          <w:sz w:val="24"/>
          <w:szCs w:val="24"/>
        </w:rPr>
        <w:t>Текст :</w:t>
      </w:r>
      <w:proofErr w:type="gramEnd"/>
      <w:r w:rsidRPr="006B50CB">
        <w:rPr>
          <w:rFonts w:ascii="Times New Roman" w:hAnsi="Times New Roman"/>
          <w:sz w:val="24"/>
          <w:szCs w:val="24"/>
        </w:rPr>
        <w:t xml:space="preserve"> электронный // ЭБС </w:t>
      </w:r>
      <w:proofErr w:type="spellStart"/>
      <w:r w:rsidRPr="006B50CB">
        <w:rPr>
          <w:rFonts w:ascii="Times New Roman" w:hAnsi="Times New Roman"/>
          <w:sz w:val="24"/>
          <w:szCs w:val="24"/>
        </w:rPr>
        <w:t>Юрайт</w:t>
      </w:r>
      <w:proofErr w:type="spellEnd"/>
      <w:r w:rsidRPr="006B50CB">
        <w:rPr>
          <w:rFonts w:ascii="Times New Roman" w:hAnsi="Times New Roman"/>
          <w:sz w:val="24"/>
          <w:szCs w:val="24"/>
        </w:rPr>
        <w:t xml:space="preserve"> [сайт]. – URL: </w:t>
      </w:r>
      <w:hyperlink r:id="rId87" w:history="1">
        <w:r w:rsidRPr="006B50CB">
          <w:rPr>
            <w:rFonts w:ascii="Times New Roman" w:hAnsi="Times New Roman"/>
            <w:sz w:val="24"/>
            <w:szCs w:val="24"/>
          </w:rPr>
          <w:t>https://urait.ru/bcode/472368</w:t>
        </w:r>
      </w:hyperlink>
    </w:p>
    <w:p w14:paraId="73600934" w14:textId="77777777" w:rsidR="00726AA7" w:rsidRPr="006B50CB" w:rsidRDefault="00726AA7" w:rsidP="00726AA7">
      <w:pPr>
        <w:numPr>
          <w:ilvl w:val="0"/>
          <w:numId w:val="83"/>
        </w:numPr>
        <w:tabs>
          <w:tab w:val="left" w:pos="993"/>
        </w:tabs>
        <w:spacing w:line="276" w:lineRule="auto"/>
        <w:ind w:left="0" w:firstLine="709"/>
        <w:jc w:val="both"/>
        <w:rPr>
          <w:rFonts w:ascii="Times New Roman" w:hAnsi="Times New Roman"/>
          <w:sz w:val="24"/>
          <w:szCs w:val="24"/>
        </w:rPr>
      </w:pPr>
      <w:r w:rsidRPr="006B50CB">
        <w:rPr>
          <w:rFonts w:ascii="Times New Roman" w:hAnsi="Times New Roman"/>
          <w:sz w:val="24"/>
          <w:szCs w:val="24"/>
        </w:rPr>
        <w:t xml:space="preserve">Техническое нормирование, оплата труда и проектно-сметное дело в </w:t>
      </w:r>
      <w:proofErr w:type="gramStart"/>
      <w:r w:rsidRPr="006B50CB">
        <w:rPr>
          <w:rFonts w:ascii="Times New Roman" w:hAnsi="Times New Roman"/>
          <w:sz w:val="24"/>
          <w:szCs w:val="24"/>
        </w:rPr>
        <w:t>строительстве :</w:t>
      </w:r>
      <w:proofErr w:type="gramEnd"/>
      <w:r w:rsidRPr="006B50CB">
        <w:rPr>
          <w:rFonts w:ascii="Times New Roman" w:hAnsi="Times New Roman"/>
          <w:sz w:val="24"/>
          <w:szCs w:val="24"/>
        </w:rPr>
        <w:t xml:space="preserve"> учебник / И.А. Либерман. – </w:t>
      </w:r>
      <w:proofErr w:type="gramStart"/>
      <w:r w:rsidRPr="006B50CB">
        <w:rPr>
          <w:rFonts w:ascii="Times New Roman" w:hAnsi="Times New Roman"/>
          <w:sz w:val="24"/>
          <w:szCs w:val="24"/>
        </w:rPr>
        <w:t>МОСКВА :</w:t>
      </w:r>
      <w:proofErr w:type="gramEnd"/>
      <w:r w:rsidRPr="006B50CB">
        <w:rPr>
          <w:rFonts w:ascii="Times New Roman" w:hAnsi="Times New Roman"/>
          <w:sz w:val="24"/>
          <w:szCs w:val="24"/>
        </w:rPr>
        <w:t xml:space="preserve"> ИНФРА-М, 2018. – 400 с</w:t>
      </w:r>
    </w:p>
    <w:p w14:paraId="464E0980" w14:textId="77777777" w:rsidR="00726AA7" w:rsidRPr="006B50CB" w:rsidRDefault="00726AA7" w:rsidP="00726AA7">
      <w:pPr>
        <w:numPr>
          <w:ilvl w:val="0"/>
          <w:numId w:val="83"/>
        </w:numPr>
        <w:tabs>
          <w:tab w:val="left" w:pos="993"/>
        </w:tabs>
        <w:spacing w:line="276" w:lineRule="auto"/>
        <w:ind w:left="0" w:firstLine="709"/>
        <w:contextualSpacing/>
        <w:jc w:val="both"/>
        <w:rPr>
          <w:rFonts w:ascii="Times New Roman" w:hAnsi="Times New Roman"/>
          <w:sz w:val="24"/>
          <w:szCs w:val="24"/>
        </w:rPr>
      </w:pPr>
      <w:r w:rsidRPr="006B50CB">
        <w:rPr>
          <w:rFonts w:ascii="Times New Roman" w:hAnsi="Times New Roman"/>
          <w:sz w:val="24"/>
          <w:szCs w:val="24"/>
        </w:rPr>
        <w:t xml:space="preserve">Экономика отрасли: ценообразование и сметное дело в </w:t>
      </w:r>
      <w:proofErr w:type="gramStart"/>
      <w:r w:rsidRPr="006B50CB">
        <w:rPr>
          <w:rFonts w:ascii="Times New Roman" w:hAnsi="Times New Roman"/>
          <w:sz w:val="24"/>
          <w:szCs w:val="24"/>
        </w:rPr>
        <w:t>строительстве :</w:t>
      </w:r>
      <w:proofErr w:type="gramEnd"/>
      <w:r w:rsidRPr="006B50CB">
        <w:rPr>
          <w:rFonts w:ascii="Times New Roman" w:hAnsi="Times New Roman"/>
          <w:sz w:val="24"/>
          <w:szCs w:val="24"/>
        </w:rPr>
        <w:t xml:space="preserve"> учебное пособие для среднего профессионального образования / Х. М. </w:t>
      </w:r>
      <w:proofErr w:type="spellStart"/>
      <w:r w:rsidRPr="006B50CB">
        <w:rPr>
          <w:rFonts w:ascii="Times New Roman" w:hAnsi="Times New Roman"/>
          <w:sz w:val="24"/>
          <w:szCs w:val="24"/>
        </w:rPr>
        <w:t>Гумба</w:t>
      </w:r>
      <w:proofErr w:type="spellEnd"/>
      <w:r w:rsidRPr="006B50CB">
        <w:rPr>
          <w:rFonts w:ascii="Times New Roman" w:hAnsi="Times New Roman"/>
          <w:sz w:val="24"/>
          <w:szCs w:val="24"/>
        </w:rPr>
        <w:t xml:space="preserve"> [и др.] ; под общей </w:t>
      </w:r>
      <w:r w:rsidRPr="006B50CB">
        <w:rPr>
          <w:rFonts w:ascii="Times New Roman" w:hAnsi="Times New Roman"/>
          <w:sz w:val="24"/>
          <w:szCs w:val="24"/>
        </w:rPr>
        <w:lastRenderedPageBreak/>
        <w:t>редакцией Х. М. </w:t>
      </w:r>
      <w:proofErr w:type="spellStart"/>
      <w:r w:rsidRPr="006B50CB">
        <w:rPr>
          <w:rFonts w:ascii="Times New Roman" w:hAnsi="Times New Roman"/>
          <w:sz w:val="24"/>
          <w:szCs w:val="24"/>
        </w:rPr>
        <w:t>Гумба</w:t>
      </w:r>
      <w:proofErr w:type="spellEnd"/>
      <w:r w:rsidRPr="006B50CB">
        <w:rPr>
          <w:rFonts w:ascii="Times New Roman" w:hAnsi="Times New Roman"/>
          <w:sz w:val="24"/>
          <w:szCs w:val="24"/>
        </w:rPr>
        <w:t xml:space="preserve">. – 3-е изд., </w:t>
      </w:r>
      <w:proofErr w:type="spellStart"/>
      <w:r w:rsidRPr="006B50CB">
        <w:rPr>
          <w:rFonts w:ascii="Times New Roman" w:hAnsi="Times New Roman"/>
          <w:sz w:val="24"/>
          <w:szCs w:val="24"/>
        </w:rPr>
        <w:t>перераб</w:t>
      </w:r>
      <w:proofErr w:type="spellEnd"/>
      <w:r w:rsidRPr="006B50CB">
        <w:rPr>
          <w:rFonts w:ascii="Times New Roman" w:hAnsi="Times New Roman"/>
          <w:sz w:val="24"/>
          <w:szCs w:val="24"/>
        </w:rPr>
        <w:t xml:space="preserve">, и доп. – </w:t>
      </w:r>
      <w:proofErr w:type="gramStart"/>
      <w:r w:rsidRPr="006B50CB">
        <w:rPr>
          <w:rFonts w:ascii="Times New Roman" w:hAnsi="Times New Roman"/>
          <w:sz w:val="24"/>
          <w:szCs w:val="24"/>
        </w:rPr>
        <w:t>Москва :</w:t>
      </w:r>
      <w:proofErr w:type="gramEnd"/>
      <w:r w:rsidRPr="006B50CB">
        <w:rPr>
          <w:rFonts w:ascii="Times New Roman" w:hAnsi="Times New Roman"/>
          <w:sz w:val="24"/>
          <w:szCs w:val="24"/>
        </w:rPr>
        <w:t xml:space="preserve"> Издательство </w:t>
      </w:r>
      <w:proofErr w:type="spellStart"/>
      <w:r w:rsidRPr="006B50CB">
        <w:rPr>
          <w:rFonts w:ascii="Times New Roman" w:hAnsi="Times New Roman"/>
          <w:sz w:val="24"/>
          <w:szCs w:val="24"/>
        </w:rPr>
        <w:t>Юрайт</w:t>
      </w:r>
      <w:proofErr w:type="spellEnd"/>
      <w:r w:rsidRPr="006B50CB">
        <w:rPr>
          <w:rFonts w:ascii="Times New Roman" w:hAnsi="Times New Roman"/>
          <w:sz w:val="24"/>
          <w:szCs w:val="24"/>
        </w:rPr>
        <w:t xml:space="preserve">, 2021. – 372 с. – (Профессиональное образование). – ISBN 978-5-534-10319-9. – </w:t>
      </w:r>
      <w:proofErr w:type="gramStart"/>
      <w:r w:rsidRPr="006B50CB">
        <w:rPr>
          <w:rFonts w:ascii="Times New Roman" w:hAnsi="Times New Roman"/>
          <w:sz w:val="24"/>
          <w:szCs w:val="24"/>
        </w:rPr>
        <w:t>Текст :</w:t>
      </w:r>
      <w:proofErr w:type="gramEnd"/>
      <w:r w:rsidRPr="006B50CB">
        <w:rPr>
          <w:rFonts w:ascii="Times New Roman" w:hAnsi="Times New Roman"/>
          <w:sz w:val="24"/>
          <w:szCs w:val="24"/>
        </w:rPr>
        <w:t xml:space="preserve"> электронный // ЭБС </w:t>
      </w:r>
      <w:proofErr w:type="spellStart"/>
      <w:r w:rsidRPr="006B50CB">
        <w:rPr>
          <w:rFonts w:ascii="Times New Roman" w:hAnsi="Times New Roman"/>
          <w:sz w:val="24"/>
          <w:szCs w:val="24"/>
        </w:rPr>
        <w:t>Юрайт</w:t>
      </w:r>
      <w:proofErr w:type="spellEnd"/>
      <w:r w:rsidRPr="006B50CB">
        <w:rPr>
          <w:rFonts w:ascii="Times New Roman" w:hAnsi="Times New Roman"/>
          <w:sz w:val="24"/>
          <w:szCs w:val="24"/>
        </w:rPr>
        <w:t xml:space="preserve"> [сайт]. – URL: https://urait.ru/bcode/475589</w:t>
      </w:r>
    </w:p>
    <w:p w14:paraId="3ACF45D9" w14:textId="77777777" w:rsidR="00726AA7" w:rsidRPr="006B50CB" w:rsidRDefault="00726AA7" w:rsidP="00726AA7">
      <w:pPr>
        <w:numPr>
          <w:ilvl w:val="0"/>
          <w:numId w:val="83"/>
        </w:numPr>
        <w:tabs>
          <w:tab w:val="left" w:pos="993"/>
        </w:tabs>
        <w:spacing w:line="276" w:lineRule="auto"/>
        <w:ind w:left="0" w:firstLine="709"/>
        <w:contextualSpacing/>
        <w:jc w:val="both"/>
        <w:rPr>
          <w:rFonts w:ascii="Times New Roman" w:hAnsi="Times New Roman"/>
          <w:sz w:val="24"/>
          <w:szCs w:val="24"/>
        </w:rPr>
      </w:pPr>
      <w:r w:rsidRPr="006B50CB">
        <w:rPr>
          <w:rFonts w:ascii="Times New Roman" w:hAnsi="Times New Roman"/>
          <w:sz w:val="24"/>
          <w:szCs w:val="24"/>
        </w:rPr>
        <w:t xml:space="preserve">Экономика </w:t>
      </w:r>
      <w:proofErr w:type="gramStart"/>
      <w:r w:rsidRPr="006B50CB">
        <w:rPr>
          <w:rFonts w:ascii="Times New Roman" w:hAnsi="Times New Roman"/>
          <w:sz w:val="24"/>
          <w:szCs w:val="24"/>
        </w:rPr>
        <w:t>строительства :</w:t>
      </w:r>
      <w:proofErr w:type="gramEnd"/>
      <w:r w:rsidRPr="006B50CB">
        <w:rPr>
          <w:rFonts w:ascii="Times New Roman" w:hAnsi="Times New Roman"/>
          <w:sz w:val="24"/>
          <w:szCs w:val="24"/>
        </w:rPr>
        <w:t xml:space="preserve"> учебник для среднего профессионального образования / Х. М. </w:t>
      </w:r>
      <w:proofErr w:type="spellStart"/>
      <w:r w:rsidRPr="006B50CB">
        <w:rPr>
          <w:rFonts w:ascii="Times New Roman" w:hAnsi="Times New Roman"/>
          <w:sz w:val="24"/>
          <w:szCs w:val="24"/>
        </w:rPr>
        <w:t>Гумба</w:t>
      </w:r>
      <w:proofErr w:type="spellEnd"/>
      <w:r w:rsidRPr="006B50CB">
        <w:rPr>
          <w:rFonts w:ascii="Times New Roman" w:hAnsi="Times New Roman"/>
          <w:sz w:val="24"/>
          <w:szCs w:val="24"/>
        </w:rPr>
        <w:t xml:space="preserve"> [и др.] ; под общей редакцией Х. М. </w:t>
      </w:r>
      <w:proofErr w:type="spellStart"/>
      <w:r w:rsidRPr="006B50CB">
        <w:rPr>
          <w:rFonts w:ascii="Times New Roman" w:hAnsi="Times New Roman"/>
          <w:sz w:val="24"/>
          <w:szCs w:val="24"/>
        </w:rPr>
        <w:t>Гумба</w:t>
      </w:r>
      <w:proofErr w:type="spellEnd"/>
      <w:r w:rsidRPr="006B50CB">
        <w:rPr>
          <w:rFonts w:ascii="Times New Roman" w:hAnsi="Times New Roman"/>
          <w:sz w:val="24"/>
          <w:szCs w:val="24"/>
        </w:rPr>
        <w:t xml:space="preserve">. – 4-е изд., </w:t>
      </w:r>
      <w:proofErr w:type="spellStart"/>
      <w:r w:rsidRPr="006B50CB">
        <w:rPr>
          <w:rFonts w:ascii="Times New Roman" w:hAnsi="Times New Roman"/>
          <w:sz w:val="24"/>
          <w:szCs w:val="24"/>
        </w:rPr>
        <w:t>перераб</w:t>
      </w:r>
      <w:proofErr w:type="spellEnd"/>
      <w:r w:rsidRPr="006B50CB">
        <w:rPr>
          <w:rFonts w:ascii="Times New Roman" w:hAnsi="Times New Roman"/>
          <w:sz w:val="24"/>
          <w:szCs w:val="24"/>
        </w:rPr>
        <w:t xml:space="preserve">, и доп. – </w:t>
      </w:r>
      <w:proofErr w:type="gramStart"/>
      <w:r w:rsidRPr="006B50CB">
        <w:rPr>
          <w:rFonts w:ascii="Times New Roman" w:hAnsi="Times New Roman"/>
          <w:sz w:val="24"/>
          <w:szCs w:val="24"/>
        </w:rPr>
        <w:t>Москва :</w:t>
      </w:r>
      <w:proofErr w:type="gramEnd"/>
      <w:r w:rsidRPr="006B50CB">
        <w:rPr>
          <w:rFonts w:ascii="Times New Roman" w:hAnsi="Times New Roman"/>
          <w:sz w:val="24"/>
          <w:szCs w:val="24"/>
        </w:rPr>
        <w:t xml:space="preserve"> Издательство </w:t>
      </w:r>
      <w:proofErr w:type="spellStart"/>
      <w:r w:rsidRPr="006B50CB">
        <w:rPr>
          <w:rFonts w:ascii="Times New Roman" w:hAnsi="Times New Roman"/>
          <w:sz w:val="24"/>
          <w:szCs w:val="24"/>
        </w:rPr>
        <w:t>Юрайт</w:t>
      </w:r>
      <w:proofErr w:type="spellEnd"/>
      <w:r w:rsidRPr="006B50CB">
        <w:rPr>
          <w:rFonts w:ascii="Times New Roman" w:hAnsi="Times New Roman"/>
          <w:sz w:val="24"/>
          <w:szCs w:val="24"/>
        </w:rPr>
        <w:t xml:space="preserve">, 2021. – 449 с. – (Профессиональное образование). – ISBN 978-5-534-10234-5. – </w:t>
      </w:r>
      <w:proofErr w:type="gramStart"/>
      <w:r w:rsidRPr="006B50CB">
        <w:rPr>
          <w:rFonts w:ascii="Times New Roman" w:hAnsi="Times New Roman"/>
          <w:sz w:val="24"/>
          <w:szCs w:val="24"/>
        </w:rPr>
        <w:t>Текст :</w:t>
      </w:r>
      <w:proofErr w:type="gramEnd"/>
      <w:r w:rsidRPr="006B50CB">
        <w:rPr>
          <w:rFonts w:ascii="Times New Roman" w:hAnsi="Times New Roman"/>
          <w:sz w:val="24"/>
          <w:szCs w:val="24"/>
        </w:rPr>
        <w:t xml:space="preserve"> электронный // ЭБС </w:t>
      </w:r>
      <w:proofErr w:type="spellStart"/>
      <w:r w:rsidRPr="006B50CB">
        <w:rPr>
          <w:rFonts w:ascii="Times New Roman" w:hAnsi="Times New Roman"/>
          <w:sz w:val="24"/>
          <w:szCs w:val="24"/>
        </w:rPr>
        <w:t>Юрайт</w:t>
      </w:r>
      <w:proofErr w:type="spellEnd"/>
      <w:r w:rsidRPr="006B50CB">
        <w:rPr>
          <w:rFonts w:ascii="Times New Roman" w:hAnsi="Times New Roman"/>
          <w:sz w:val="24"/>
          <w:szCs w:val="24"/>
        </w:rPr>
        <w:t xml:space="preserve"> [сайт]. – URL: </w:t>
      </w:r>
      <w:hyperlink r:id="rId88" w:history="1">
        <w:r w:rsidRPr="006B50CB">
          <w:rPr>
            <w:rFonts w:ascii="Times New Roman" w:hAnsi="Times New Roman"/>
            <w:sz w:val="24"/>
            <w:szCs w:val="24"/>
          </w:rPr>
          <w:t>https://urait.ru/bcode/475558</w:t>
        </w:r>
      </w:hyperlink>
    </w:p>
    <w:p w14:paraId="3CB76136" w14:textId="77777777" w:rsidR="00726AA7" w:rsidRPr="006B50CB" w:rsidRDefault="00726AA7" w:rsidP="00726AA7">
      <w:pPr>
        <w:numPr>
          <w:ilvl w:val="0"/>
          <w:numId w:val="83"/>
        </w:numPr>
        <w:tabs>
          <w:tab w:val="left" w:pos="993"/>
        </w:tabs>
        <w:spacing w:line="276" w:lineRule="auto"/>
        <w:ind w:left="0" w:firstLine="709"/>
        <w:jc w:val="both"/>
        <w:rPr>
          <w:rFonts w:ascii="Times New Roman" w:hAnsi="Times New Roman"/>
          <w:sz w:val="24"/>
          <w:szCs w:val="24"/>
        </w:rPr>
      </w:pPr>
      <w:r w:rsidRPr="006B50CB">
        <w:rPr>
          <w:rFonts w:ascii="Times New Roman" w:hAnsi="Times New Roman"/>
          <w:sz w:val="24"/>
          <w:szCs w:val="24"/>
        </w:rPr>
        <w:t xml:space="preserve">Экономика строительства. Практикум: учеб. пособие/А.Н. </w:t>
      </w:r>
      <w:proofErr w:type="spellStart"/>
      <w:r w:rsidRPr="006B50CB">
        <w:rPr>
          <w:rFonts w:ascii="Times New Roman" w:hAnsi="Times New Roman"/>
          <w:sz w:val="24"/>
          <w:szCs w:val="24"/>
        </w:rPr>
        <w:t>Кочурко</w:t>
      </w:r>
      <w:proofErr w:type="spellEnd"/>
      <w:r w:rsidRPr="006B50CB">
        <w:rPr>
          <w:rFonts w:ascii="Times New Roman" w:hAnsi="Times New Roman"/>
          <w:sz w:val="24"/>
          <w:szCs w:val="24"/>
        </w:rPr>
        <w:t xml:space="preserve">. – Минск: </w:t>
      </w:r>
      <w:proofErr w:type="spellStart"/>
      <w:r w:rsidRPr="006B50CB">
        <w:rPr>
          <w:rFonts w:ascii="Times New Roman" w:hAnsi="Times New Roman"/>
          <w:sz w:val="24"/>
          <w:szCs w:val="24"/>
        </w:rPr>
        <w:t>Вышэйшая</w:t>
      </w:r>
      <w:proofErr w:type="spellEnd"/>
      <w:r w:rsidRPr="006B50CB">
        <w:rPr>
          <w:rFonts w:ascii="Times New Roman" w:hAnsi="Times New Roman"/>
          <w:sz w:val="24"/>
          <w:szCs w:val="24"/>
        </w:rPr>
        <w:t xml:space="preserve"> школа, 2017. – 120 с.: ил.</w:t>
      </w:r>
    </w:p>
    <w:p w14:paraId="4DD1DC71" w14:textId="77777777" w:rsidR="007E6771" w:rsidRPr="007E6771" w:rsidRDefault="007E6771" w:rsidP="007E6771">
      <w:pPr>
        <w:ind w:firstLine="709"/>
        <w:contextualSpacing/>
        <w:jc w:val="both"/>
        <w:rPr>
          <w:rFonts w:ascii="Times New Roman" w:hAnsi="Times New Roman" w:cs="Times New Roman"/>
        </w:rPr>
      </w:pPr>
    </w:p>
    <w:p w14:paraId="2A676D18" w14:textId="77777777" w:rsidR="009A3DEB" w:rsidRPr="00DF068E" w:rsidRDefault="009A3DEB" w:rsidP="009A3DEB">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Style w:val="a3"/>
        <w:tblW w:w="10235" w:type="dxa"/>
        <w:tblInd w:w="-601" w:type="dxa"/>
        <w:tblLook w:val="04A0" w:firstRow="1" w:lastRow="0" w:firstColumn="1" w:lastColumn="0" w:noHBand="0" w:noVBand="1"/>
      </w:tblPr>
      <w:tblGrid>
        <w:gridCol w:w="4253"/>
        <w:gridCol w:w="3573"/>
        <w:gridCol w:w="2409"/>
      </w:tblGrid>
      <w:tr w:rsidR="00726AA7" w:rsidRPr="001C0D30" w14:paraId="601E2F84" w14:textId="77777777" w:rsidTr="002F37C5">
        <w:tc>
          <w:tcPr>
            <w:tcW w:w="4253" w:type="dxa"/>
            <w:vAlign w:val="bottom"/>
          </w:tcPr>
          <w:p w14:paraId="7B0BB794" w14:textId="77777777" w:rsidR="00726AA7" w:rsidRPr="001C0D30" w:rsidRDefault="00726AA7" w:rsidP="002F37C5">
            <w:pPr>
              <w:jc w:val="center"/>
              <w:rPr>
                <w:rFonts w:ascii="Times New Roman" w:hAnsi="Times New Roman"/>
                <w:b/>
                <w:sz w:val="24"/>
                <w:szCs w:val="24"/>
              </w:rPr>
            </w:pPr>
            <w:r w:rsidRPr="001C0D30">
              <w:rPr>
                <w:rFonts w:ascii="Times New Roman" w:hAnsi="Times New Roman"/>
                <w:b/>
                <w:sz w:val="24"/>
                <w:szCs w:val="24"/>
              </w:rPr>
              <w:t>Результаты обучения</w:t>
            </w:r>
          </w:p>
        </w:tc>
        <w:tc>
          <w:tcPr>
            <w:tcW w:w="3573" w:type="dxa"/>
            <w:vAlign w:val="bottom"/>
          </w:tcPr>
          <w:p w14:paraId="0B8E987D" w14:textId="77777777" w:rsidR="00726AA7" w:rsidRPr="001C0D30" w:rsidRDefault="00726AA7" w:rsidP="002F37C5">
            <w:pPr>
              <w:jc w:val="center"/>
              <w:rPr>
                <w:rFonts w:ascii="Times New Roman" w:hAnsi="Times New Roman"/>
                <w:b/>
                <w:sz w:val="24"/>
                <w:szCs w:val="24"/>
              </w:rPr>
            </w:pPr>
            <w:r w:rsidRPr="001C0D30">
              <w:rPr>
                <w:rFonts w:ascii="Times New Roman" w:hAnsi="Times New Roman"/>
                <w:b/>
                <w:sz w:val="24"/>
                <w:szCs w:val="24"/>
              </w:rPr>
              <w:t>Критерии оценки</w:t>
            </w:r>
          </w:p>
        </w:tc>
        <w:tc>
          <w:tcPr>
            <w:tcW w:w="2409" w:type="dxa"/>
            <w:vAlign w:val="bottom"/>
          </w:tcPr>
          <w:p w14:paraId="787CA04A" w14:textId="77777777" w:rsidR="00726AA7" w:rsidRPr="001C0D30" w:rsidRDefault="00726AA7" w:rsidP="002F37C5">
            <w:pPr>
              <w:jc w:val="center"/>
              <w:rPr>
                <w:rFonts w:ascii="Times New Roman" w:hAnsi="Times New Roman"/>
                <w:b/>
                <w:sz w:val="24"/>
                <w:szCs w:val="24"/>
              </w:rPr>
            </w:pPr>
            <w:r w:rsidRPr="001C0D30">
              <w:rPr>
                <w:rFonts w:ascii="Times New Roman" w:hAnsi="Times New Roman"/>
                <w:b/>
                <w:sz w:val="24"/>
                <w:szCs w:val="24"/>
              </w:rPr>
              <w:t>Методы оценки</w:t>
            </w:r>
          </w:p>
        </w:tc>
      </w:tr>
      <w:tr w:rsidR="00726AA7" w:rsidRPr="001C0D30" w14:paraId="44D32FB6" w14:textId="77777777" w:rsidTr="002F37C5">
        <w:trPr>
          <w:trHeight w:val="1265"/>
        </w:trPr>
        <w:tc>
          <w:tcPr>
            <w:tcW w:w="4253" w:type="dxa"/>
          </w:tcPr>
          <w:p w14:paraId="0111C5E1" w14:textId="77777777" w:rsidR="00726AA7" w:rsidRDefault="00726AA7" w:rsidP="002F37C5">
            <w:pPr>
              <w:widowControl w:val="0"/>
              <w:overflowPunct w:val="0"/>
              <w:autoSpaceDE w:val="0"/>
              <w:autoSpaceDN w:val="0"/>
              <w:adjustRightInd w:val="0"/>
              <w:rPr>
                <w:rFonts w:ascii="Times New Roman" w:hAnsi="Times New Roman"/>
                <w:b/>
                <w:bCs/>
                <w:color w:val="000000"/>
                <w:sz w:val="24"/>
                <w:szCs w:val="24"/>
              </w:rPr>
            </w:pPr>
            <w:r w:rsidRPr="008C3CC5">
              <w:rPr>
                <w:rFonts w:ascii="Times New Roman" w:hAnsi="Times New Roman"/>
                <w:b/>
                <w:bCs/>
                <w:color w:val="000000"/>
                <w:sz w:val="24"/>
                <w:szCs w:val="24"/>
              </w:rPr>
              <w:t>Знать:</w:t>
            </w:r>
          </w:p>
          <w:p w14:paraId="21E103EF" w14:textId="77777777" w:rsidR="00726AA7" w:rsidRPr="006B50CB" w:rsidRDefault="00726AA7" w:rsidP="002F37C5">
            <w:pPr>
              <w:widowControl w:val="0"/>
              <w:overflowPunct w:val="0"/>
              <w:autoSpaceDE w:val="0"/>
              <w:autoSpaceDN w:val="0"/>
              <w:adjustRightInd w:val="0"/>
              <w:rPr>
                <w:rFonts w:ascii="Times New Roman" w:hAnsi="Times New Roman"/>
                <w:b/>
                <w:bCs/>
                <w:color w:val="000000"/>
                <w:sz w:val="24"/>
                <w:szCs w:val="24"/>
              </w:rPr>
            </w:pPr>
            <w:r w:rsidRPr="006B50CB">
              <w:rPr>
                <w:rFonts w:ascii="Times New Roman" w:hAnsi="Times New Roman"/>
                <w:color w:val="000000"/>
                <w:sz w:val="24"/>
                <w:szCs w:val="24"/>
              </w:rPr>
              <w:t>состав трудовых и финансовых ресурсов организации</w:t>
            </w:r>
          </w:p>
          <w:p w14:paraId="5060AE55" w14:textId="77777777" w:rsidR="00726AA7" w:rsidRPr="006B50CB" w:rsidRDefault="00726AA7" w:rsidP="002F37C5">
            <w:pPr>
              <w:widowControl w:val="0"/>
              <w:overflowPunct w:val="0"/>
              <w:autoSpaceDE w:val="0"/>
              <w:autoSpaceDN w:val="0"/>
              <w:adjustRightInd w:val="0"/>
              <w:rPr>
                <w:rFonts w:ascii="Times New Roman" w:hAnsi="Times New Roman"/>
                <w:color w:val="000000"/>
                <w:sz w:val="24"/>
                <w:szCs w:val="24"/>
              </w:rPr>
            </w:pPr>
            <w:r w:rsidRPr="006B50CB">
              <w:rPr>
                <w:rFonts w:ascii="Times New Roman" w:hAnsi="Times New Roman"/>
                <w:color w:val="000000"/>
                <w:sz w:val="24"/>
                <w:szCs w:val="24"/>
              </w:rPr>
              <w:t xml:space="preserve"> основные фонды и оборотные средства строительной организации, показатели их использования</w:t>
            </w:r>
          </w:p>
          <w:p w14:paraId="280CD54D" w14:textId="77777777" w:rsidR="00726AA7" w:rsidRPr="006B50CB" w:rsidRDefault="00726AA7" w:rsidP="002F37C5">
            <w:pPr>
              <w:widowControl w:val="0"/>
              <w:overflowPunct w:val="0"/>
              <w:autoSpaceDE w:val="0"/>
              <w:autoSpaceDN w:val="0"/>
              <w:adjustRightInd w:val="0"/>
              <w:rPr>
                <w:rFonts w:ascii="Times New Roman" w:hAnsi="Times New Roman"/>
                <w:color w:val="000000"/>
                <w:sz w:val="24"/>
                <w:szCs w:val="24"/>
              </w:rPr>
            </w:pPr>
            <w:r w:rsidRPr="006B50CB">
              <w:rPr>
                <w:rFonts w:ascii="Times New Roman" w:hAnsi="Times New Roman"/>
                <w:color w:val="000000"/>
                <w:sz w:val="24"/>
                <w:szCs w:val="24"/>
              </w:rPr>
              <w:t xml:space="preserve"> основные технико-экономические показатели хозяйственно-финансовой деятельности организации;</w:t>
            </w:r>
          </w:p>
          <w:p w14:paraId="0F5FA1AC" w14:textId="77777777" w:rsidR="00726AA7" w:rsidRPr="006B50CB" w:rsidRDefault="00726AA7" w:rsidP="002F37C5">
            <w:pPr>
              <w:widowControl w:val="0"/>
              <w:overflowPunct w:val="0"/>
              <w:autoSpaceDE w:val="0"/>
              <w:autoSpaceDN w:val="0"/>
              <w:adjustRightInd w:val="0"/>
              <w:rPr>
                <w:rFonts w:ascii="Times New Roman" w:hAnsi="Times New Roman"/>
                <w:color w:val="000000"/>
                <w:sz w:val="24"/>
                <w:szCs w:val="24"/>
              </w:rPr>
            </w:pPr>
            <w:r w:rsidRPr="006B50CB">
              <w:rPr>
                <w:rFonts w:ascii="Times New Roman" w:hAnsi="Times New Roman"/>
                <w:color w:val="000000"/>
                <w:sz w:val="24"/>
                <w:szCs w:val="24"/>
              </w:rPr>
              <w:t xml:space="preserve"> механизмы ценообразования на строительную продукцию, формы оплаты труда;</w:t>
            </w:r>
          </w:p>
          <w:p w14:paraId="62CA0DE3" w14:textId="77777777" w:rsidR="00726AA7" w:rsidRPr="006B50CB" w:rsidRDefault="00726AA7" w:rsidP="002F37C5">
            <w:pPr>
              <w:widowControl w:val="0"/>
              <w:overflowPunct w:val="0"/>
              <w:autoSpaceDE w:val="0"/>
              <w:autoSpaceDN w:val="0"/>
              <w:adjustRightInd w:val="0"/>
              <w:rPr>
                <w:rFonts w:ascii="Times New Roman" w:hAnsi="Times New Roman"/>
                <w:color w:val="000000"/>
                <w:sz w:val="24"/>
                <w:szCs w:val="24"/>
              </w:rPr>
            </w:pPr>
            <w:r w:rsidRPr="006B50CB">
              <w:rPr>
                <w:rFonts w:ascii="Times New Roman" w:hAnsi="Times New Roman"/>
                <w:color w:val="000000"/>
                <w:sz w:val="24"/>
                <w:szCs w:val="24"/>
              </w:rPr>
              <w:t xml:space="preserve"> содержание основных составляющих общего менеджмента;</w:t>
            </w:r>
          </w:p>
          <w:p w14:paraId="7C83A576" w14:textId="77777777" w:rsidR="00726AA7" w:rsidRPr="006B50CB" w:rsidRDefault="00726AA7" w:rsidP="002F37C5">
            <w:pPr>
              <w:widowControl w:val="0"/>
              <w:overflowPunct w:val="0"/>
              <w:autoSpaceDE w:val="0"/>
              <w:autoSpaceDN w:val="0"/>
              <w:adjustRightInd w:val="0"/>
              <w:rPr>
                <w:rFonts w:ascii="Times New Roman" w:hAnsi="Times New Roman"/>
                <w:color w:val="000000"/>
                <w:sz w:val="24"/>
                <w:szCs w:val="24"/>
              </w:rPr>
            </w:pPr>
            <w:r w:rsidRPr="006B50CB">
              <w:rPr>
                <w:rFonts w:ascii="Times New Roman" w:hAnsi="Times New Roman"/>
                <w:color w:val="000000"/>
                <w:sz w:val="24"/>
                <w:szCs w:val="24"/>
              </w:rPr>
              <w:t xml:space="preserve"> требования, предъявляемые к современному менеджеру;</w:t>
            </w:r>
          </w:p>
          <w:p w14:paraId="616FA490" w14:textId="77777777" w:rsidR="00726AA7" w:rsidRPr="006B50CB" w:rsidRDefault="00726AA7" w:rsidP="002F37C5">
            <w:pPr>
              <w:widowControl w:val="0"/>
              <w:overflowPunct w:val="0"/>
              <w:autoSpaceDE w:val="0"/>
              <w:autoSpaceDN w:val="0"/>
              <w:adjustRightInd w:val="0"/>
              <w:rPr>
                <w:rFonts w:ascii="Times New Roman" w:hAnsi="Times New Roman"/>
                <w:color w:val="000000"/>
                <w:sz w:val="24"/>
                <w:szCs w:val="24"/>
              </w:rPr>
            </w:pPr>
            <w:r w:rsidRPr="006B50CB">
              <w:rPr>
                <w:rFonts w:ascii="Times New Roman" w:hAnsi="Times New Roman"/>
                <w:color w:val="000000"/>
                <w:sz w:val="24"/>
                <w:szCs w:val="24"/>
              </w:rPr>
              <w:t xml:space="preserve"> стратегию и тактику маркетинга</w:t>
            </w:r>
          </w:p>
          <w:p w14:paraId="13091C88" w14:textId="77777777" w:rsidR="00726AA7" w:rsidRPr="006B50CB" w:rsidRDefault="00726AA7" w:rsidP="002F37C5">
            <w:pPr>
              <w:widowControl w:val="0"/>
              <w:overflowPunct w:val="0"/>
              <w:autoSpaceDE w:val="0"/>
              <w:autoSpaceDN w:val="0"/>
              <w:adjustRightInd w:val="0"/>
              <w:rPr>
                <w:rFonts w:ascii="Times New Roman" w:hAnsi="Times New Roman"/>
                <w:color w:val="000000"/>
                <w:sz w:val="24"/>
                <w:szCs w:val="24"/>
              </w:rPr>
            </w:pPr>
            <w:r w:rsidRPr="006B50CB">
              <w:rPr>
                <w:rFonts w:ascii="Times New Roman" w:hAnsi="Times New Roman"/>
                <w:color w:val="000000"/>
                <w:sz w:val="24"/>
                <w:szCs w:val="24"/>
              </w:rPr>
              <w:t>методы обработки информации с использованием программного обеспечения и компьютерных средств;</w:t>
            </w:r>
          </w:p>
          <w:p w14:paraId="5F983651" w14:textId="77777777" w:rsidR="00726AA7" w:rsidRDefault="00726AA7" w:rsidP="002F37C5">
            <w:pPr>
              <w:widowControl w:val="0"/>
              <w:overflowPunct w:val="0"/>
              <w:autoSpaceDE w:val="0"/>
              <w:autoSpaceDN w:val="0"/>
              <w:adjustRightInd w:val="0"/>
              <w:rPr>
                <w:rFonts w:ascii="Times New Roman" w:hAnsi="Times New Roman"/>
                <w:color w:val="000000"/>
                <w:sz w:val="24"/>
                <w:szCs w:val="24"/>
              </w:rPr>
            </w:pPr>
            <w:r w:rsidRPr="006B50CB">
              <w:rPr>
                <w:rFonts w:ascii="Times New Roman" w:hAnsi="Times New Roman"/>
                <w:color w:val="000000"/>
                <w:sz w:val="24"/>
                <w:szCs w:val="24"/>
              </w:rPr>
              <w:t xml:space="preserve"> способы обработки информации с использованием программного обеспечения и компьютерных средств</w:t>
            </w:r>
          </w:p>
          <w:p w14:paraId="6D68A202" w14:textId="77777777" w:rsidR="00726AA7" w:rsidRDefault="00726AA7" w:rsidP="002F37C5">
            <w:pPr>
              <w:widowControl w:val="0"/>
              <w:overflowPunct w:val="0"/>
              <w:autoSpaceDE w:val="0"/>
              <w:autoSpaceDN w:val="0"/>
              <w:adjustRightInd w:val="0"/>
              <w:rPr>
                <w:rFonts w:ascii="Times New Roman" w:hAnsi="Times New Roman"/>
                <w:b/>
                <w:sz w:val="24"/>
                <w:szCs w:val="24"/>
              </w:rPr>
            </w:pPr>
          </w:p>
          <w:p w14:paraId="621C05BC" w14:textId="77777777" w:rsidR="00726AA7" w:rsidRPr="007910CD" w:rsidRDefault="00726AA7" w:rsidP="002F37C5">
            <w:pPr>
              <w:widowControl w:val="0"/>
              <w:overflowPunct w:val="0"/>
              <w:autoSpaceDE w:val="0"/>
              <w:autoSpaceDN w:val="0"/>
              <w:adjustRightInd w:val="0"/>
              <w:rPr>
                <w:rFonts w:ascii="Times New Roman" w:hAnsi="Times New Roman"/>
                <w:b/>
                <w:sz w:val="24"/>
                <w:szCs w:val="24"/>
              </w:rPr>
            </w:pPr>
          </w:p>
        </w:tc>
        <w:tc>
          <w:tcPr>
            <w:tcW w:w="3573" w:type="dxa"/>
          </w:tcPr>
          <w:p w14:paraId="6814E36C" w14:textId="77777777" w:rsidR="00726AA7" w:rsidRPr="006B50CB" w:rsidRDefault="00726AA7" w:rsidP="002F37C5">
            <w:pPr>
              <w:rPr>
                <w:rFonts w:ascii="Times New Roman" w:hAnsi="Times New Roman"/>
                <w:bCs/>
                <w:sz w:val="24"/>
                <w:szCs w:val="24"/>
              </w:rPr>
            </w:pPr>
          </w:p>
          <w:p w14:paraId="0465962E"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t xml:space="preserve">Определяет персонал организации, </w:t>
            </w:r>
          </w:p>
          <w:p w14:paraId="483F246C" w14:textId="77777777" w:rsidR="00726AA7" w:rsidRPr="006B50CB" w:rsidRDefault="00726AA7" w:rsidP="002F37C5">
            <w:pPr>
              <w:rPr>
                <w:rFonts w:ascii="Times New Roman" w:hAnsi="Times New Roman"/>
                <w:bCs/>
                <w:sz w:val="24"/>
                <w:szCs w:val="24"/>
              </w:rPr>
            </w:pPr>
            <w:r>
              <w:rPr>
                <w:rFonts w:ascii="Times New Roman" w:hAnsi="Times New Roman"/>
                <w:bCs/>
                <w:sz w:val="24"/>
                <w:szCs w:val="24"/>
              </w:rPr>
              <w:t>с</w:t>
            </w:r>
            <w:r w:rsidRPr="006B50CB">
              <w:rPr>
                <w:rFonts w:ascii="Times New Roman" w:hAnsi="Times New Roman"/>
                <w:bCs/>
                <w:sz w:val="24"/>
                <w:szCs w:val="24"/>
              </w:rPr>
              <w:t xml:space="preserve">труктуру количественных и качественных характеристика трудовых ресурсов. </w:t>
            </w:r>
          </w:p>
          <w:p w14:paraId="3965288A"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t xml:space="preserve">Владеет методикой расчета численности работников организации, показателей производительности труда. </w:t>
            </w:r>
          </w:p>
          <w:p w14:paraId="78D0FFC9"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t>Ориентируется и выбирает источники формирования финансовых ресурсов предприятия.</w:t>
            </w:r>
          </w:p>
          <w:p w14:paraId="04F1B111"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t>Демонстрирует знания структуры финансовых ресурсов предприятия, финансового механизма, финансовых методов.</w:t>
            </w:r>
          </w:p>
          <w:p w14:paraId="47229425"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t>Демонстрирует знания состава трудовых и финансовых ресурсов организации.</w:t>
            </w:r>
          </w:p>
          <w:p w14:paraId="149A2769"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t>Ориентируется в понятии, классификации, структуре основных фондов</w:t>
            </w:r>
            <w:r>
              <w:rPr>
                <w:rFonts w:ascii="Times New Roman" w:hAnsi="Times New Roman"/>
                <w:bCs/>
                <w:sz w:val="24"/>
                <w:szCs w:val="24"/>
              </w:rPr>
              <w:t>,</w:t>
            </w:r>
            <w:r w:rsidRPr="006B50CB">
              <w:rPr>
                <w:rFonts w:ascii="Times New Roman" w:hAnsi="Times New Roman"/>
                <w:bCs/>
                <w:sz w:val="24"/>
                <w:szCs w:val="24"/>
              </w:rPr>
              <w:t xml:space="preserve"> ориентируется и выбирает оборотных средств. </w:t>
            </w:r>
          </w:p>
          <w:p w14:paraId="78E6A40F"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t>источники формирования основных фондов и оборотных средств.</w:t>
            </w:r>
          </w:p>
          <w:p w14:paraId="4330C723"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t xml:space="preserve">Оценивает основные фонды в натуральной и денежной форме. </w:t>
            </w:r>
          </w:p>
          <w:p w14:paraId="415474F0"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t>Знает виды износа.</w:t>
            </w:r>
          </w:p>
          <w:p w14:paraId="6016F241"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t>Использует методы амортизационных начислений.</w:t>
            </w:r>
          </w:p>
          <w:p w14:paraId="6B5883FF"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lastRenderedPageBreak/>
              <w:t>Демонстрирует знания показателей использования основных фондов и оборотных средств</w:t>
            </w:r>
          </w:p>
          <w:p w14:paraId="3DCCCC6A"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t>Демонстрирует знания видов прибыли и показателей рентабельности;</w:t>
            </w:r>
          </w:p>
          <w:p w14:paraId="74CAE53B"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t>структуры сметной стоимости строительно-монтажных работ, формы оплаты труда,</w:t>
            </w:r>
          </w:p>
          <w:p w14:paraId="26C909C3"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t>функций менеджмента,</w:t>
            </w:r>
          </w:p>
          <w:p w14:paraId="0988451A" w14:textId="77777777" w:rsidR="00726AA7" w:rsidRPr="006B50CB" w:rsidRDefault="00726AA7" w:rsidP="002F37C5">
            <w:pPr>
              <w:rPr>
                <w:rFonts w:ascii="Times New Roman" w:hAnsi="Times New Roman"/>
                <w:bCs/>
                <w:sz w:val="24"/>
                <w:szCs w:val="24"/>
              </w:rPr>
            </w:pPr>
            <w:r w:rsidRPr="006B50CB">
              <w:rPr>
                <w:rFonts w:ascii="Times New Roman" w:hAnsi="Times New Roman"/>
                <w:bCs/>
                <w:sz w:val="24"/>
                <w:szCs w:val="24"/>
              </w:rPr>
              <w:t>требований, предъявляемые к современному менеджеру, стратегия и тактика маркетинга</w:t>
            </w:r>
          </w:p>
          <w:p w14:paraId="4BCF9FF5" w14:textId="77777777" w:rsidR="00726AA7" w:rsidRPr="007910CD" w:rsidRDefault="00726AA7" w:rsidP="002F37C5">
            <w:pPr>
              <w:rPr>
                <w:bCs/>
                <w:sz w:val="24"/>
                <w:szCs w:val="24"/>
              </w:rPr>
            </w:pPr>
            <w:r w:rsidRPr="006B50CB">
              <w:rPr>
                <w:rFonts w:ascii="Times New Roman" w:hAnsi="Times New Roman"/>
                <w:bCs/>
                <w:sz w:val="24"/>
                <w:szCs w:val="24"/>
              </w:rPr>
              <w:t>Демонстрирует знания методов и способов обработки информации с использованием программного обеспечения и компьютерных средств</w:t>
            </w:r>
          </w:p>
        </w:tc>
        <w:tc>
          <w:tcPr>
            <w:tcW w:w="2409" w:type="dxa"/>
          </w:tcPr>
          <w:p w14:paraId="7738459A" w14:textId="77777777" w:rsidR="00726AA7" w:rsidRPr="007910CD" w:rsidRDefault="00726AA7" w:rsidP="002F37C5">
            <w:pPr>
              <w:rPr>
                <w:bCs/>
                <w:sz w:val="24"/>
                <w:szCs w:val="24"/>
              </w:rPr>
            </w:pPr>
            <w:r w:rsidRPr="007910CD">
              <w:rPr>
                <w:rFonts w:ascii="Times New Roman" w:hAnsi="Times New Roman"/>
                <w:color w:val="000000"/>
                <w:sz w:val="24"/>
                <w:szCs w:val="24"/>
              </w:rPr>
              <w:lastRenderedPageBreak/>
              <w:t xml:space="preserve">Оценка результатов выполнения: </w:t>
            </w:r>
            <w:r w:rsidRPr="007910CD">
              <w:rPr>
                <w:rFonts w:ascii="Times New Roman" w:hAnsi="Times New Roman"/>
                <w:color w:val="000000"/>
                <w:sz w:val="24"/>
                <w:szCs w:val="24"/>
              </w:rPr>
              <w:br/>
              <w:t>текущего контроля (устный/письменный опрос, контрольные вопросы и др.)</w:t>
            </w:r>
            <w:r w:rsidRPr="007910CD">
              <w:rPr>
                <w:rFonts w:ascii="Times New Roman" w:hAnsi="Times New Roman"/>
                <w:color w:val="000000"/>
                <w:sz w:val="24"/>
                <w:szCs w:val="24"/>
              </w:rPr>
              <w:br/>
              <w:t>практических занятий;</w:t>
            </w:r>
            <w:r w:rsidRPr="007910CD">
              <w:rPr>
                <w:rFonts w:ascii="Times New Roman" w:hAnsi="Times New Roman"/>
                <w:color w:val="000000"/>
                <w:sz w:val="24"/>
                <w:szCs w:val="24"/>
              </w:rPr>
              <w:br/>
              <w:t>лабораторных работ;</w:t>
            </w:r>
            <w:r w:rsidRPr="007910CD">
              <w:rPr>
                <w:rFonts w:ascii="Times New Roman" w:hAnsi="Times New Roman"/>
                <w:color w:val="000000"/>
                <w:sz w:val="24"/>
                <w:szCs w:val="24"/>
              </w:rPr>
              <w:br/>
              <w:t>контрольных работ;</w:t>
            </w:r>
            <w:r w:rsidRPr="007910CD">
              <w:rPr>
                <w:rFonts w:ascii="Times New Roman" w:hAnsi="Times New Roman"/>
                <w:color w:val="000000"/>
                <w:sz w:val="24"/>
                <w:szCs w:val="24"/>
              </w:rPr>
              <w:br/>
              <w:t>промежуточной аттестации.</w:t>
            </w:r>
          </w:p>
        </w:tc>
      </w:tr>
      <w:tr w:rsidR="00726AA7" w:rsidRPr="001C0D30" w14:paraId="79A1BE93" w14:textId="77777777" w:rsidTr="002F37C5">
        <w:trPr>
          <w:trHeight w:val="1549"/>
        </w:trPr>
        <w:tc>
          <w:tcPr>
            <w:tcW w:w="4253" w:type="dxa"/>
            <w:shd w:val="clear" w:color="auto" w:fill="auto"/>
          </w:tcPr>
          <w:p w14:paraId="74DA423D" w14:textId="77777777" w:rsidR="00726AA7" w:rsidRDefault="00726AA7" w:rsidP="002F37C5">
            <w:pPr>
              <w:widowControl w:val="0"/>
              <w:tabs>
                <w:tab w:val="left" w:pos="164"/>
              </w:tabs>
              <w:overflowPunct w:val="0"/>
              <w:autoSpaceDE w:val="0"/>
              <w:autoSpaceDN w:val="0"/>
              <w:adjustRightInd w:val="0"/>
              <w:rPr>
                <w:rFonts w:ascii="Times New Roman" w:hAnsi="Times New Roman"/>
                <w:b/>
                <w:sz w:val="24"/>
                <w:szCs w:val="24"/>
              </w:rPr>
            </w:pPr>
            <w:r w:rsidRPr="008C3CC5">
              <w:rPr>
                <w:rFonts w:ascii="Times New Roman" w:hAnsi="Times New Roman"/>
                <w:b/>
                <w:sz w:val="24"/>
                <w:szCs w:val="24"/>
              </w:rPr>
              <w:t>Уметь:</w:t>
            </w:r>
          </w:p>
          <w:p w14:paraId="742C184A" w14:textId="77777777" w:rsidR="00726AA7" w:rsidRPr="006B50CB" w:rsidRDefault="00726AA7" w:rsidP="002F37C5">
            <w:pPr>
              <w:widowControl w:val="0"/>
              <w:tabs>
                <w:tab w:val="left" w:pos="164"/>
              </w:tabs>
              <w:overflowPunct w:val="0"/>
              <w:autoSpaceDE w:val="0"/>
              <w:autoSpaceDN w:val="0"/>
              <w:adjustRightInd w:val="0"/>
              <w:rPr>
                <w:rFonts w:ascii="Times New Roman" w:hAnsi="Times New Roman"/>
                <w:bCs/>
                <w:sz w:val="24"/>
                <w:szCs w:val="24"/>
              </w:rPr>
            </w:pPr>
            <w:r w:rsidRPr="006B50CB">
              <w:rPr>
                <w:rFonts w:ascii="Times New Roman" w:hAnsi="Times New Roman"/>
                <w:bCs/>
                <w:sz w:val="24"/>
                <w:szCs w:val="24"/>
              </w:rPr>
              <w:t>рассчитывать по принятой методологии основные технико-экономические и финансовые показатели деятельности организации;</w:t>
            </w:r>
          </w:p>
          <w:p w14:paraId="5AACD215" w14:textId="77777777" w:rsidR="00726AA7" w:rsidRPr="006B50CB" w:rsidRDefault="00726AA7" w:rsidP="002F37C5">
            <w:pPr>
              <w:widowControl w:val="0"/>
              <w:tabs>
                <w:tab w:val="left" w:pos="164"/>
              </w:tabs>
              <w:overflowPunct w:val="0"/>
              <w:autoSpaceDE w:val="0"/>
              <w:autoSpaceDN w:val="0"/>
              <w:adjustRightInd w:val="0"/>
              <w:rPr>
                <w:rFonts w:ascii="Times New Roman" w:hAnsi="Times New Roman"/>
                <w:bCs/>
                <w:sz w:val="24"/>
                <w:szCs w:val="24"/>
              </w:rPr>
            </w:pPr>
            <w:r w:rsidRPr="006B50CB">
              <w:rPr>
                <w:rFonts w:ascii="Times New Roman" w:hAnsi="Times New Roman"/>
                <w:bCs/>
                <w:sz w:val="24"/>
                <w:szCs w:val="24"/>
              </w:rPr>
              <w:t xml:space="preserve"> использовать информацию о рынке, определять товарную номенклатуру, товародвижение и сбыт;</w:t>
            </w:r>
          </w:p>
          <w:p w14:paraId="33044B91" w14:textId="77777777" w:rsidR="00726AA7" w:rsidRPr="006B50CB" w:rsidRDefault="00726AA7" w:rsidP="002F37C5">
            <w:pPr>
              <w:widowControl w:val="0"/>
              <w:tabs>
                <w:tab w:val="left" w:pos="164"/>
              </w:tabs>
              <w:overflowPunct w:val="0"/>
              <w:autoSpaceDE w:val="0"/>
              <w:autoSpaceDN w:val="0"/>
              <w:adjustRightInd w:val="0"/>
              <w:rPr>
                <w:rFonts w:ascii="Times New Roman" w:hAnsi="Times New Roman"/>
                <w:bCs/>
                <w:sz w:val="24"/>
                <w:szCs w:val="24"/>
              </w:rPr>
            </w:pPr>
            <w:r w:rsidRPr="006B50CB">
              <w:rPr>
                <w:rFonts w:ascii="Times New Roman" w:hAnsi="Times New Roman"/>
                <w:bCs/>
                <w:sz w:val="24"/>
                <w:szCs w:val="24"/>
              </w:rPr>
              <w:t>в соответствии с изменениями влияния внешней или внутренней среды определять направление менеджмента;</w:t>
            </w:r>
          </w:p>
          <w:p w14:paraId="46D3CEA5" w14:textId="77777777" w:rsidR="00726AA7" w:rsidRPr="006B50CB" w:rsidRDefault="00726AA7" w:rsidP="002F37C5">
            <w:pPr>
              <w:widowControl w:val="0"/>
              <w:tabs>
                <w:tab w:val="left" w:pos="164"/>
              </w:tabs>
              <w:overflowPunct w:val="0"/>
              <w:autoSpaceDE w:val="0"/>
              <w:autoSpaceDN w:val="0"/>
              <w:adjustRightInd w:val="0"/>
              <w:rPr>
                <w:rFonts w:ascii="Times New Roman" w:hAnsi="Times New Roman"/>
                <w:bCs/>
                <w:sz w:val="24"/>
                <w:szCs w:val="24"/>
              </w:rPr>
            </w:pPr>
            <w:r w:rsidRPr="006B50CB">
              <w:rPr>
                <w:rFonts w:ascii="Times New Roman" w:hAnsi="Times New Roman"/>
                <w:bCs/>
                <w:sz w:val="24"/>
                <w:szCs w:val="24"/>
              </w:rPr>
              <w:t>-пользоваться компьютером с применением специализированного программного обеспечения</w:t>
            </w:r>
          </w:p>
          <w:p w14:paraId="46AB6908" w14:textId="77777777" w:rsidR="00726AA7" w:rsidRPr="001C0D30" w:rsidRDefault="00726AA7" w:rsidP="002F37C5">
            <w:pPr>
              <w:widowControl w:val="0"/>
              <w:tabs>
                <w:tab w:val="left" w:pos="164"/>
              </w:tabs>
              <w:overflowPunct w:val="0"/>
              <w:autoSpaceDE w:val="0"/>
              <w:autoSpaceDN w:val="0"/>
              <w:adjustRightInd w:val="0"/>
              <w:rPr>
                <w:rFonts w:ascii="Times New Roman" w:hAnsi="Times New Roman"/>
                <w:sz w:val="24"/>
                <w:szCs w:val="24"/>
              </w:rPr>
            </w:pPr>
          </w:p>
          <w:p w14:paraId="38E9309F" w14:textId="77777777" w:rsidR="00726AA7" w:rsidRPr="001C0D30" w:rsidRDefault="00726AA7" w:rsidP="002F37C5">
            <w:pPr>
              <w:widowControl w:val="0"/>
              <w:tabs>
                <w:tab w:val="left" w:pos="164"/>
              </w:tabs>
              <w:overflowPunct w:val="0"/>
              <w:autoSpaceDE w:val="0"/>
              <w:autoSpaceDN w:val="0"/>
              <w:adjustRightInd w:val="0"/>
              <w:rPr>
                <w:rFonts w:ascii="Times New Roman" w:hAnsi="Times New Roman"/>
                <w:b/>
                <w:sz w:val="24"/>
                <w:szCs w:val="24"/>
              </w:rPr>
            </w:pPr>
          </w:p>
        </w:tc>
        <w:tc>
          <w:tcPr>
            <w:tcW w:w="3573" w:type="dxa"/>
          </w:tcPr>
          <w:p w14:paraId="64FB1FFF" w14:textId="77777777" w:rsidR="00726AA7" w:rsidRPr="006B50CB" w:rsidRDefault="00726AA7" w:rsidP="002F37C5">
            <w:pPr>
              <w:widowControl w:val="0"/>
              <w:overflowPunct w:val="0"/>
              <w:autoSpaceDE w:val="0"/>
              <w:autoSpaceDN w:val="0"/>
              <w:adjustRightInd w:val="0"/>
              <w:rPr>
                <w:rFonts w:ascii="Times New Roman" w:hAnsi="Times New Roman"/>
                <w:sz w:val="24"/>
                <w:szCs w:val="24"/>
              </w:rPr>
            </w:pPr>
            <w:r w:rsidRPr="006B50CB">
              <w:rPr>
                <w:rFonts w:ascii="Times New Roman" w:hAnsi="Times New Roman"/>
                <w:sz w:val="24"/>
                <w:szCs w:val="24"/>
              </w:rPr>
              <w:t>Определяет стоимость основных фондов и величины оборотных средств.</w:t>
            </w:r>
          </w:p>
          <w:p w14:paraId="11076A7B" w14:textId="77777777" w:rsidR="00726AA7" w:rsidRPr="006B50CB" w:rsidRDefault="00726AA7" w:rsidP="002F37C5">
            <w:pPr>
              <w:widowControl w:val="0"/>
              <w:overflowPunct w:val="0"/>
              <w:autoSpaceDE w:val="0"/>
              <w:autoSpaceDN w:val="0"/>
              <w:adjustRightInd w:val="0"/>
              <w:rPr>
                <w:rFonts w:ascii="Times New Roman" w:hAnsi="Times New Roman"/>
                <w:sz w:val="24"/>
                <w:szCs w:val="24"/>
              </w:rPr>
            </w:pPr>
            <w:r w:rsidRPr="006B50CB">
              <w:rPr>
                <w:rFonts w:ascii="Times New Roman" w:hAnsi="Times New Roman"/>
                <w:sz w:val="24"/>
                <w:szCs w:val="24"/>
              </w:rPr>
              <w:t>Рассчитывает амортизационные отчисления, показатели использования основных фондов и оборотных средств,</w:t>
            </w:r>
          </w:p>
          <w:p w14:paraId="648CB94A" w14:textId="77777777" w:rsidR="00726AA7" w:rsidRPr="006B50CB" w:rsidRDefault="00726AA7" w:rsidP="002F37C5">
            <w:pPr>
              <w:widowControl w:val="0"/>
              <w:overflowPunct w:val="0"/>
              <w:autoSpaceDE w:val="0"/>
              <w:autoSpaceDN w:val="0"/>
              <w:adjustRightInd w:val="0"/>
              <w:rPr>
                <w:rFonts w:ascii="Times New Roman" w:hAnsi="Times New Roman"/>
                <w:sz w:val="24"/>
                <w:szCs w:val="24"/>
              </w:rPr>
            </w:pPr>
            <w:r w:rsidRPr="006B50CB">
              <w:rPr>
                <w:rFonts w:ascii="Times New Roman" w:hAnsi="Times New Roman"/>
                <w:sz w:val="24"/>
                <w:szCs w:val="24"/>
              </w:rPr>
              <w:t>сметную, плановую себестоимость, прибыль и рентабельность с использованием программного обеспечения Excel.</w:t>
            </w:r>
          </w:p>
          <w:p w14:paraId="05AD261A" w14:textId="77777777" w:rsidR="00726AA7" w:rsidRPr="006B50CB" w:rsidRDefault="00726AA7" w:rsidP="002F37C5">
            <w:pPr>
              <w:widowControl w:val="0"/>
              <w:overflowPunct w:val="0"/>
              <w:autoSpaceDE w:val="0"/>
              <w:autoSpaceDN w:val="0"/>
              <w:adjustRightInd w:val="0"/>
              <w:rPr>
                <w:rFonts w:ascii="Times New Roman" w:hAnsi="Times New Roman"/>
                <w:sz w:val="24"/>
                <w:szCs w:val="24"/>
              </w:rPr>
            </w:pPr>
            <w:r w:rsidRPr="006B50CB">
              <w:rPr>
                <w:rFonts w:ascii="Times New Roman" w:hAnsi="Times New Roman"/>
                <w:sz w:val="24"/>
                <w:szCs w:val="24"/>
              </w:rPr>
              <w:t>Рассчитывает по принятой методологии основные технико-экономические и финансовые показатели деятельности организации с использованием программного обеспечения Excel.</w:t>
            </w:r>
          </w:p>
          <w:p w14:paraId="5E9B5B3B" w14:textId="77777777" w:rsidR="00726AA7" w:rsidRPr="006B50CB" w:rsidRDefault="00726AA7" w:rsidP="002F37C5">
            <w:pPr>
              <w:widowControl w:val="0"/>
              <w:overflowPunct w:val="0"/>
              <w:autoSpaceDE w:val="0"/>
              <w:autoSpaceDN w:val="0"/>
              <w:adjustRightInd w:val="0"/>
              <w:rPr>
                <w:rFonts w:ascii="Times New Roman" w:hAnsi="Times New Roman"/>
                <w:sz w:val="24"/>
                <w:szCs w:val="24"/>
              </w:rPr>
            </w:pPr>
            <w:r w:rsidRPr="006B50CB">
              <w:rPr>
                <w:rFonts w:ascii="Times New Roman" w:hAnsi="Times New Roman"/>
                <w:sz w:val="24"/>
                <w:szCs w:val="24"/>
              </w:rPr>
              <w:t>Проводит маркетинговые исследования сбыта строительной продукции.</w:t>
            </w:r>
          </w:p>
          <w:p w14:paraId="0907D196" w14:textId="77777777" w:rsidR="00726AA7" w:rsidRPr="001C0D30" w:rsidRDefault="00726AA7" w:rsidP="002F37C5">
            <w:pPr>
              <w:widowControl w:val="0"/>
              <w:overflowPunct w:val="0"/>
              <w:autoSpaceDE w:val="0"/>
              <w:autoSpaceDN w:val="0"/>
              <w:adjustRightInd w:val="0"/>
              <w:rPr>
                <w:rFonts w:ascii="Times New Roman" w:hAnsi="Times New Roman"/>
                <w:sz w:val="24"/>
                <w:szCs w:val="24"/>
              </w:rPr>
            </w:pPr>
            <w:r w:rsidRPr="006B50CB">
              <w:rPr>
                <w:rFonts w:ascii="Times New Roman" w:hAnsi="Times New Roman"/>
                <w:sz w:val="24"/>
                <w:szCs w:val="24"/>
              </w:rPr>
              <w:t>Разрабатывает модели влияния внешней среды на организацию</w:t>
            </w:r>
            <w:r>
              <w:rPr>
                <w:rFonts w:ascii="Times New Roman" w:hAnsi="Times New Roman"/>
                <w:sz w:val="24"/>
                <w:szCs w:val="24"/>
              </w:rPr>
              <w:t xml:space="preserve"> </w:t>
            </w:r>
            <w:r w:rsidRPr="008C3CC5">
              <w:rPr>
                <w:rFonts w:ascii="Times New Roman" w:hAnsi="Times New Roman"/>
                <w:sz w:val="24"/>
                <w:szCs w:val="24"/>
              </w:rPr>
              <w:t>этапе жизненного цикла ОКС</w:t>
            </w:r>
          </w:p>
        </w:tc>
        <w:tc>
          <w:tcPr>
            <w:tcW w:w="2409" w:type="dxa"/>
          </w:tcPr>
          <w:p w14:paraId="0C00113B" w14:textId="77777777" w:rsidR="00726AA7" w:rsidRPr="001C0D30" w:rsidRDefault="00726AA7" w:rsidP="002F37C5">
            <w:pPr>
              <w:widowControl w:val="0"/>
              <w:overflowPunct w:val="0"/>
              <w:autoSpaceDE w:val="0"/>
              <w:autoSpaceDN w:val="0"/>
              <w:adjustRightInd w:val="0"/>
              <w:jc w:val="both"/>
              <w:rPr>
                <w:rFonts w:ascii="Times New Roman" w:hAnsi="Times New Roman"/>
                <w:sz w:val="24"/>
                <w:szCs w:val="24"/>
              </w:rPr>
            </w:pPr>
            <w:r w:rsidRPr="007910CD">
              <w:rPr>
                <w:rFonts w:ascii="Times New Roman" w:hAnsi="Times New Roman"/>
                <w:color w:val="000000"/>
                <w:sz w:val="24"/>
                <w:szCs w:val="24"/>
              </w:rPr>
              <w:t xml:space="preserve">Оценка результатов выполнения: </w:t>
            </w:r>
            <w:r w:rsidRPr="007910CD">
              <w:rPr>
                <w:rFonts w:ascii="Times New Roman" w:hAnsi="Times New Roman"/>
                <w:color w:val="000000"/>
                <w:sz w:val="24"/>
                <w:szCs w:val="24"/>
              </w:rPr>
              <w:br/>
              <w:t>текущего контроля (устный/письменный опрос, контрольные вопросы и др.)</w:t>
            </w:r>
            <w:r w:rsidRPr="007910CD">
              <w:rPr>
                <w:rFonts w:ascii="Times New Roman" w:hAnsi="Times New Roman"/>
                <w:color w:val="000000"/>
                <w:sz w:val="24"/>
                <w:szCs w:val="24"/>
              </w:rPr>
              <w:br/>
              <w:t>практических занятий;</w:t>
            </w:r>
            <w:r w:rsidRPr="007910CD">
              <w:rPr>
                <w:rFonts w:ascii="Times New Roman" w:hAnsi="Times New Roman"/>
                <w:color w:val="000000"/>
                <w:sz w:val="24"/>
                <w:szCs w:val="24"/>
              </w:rPr>
              <w:br/>
              <w:t>лабораторных работ;</w:t>
            </w:r>
            <w:r w:rsidRPr="007910CD">
              <w:rPr>
                <w:rFonts w:ascii="Times New Roman" w:hAnsi="Times New Roman"/>
                <w:color w:val="000000"/>
                <w:sz w:val="24"/>
                <w:szCs w:val="24"/>
              </w:rPr>
              <w:br/>
              <w:t>контрольных работ;</w:t>
            </w:r>
            <w:r w:rsidRPr="007910CD">
              <w:rPr>
                <w:rFonts w:ascii="Times New Roman" w:hAnsi="Times New Roman"/>
                <w:color w:val="000000"/>
                <w:sz w:val="24"/>
                <w:szCs w:val="24"/>
              </w:rPr>
              <w:br/>
              <w:t>промежуточной аттестации.</w:t>
            </w:r>
          </w:p>
        </w:tc>
      </w:tr>
    </w:tbl>
    <w:p w14:paraId="3D854017" w14:textId="77777777" w:rsidR="009A3DEB" w:rsidRDefault="009A3DEB" w:rsidP="009A3DEB">
      <w:pPr>
        <w:rPr>
          <w:rFonts w:ascii="Times New Roman" w:hAnsi="Times New Roman" w:cs="Times New Roman"/>
          <w:b/>
          <w:bCs/>
          <w:sz w:val="18"/>
          <w:szCs w:val="18"/>
        </w:rPr>
      </w:pPr>
    </w:p>
    <w:p w14:paraId="3BF87531" w14:textId="77777777" w:rsidR="009A3DEB" w:rsidRPr="00FB50A0" w:rsidRDefault="009A3DEB" w:rsidP="009A3DEB">
      <w:pPr>
        <w:rPr>
          <w:rFonts w:ascii="Times New Roman" w:hAnsi="Times New Roman" w:cs="Times New Roman"/>
          <w:b/>
          <w:bCs/>
          <w:sz w:val="18"/>
          <w:szCs w:val="18"/>
        </w:rPr>
      </w:pPr>
    </w:p>
    <w:p w14:paraId="0D4A5AE1" w14:textId="0D596B25" w:rsidR="00B40401" w:rsidRDefault="009A3DEB" w:rsidP="00B40401">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B40401">
        <w:rPr>
          <w:rFonts w:ascii="Times New Roman" w:hAnsi="Times New Roman" w:cs="Times New Roman"/>
          <w:b/>
          <w:bCs/>
          <w:sz w:val="24"/>
          <w:szCs w:val="24"/>
        </w:rPr>
        <w:lastRenderedPageBreak/>
        <w:t>Приложение 2.16</w:t>
      </w:r>
    </w:p>
    <w:p w14:paraId="788D1C16" w14:textId="754143D9" w:rsidR="00B40401" w:rsidRDefault="00B40401" w:rsidP="00B40401">
      <w:pPr>
        <w:jc w:val="right"/>
        <w:rPr>
          <w:rFonts w:ascii="Times New Roman" w:hAnsi="Times New Roman" w:cs="Times New Roman"/>
          <w:b/>
          <w:bCs/>
          <w:sz w:val="24"/>
          <w:szCs w:val="24"/>
        </w:rPr>
      </w:pPr>
      <w:r>
        <w:rPr>
          <w:rFonts w:ascii="Times New Roman" w:hAnsi="Times New Roman" w:cs="Times New Roman"/>
          <w:b/>
          <w:bCs/>
          <w:sz w:val="24"/>
          <w:szCs w:val="24"/>
        </w:rPr>
        <w:t>к ОПОП-П специальности</w:t>
      </w:r>
    </w:p>
    <w:p w14:paraId="587B7A97" w14:textId="7EC396BD" w:rsidR="00B40401" w:rsidRPr="00B40401" w:rsidRDefault="00726AA7" w:rsidP="00B40401">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141AE3C7" w14:textId="77777777" w:rsidR="00B40401" w:rsidRDefault="00B40401" w:rsidP="00B40401">
      <w:pPr>
        <w:jc w:val="right"/>
        <w:rPr>
          <w:rFonts w:ascii="Times New Roman" w:hAnsi="Times New Roman" w:cs="Times New Roman"/>
          <w:b/>
          <w:bCs/>
          <w:color w:val="0070C0"/>
          <w:sz w:val="24"/>
          <w:szCs w:val="24"/>
        </w:rPr>
      </w:pPr>
    </w:p>
    <w:p w14:paraId="66A0F280" w14:textId="77777777" w:rsidR="00B40401" w:rsidRDefault="00B40401" w:rsidP="00B40401">
      <w:pPr>
        <w:jc w:val="right"/>
        <w:rPr>
          <w:rFonts w:ascii="Times New Roman" w:hAnsi="Times New Roman" w:cs="Times New Roman"/>
          <w:b/>
          <w:bCs/>
          <w:color w:val="0070C0"/>
          <w:sz w:val="24"/>
          <w:szCs w:val="24"/>
        </w:rPr>
      </w:pPr>
    </w:p>
    <w:p w14:paraId="478414F5" w14:textId="77777777" w:rsidR="00B40401" w:rsidRDefault="00B40401" w:rsidP="00B40401">
      <w:pPr>
        <w:jc w:val="right"/>
        <w:rPr>
          <w:rFonts w:ascii="Times New Roman" w:hAnsi="Times New Roman" w:cs="Times New Roman"/>
          <w:b/>
          <w:bCs/>
          <w:color w:val="0070C0"/>
          <w:sz w:val="24"/>
          <w:szCs w:val="24"/>
        </w:rPr>
      </w:pPr>
    </w:p>
    <w:p w14:paraId="3124C988" w14:textId="77777777" w:rsidR="00B40401" w:rsidRDefault="00B40401" w:rsidP="00B40401">
      <w:pPr>
        <w:jc w:val="right"/>
        <w:rPr>
          <w:rFonts w:ascii="Times New Roman" w:hAnsi="Times New Roman" w:cs="Times New Roman"/>
          <w:b/>
          <w:bCs/>
          <w:color w:val="0070C0"/>
          <w:sz w:val="24"/>
          <w:szCs w:val="24"/>
        </w:rPr>
      </w:pPr>
    </w:p>
    <w:p w14:paraId="6B5427AB" w14:textId="77777777" w:rsidR="00B40401" w:rsidRDefault="00B40401" w:rsidP="00B40401">
      <w:pPr>
        <w:jc w:val="right"/>
        <w:rPr>
          <w:rFonts w:ascii="Times New Roman" w:hAnsi="Times New Roman" w:cs="Times New Roman"/>
          <w:b/>
          <w:bCs/>
          <w:color w:val="0070C0"/>
          <w:sz w:val="24"/>
          <w:szCs w:val="24"/>
        </w:rPr>
      </w:pPr>
    </w:p>
    <w:p w14:paraId="1682ACFB" w14:textId="77777777" w:rsidR="00B40401" w:rsidRDefault="00B40401" w:rsidP="00B40401">
      <w:pPr>
        <w:jc w:val="right"/>
        <w:rPr>
          <w:rFonts w:ascii="Times New Roman" w:hAnsi="Times New Roman" w:cs="Times New Roman"/>
          <w:b/>
          <w:bCs/>
          <w:color w:val="0070C0"/>
          <w:sz w:val="24"/>
          <w:szCs w:val="24"/>
        </w:rPr>
      </w:pPr>
    </w:p>
    <w:p w14:paraId="2E32D55A" w14:textId="77777777" w:rsidR="00B40401" w:rsidRDefault="00B40401" w:rsidP="00B40401">
      <w:pPr>
        <w:jc w:val="right"/>
        <w:rPr>
          <w:rFonts w:ascii="Times New Roman" w:hAnsi="Times New Roman" w:cs="Times New Roman"/>
          <w:b/>
          <w:bCs/>
          <w:color w:val="0070C0"/>
          <w:sz w:val="24"/>
          <w:szCs w:val="24"/>
        </w:rPr>
      </w:pPr>
    </w:p>
    <w:p w14:paraId="6F2FB210" w14:textId="77777777" w:rsidR="00B40401" w:rsidRDefault="00B40401" w:rsidP="00B40401">
      <w:pPr>
        <w:jc w:val="right"/>
        <w:rPr>
          <w:rFonts w:ascii="Times New Roman" w:hAnsi="Times New Roman" w:cs="Times New Roman"/>
          <w:b/>
          <w:bCs/>
          <w:color w:val="0070C0"/>
          <w:sz w:val="24"/>
          <w:szCs w:val="24"/>
        </w:rPr>
      </w:pPr>
    </w:p>
    <w:p w14:paraId="13CEFDE3" w14:textId="77777777" w:rsidR="00B40401" w:rsidRDefault="00B40401" w:rsidP="00B40401">
      <w:pPr>
        <w:jc w:val="right"/>
        <w:rPr>
          <w:rFonts w:ascii="Times New Roman" w:hAnsi="Times New Roman" w:cs="Times New Roman"/>
          <w:b/>
          <w:bCs/>
          <w:color w:val="0070C0"/>
          <w:sz w:val="24"/>
          <w:szCs w:val="24"/>
        </w:rPr>
      </w:pPr>
    </w:p>
    <w:p w14:paraId="06EE9A80" w14:textId="77777777" w:rsidR="00B40401" w:rsidRDefault="00B40401" w:rsidP="00B40401">
      <w:pPr>
        <w:jc w:val="right"/>
        <w:rPr>
          <w:rFonts w:ascii="Times New Roman" w:hAnsi="Times New Roman" w:cs="Times New Roman"/>
          <w:b/>
          <w:bCs/>
          <w:color w:val="0070C0"/>
          <w:sz w:val="24"/>
          <w:szCs w:val="24"/>
        </w:rPr>
      </w:pPr>
    </w:p>
    <w:p w14:paraId="0AA9DA59" w14:textId="77777777" w:rsidR="00B40401" w:rsidRPr="00502F97" w:rsidRDefault="00B40401" w:rsidP="00B40401">
      <w:pPr>
        <w:jc w:val="right"/>
        <w:rPr>
          <w:rFonts w:ascii="Times New Roman" w:hAnsi="Times New Roman" w:cs="Times New Roman"/>
          <w:b/>
          <w:bCs/>
          <w:color w:val="0070C0"/>
          <w:sz w:val="24"/>
          <w:szCs w:val="24"/>
        </w:rPr>
      </w:pPr>
    </w:p>
    <w:p w14:paraId="312A4480" w14:textId="77777777" w:rsidR="00B40401" w:rsidRPr="008F578C" w:rsidRDefault="00B40401" w:rsidP="00B40401">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3D92B6DF" w14:textId="20150629" w:rsidR="00B40401" w:rsidRDefault="00B40401" w:rsidP="00B40401">
      <w:pPr>
        <w:pStyle w:val="1"/>
      </w:pPr>
      <w:bookmarkStart w:id="61" w:name="_«ОП.08_ОСНОВЫ_ПРЕДПРИНИМАТЕЛЬСКОЙ"/>
      <w:bookmarkEnd w:id="61"/>
      <w:r w:rsidRPr="006E7FF4">
        <w:t>«</w:t>
      </w:r>
      <w:r>
        <w:t>ОП.08</w:t>
      </w:r>
      <w:r w:rsidRPr="00B40401">
        <w:t xml:space="preserve"> </w:t>
      </w:r>
      <w:r>
        <w:t xml:space="preserve">ОСНОВЫ </w:t>
      </w:r>
      <w:r w:rsidR="000438DB">
        <w:t>ПРЕДПРИНИМАТЕЛЬСКОЙ ДЕЯТЕЛЬНОСТИ</w:t>
      </w:r>
      <w:r w:rsidRPr="006E7FF4">
        <w:t>»</w:t>
      </w:r>
    </w:p>
    <w:p w14:paraId="407E50B8" w14:textId="77777777" w:rsidR="00B40401" w:rsidRDefault="00B40401" w:rsidP="00B40401">
      <w:pPr>
        <w:pStyle w:val="1"/>
      </w:pPr>
    </w:p>
    <w:p w14:paraId="48EB762A" w14:textId="77777777" w:rsidR="00B40401" w:rsidRDefault="00B40401" w:rsidP="00B40401">
      <w:pPr>
        <w:pStyle w:val="1"/>
      </w:pPr>
    </w:p>
    <w:p w14:paraId="0C210280" w14:textId="77777777" w:rsidR="00B40401" w:rsidRDefault="00B40401" w:rsidP="00B40401">
      <w:pPr>
        <w:pStyle w:val="1"/>
      </w:pPr>
    </w:p>
    <w:p w14:paraId="6969A8C9" w14:textId="77777777" w:rsidR="00B40401" w:rsidRDefault="00B40401" w:rsidP="00B40401">
      <w:pPr>
        <w:pStyle w:val="1"/>
      </w:pPr>
    </w:p>
    <w:p w14:paraId="157D2161" w14:textId="77777777" w:rsidR="00B40401" w:rsidRDefault="00B40401" w:rsidP="00B40401">
      <w:pPr>
        <w:pStyle w:val="1"/>
      </w:pPr>
    </w:p>
    <w:p w14:paraId="7C765177" w14:textId="77777777" w:rsidR="00B40401" w:rsidRDefault="00B40401" w:rsidP="00B40401">
      <w:pPr>
        <w:pStyle w:val="1"/>
      </w:pPr>
    </w:p>
    <w:p w14:paraId="62202A27" w14:textId="77777777" w:rsidR="00B40401" w:rsidRDefault="00B40401" w:rsidP="00B40401">
      <w:pPr>
        <w:pStyle w:val="1"/>
      </w:pPr>
    </w:p>
    <w:p w14:paraId="06FE17FA" w14:textId="77777777" w:rsidR="00B40401" w:rsidRDefault="00B40401" w:rsidP="00B40401">
      <w:pPr>
        <w:pStyle w:val="1"/>
      </w:pPr>
    </w:p>
    <w:p w14:paraId="5CEA8452" w14:textId="77777777" w:rsidR="00B40401" w:rsidRDefault="00B40401" w:rsidP="00B40401">
      <w:pPr>
        <w:pStyle w:val="1"/>
      </w:pPr>
    </w:p>
    <w:p w14:paraId="2BE327F7" w14:textId="77777777" w:rsidR="00B40401" w:rsidRDefault="00B40401" w:rsidP="00B40401">
      <w:pPr>
        <w:pStyle w:val="1"/>
      </w:pPr>
    </w:p>
    <w:p w14:paraId="4480F0F8" w14:textId="77777777" w:rsidR="00B40401" w:rsidRDefault="00B40401" w:rsidP="00B40401">
      <w:pPr>
        <w:pStyle w:val="1"/>
      </w:pPr>
    </w:p>
    <w:p w14:paraId="21A92373" w14:textId="77777777" w:rsidR="00B40401" w:rsidRDefault="00B40401" w:rsidP="00B40401">
      <w:pPr>
        <w:pStyle w:val="1"/>
      </w:pPr>
    </w:p>
    <w:p w14:paraId="70C1C5F2" w14:textId="77777777" w:rsidR="00B40401" w:rsidRDefault="00B40401" w:rsidP="00B40401">
      <w:pPr>
        <w:pStyle w:val="1"/>
      </w:pPr>
    </w:p>
    <w:p w14:paraId="54D3C694" w14:textId="67EDF952" w:rsidR="00B40401" w:rsidRDefault="00B40401" w:rsidP="00B40401">
      <w:pPr>
        <w:pStyle w:val="1"/>
      </w:pPr>
      <w:r>
        <w:t>2024 г.</w:t>
      </w:r>
    </w:p>
    <w:p w14:paraId="5B760ABC" w14:textId="77777777" w:rsidR="00B40401" w:rsidRPr="00A0276D" w:rsidRDefault="00B40401" w:rsidP="00B40401">
      <w:pPr>
        <w:pStyle w:val="1d"/>
        <w:jc w:val="center"/>
        <w:rPr>
          <w:b/>
          <w:bCs/>
          <w:lang w:val="ru-RU"/>
        </w:rPr>
      </w:pPr>
    </w:p>
    <w:p w14:paraId="5A86A882" w14:textId="77777777" w:rsidR="00B40401" w:rsidRDefault="00B40401" w:rsidP="00B40401">
      <w:pPr>
        <w:rPr>
          <w:rFonts w:ascii="Times New Roman Полужирный" w:eastAsia="Segoe UI" w:hAnsi="Times New Roman Полужирный" w:cs="Times New Roman"/>
          <w:b/>
          <w:bCs/>
          <w:caps/>
          <w:kern w:val="32"/>
          <w:sz w:val="24"/>
          <w:szCs w:val="24"/>
          <w:lang w:val="x-none" w:eastAsia="x-none"/>
        </w:rPr>
      </w:pPr>
      <w:r>
        <w:br w:type="page"/>
      </w:r>
    </w:p>
    <w:p w14:paraId="7AFB77BD" w14:textId="77777777" w:rsidR="00B40401" w:rsidRPr="00DF068E" w:rsidRDefault="00B40401" w:rsidP="00B40401">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C2D78CF" w14:textId="77777777" w:rsidR="00B40401" w:rsidRPr="00C34FE7" w:rsidRDefault="00B40401" w:rsidP="00B40401">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17806D73" w14:textId="77777777" w:rsidR="00B40401" w:rsidRPr="00C34FE7" w:rsidRDefault="00000000" w:rsidP="00B40401">
      <w:pPr>
        <w:pStyle w:val="14"/>
        <w:rPr>
          <w:rFonts w:asciiTheme="minorHAnsi" w:eastAsiaTheme="minorEastAsia" w:hAnsiTheme="minorHAnsi" w:cstheme="minorBidi"/>
          <w:b w:val="0"/>
          <w:bCs w:val="0"/>
          <w:lang w:eastAsia="ru-RU"/>
        </w:rPr>
      </w:pPr>
      <w:hyperlink w:anchor="_Toc156825288" w:history="1">
        <w:r w:rsidR="00B40401" w:rsidRPr="00C34FE7">
          <w:rPr>
            <w:rStyle w:val="af0"/>
          </w:rPr>
          <w:t>1. Общая характеристика</w:t>
        </w:r>
        <w:r w:rsidR="00B40401" w:rsidRPr="00C34FE7">
          <w:rPr>
            <w:webHidden/>
          </w:rPr>
          <w:tab/>
        </w:r>
        <w:r w:rsidR="00B40401" w:rsidRPr="00C34FE7">
          <w:rPr>
            <w:webHidden/>
          </w:rPr>
          <w:fldChar w:fldCharType="begin"/>
        </w:r>
        <w:r w:rsidR="00B40401" w:rsidRPr="00C34FE7">
          <w:rPr>
            <w:webHidden/>
          </w:rPr>
          <w:instrText xml:space="preserve"> PAGEREF _Toc156825288 \h </w:instrText>
        </w:r>
        <w:r w:rsidR="00B40401" w:rsidRPr="00C34FE7">
          <w:rPr>
            <w:webHidden/>
          </w:rPr>
        </w:r>
        <w:r w:rsidR="00B40401" w:rsidRPr="00C34FE7">
          <w:rPr>
            <w:webHidden/>
          </w:rPr>
          <w:fldChar w:fldCharType="separate"/>
        </w:r>
        <w:r w:rsidR="00B40401" w:rsidRPr="00C34FE7">
          <w:rPr>
            <w:webHidden/>
          </w:rPr>
          <w:t>4</w:t>
        </w:r>
        <w:r w:rsidR="00B40401" w:rsidRPr="00C34FE7">
          <w:rPr>
            <w:webHidden/>
          </w:rPr>
          <w:fldChar w:fldCharType="end"/>
        </w:r>
      </w:hyperlink>
    </w:p>
    <w:p w14:paraId="34F39CDC" w14:textId="77777777" w:rsidR="00B40401" w:rsidRPr="00C34FE7" w:rsidRDefault="00000000" w:rsidP="00B40401">
      <w:pPr>
        <w:pStyle w:val="21"/>
        <w:rPr>
          <w:rFonts w:asciiTheme="minorHAnsi" w:eastAsiaTheme="minorEastAsia" w:hAnsiTheme="minorHAnsi" w:cstheme="minorBidi"/>
          <w:i w:val="0"/>
          <w:iCs w:val="0"/>
          <w:sz w:val="22"/>
          <w:szCs w:val="22"/>
        </w:rPr>
      </w:pPr>
      <w:hyperlink w:anchor="_Toc156825289" w:history="1">
        <w:r w:rsidR="00B40401" w:rsidRPr="00C34FE7">
          <w:rPr>
            <w:rStyle w:val="af0"/>
            <w:i w:val="0"/>
            <w:iCs w:val="0"/>
          </w:rPr>
          <w:t>1.1. Цель и место дисциплины в структуре образовательной программы</w:t>
        </w:r>
        <w:r w:rsidR="00B40401" w:rsidRPr="00C34FE7">
          <w:rPr>
            <w:i w:val="0"/>
            <w:iCs w:val="0"/>
            <w:webHidden/>
          </w:rPr>
          <w:tab/>
        </w:r>
        <w:r w:rsidR="00B40401" w:rsidRPr="00C34FE7">
          <w:rPr>
            <w:i w:val="0"/>
            <w:iCs w:val="0"/>
            <w:webHidden/>
          </w:rPr>
          <w:fldChar w:fldCharType="begin"/>
        </w:r>
        <w:r w:rsidR="00B40401" w:rsidRPr="00C34FE7">
          <w:rPr>
            <w:i w:val="0"/>
            <w:iCs w:val="0"/>
            <w:webHidden/>
          </w:rPr>
          <w:instrText xml:space="preserve"> PAGEREF _Toc156825289 \h </w:instrText>
        </w:r>
        <w:r w:rsidR="00B40401" w:rsidRPr="00C34FE7">
          <w:rPr>
            <w:i w:val="0"/>
            <w:iCs w:val="0"/>
            <w:webHidden/>
          </w:rPr>
        </w:r>
        <w:r w:rsidR="00B40401" w:rsidRPr="00C34FE7">
          <w:rPr>
            <w:i w:val="0"/>
            <w:iCs w:val="0"/>
            <w:webHidden/>
          </w:rPr>
          <w:fldChar w:fldCharType="separate"/>
        </w:r>
        <w:r w:rsidR="00B40401" w:rsidRPr="00C34FE7">
          <w:rPr>
            <w:i w:val="0"/>
            <w:iCs w:val="0"/>
            <w:webHidden/>
          </w:rPr>
          <w:t>4</w:t>
        </w:r>
        <w:r w:rsidR="00B40401" w:rsidRPr="00C34FE7">
          <w:rPr>
            <w:i w:val="0"/>
            <w:iCs w:val="0"/>
            <w:webHidden/>
          </w:rPr>
          <w:fldChar w:fldCharType="end"/>
        </w:r>
      </w:hyperlink>
    </w:p>
    <w:p w14:paraId="00D573BA" w14:textId="77777777" w:rsidR="00B40401" w:rsidRPr="00C34FE7" w:rsidRDefault="00000000" w:rsidP="00B40401">
      <w:pPr>
        <w:pStyle w:val="21"/>
        <w:rPr>
          <w:rFonts w:asciiTheme="minorHAnsi" w:eastAsiaTheme="minorEastAsia" w:hAnsiTheme="minorHAnsi" w:cstheme="minorBidi"/>
          <w:i w:val="0"/>
          <w:iCs w:val="0"/>
          <w:sz w:val="22"/>
          <w:szCs w:val="22"/>
        </w:rPr>
      </w:pPr>
      <w:hyperlink w:anchor="_Toc156825290" w:history="1">
        <w:r w:rsidR="00B40401" w:rsidRPr="00C34FE7">
          <w:rPr>
            <w:rStyle w:val="af0"/>
            <w:i w:val="0"/>
            <w:iCs w:val="0"/>
          </w:rPr>
          <w:t>1.2. Планируемые результаты освоения дисциплины</w:t>
        </w:r>
        <w:r w:rsidR="00B40401" w:rsidRPr="00C34FE7">
          <w:rPr>
            <w:i w:val="0"/>
            <w:iCs w:val="0"/>
            <w:webHidden/>
          </w:rPr>
          <w:tab/>
        </w:r>
        <w:r w:rsidR="00B40401" w:rsidRPr="00C34FE7">
          <w:rPr>
            <w:i w:val="0"/>
            <w:iCs w:val="0"/>
            <w:webHidden/>
          </w:rPr>
          <w:fldChar w:fldCharType="begin"/>
        </w:r>
        <w:r w:rsidR="00B40401" w:rsidRPr="00C34FE7">
          <w:rPr>
            <w:i w:val="0"/>
            <w:iCs w:val="0"/>
            <w:webHidden/>
          </w:rPr>
          <w:instrText xml:space="preserve"> PAGEREF _Toc156825290 \h </w:instrText>
        </w:r>
        <w:r w:rsidR="00B40401" w:rsidRPr="00C34FE7">
          <w:rPr>
            <w:i w:val="0"/>
            <w:iCs w:val="0"/>
            <w:webHidden/>
          </w:rPr>
        </w:r>
        <w:r w:rsidR="00B40401" w:rsidRPr="00C34FE7">
          <w:rPr>
            <w:i w:val="0"/>
            <w:iCs w:val="0"/>
            <w:webHidden/>
          </w:rPr>
          <w:fldChar w:fldCharType="separate"/>
        </w:r>
        <w:r w:rsidR="00B40401" w:rsidRPr="00C34FE7">
          <w:rPr>
            <w:i w:val="0"/>
            <w:iCs w:val="0"/>
            <w:webHidden/>
          </w:rPr>
          <w:t>4</w:t>
        </w:r>
        <w:r w:rsidR="00B40401" w:rsidRPr="00C34FE7">
          <w:rPr>
            <w:i w:val="0"/>
            <w:iCs w:val="0"/>
            <w:webHidden/>
          </w:rPr>
          <w:fldChar w:fldCharType="end"/>
        </w:r>
      </w:hyperlink>
    </w:p>
    <w:p w14:paraId="17C544D8" w14:textId="77777777" w:rsidR="00B40401" w:rsidRPr="00C34FE7" w:rsidRDefault="00000000" w:rsidP="00B40401">
      <w:pPr>
        <w:pStyle w:val="14"/>
        <w:rPr>
          <w:rFonts w:asciiTheme="minorHAnsi" w:eastAsiaTheme="minorEastAsia" w:hAnsiTheme="minorHAnsi" w:cstheme="minorBidi"/>
          <w:b w:val="0"/>
          <w:bCs w:val="0"/>
          <w:lang w:eastAsia="ru-RU"/>
        </w:rPr>
      </w:pPr>
      <w:hyperlink w:anchor="_Toc156825291" w:history="1">
        <w:r w:rsidR="00B40401" w:rsidRPr="00C34FE7">
          <w:rPr>
            <w:rStyle w:val="af0"/>
          </w:rPr>
          <w:t>2. Структура и содержание ДИСЦИПЛИНЫ</w:t>
        </w:r>
        <w:r w:rsidR="00B40401" w:rsidRPr="00C34FE7">
          <w:rPr>
            <w:webHidden/>
          </w:rPr>
          <w:tab/>
        </w:r>
        <w:r w:rsidR="00B40401" w:rsidRPr="00C34FE7">
          <w:rPr>
            <w:webHidden/>
          </w:rPr>
          <w:fldChar w:fldCharType="begin"/>
        </w:r>
        <w:r w:rsidR="00B40401" w:rsidRPr="00C34FE7">
          <w:rPr>
            <w:webHidden/>
          </w:rPr>
          <w:instrText xml:space="preserve"> PAGEREF _Toc156825291 \h </w:instrText>
        </w:r>
        <w:r w:rsidR="00B40401" w:rsidRPr="00C34FE7">
          <w:rPr>
            <w:webHidden/>
          </w:rPr>
        </w:r>
        <w:r w:rsidR="00B40401" w:rsidRPr="00C34FE7">
          <w:rPr>
            <w:webHidden/>
          </w:rPr>
          <w:fldChar w:fldCharType="separate"/>
        </w:r>
        <w:r w:rsidR="00B40401" w:rsidRPr="00C34FE7">
          <w:rPr>
            <w:webHidden/>
          </w:rPr>
          <w:t>4</w:t>
        </w:r>
        <w:r w:rsidR="00B40401" w:rsidRPr="00C34FE7">
          <w:rPr>
            <w:webHidden/>
          </w:rPr>
          <w:fldChar w:fldCharType="end"/>
        </w:r>
      </w:hyperlink>
    </w:p>
    <w:p w14:paraId="05EED4A3" w14:textId="77777777" w:rsidR="00B40401" w:rsidRPr="00C34FE7" w:rsidRDefault="00000000" w:rsidP="00B40401">
      <w:pPr>
        <w:pStyle w:val="21"/>
        <w:rPr>
          <w:rFonts w:asciiTheme="minorHAnsi" w:eastAsiaTheme="minorEastAsia" w:hAnsiTheme="minorHAnsi" w:cstheme="minorBidi"/>
          <w:i w:val="0"/>
          <w:iCs w:val="0"/>
          <w:sz w:val="22"/>
          <w:szCs w:val="22"/>
        </w:rPr>
      </w:pPr>
      <w:hyperlink w:anchor="_Toc156825292" w:history="1">
        <w:r w:rsidR="00B40401" w:rsidRPr="00C34FE7">
          <w:rPr>
            <w:rStyle w:val="af0"/>
            <w:i w:val="0"/>
            <w:iCs w:val="0"/>
          </w:rPr>
          <w:t>2.1. Трудоемкость освоения дисциплины</w:t>
        </w:r>
        <w:r w:rsidR="00B40401" w:rsidRPr="00C34FE7">
          <w:rPr>
            <w:i w:val="0"/>
            <w:iCs w:val="0"/>
            <w:webHidden/>
          </w:rPr>
          <w:tab/>
        </w:r>
        <w:r w:rsidR="00B40401" w:rsidRPr="00C34FE7">
          <w:rPr>
            <w:i w:val="0"/>
            <w:iCs w:val="0"/>
            <w:webHidden/>
          </w:rPr>
          <w:fldChar w:fldCharType="begin"/>
        </w:r>
        <w:r w:rsidR="00B40401" w:rsidRPr="00C34FE7">
          <w:rPr>
            <w:i w:val="0"/>
            <w:iCs w:val="0"/>
            <w:webHidden/>
          </w:rPr>
          <w:instrText xml:space="preserve"> PAGEREF _Toc156825292 \h </w:instrText>
        </w:r>
        <w:r w:rsidR="00B40401" w:rsidRPr="00C34FE7">
          <w:rPr>
            <w:i w:val="0"/>
            <w:iCs w:val="0"/>
            <w:webHidden/>
          </w:rPr>
        </w:r>
        <w:r w:rsidR="00B40401" w:rsidRPr="00C34FE7">
          <w:rPr>
            <w:i w:val="0"/>
            <w:iCs w:val="0"/>
            <w:webHidden/>
          </w:rPr>
          <w:fldChar w:fldCharType="separate"/>
        </w:r>
        <w:r w:rsidR="00B40401" w:rsidRPr="00C34FE7">
          <w:rPr>
            <w:i w:val="0"/>
            <w:iCs w:val="0"/>
            <w:webHidden/>
          </w:rPr>
          <w:t>4</w:t>
        </w:r>
        <w:r w:rsidR="00B40401" w:rsidRPr="00C34FE7">
          <w:rPr>
            <w:i w:val="0"/>
            <w:iCs w:val="0"/>
            <w:webHidden/>
          </w:rPr>
          <w:fldChar w:fldCharType="end"/>
        </w:r>
      </w:hyperlink>
    </w:p>
    <w:p w14:paraId="366018BE" w14:textId="77777777" w:rsidR="00B40401" w:rsidRPr="00C34FE7" w:rsidRDefault="00000000" w:rsidP="00B40401">
      <w:pPr>
        <w:pStyle w:val="21"/>
        <w:rPr>
          <w:rFonts w:asciiTheme="minorHAnsi" w:eastAsiaTheme="minorEastAsia" w:hAnsiTheme="minorHAnsi" w:cstheme="minorBidi"/>
          <w:i w:val="0"/>
          <w:iCs w:val="0"/>
          <w:sz w:val="22"/>
          <w:szCs w:val="22"/>
        </w:rPr>
      </w:pPr>
      <w:hyperlink w:anchor="_Toc156825293" w:history="1">
        <w:r w:rsidR="00B40401" w:rsidRPr="00C34FE7">
          <w:rPr>
            <w:rStyle w:val="af0"/>
            <w:i w:val="0"/>
            <w:iCs w:val="0"/>
          </w:rPr>
          <w:t>2.2. Содержание дисциплины</w:t>
        </w:r>
        <w:r w:rsidR="00B40401" w:rsidRPr="00C34FE7">
          <w:rPr>
            <w:i w:val="0"/>
            <w:iCs w:val="0"/>
            <w:webHidden/>
          </w:rPr>
          <w:tab/>
        </w:r>
        <w:r w:rsidR="00B40401" w:rsidRPr="00C34FE7">
          <w:rPr>
            <w:i w:val="0"/>
            <w:iCs w:val="0"/>
            <w:webHidden/>
          </w:rPr>
          <w:fldChar w:fldCharType="begin"/>
        </w:r>
        <w:r w:rsidR="00B40401" w:rsidRPr="00C34FE7">
          <w:rPr>
            <w:i w:val="0"/>
            <w:iCs w:val="0"/>
            <w:webHidden/>
          </w:rPr>
          <w:instrText xml:space="preserve"> PAGEREF _Toc156825293 \h </w:instrText>
        </w:r>
        <w:r w:rsidR="00B40401" w:rsidRPr="00C34FE7">
          <w:rPr>
            <w:i w:val="0"/>
            <w:iCs w:val="0"/>
            <w:webHidden/>
          </w:rPr>
        </w:r>
        <w:r w:rsidR="00B40401" w:rsidRPr="00C34FE7">
          <w:rPr>
            <w:i w:val="0"/>
            <w:iCs w:val="0"/>
            <w:webHidden/>
          </w:rPr>
          <w:fldChar w:fldCharType="separate"/>
        </w:r>
        <w:r w:rsidR="00B40401" w:rsidRPr="00C34FE7">
          <w:rPr>
            <w:i w:val="0"/>
            <w:iCs w:val="0"/>
            <w:webHidden/>
          </w:rPr>
          <w:t>5</w:t>
        </w:r>
        <w:r w:rsidR="00B40401" w:rsidRPr="00C34FE7">
          <w:rPr>
            <w:i w:val="0"/>
            <w:iCs w:val="0"/>
            <w:webHidden/>
          </w:rPr>
          <w:fldChar w:fldCharType="end"/>
        </w:r>
      </w:hyperlink>
    </w:p>
    <w:p w14:paraId="22980F53" w14:textId="77777777" w:rsidR="00B40401" w:rsidRPr="00C34FE7" w:rsidRDefault="00000000" w:rsidP="00B40401">
      <w:pPr>
        <w:pStyle w:val="14"/>
        <w:rPr>
          <w:rFonts w:asciiTheme="minorHAnsi" w:eastAsiaTheme="minorEastAsia" w:hAnsiTheme="minorHAnsi" w:cstheme="minorBidi"/>
          <w:b w:val="0"/>
          <w:bCs w:val="0"/>
          <w:lang w:eastAsia="ru-RU"/>
        </w:rPr>
      </w:pPr>
      <w:hyperlink w:anchor="_Toc156825296" w:history="1">
        <w:r w:rsidR="00B40401" w:rsidRPr="00C34FE7">
          <w:rPr>
            <w:rStyle w:val="af0"/>
          </w:rPr>
          <w:t>3. Условия реализации ДИСЦИПЛИНЫ</w:t>
        </w:r>
        <w:r w:rsidR="00B40401" w:rsidRPr="00C34FE7">
          <w:rPr>
            <w:webHidden/>
          </w:rPr>
          <w:tab/>
        </w:r>
        <w:r w:rsidR="00B40401" w:rsidRPr="00C34FE7">
          <w:rPr>
            <w:webHidden/>
          </w:rPr>
          <w:fldChar w:fldCharType="begin"/>
        </w:r>
        <w:r w:rsidR="00B40401" w:rsidRPr="00C34FE7">
          <w:rPr>
            <w:webHidden/>
          </w:rPr>
          <w:instrText xml:space="preserve"> PAGEREF _Toc156825296 \h </w:instrText>
        </w:r>
        <w:r w:rsidR="00B40401" w:rsidRPr="00C34FE7">
          <w:rPr>
            <w:webHidden/>
          </w:rPr>
        </w:r>
        <w:r w:rsidR="00B40401" w:rsidRPr="00C34FE7">
          <w:rPr>
            <w:webHidden/>
          </w:rPr>
          <w:fldChar w:fldCharType="separate"/>
        </w:r>
        <w:r w:rsidR="00B40401" w:rsidRPr="00C34FE7">
          <w:rPr>
            <w:webHidden/>
          </w:rPr>
          <w:t>7</w:t>
        </w:r>
        <w:r w:rsidR="00B40401" w:rsidRPr="00C34FE7">
          <w:rPr>
            <w:webHidden/>
          </w:rPr>
          <w:fldChar w:fldCharType="end"/>
        </w:r>
      </w:hyperlink>
    </w:p>
    <w:p w14:paraId="3E90B2A7" w14:textId="77777777" w:rsidR="00B40401" w:rsidRPr="00C34FE7" w:rsidRDefault="00000000" w:rsidP="00B40401">
      <w:pPr>
        <w:pStyle w:val="21"/>
        <w:rPr>
          <w:rFonts w:asciiTheme="minorHAnsi" w:eastAsiaTheme="minorEastAsia" w:hAnsiTheme="minorHAnsi" w:cstheme="minorBidi"/>
          <w:i w:val="0"/>
          <w:iCs w:val="0"/>
          <w:sz w:val="22"/>
          <w:szCs w:val="22"/>
        </w:rPr>
      </w:pPr>
      <w:hyperlink w:anchor="_Toc156825297" w:history="1">
        <w:r w:rsidR="00B40401" w:rsidRPr="00C34FE7">
          <w:rPr>
            <w:rStyle w:val="af0"/>
            <w:i w:val="0"/>
            <w:iCs w:val="0"/>
          </w:rPr>
          <w:t>3.1. Материально-техническое обеспечение</w:t>
        </w:r>
        <w:r w:rsidR="00B40401" w:rsidRPr="00C34FE7">
          <w:rPr>
            <w:i w:val="0"/>
            <w:iCs w:val="0"/>
            <w:webHidden/>
          </w:rPr>
          <w:tab/>
        </w:r>
        <w:r w:rsidR="00B40401" w:rsidRPr="00C34FE7">
          <w:rPr>
            <w:i w:val="0"/>
            <w:iCs w:val="0"/>
            <w:webHidden/>
          </w:rPr>
          <w:fldChar w:fldCharType="begin"/>
        </w:r>
        <w:r w:rsidR="00B40401" w:rsidRPr="00C34FE7">
          <w:rPr>
            <w:i w:val="0"/>
            <w:iCs w:val="0"/>
            <w:webHidden/>
          </w:rPr>
          <w:instrText xml:space="preserve"> PAGEREF _Toc156825297 \h </w:instrText>
        </w:r>
        <w:r w:rsidR="00B40401" w:rsidRPr="00C34FE7">
          <w:rPr>
            <w:i w:val="0"/>
            <w:iCs w:val="0"/>
            <w:webHidden/>
          </w:rPr>
        </w:r>
        <w:r w:rsidR="00B40401" w:rsidRPr="00C34FE7">
          <w:rPr>
            <w:i w:val="0"/>
            <w:iCs w:val="0"/>
            <w:webHidden/>
          </w:rPr>
          <w:fldChar w:fldCharType="separate"/>
        </w:r>
        <w:r w:rsidR="00B40401" w:rsidRPr="00C34FE7">
          <w:rPr>
            <w:i w:val="0"/>
            <w:iCs w:val="0"/>
            <w:webHidden/>
          </w:rPr>
          <w:t>7</w:t>
        </w:r>
        <w:r w:rsidR="00B40401" w:rsidRPr="00C34FE7">
          <w:rPr>
            <w:i w:val="0"/>
            <w:iCs w:val="0"/>
            <w:webHidden/>
          </w:rPr>
          <w:fldChar w:fldCharType="end"/>
        </w:r>
      </w:hyperlink>
    </w:p>
    <w:p w14:paraId="50227FCB" w14:textId="77777777" w:rsidR="00B40401" w:rsidRPr="00C34FE7" w:rsidRDefault="00000000" w:rsidP="00B40401">
      <w:pPr>
        <w:pStyle w:val="21"/>
        <w:rPr>
          <w:rFonts w:asciiTheme="minorHAnsi" w:eastAsiaTheme="minorEastAsia" w:hAnsiTheme="minorHAnsi" w:cstheme="minorBidi"/>
          <w:i w:val="0"/>
          <w:iCs w:val="0"/>
          <w:sz w:val="22"/>
          <w:szCs w:val="22"/>
        </w:rPr>
      </w:pPr>
      <w:hyperlink w:anchor="_Toc156825298" w:history="1">
        <w:r w:rsidR="00B40401" w:rsidRPr="00C34FE7">
          <w:rPr>
            <w:rStyle w:val="af0"/>
            <w:i w:val="0"/>
            <w:iCs w:val="0"/>
          </w:rPr>
          <w:t>3.2. Учебно-методическое обеспечение</w:t>
        </w:r>
        <w:r w:rsidR="00B40401" w:rsidRPr="00C34FE7">
          <w:rPr>
            <w:i w:val="0"/>
            <w:iCs w:val="0"/>
            <w:webHidden/>
          </w:rPr>
          <w:tab/>
        </w:r>
        <w:r w:rsidR="00B40401" w:rsidRPr="00C34FE7">
          <w:rPr>
            <w:i w:val="0"/>
            <w:iCs w:val="0"/>
            <w:webHidden/>
          </w:rPr>
          <w:fldChar w:fldCharType="begin"/>
        </w:r>
        <w:r w:rsidR="00B40401" w:rsidRPr="00C34FE7">
          <w:rPr>
            <w:i w:val="0"/>
            <w:iCs w:val="0"/>
            <w:webHidden/>
          </w:rPr>
          <w:instrText xml:space="preserve"> PAGEREF _Toc156825298 \h </w:instrText>
        </w:r>
        <w:r w:rsidR="00B40401" w:rsidRPr="00C34FE7">
          <w:rPr>
            <w:i w:val="0"/>
            <w:iCs w:val="0"/>
            <w:webHidden/>
          </w:rPr>
        </w:r>
        <w:r w:rsidR="00B40401" w:rsidRPr="00C34FE7">
          <w:rPr>
            <w:i w:val="0"/>
            <w:iCs w:val="0"/>
            <w:webHidden/>
          </w:rPr>
          <w:fldChar w:fldCharType="separate"/>
        </w:r>
        <w:r w:rsidR="00B40401" w:rsidRPr="00C34FE7">
          <w:rPr>
            <w:i w:val="0"/>
            <w:iCs w:val="0"/>
            <w:webHidden/>
          </w:rPr>
          <w:t>7</w:t>
        </w:r>
        <w:r w:rsidR="00B40401" w:rsidRPr="00C34FE7">
          <w:rPr>
            <w:i w:val="0"/>
            <w:iCs w:val="0"/>
            <w:webHidden/>
          </w:rPr>
          <w:fldChar w:fldCharType="end"/>
        </w:r>
      </w:hyperlink>
    </w:p>
    <w:p w14:paraId="568D6164" w14:textId="77777777" w:rsidR="00B40401" w:rsidRPr="00C34FE7" w:rsidRDefault="00000000" w:rsidP="00B40401">
      <w:pPr>
        <w:pStyle w:val="14"/>
        <w:rPr>
          <w:rFonts w:asciiTheme="minorHAnsi" w:eastAsiaTheme="minorEastAsia" w:hAnsiTheme="minorHAnsi" w:cstheme="minorBidi"/>
          <w:b w:val="0"/>
          <w:bCs w:val="0"/>
          <w:lang w:eastAsia="ru-RU"/>
        </w:rPr>
      </w:pPr>
      <w:hyperlink w:anchor="_Toc156825299" w:history="1">
        <w:r w:rsidR="00B40401" w:rsidRPr="00C34FE7">
          <w:rPr>
            <w:rStyle w:val="af0"/>
          </w:rPr>
          <w:t>4. Контроль и оценка результатов  освоения ДИСЦИПЛИНЫ</w:t>
        </w:r>
        <w:r w:rsidR="00B40401" w:rsidRPr="00C34FE7">
          <w:rPr>
            <w:webHidden/>
          </w:rPr>
          <w:tab/>
        </w:r>
        <w:r w:rsidR="00B40401" w:rsidRPr="00C34FE7">
          <w:rPr>
            <w:webHidden/>
          </w:rPr>
          <w:fldChar w:fldCharType="begin"/>
        </w:r>
        <w:r w:rsidR="00B40401" w:rsidRPr="00C34FE7">
          <w:rPr>
            <w:webHidden/>
          </w:rPr>
          <w:instrText xml:space="preserve"> PAGEREF _Toc156825299 \h </w:instrText>
        </w:r>
        <w:r w:rsidR="00B40401" w:rsidRPr="00C34FE7">
          <w:rPr>
            <w:webHidden/>
          </w:rPr>
        </w:r>
        <w:r w:rsidR="00B40401" w:rsidRPr="00C34FE7">
          <w:rPr>
            <w:webHidden/>
          </w:rPr>
          <w:fldChar w:fldCharType="separate"/>
        </w:r>
        <w:r w:rsidR="00B40401" w:rsidRPr="00C34FE7">
          <w:rPr>
            <w:webHidden/>
          </w:rPr>
          <w:t>7</w:t>
        </w:r>
        <w:r w:rsidR="00B40401" w:rsidRPr="00C34FE7">
          <w:rPr>
            <w:webHidden/>
          </w:rPr>
          <w:fldChar w:fldCharType="end"/>
        </w:r>
      </w:hyperlink>
    </w:p>
    <w:p w14:paraId="08DE2095" w14:textId="77777777" w:rsidR="00B40401" w:rsidRPr="00C34FE7" w:rsidRDefault="00B40401" w:rsidP="00B40401">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4C94B325" w14:textId="77777777" w:rsidR="00B40401" w:rsidRPr="00DF068E" w:rsidRDefault="00B40401" w:rsidP="00B40401">
      <w:pPr>
        <w:pStyle w:val="1f"/>
        <w:jc w:val="left"/>
        <w:rPr>
          <w:rFonts w:ascii="Times New Roman" w:hAnsi="Times New Roman"/>
          <w:lang w:val="ru-RU"/>
        </w:rPr>
        <w:sectPr w:rsidR="00B40401" w:rsidRPr="00DF068E" w:rsidSect="00756C38">
          <w:headerReference w:type="even" r:id="rId89"/>
          <w:headerReference w:type="default" r:id="rId90"/>
          <w:pgSz w:w="11906" w:h="16838"/>
          <w:pgMar w:top="1134" w:right="567" w:bottom="1134" w:left="1701" w:header="709" w:footer="709" w:gutter="0"/>
          <w:cols w:space="708"/>
          <w:docGrid w:linePitch="360"/>
        </w:sectPr>
      </w:pPr>
    </w:p>
    <w:p w14:paraId="7FA96310" w14:textId="77777777" w:rsidR="00B40401" w:rsidRPr="00900FFA" w:rsidRDefault="00B40401" w:rsidP="00BB007E">
      <w:pPr>
        <w:pStyle w:val="1f"/>
        <w:numPr>
          <w:ilvl w:val="0"/>
          <w:numId w:val="87"/>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204A47BD" w14:textId="572FB7AD" w:rsidR="00B40401" w:rsidRPr="00900FFA" w:rsidRDefault="00B40401" w:rsidP="00B40401">
      <w:pPr>
        <w:pStyle w:val="1d"/>
        <w:ind w:left="720"/>
        <w:jc w:val="center"/>
        <w:rPr>
          <w:rFonts w:eastAsia="Segoe UI"/>
          <w:lang w:val="ru-RU"/>
        </w:rPr>
      </w:pPr>
      <w:r w:rsidRPr="00900FFA">
        <w:rPr>
          <w:rFonts w:eastAsia="Segoe UI"/>
          <w:lang w:val="ru-RU"/>
        </w:rPr>
        <w:t>«</w:t>
      </w:r>
      <w:r>
        <w:rPr>
          <w:rFonts w:eastAsia="Segoe UI"/>
          <w:lang w:val="ru-RU"/>
        </w:rPr>
        <w:t xml:space="preserve">Основы </w:t>
      </w:r>
      <w:r w:rsidR="000438DB">
        <w:rPr>
          <w:rFonts w:eastAsia="Segoe UI"/>
          <w:lang w:val="ru-RU"/>
        </w:rPr>
        <w:t>предпринимательской деятельности</w:t>
      </w:r>
      <w:r w:rsidRPr="00900FFA">
        <w:rPr>
          <w:rFonts w:eastAsia="Segoe UI"/>
          <w:lang w:val="ru-RU"/>
        </w:rPr>
        <w:t>»</w:t>
      </w:r>
    </w:p>
    <w:p w14:paraId="5CAED8ED" w14:textId="77777777" w:rsidR="00B40401" w:rsidRPr="00021F3A" w:rsidRDefault="00B40401" w:rsidP="00B40401">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3AC4EFF0" w14:textId="77777777" w:rsidR="00B40401" w:rsidRPr="00EA6E1D" w:rsidRDefault="00B40401" w:rsidP="00B40401">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0359CFC" w14:textId="6BE2BF51" w:rsidR="00B40401" w:rsidRPr="00900FFA" w:rsidRDefault="00B40401" w:rsidP="00B40401">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Pr="000438DB">
        <w:rPr>
          <w:rFonts w:ascii="Times New Roman" w:hAnsi="Times New Roman" w:cs="Times New Roman"/>
          <w:sz w:val="24"/>
          <w:szCs w:val="24"/>
        </w:rPr>
        <w:t xml:space="preserve">Основы </w:t>
      </w:r>
      <w:r w:rsidR="000438DB" w:rsidRPr="000438DB">
        <w:rPr>
          <w:rFonts w:ascii="Times New Roman" w:eastAsia="Segoe UI" w:hAnsi="Times New Roman" w:cs="Times New Roman"/>
          <w:sz w:val="24"/>
          <w:szCs w:val="24"/>
        </w:rPr>
        <w:t>предпринимательской деятельности</w:t>
      </w:r>
      <w:r w:rsidRPr="000438DB">
        <w:rPr>
          <w:rFonts w:ascii="Times New Roman" w:hAnsi="Times New Roman" w:cs="Times New Roman"/>
          <w:sz w:val="24"/>
          <w:szCs w:val="24"/>
        </w:rPr>
        <w:t>»</w:t>
      </w:r>
      <w:r w:rsidRPr="000438DB">
        <w:rPr>
          <w:rFonts w:ascii="Times New Roman" w:eastAsia="Times New Roman" w:hAnsi="Times New Roman" w:cs="Times New Roman"/>
          <w:sz w:val="24"/>
          <w:szCs w:val="24"/>
          <w:lang w:eastAsia="ru-RU"/>
        </w:rPr>
        <w:t xml:space="preserve">: </w:t>
      </w:r>
      <w:r w:rsidRPr="000438DB">
        <w:rPr>
          <w:rFonts w:ascii="Times New Roman" w:eastAsia="Times New Roman" w:hAnsi="Times New Roman" w:cs="Times New Roman"/>
          <w:bCs/>
          <w:sz w:val="24"/>
          <w:szCs w:val="24"/>
          <w:lang w:val="x-none" w:eastAsia="ru-RU"/>
        </w:rPr>
        <w:t xml:space="preserve">формирование представлений об </w:t>
      </w:r>
      <w:r w:rsidR="000438DB" w:rsidRPr="000438DB">
        <w:rPr>
          <w:rFonts w:ascii="Times New Roman" w:eastAsia="Times New Roman" w:hAnsi="Times New Roman" w:cs="Times New Roman"/>
          <w:bCs/>
          <w:sz w:val="24"/>
          <w:szCs w:val="24"/>
          <w:lang w:val="x-none" w:eastAsia="ru-RU"/>
        </w:rPr>
        <w:t>основах предпринимательской деятельности</w:t>
      </w:r>
    </w:p>
    <w:p w14:paraId="13D43E60" w14:textId="2E2F4EA7" w:rsidR="00B40401" w:rsidRPr="00900FFA" w:rsidRDefault="00B40401" w:rsidP="00B40401">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 xml:space="preserve">Дисциплина «Основы </w:t>
      </w:r>
      <w:r w:rsidR="000438DB">
        <w:rPr>
          <w:rFonts w:eastAsia="Segoe UI"/>
        </w:rPr>
        <w:t>предпринимательской 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0438DB">
        <w:rPr>
          <w:rFonts w:ascii="Times New Roman" w:hAnsi="Times New Roman" w:cs="Times New Roman"/>
          <w:sz w:val="24"/>
          <w:szCs w:val="24"/>
        </w:rPr>
        <w:t>обязательную</w:t>
      </w:r>
      <w:r w:rsidRPr="00B40401">
        <w:rPr>
          <w:rFonts w:ascii="Times New Roman" w:hAnsi="Times New Roman" w:cs="Times New Roman"/>
          <w:sz w:val="24"/>
          <w:szCs w:val="24"/>
        </w:rPr>
        <w:t xml:space="preserve"> часть образовательной программы.</w:t>
      </w:r>
    </w:p>
    <w:p w14:paraId="50699FA6" w14:textId="77777777" w:rsidR="00B40401" w:rsidRPr="00EA6E1D" w:rsidRDefault="00B40401" w:rsidP="00B40401">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F1E74AC" w14:textId="77777777" w:rsidR="00B40401" w:rsidRDefault="00B40401" w:rsidP="00B4040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4E6EF4BA" w14:textId="5475FFEC" w:rsidR="00B40401" w:rsidRDefault="00B40401" w:rsidP="00B4040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410"/>
        <w:gridCol w:w="5982"/>
      </w:tblGrid>
      <w:tr w:rsidR="000438DB" w:rsidRPr="00C10C2D" w14:paraId="327A27C5" w14:textId="77777777" w:rsidTr="002D4CE7">
        <w:trPr>
          <w:trHeight w:val="649"/>
        </w:trPr>
        <w:tc>
          <w:tcPr>
            <w:tcW w:w="1384" w:type="dxa"/>
            <w:tcBorders>
              <w:top w:val="single" w:sz="4" w:space="0" w:color="auto"/>
              <w:left w:val="single" w:sz="4" w:space="0" w:color="auto"/>
              <w:bottom w:val="single" w:sz="4" w:space="0" w:color="auto"/>
              <w:right w:val="single" w:sz="4" w:space="0" w:color="auto"/>
            </w:tcBorders>
            <w:hideMark/>
          </w:tcPr>
          <w:p w14:paraId="64FFCA58" w14:textId="77777777" w:rsidR="000438DB" w:rsidRPr="00C10C2D" w:rsidRDefault="000438DB" w:rsidP="002F37C5">
            <w:pPr>
              <w:widowControl w:val="0"/>
              <w:suppressAutoHyphens/>
              <w:jc w:val="center"/>
              <w:rPr>
                <w:rFonts w:ascii="Times New Roman" w:hAnsi="Times New Roman"/>
                <w:b/>
                <w:sz w:val="24"/>
                <w:szCs w:val="24"/>
                <w:lang w:val="en-US"/>
              </w:rPr>
            </w:pPr>
            <w:proofErr w:type="spellStart"/>
            <w:r w:rsidRPr="00C10C2D">
              <w:rPr>
                <w:rFonts w:ascii="Times New Roman" w:hAnsi="Times New Roman"/>
                <w:b/>
                <w:sz w:val="24"/>
                <w:szCs w:val="24"/>
                <w:lang w:val="en-US"/>
              </w:rPr>
              <w:t>Код</w:t>
            </w:r>
            <w:proofErr w:type="spellEnd"/>
            <w:r w:rsidRPr="00C10C2D">
              <w:rPr>
                <w:rFonts w:ascii="Times New Roman" w:hAnsi="Times New Roman"/>
                <w:b/>
                <w:sz w:val="24"/>
                <w:szCs w:val="24"/>
                <w:lang w:val="en-US"/>
              </w:rPr>
              <w:t xml:space="preserve"> </w:t>
            </w:r>
          </w:p>
          <w:p w14:paraId="44026F2E" w14:textId="26A4BF02" w:rsidR="000438DB" w:rsidRPr="00C10C2D" w:rsidRDefault="000438DB" w:rsidP="002F37C5">
            <w:pPr>
              <w:suppressAutoHyphens/>
              <w:jc w:val="center"/>
              <w:rPr>
                <w:rFonts w:ascii="Times New Roman" w:hAnsi="Times New Roman"/>
                <w:b/>
                <w:sz w:val="24"/>
                <w:szCs w:val="24"/>
              </w:rPr>
            </w:pPr>
            <w:r w:rsidRPr="00C10C2D">
              <w:rPr>
                <w:rFonts w:ascii="Times New Roman" w:hAnsi="Times New Roman"/>
                <w:b/>
                <w:sz w:val="24"/>
                <w:szCs w:val="24"/>
                <w:lang w:val="en-US"/>
              </w:rPr>
              <w:t>ПК, ОК</w:t>
            </w:r>
          </w:p>
        </w:tc>
        <w:tc>
          <w:tcPr>
            <w:tcW w:w="2410" w:type="dxa"/>
            <w:tcBorders>
              <w:top w:val="single" w:sz="4" w:space="0" w:color="auto"/>
              <w:left w:val="single" w:sz="4" w:space="0" w:color="auto"/>
              <w:bottom w:val="single" w:sz="4" w:space="0" w:color="auto"/>
              <w:right w:val="single" w:sz="4" w:space="0" w:color="auto"/>
            </w:tcBorders>
            <w:hideMark/>
          </w:tcPr>
          <w:p w14:paraId="2C70100E" w14:textId="77777777" w:rsidR="000438DB" w:rsidRPr="00C10C2D" w:rsidRDefault="000438DB" w:rsidP="002F37C5">
            <w:pPr>
              <w:suppressAutoHyphens/>
              <w:jc w:val="center"/>
              <w:rPr>
                <w:rFonts w:ascii="Times New Roman" w:hAnsi="Times New Roman"/>
                <w:b/>
                <w:sz w:val="24"/>
                <w:szCs w:val="24"/>
              </w:rPr>
            </w:pPr>
            <w:r w:rsidRPr="00C10C2D">
              <w:rPr>
                <w:rFonts w:ascii="Times New Roman" w:hAnsi="Times New Roman"/>
                <w:b/>
                <w:sz w:val="24"/>
                <w:szCs w:val="24"/>
              </w:rPr>
              <w:t>Умения</w:t>
            </w:r>
          </w:p>
        </w:tc>
        <w:tc>
          <w:tcPr>
            <w:tcW w:w="5982" w:type="dxa"/>
            <w:tcBorders>
              <w:top w:val="single" w:sz="4" w:space="0" w:color="auto"/>
              <w:left w:val="single" w:sz="4" w:space="0" w:color="auto"/>
              <w:bottom w:val="single" w:sz="4" w:space="0" w:color="auto"/>
              <w:right w:val="single" w:sz="4" w:space="0" w:color="auto"/>
            </w:tcBorders>
            <w:hideMark/>
          </w:tcPr>
          <w:p w14:paraId="6224A27B" w14:textId="77777777" w:rsidR="000438DB" w:rsidRPr="00C10C2D" w:rsidRDefault="000438DB" w:rsidP="002F37C5">
            <w:pPr>
              <w:suppressAutoHyphens/>
              <w:jc w:val="center"/>
              <w:rPr>
                <w:rFonts w:ascii="Times New Roman" w:hAnsi="Times New Roman"/>
                <w:b/>
                <w:sz w:val="24"/>
                <w:szCs w:val="24"/>
              </w:rPr>
            </w:pPr>
            <w:r w:rsidRPr="00C10C2D">
              <w:rPr>
                <w:rFonts w:ascii="Times New Roman" w:hAnsi="Times New Roman"/>
                <w:b/>
                <w:sz w:val="24"/>
                <w:szCs w:val="24"/>
              </w:rPr>
              <w:t>Знания</w:t>
            </w:r>
          </w:p>
        </w:tc>
      </w:tr>
      <w:tr w:rsidR="000438DB" w:rsidRPr="00C10C2D" w14:paraId="28391FBB" w14:textId="77777777" w:rsidTr="002D4CE7">
        <w:trPr>
          <w:trHeight w:val="212"/>
        </w:trPr>
        <w:tc>
          <w:tcPr>
            <w:tcW w:w="1384" w:type="dxa"/>
            <w:tcBorders>
              <w:top w:val="single" w:sz="4" w:space="0" w:color="auto"/>
              <w:left w:val="single" w:sz="4" w:space="0" w:color="auto"/>
              <w:bottom w:val="single" w:sz="4" w:space="0" w:color="auto"/>
              <w:right w:val="single" w:sz="4" w:space="0" w:color="auto"/>
            </w:tcBorders>
            <w:hideMark/>
          </w:tcPr>
          <w:p w14:paraId="1354774D" w14:textId="77777777" w:rsidR="000438DB" w:rsidRPr="00C10C2D" w:rsidRDefault="000438DB" w:rsidP="002F37C5">
            <w:pPr>
              <w:suppressAutoHyphens/>
              <w:ind w:right="-80"/>
              <w:rPr>
                <w:rFonts w:ascii="Times New Roman" w:hAnsi="Times New Roman"/>
                <w:sz w:val="24"/>
                <w:szCs w:val="24"/>
              </w:rPr>
            </w:pPr>
            <w:r w:rsidRPr="00C10C2D">
              <w:rPr>
                <w:rFonts w:ascii="Times New Roman" w:hAnsi="Times New Roman"/>
                <w:sz w:val="24"/>
                <w:szCs w:val="24"/>
              </w:rPr>
              <w:t>ОК 01–05, ОК 09–11,</w:t>
            </w:r>
          </w:p>
          <w:p w14:paraId="2A718A6F" w14:textId="77777777" w:rsidR="000438DB" w:rsidRPr="00C10C2D" w:rsidRDefault="000438DB" w:rsidP="002F37C5">
            <w:pPr>
              <w:suppressAutoHyphens/>
              <w:ind w:right="-80"/>
              <w:rPr>
                <w:rFonts w:ascii="Times New Roman" w:hAnsi="Times New Roman"/>
                <w:sz w:val="24"/>
                <w:szCs w:val="24"/>
              </w:rPr>
            </w:pPr>
            <w:r w:rsidRPr="00C10C2D">
              <w:rPr>
                <w:rFonts w:ascii="Times New Roman" w:hAnsi="Times New Roman"/>
                <w:sz w:val="24"/>
                <w:szCs w:val="24"/>
              </w:rPr>
              <w:t xml:space="preserve">ПК 2.3, </w:t>
            </w:r>
            <w:r w:rsidRPr="00C10C2D">
              <w:rPr>
                <w:rFonts w:ascii="Times New Roman" w:hAnsi="Times New Roman"/>
                <w:sz w:val="24"/>
                <w:szCs w:val="24"/>
              </w:rPr>
              <w:br/>
              <w:t>ПК 3.4,</w:t>
            </w:r>
          </w:p>
          <w:p w14:paraId="60D88669" w14:textId="77777777" w:rsidR="000438DB" w:rsidRPr="00C10C2D" w:rsidRDefault="000438DB" w:rsidP="002F37C5">
            <w:pPr>
              <w:suppressAutoHyphens/>
              <w:ind w:right="-80"/>
              <w:rPr>
                <w:rFonts w:ascii="Times New Roman" w:hAnsi="Times New Roman"/>
                <w:sz w:val="24"/>
                <w:szCs w:val="24"/>
              </w:rPr>
            </w:pPr>
            <w:r w:rsidRPr="00C10C2D">
              <w:rPr>
                <w:rFonts w:ascii="Times New Roman" w:hAnsi="Times New Roman"/>
                <w:sz w:val="24"/>
                <w:szCs w:val="24"/>
              </w:rPr>
              <w:t>ПК 5.1,</w:t>
            </w:r>
          </w:p>
          <w:p w14:paraId="6DA94BEC" w14:textId="77777777" w:rsidR="000438DB" w:rsidRPr="00C10C2D" w:rsidRDefault="000438DB" w:rsidP="002F37C5">
            <w:pPr>
              <w:suppressAutoHyphens/>
              <w:ind w:right="-80"/>
              <w:rPr>
                <w:rFonts w:ascii="Times New Roman" w:hAnsi="Times New Roman"/>
                <w:sz w:val="24"/>
                <w:szCs w:val="24"/>
              </w:rPr>
            </w:pPr>
            <w:r w:rsidRPr="00C10C2D">
              <w:rPr>
                <w:rFonts w:ascii="Times New Roman" w:hAnsi="Times New Roman"/>
                <w:sz w:val="24"/>
                <w:szCs w:val="24"/>
              </w:rPr>
              <w:t>ПК 5.2</w:t>
            </w:r>
          </w:p>
        </w:tc>
        <w:tc>
          <w:tcPr>
            <w:tcW w:w="2410" w:type="dxa"/>
            <w:tcBorders>
              <w:top w:val="single" w:sz="4" w:space="0" w:color="auto"/>
              <w:left w:val="single" w:sz="4" w:space="0" w:color="auto"/>
              <w:bottom w:val="single" w:sz="4" w:space="0" w:color="auto"/>
              <w:right w:val="single" w:sz="4" w:space="0" w:color="auto"/>
            </w:tcBorders>
          </w:tcPr>
          <w:p w14:paraId="12D29E83" w14:textId="77777777" w:rsidR="000438DB" w:rsidRPr="00C10C2D" w:rsidRDefault="000438DB" w:rsidP="002F37C5">
            <w:pPr>
              <w:rPr>
                <w:rFonts w:ascii="Times New Roman" w:hAnsi="Times New Roman"/>
                <w:color w:val="000000"/>
                <w:sz w:val="24"/>
                <w:szCs w:val="24"/>
              </w:rPr>
            </w:pPr>
            <w:r w:rsidRPr="00C10C2D">
              <w:rPr>
                <w:rFonts w:ascii="Times New Roman" w:hAnsi="Times New Roman"/>
                <w:color w:val="000000"/>
                <w:sz w:val="24"/>
                <w:szCs w:val="24"/>
              </w:rPr>
              <w:t>– выбирать организационно-правовую форму предприятия;</w:t>
            </w:r>
          </w:p>
          <w:p w14:paraId="3517D225" w14:textId="77777777" w:rsidR="000438DB" w:rsidRPr="00C10C2D" w:rsidRDefault="000438DB" w:rsidP="002F37C5">
            <w:pPr>
              <w:rPr>
                <w:rFonts w:ascii="Times New Roman" w:hAnsi="Times New Roman"/>
                <w:color w:val="000000"/>
                <w:sz w:val="24"/>
                <w:szCs w:val="24"/>
              </w:rPr>
            </w:pPr>
            <w:r w:rsidRPr="00C10C2D">
              <w:rPr>
                <w:rFonts w:ascii="Times New Roman" w:hAnsi="Times New Roman"/>
                <w:color w:val="000000"/>
                <w:sz w:val="24"/>
                <w:szCs w:val="24"/>
              </w:rPr>
              <w:t>– предлагать идею бизнеса на основании выявленных потребностей;</w:t>
            </w:r>
          </w:p>
          <w:p w14:paraId="6DE5A503" w14:textId="77777777" w:rsidR="000438DB" w:rsidRPr="00C10C2D" w:rsidRDefault="000438DB" w:rsidP="002F37C5">
            <w:pPr>
              <w:rPr>
                <w:rFonts w:ascii="Times New Roman" w:hAnsi="Times New Roman"/>
                <w:b/>
                <w:sz w:val="24"/>
                <w:szCs w:val="24"/>
              </w:rPr>
            </w:pPr>
            <w:r w:rsidRPr="00C10C2D">
              <w:rPr>
                <w:rFonts w:ascii="Times New Roman" w:hAnsi="Times New Roman"/>
                <w:color w:val="000000"/>
                <w:sz w:val="24"/>
                <w:szCs w:val="24"/>
              </w:rPr>
              <w:t>– обосновывать конкурентные преимущества реализации бизнес-проекта</w:t>
            </w:r>
          </w:p>
        </w:tc>
        <w:tc>
          <w:tcPr>
            <w:tcW w:w="5982" w:type="dxa"/>
            <w:tcBorders>
              <w:top w:val="single" w:sz="4" w:space="0" w:color="auto"/>
              <w:left w:val="single" w:sz="4" w:space="0" w:color="auto"/>
              <w:bottom w:val="single" w:sz="4" w:space="0" w:color="auto"/>
              <w:right w:val="single" w:sz="4" w:space="0" w:color="auto"/>
            </w:tcBorders>
            <w:hideMark/>
          </w:tcPr>
          <w:p w14:paraId="1DF8608C" w14:textId="77777777" w:rsidR="000438DB" w:rsidRPr="00C10C2D" w:rsidRDefault="000438DB" w:rsidP="000438DB">
            <w:pPr>
              <w:numPr>
                <w:ilvl w:val="0"/>
                <w:numId w:val="84"/>
              </w:numPr>
              <w:spacing w:line="276" w:lineRule="auto"/>
              <w:ind w:left="175" w:hanging="142"/>
              <w:jc w:val="both"/>
              <w:rPr>
                <w:rFonts w:ascii="Times New Roman" w:hAnsi="Times New Roman"/>
                <w:sz w:val="24"/>
                <w:szCs w:val="24"/>
              </w:rPr>
            </w:pPr>
            <w:r w:rsidRPr="00C10C2D">
              <w:rPr>
                <w:rFonts w:ascii="Times New Roman" w:hAnsi="Times New Roman"/>
                <w:sz w:val="24"/>
                <w:szCs w:val="24"/>
              </w:rPr>
              <w:t>сущность понятия «предпринимательство»;</w:t>
            </w:r>
          </w:p>
          <w:p w14:paraId="5C9CA975" w14:textId="77777777" w:rsidR="000438DB" w:rsidRPr="00C10C2D" w:rsidRDefault="000438DB" w:rsidP="000438DB">
            <w:pPr>
              <w:numPr>
                <w:ilvl w:val="0"/>
                <w:numId w:val="84"/>
              </w:numPr>
              <w:spacing w:line="276" w:lineRule="auto"/>
              <w:ind w:left="175" w:right="-96" w:hanging="142"/>
              <w:jc w:val="both"/>
              <w:rPr>
                <w:rFonts w:ascii="Times New Roman" w:hAnsi="Times New Roman"/>
                <w:sz w:val="24"/>
                <w:szCs w:val="24"/>
              </w:rPr>
            </w:pPr>
            <w:r w:rsidRPr="00C10C2D">
              <w:rPr>
                <w:rFonts w:ascii="Times New Roman" w:hAnsi="Times New Roman"/>
                <w:sz w:val="24"/>
                <w:szCs w:val="24"/>
              </w:rPr>
              <w:t>виды предпринимательской деятельности;</w:t>
            </w:r>
          </w:p>
          <w:p w14:paraId="011DDC1A" w14:textId="77777777" w:rsidR="000438DB" w:rsidRPr="00C10C2D" w:rsidRDefault="000438DB" w:rsidP="002F37C5">
            <w:pPr>
              <w:rPr>
                <w:rFonts w:ascii="Times New Roman" w:hAnsi="Times New Roman"/>
                <w:color w:val="000000"/>
                <w:sz w:val="24"/>
                <w:szCs w:val="24"/>
              </w:rPr>
            </w:pPr>
            <w:r w:rsidRPr="00C10C2D">
              <w:rPr>
                <w:rFonts w:ascii="Times New Roman" w:hAnsi="Times New Roman"/>
                <w:color w:val="000000"/>
                <w:sz w:val="24"/>
                <w:szCs w:val="24"/>
              </w:rPr>
              <w:t>– организационно-правовые формы предприятия;</w:t>
            </w:r>
          </w:p>
          <w:p w14:paraId="719188D1" w14:textId="77777777" w:rsidR="000438DB" w:rsidRPr="00C10C2D" w:rsidRDefault="000438DB" w:rsidP="000438DB">
            <w:pPr>
              <w:numPr>
                <w:ilvl w:val="0"/>
                <w:numId w:val="84"/>
              </w:numPr>
              <w:spacing w:line="276" w:lineRule="auto"/>
              <w:ind w:left="175" w:right="-96" w:hanging="175"/>
              <w:jc w:val="both"/>
              <w:rPr>
                <w:rFonts w:ascii="Times New Roman" w:hAnsi="Times New Roman"/>
                <w:sz w:val="24"/>
                <w:szCs w:val="24"/>
              </w:rPr>
            </w:pPr>
            <w:r w:rsidRPr="00C10C2D">
              <w:rPr>
                <w:rFonts w:ascii="Times New Roman" w:hAnsi="Times New Roman"/>
                <w:sz w:val="24"/>
                <w:szCs w:val="24"/>
              </w:rPr>
              <w:t>основные документы, регулирующие предпринимательскую деятельность;</w:t>
            </w:r>
          </w:p>
          <w:p w14:paraId="773A9CAE" w14:textId="77777777" w:rsidR="000438DB" w:rsidRPr="00C10C2D" w:rsidRDefault="000438DB" w:rsidP="000438DB">
            <w:pPr>
              <w:numPr>
                <w:ilvl w:val="0"/>
                <w:numId w:val="84"/>
              </w:numPr>
              <w:spacing w:line="276" w:lineRule="auto"/>
              <w:ind w:left="175" w:right="-96" w:hanging="175"/>
              <w:jc w:val="both"/>
              <w:rPr>
                <w:rFonts w:ascii="Times New Roman" w:hAnsi="Times New Roman"/>
                <w:sz w:val="24"/>
                <w:szCs w:val="24"/>
              </w:rPr>
            </w:pPr>
            <w:r w:rsidRPr="00C10C2D">
              <w:rPr>
                <w:rFonts w:ascii="Times New Roman" w:hAnsi="Times New Roman"/>
                <w:sz w:val="24"/>
                <w:szCs w:val="24"/>
              </w:rPr>
              <w:t>права и обязанности предпринимателя;</w:t>
            </w:r>
          </w:p>
          <w:p w14:paraId="1E99B407" w14:textId="77777777" w:rsidR="000438DB" w:rsidRPr="00C10C2D" w:rsidRDefault="000438DB" w:rsidP="002F37C5">
            <w:pPr>
              <w:rPr>
                <w:rFonts w:ascii="Times New Roman" w:hAnsi="Times New Roman"/>
                <w:color w:val="000000"/>
                <w:sz w:val="24"/>
                <w:szCs w:val="24"/>
              </w:rPr>
            </w:pPr>
            <w:r w:rsidRPr="00C10C2D">
              <w:rPr>
                <w:rFonts w:ascii="Times New Roman" w:hAnsi="Times New Roman"/>
                <w:color w:val="000000"/>
                <w:sz w:val="24"/>
                <w:szCs w:val="24"/>
              </w:rPr>
              <w:t>-формы государственной поддержки предпринимательской деятельности;</w:t>
            </w:r>
          </w:p>
          <w:p w14:paraId="099C2AEA" w14:textId="77777777" w:rsidR="000438DB" w:rsidRPr="00C10C2D" w:rsidRDefault="000438DB" w:rsidP="002F37C5">
            <w:pPr>
              <w:rPr>
                <w:rFonts w:ascii="Times New Roman" w:hAnsi="Times New Roman"/>
                <w:color w:val="000000"/>
                <w:sz w:val="24"/>
                <w:szCs w:val="24"/>
              </w:rPr>
            </w:pPr>
            <w:r w:rsidRPr="00C10C2D">
              <w:rPr>
                <w:rFonts w:ascii="Times New Roman" w:hAnsi="Times New Roman"/>
                <w:color w:val="000000"/>
                <w:sz w:val="24"/>
                <w:szCs w:val="24"/>
              </w:rPr>
              <w:t>– режимы налогообложения предприятий;</w:t>
            </w:r>
          </w:p>
          <w:p w14:paraId="47271997" w14:textId="77777777" w:rsidR="000438DB" w:rsidRPr="00C10C2D" w:rsidRDefault="000438DB" w:rsidP="000438DB">
            <w:pPr>
              <w:numPr>
                <w:ilvl w:val="0"/>
                <w:numId w:val="84"/>
              </w:numPr>
              <w:spacing w:line="276" w:lineRule="auto"/>
              <w:ind w:left="175" w:hanging="142"/>
              <w:jc w:val="both"/>
              <w:rPr>
                <w:rFonts w:ascii="Times New Roman" w:hAnsi="Times New Roman"/>
                <w:sz w:val="24"/>
                <w:szCs w:val="24"/>
              </w:rPr>
            </w:pPr>
            <w:r w:rsidRPr="00C10C2D">
              <w:rPr>
                <w:rFonts w:ascii="Times New Roman" w:hAnsi="Times New Roman"/>
                <w:sz w:val="24"/>
                <w:szCs w:val="24"/>
              </w:rPr>
              <w:t>основные требования, предъявляемые к бизнес – плану;</w:t>
            </w:r>
          </w:p>
          <w:p w14:paraId="420D93BE" w14:textId="77777777" w:rsidR="000438DB" w:rsidRPr="00C10C2D" w:rsidRDefault="000438DB" w:rsidP="002F37C5">
            <w:pPr>
              <w:rPr>
                <w:rFonts w:ascii="Times New Roman" w:hAnsi="Times New Roman"/>
                <w:color w:val="000000"/>
                <w:sz w:val="24"/>
                <w:szCs w:val="24"/>
              </w:rPr>
            </w:pPr>
            <w:r w:rsidRPr="00C10C2D">
              <w:rPr>
                <w:rFonts w:ascii="Times New Roman" w:hAnsi="Times New Roman"/>
                <w:color w:val="000000"/>
                <w:sz w:val="24"/>
                <w:szCs w:val="24"/>
              </w:rPr>
              <w:t>– алгоритм действий по созданию предприятия малого бизнеса;</w:t>
            </w:r>
          </w:p>
          <w:p w14:paraId="1DE9AA5B" w14:textId="77777777" w:rsidR="000438DB" w:rsidRPr="00C10C2D" w:rsidRDefault="000438DB" w:rsidP="000438DB">
            <w:pPr>
              <w:numPr>
                <w:ilvl w:val="0"/>
                <w:numId w:val="84"/>
              </w:numPr>
              <w:spacing w:line="276" w:lineRule="auto"/>
              <w:ind w:left="175" w:hanging="142"/>
              <w:jc w:val="both"/>
              <w:rPr>
                <w:rFonts w:ascii="Times New Roman" w:hAnsi="Times New Roman"/>
                <w:b/>
                <w:sz w:val="24"/>
                <w:szCs w:val="24"/>
              </w:rPr>
            </w:pPr>
            <w:r w:rsidRPr="00C10C2D">
              <w:rPr>
                <w:rFonts w:ascii="Times New Roman" w:hAnsi="Times New Roman"/>
                <w:sz w:val="24"/>
                <w:szCs w:val="24"/>
              </w:rPr>
              <w:t>основные направления и виды предпринимательской деятельности в строительной отрасли;</w:t>
            </w:r>
          </w:p>
        </w:tc>
      </w:tr>
    </w:tbl>
    <w:p w14:paraId="030D3542" w14:textId="77777777" w:rsidR="00B40401" w:rsidRDefault="00B40401" w:rsidP="00B40401">
      <w:pPr>
        <w:spacing w:after="120"/>
        <w:ind w:firstLine="709"/>
        <w:rPr>
          <w:rFonts w:ascii="Times New Roman" w:hAnsi="Times New Roman" w:cs="Times New Roman"/>
          <w:bCs/>
          <w:sz w:val="24"/>
          <w:szCs w:val="24"/>
        </w:rPr>
      </w:pPr>
    </w:p>
    <w:p w14:paraId="73466933" w14:textId="77777777" w:rsidR="00B40401" w:rsidRPr="00B115E3" w:rsidRDefault="00B40401" w:rsidP="00B40401">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F3EAC35" w14:textId="77777777" w:rsidR="00B40401" w:rsidRPr="00E11160" w:rsidRDefault="00B40401" w:rsidP="00B40401">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B40401" w:rsidRPr="00257255" w14:paraId="10A88014" w14:textId="77777777" w:rsidTr="004F4B50">
        <w:trPr>
          <w:trHeight w:val="23"/>
        </w:trPr>
        <w:tc>
          <w:tcPr>
            <w:tcW w:w="3259" w:type="pct"/>
            <w:vAlign w:val="center"/>
          </w:tcPr>
          <w:p w14:paraId="52614FA2" w14:textId="77777777" w:rsidR="00B40401" w:rsidRPr="00257255" w:rsidRDefault="00B40401" w:rsidP="0009179A">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7A38E6B8" w14:textId="77777777" w:rsidR="00B40401" w:rsidRPr="00257255" w:rsidRDefault="00B40401" w:rsidP="0009179A">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73F81E1F" w14:textId="77777777" w:rsidR="00B40401" w:rsidRPr="00257255" w:rsidRDefault="00B40401" w:rsidP="0009179A">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B40401" w:rsidRPr="00257255" w14:paraId="70377BF7" w14:textId="77777777" w:rsidTr="004F4B50">
        <w:trPr>
          <w:trHeight w:val="23"/>
        </w:trPr>
        <w:tc>
          <w:tcPr>
            <w:tcW w:w="3259" w:type="pct"/>
            <w:vAlign w:val="center"/>
          </w:tcPr>
          <w:p w14:paraId="2B4639A3" w14:textId="2C6D49B0" w:rsidR="00B40401" w:rsidRPr="00257255" w:rsidRDefault="00B40401" w:rsidP="0009179A">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401DE8CC" w14:textId="08C383C6" w:rsidR="00B40401" w:rsidRPr="00257255" w:rsidRDefault="004F4B50" w:rsidP="0009179A">
            <w:pPr>
              <w:jc w:val="center"/>
              <w:rPr>
                <w:rFonts w:ascii="Times New Roman" w:hAnsi="Times New Roman" w:cs="Times New Roman"/>
                <w:bCs/>
                <w:sz w:val="24"/>
                <w:szCs w:val="24"/>
              </w:rPr>
            </w:pPr>
            <w:r>
              <w:rPr>
                <w:rFonts w:ascii="Times New Roman" w:hAnsi="Times New Roman" w:cs="Times New Roman"/>
                <w:bCs/>
                <w:sz w:val="24"/>
                <w:szCs w:val="24"/>
              </w:rPr>
              <w:t>6</w:t>
            </w:r>
            <w:r w:rsidR="000438DB">
              <w:rPr>
                <w:rFonts w:ascii="Times New Roman" w:hAnsi="Times New Roman" w:cs="Times New Roman"/>
                <w:bCs/>
                <w:sz w:val="24"/>
                <w:szCs w:val="24"/>
              </w:rPr>
              <w:t>2</w:t>
            </w:r>
          </w:p>
        </w:tc>
        <w:tc>
          <w:tcPr>
            <w:tcW w:w="1162" w:type="pct"/>
            <w:vAlign w:val="center"/>
          </w:tcPr>
          <w:p w14:paraId="5678B7FE" w14:textId="37D6FC58" w:rsidR="00B40401" w:rsidRPr="00257255" w:rsidRDefault="000438DB" w:rsidP="0009179A">
            <w:pPr>
              <w:jc w:val="center"/>
              <w:rPr>
                <w:rFonts w:ascii="Times New Roman" w:hAnsi="Times New Roman" w:cs="Times New Roman"/>
                <w:bCs/>
                <w:sz w:val="24"/>
                <w:szCs w:val="24"/>
              </w:rPr>
            </w:pPr>
            <w:r>
              <w:rPr>
                <w:rFonts w:ascii="Times New Roman" w:hAnsi="Times New Roman" w:cs="Times New Roman"/>
                <w:bCs/>
                <w:sz w:val="24"/>
                <w:szCs w:val="24"/>
              </w:rPr>
              <w:t>6</w:t>
            </w:r>
          </w:p>
        </w:tc>
      </w:tr>
      <w:tr w:rsidR="00B40401" w:rsidRPr="00257255" w14:paraId="6D55AC6E" w14:textId="77777777" w:rsidTr="004F4B50">
        <w:trPr>
          <w:trHeight w:val="23"/>
        </w:trPr>
        <w:tc>
          <w:tcPr>
            <w:tcW w:w="3259" w:type="pct"/>
            <w:vAlign w:val="center"/>
          </w:tcPr>
          <w:p w14:paraId="4ABDE398" w14:textId="77777777" w:rsidR="00B40401" w:rsidRPr="00257255" w:rsidRDefault="00B40401" w:rsidP="0009179A">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71D11E6D" w14:textId="43627FC6" w:rsidR="00B40401" w:rsidRPr="00257255" w:rsidRDefault="004F4B50" w:rsidP="0009179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7E891E20" w14:textId="4F07FBFE" w:rsidR="00B40401" w:rsidRPr="00257255" w:rsidRDefault="00B40401" w:rsidP="0009179A">
            <w:pPr>
              <w:jc w:val="center"/>
              <w:rPr>
                <w:rFonts w:ascii="Times New Roman" w:hAnsi="Times New Roman" w:cs="Times New Roman"/>
                <w:bCs/>
                <w:sz w:val="24"/>
                <w:szCs w:val="24"/>
              </w:rPr>
            </w:pPr>
          </w:p>
        </w:tc>
      </w:tr>
      <w:tr w:rsidR="00B40401" w:rsidRPr="00257255" w14:paraId="76ACF04C" w14:textId="77777777" w:rsidTr="004F4B50">
        <w:trPr>
          <w:trHeight w:val="23"/>
        </w:trPr>
        <w:tc>
          <w:tcPr>
            <w:tcW w:w="3259" w:type="pct"/>
            <w:vAlign w:val="center"/>
          </w:tcPr>
          <w:p w14:paraId="0AC4ED14" w14:textId="5C41A613" w:rsidR="00B40401" w:rsidRPr="00257255" w:rsidRDefault="00B40401" w:rsidP="0009179A">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4F4B50">
              <w:rPr>
                <w:rFonts w:ascii="Times New Roman" w:hAnsi="Times New Roman" w:cs="Times New Roman"/>
                <w:bCs/>
                <w:sz w:val="24"/>
                <w:szCs w:val="24"/>
              </w:rPr>
              <w:t xml:space="preserve">форме </w:t>
            </w:r>
            <w:proofErr w:type="spellStart"/>
            <w:r w:rsidR="000438DB">
              <w:rPr>
                <w:rFonts w:ascii="Times New Roman" w:hAnsi="Times New Roman" w:cs="Times New Roman"/>
                <w:bCs/>
                <w:sz w:val="24"/>
                <w:szCs w:val="24"/>
              </w:rPr>
              <w:t>диф</w:t>
            </w:r>
            <w:proofErr w:type="spellEnd"/>
            <w:r w:rsidR="000438DB">
              <w:rPr>
                <w:rFonts w:ascii="Times New Roman" w:hAnsi="Times New Roman" w:cs="Times New Roman"/>
                <w:bCs/>
                <w:sz w:val="24"/>
                <w:szCs w:val="24"/>
              </w:rPr>
              <w:t>. зачета</w:t>
            </w:r>
          </w:p>
        </w:tc>
        <w:tc>
          <w:tcPr>
            <w:tcW w:w="579" w:type="pct"/>
            <w:vAlign w:val="center"/>
          </w:tcPr>
          <w:p w14:paraId="3FC7C825" w14:textId="4294570F" w:rsidR="00B40401" w:rsidRPr="00257255" w:rsidRDefault="000438DB" w:rsidP="0009179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6E560FE7" w14:textId="28424692" w:rsidR="00B40401" w:rsidRPr="00257255" w:rsidRDefault="004F4B50" w:rsidP="0009179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B40401" w:rsidRPr="00257255" w14:paraId="5B45007A" w14:textId="77777777" w:rsidTr="004F4B50">
        <w:trPr>
          <w:trHeight w:val="23"/>
        </w:trPr>
        <w:tc>
          <w:tcPr>
            <w:tcW w:w="3259" w:type="pct"/>
            <w:vAlign w:val="center"/>
          </w:tcPr>
          <w:p w14:paraId="638B9CA7" w14:textId="77777777" w:rsidR="00B40401" w:rsidRPr="00257255" w:rsidRDefault="00B40401" w:rsidP="0009179A">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7E05950C" w14:textId="55483AE3" w:rsidR="00B40401" w:rsidRPr="00257255" w:rsidRDefault="000438DB" w:rsidP="0009179A">
            <w:pPr>
              <w:jc w:val="center"/>
              <w:rPr>
                <w:rFonts w:ascii="Times New Roman" w:hAnsi="Times New Roman" w:cs="Times New Roman"/>
                <w:b/>
                <w:sz w:val="24"/>
                <w:szCs w:val="24"/>
              </w:rPr>
            </w:pPr>
            <w:r>
              <w:rPr>
                <w:rFonts w:ascii="Times New Roman" w:hAnsi="Times New Roman" w:cs="Times New Roman"/>
                <w:b/>
                <w:sz w:val="24"/>
                <w:szCs w:val="24"/>
              </w:rPr>
              <w:t>6</w:t>
            </w:r>
            <w:r w:rsidR="00B40401">
              <w:rPr>
                <w:rFonts w:ascii="Times New Roman" w:hAnsi="Times New Roman" w:cs="Times New Roman"/>
                <w:b/>
                <w:sz w:val="24"/>
                <w:szCs w:val="24"/>
              </w:rPr>
              <w:t>6</w:t>
            </w:r>
          </w:p>
        </w:tc>
        <w:tc>
          <w:tcPr>
            <w:tcW w:w="1162" w:type="pct"/>
            <w:vAlign w:val="center"/>
          </w:tcPr>
          <w:p w14:paraId="3733DA28" w14:textId="4D9B95E2" w:rsidR="00B40401" w:rsidRPr="00257255" w:rsidRDefault="004F4B50" w:rsidP="0009179A">
            <w:pPr>
              <w:jc w:val="center"/>
              <w:rPr>
                <w:rFonts w:ascii="Times New Roman" w:hAnsi="Times New Roman" w:cs="Times New Roman"/>
                <w:b/>
                <w:sz w:val="24"/>
                <w:szCs w:val="24"/>
              </w:rPr>
            </w:pPr>
            <w:r>
              <w:rPr>
                <w:rFonts w:ascii="Times New Roman" w:hAnsi="Times New Roman" w:cs="Times New Roman"/>
                <w:b/>
                <w:sz w:val="24"/>
                <w:szCs w:val="24"/>
              </w:rPr>
              <w:t>6</w:t>
            </w:r>
          </w:p>
        </w:tc>
      </w:tr>
    </w:tbl>
    <w:p w14:paraId="01304142" w14:textId="77777777" w:rsidR="00B40401" w:rsidRDefault="00B40401" w:rsidP="00B40401">
      <w:pPr>
        <w:rPr>
          <w:rFonts w:ascii="Times New Roman" w:eastAsia="Segoe UI" w:hAnsi="Times New Roman" w:cs="Times New Roman"/>
          <w:b/>
          <w:bCs/>
          <w:sz w:val="24"/>
          <w:szCs w:val="24"/>
          <w:lang w:eastAsia="ru-RU"/>
        </w:rPr>
      </w:pPr>
      <w:r>
        <w:rPr>
          <w:rFonts w:ascii="Times New Roman" w:hAnsi="Times New Roman"/>
        </w:rPr>
        <w:br w:type="page"/>
      </w:r>
    </w:p>
    <w:p w14:paraId="33443AE6" w14:textId="77777777" w:rsidR="00B40401" w:rsidRDefault="00B40401" w:rsidP="00B40401">
      <w:pPr>
        <w:pStyle w:val="114"/>
        <w:rPr>
          <w:rFonts w:ascii="Times New Roman" w:hAnsi="Times New Roman"/>
        </w:rPr>
        <w:sectPr w:rsidR="00B40401" w:rsidSect="00756C38">
          <w:headerReference w:type="even" r:id="rId91"/>
          <w:pgSz w:w="11906" w:h="16838"/>
          <w:pgMar w:top="1134" w:right="567" w:bottom="1134" w:left="1701" w:header="709" w:footer="709" w:gutter="0"/>
          <w:cols w:space="708"/>
          <w:docGrid w:linePitch="360"/>
        </w:sectPr>
      </w:pPr>
    </w:p>
    <w:p w14:paraId="5B944CB1" w14:textId="77777777" w:rsidR="00B40401" w:rsidRPr="00782EFC" w:rsidRDefault="00B40401" w:rsidP="00B40401">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p w14:paraId="2DAF4109" w14:textId="77777777" w:rsidR="00B40401" w:rsidRDefault="00B40401" w:rsidP="00B40401">
      <w:pPr>
        <w:rPr>
          <w:rFonts w:ascii="Times New Roman" w:hAnsi="Times New Roman" w:cs="Times New Roman"/>
          <w:sz w:val="24"/>
          <w:szCs w:val="24"/>
        </w:rPr>
      </w:pPr>
    </w:p>
    <w:tbl>
      <w:tblPr>
        <w:tblW w:w="5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576"/>
        <w:gridCol w:w="8866"/>
        <w:gridCol w:w="1094"/>
        <w:gridCol w:w="2189"/>
      </w:tblGrid>
      <w:tr w:rsidR="000438DB" w:rsidRPr="00C10C2D" w14:paraId="27BA327A" w14:textId="77777777" w:rsidTr="000438DB">
        <w:trPr>
          <w:trHeight w:val="20"/>
        </w:trPr>
        <w:tc>
          <w:tcPr>
            <w:tcW w:w="849" w:type="pct"/>
            <w:tcBorders>
              <w:top w:val="single" w:sz="4" w:space="0" w:color="auto"/>
              <w:left w:val="single" w:sz="4" w:space="0" w:color="auto"/>
              <w:bottom w:val="single" w:sz="4" w:space="0" w:color="auto"/>
              <w:right w:val="single" w:sz="4" w:space="0" w:color="auto"/>
            </w:tcBorders>
            <w:hideMark/>
          </w:tcPr>
          <w:p w14:paraId="375EBE0D" w14:textId="77777777" w:rsidR="000438DB" w:rsidRPr="00C10C2D" w:rsidRDefault="000438DB" w:rsidP="002F37C5">
            <w:pPr>
              <w:suppressAutoHyphens/>
              <w:jc w:val="center"/>
              <w:rPr>
                <w:rFonts w:ascii="Times New Roman" w:hAnsi="Times New Roman"/>
                <w:b/>
                <w:bCs/>
                <w:szCs w:val="24"/>
              </w:rPr>
            </w:pPr>
            <w:r w:rsidRPr="00C10C2D">
              <w:rPr>
                <w:rFonts w:ascii="Times New Roman" w:hAnsi="Times New Roman"/>
                <w:b/>
                <w:bCs/>
                <w:szCs w:val="24"/>
              </w:rPr>
              <w:t>Наименование разделов и тем</w:t>
            </w:r>
          </w:p>
        </w:tc>
        <w:tc>
          <w:tcPr>
            <w:tcW w:w="3080" w:type="pct"/>
            <w:gridSpan w:val="2"/>
            <w:tcBorders>
              <w:top w:val="single" w:sz="4" w:space="0" w:color="auto"/>
              <w:left w:val="single" w:sz="4" w:space="0" w:color="auto"/>
              <w:bottom w:val="single" w:sz="4" w:space="0" w:color="auto"/>
              <w:right w:val="single" w:sz="4" w:space="0" w:color="auto"/>
            </w:tcBorders>
            <w:hideMark/>
          </w:tcPr>
          <w:p w14:paraId="48ADD303" w14:textId="77777777" w:rsidR="000438DB" w:rsidRPr="00C10C2D" w:rsidRDefault="000438DB" w:rsidP="002F37C5">
            <w:pPr>
              <w:suppressAutoHyphens/>
              <w:jc w:val="center"/>
              <w:rPr>
                <w:rFonts w:ascii="Times New Roman" w:hAnsi="Times New Roman"/>
                <w:b/>
                <w:bCs/>
                <w:szCs w:val="24"/>
              </w:rPr>
            </w:pPr>
            <w:r w:rsidRPr="00C10C2D">
              <w:rPr>
                <w:rFonts w:ascii="Times New Roman" w:hAnsi="Times New Roman"/>
                <w:b/>
                <w:bCs/>
                <w:szCs w:val="24"/>
              </w:rPr>
              <w:t>Содержание учебного материала и формы организации деятельности обучающихся</w:t>
            </w:r>
          </w:p>
        </w:tc>
        <w:tc>
          <w:tcPr>
            <w:tcW w:w="357" w:type="pct"/>
            <w:tcBorders>
              <w:top w:val="single" w:sz="4" w:space="0" w:color="auto"/>
              <w:left w:val="single" w:sz="4" w:space="0" w:color="auto"/>
              <w:bottom w:val="single" w:sz="4" w:space="0" w:color="auto"/>
              <w:right w:val="single" w:sz="4" w:space="0" w:color="auto"/>
            </w:tcBorders>
            <w:hideMark/>
          </w:tcPr>
          <w:p w14:paraId="4F84EF35" w14:textId="77777777" w:rsidR="000438DB" w:rsidRPr="00C10C2D" w:rsidRDefault="000438DB" w:rsidP="002F37C5">
            <w:pPr>
              <w:suppressAutoHyphens/>
              <w:jc w:val="center"/>
              <w:rPr>
                <w:rFonts w:ascii="Times New Roman" w:hAnsi="Times New Roman"/>
                <w:b/>
                <w:bCs/>
                <w:szCs w:val="24"/>
              </w:rPr>
            </w:pPr>
            <w:r w:rsidRPr="00C10C2D">
              <w:rPr>
                <w:rFonts w:ascii="Times New Roman" w:hAnsi="Times New Roman"/>
                <w:b/>
                <w:bCs/>
                <w:szCs w:val="24"/>
              </w:rPr>
              <w:t>Объем</w:t>
            </w:r>
          </w:p>
          <w:p w14:paraId="39D9AB48" w14:textId="77777777" w:rsidR="000438DB" w:rsidRPr="00C10C2D" w:rsidRDefault="000438DB" w:rsidP="002F37C5">
            <w:pPr>
              <w:suppressAutoHyphens/>
              <w:jc w:val="center"/>
              <w:rPr>
                <w:rFonts w:ascii="Times New Roman" w:hAnsi="Times New Roman"/>
                <w:b/>
                <w:bCs/>
                <w:szCs w:val="24"/>
              </w:rPr>
            </w:pPr>
            <w:r w:rsidRPr="00C10C2D">
              <w:rPr>
                <w:rFonts w:ascii="Times New Roman" w:hAnsi="Times New Roman"/>
                <w:b/>
                <w:bCs/>
                <w:szCs w:val="24"/>
              </w:rPr>
              <w:t>в часах</w:t>
            </w:r>
          </w:p>
        </w:tc>
        <w:tc>
          <w:tcPr>
            <w:tcW w:w="714" w:type="pct"/>
            <w:tcBorders>
              <w:top w:val="single" w:sz="4" w:space="0" w:color="auto"/>
              <w:left w:val="single" w:sz="4" w:space="0" w:color="auto"/>
              <w:bottom w:val="single" w:sz="4" w:space="0" w:color="auto"/>
              <w:right w:val="single" w:sz="4" w:space="0" w:color="auto"/>
            </w:tcBorders>
            <w:hideMark/>
          </w:tcPr>
          <w:p w14:paraId="6E8CB9A0" w14:textId="3479E476" w:rsidR="000438DB" w:rsidRPr="00C10C2D" w:rsidRDefault="000438DB" w:rsidP="002F37C5">
            <w:pPr>
              <w:jc w:val="center"/>
              <w:rPr>
                <w:rFonts w:ascii="Times New Roman" w:hAnsi="Times New Roman"/>
                <w:szCs w:val="24"/>
              </w:rPr>
            </w:pPr>
            <w:r w:rsidRPr="00C10C2D">
              <w:rPr>
                <w:rFonts w:ascii="Times New Roman" w:hAnsi="Times New Roman"/>
                <w:b/>
                <w:bCs/>
                <w:szCs w:val="24"/>
              </w:rPr>
              <w:t>Коды компетенций и личностных результатов, формированию которых способствует элемент программы</w:t>
            </w:r>
          </w:p>
        </w:tc>
      </w:tr>
      <w:tr w:rsidR="000438DB" w:rsidRPr="00C10C2D" w14:paraId="45FB475C" w14:textId="77777777" w:rsidTr="000438DB">
        <w:trPr>
          <w:trHeight w:val="371"/>
        </w:trPr>
        <w:tc>
          <w:tcPr>
            <w:tcW w:w="849" w:type="pct"/>
            <w:tcBorders>
              <w:top w:val="single" w:sz="4" w:space="0" w:color="auto"/>
              <w:left w:val="single" w:sz="4" w:space="0" w:color="auto"/>
              <w:bottom w:val="single" w:sz="4" w:space="0" w:color="auto"/>
              <w:right w:val="single" w:sz="4" w:space="0" w:color="auto"/>
            </w:tcBorders>
            <w:hideMark/>
          </w:tcPr>
          <w:p w14:paraId="2D2F35D5"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1</w:t>
            </w:r>
          </w:p>
        </w:tc>
        <w:tc>
          <w:tcPr>
            <w:tcW w:w="3080" w:type="pct"/>
            <w:gridSpan w:val="2"/>
            <w:tcBorders>
              <w:top w:val="single" w:sz="4" w:space="0" w:color="auto"/>
              <w:left w:val="single" w:sz="4" w:space="0" w:color="auto"/>
              <w:bottom w:val="single" w:sz="4" w:space="0" w:color="auto"/>
              <w:right w:val="single" w:sz="4" w:space="0" w:color="auto"/>
            </w:tcBorders>
            <w:hideMark/>
          </w:tcPr>
          <w:p w14:paraId="0730F91C" w14:textId="77777777" w:rsidR="000438DB" w:rsidRPr="00C10C2D" w:rsidRDefault="000438DB" w:rsidP="002F37C5">
            <w:pPr>
              <w:jc w:val="center"/>
              <w:rPr>
                <w:rFonts w:ascii="Times New Roman" w:hAnsi="Times New Roman"/>
                <w:b/>
                <w:bCs/>
                <w:i/>
                <w:sz w:val="24"/>
                <w:szCs w:val="24"/>
              </w:rPr>
            </w:pPr>
            <w:r w:rsidRPr="00C10C2D">
              <w:rPr>
                <w:rFonts w:ascii="Times New Roman" w:hAnsi="Times New Roman"/>
                <w:b/>
                <w:bCs/>
                <w:i/>
                <w:sz w:val="24"/>
                <w:szCs w:val="24"/>
              </w:rPr>
              <w:t>2</w:t>
            </w:r>
          </w:p>
        </w:tc>
        <w:tc>
          <w:tcPr>
            <w:tcW w:w="357" w:type="pct"/>
            <w:tcBorders>
              <w:top w:val="single" w:sz="4" w:space="0" w:color="auto"/>
              <w:left w:val="single" w:sz="4" w:space="0" w:color="auto"/>
              <w:bottom w:val="single" w:sz="4" w:space="0" w:color="auto"/>
              <w:right w:val="single" w:sz="4" w:space="0" w:color="auto"/>
            </w:tcBorders>
            <w:hideMark/>
          </w:tcPr>
          <w:p w14:paraId="7CD15AA5" w14:textId="77777777" w:rsidR="000438DB" w:rsidRPr="00C10C2D" w:rsidRDefault="000438DB" w:rsidP="002F37C5">
            <w:pPr>
              <w:jc w:val="center"/>
              <w:rPr>
                <w:rFonts w:ascii="Times New Roman" w:hAnsi="Times New Roman"/>
                <w:b/>
                <w:bCs/>
                <w:i/>
                <w:sz w:val="24"/>
                <w:szCs w:val="24"/>
              </w:rPr>
            </w:pPr>
            <w:r w:rsidRPr="00C10C2D">
              <w:rPr>
                <w:rFonts w:ascii="Times New Roman" w:hAnsi="Times New Roman"/>
                <w:b/>
                <w:bCs/>
                <w:i/>
                <w:sz w:val="24"/>
                <w:szCs w:val="24"/>
              </w:rPr>
              <w:t>3</w:t>
            </w:r>
          </w:p>
        </w:tc>
        <w:tc>
          <w:tcPr>
            <w:tcW w:w="714" w:type="pct"/>
            <w:tcBorders>
              <w:top w:val="single" w:sz="4" w:space="0" w:color="auto"/>
              <w:left w:val="single" w:sz="4" w:space="0" w:color="auto"/>
              <w:bottom w:val="single" w:sz="4" w:space="0" w:color="auto"/>
              <w:right w:val="single" w:sz="4" w:space="0" w:color="auto"/>
            </w:tcBorders>
            <w:hideMark/>
          </w:tcPr>
          <w:p w14:paraId="068F63FB" w14:textId="77777777" w:rsidR="000438DB" w:rsidRPr="00C10C2D" w:rsidRDefault="000438DB" w:rsidP="002F37C5">
            <w:pPr>
              <w:jc w:val="center"/>
              <w:rPr>
                <w:rFonts w:ascii="Times New Roman" w:hAnsi="Times New Roman"/>
                <w:b/>
                <w:bCs/>
                <w:i/>
                <w:sz w:val="24"/>
                <w:szCs w:val="24"/>
              </w:rPr>
            </w:pPr>
            <w:r w:rsidRPr="00C10C2D">
              <w:rPr>
                <w:rFonts w:ascii="Times New Roman" w:hAnsi="Times New Roman"/>
                <w:b/>
                <w:bCs/>
                <w:i/>
                <w:sz w:val="24"/>
                <w:szCs w:val="24"/>
              </w:rPr>
              <w:t>4</w:t>
            </w:r>
          </w:p>
        </w:tc>
      </w:tr>
      <w:tr w:rsidR="000438DB" w:rsidRPr="00C10C2D" w14:paraId="26133701" w14:textId="77777777" w:rsidTr="000438DB">
        <w:trPr>
          <w:trHeight w:val="435"/>
        </w:trPr>
        <w:tc>
          <w:tcPr>
            <w:tcW w:w="849" w:type="pct"/>
            <w:vMerge w:val="restart"/>
            <w:tcBorders>
              <w:top w:val="single" w:sz="4" w:space="0" w:color="auto"/>
              <w:left w:val="single" w:sz="4" w:space="0" w:color="auto"/>
              <w:bottom w:val="single" w:sz="4" w:space="0" w:color="auto"/>
              <w:right w:val="single" w:sz="4" w:space="0" w:color="auto"/>
            </w:tcBorders>
          </w:tcPr>
          <w:p w14:paraId="53ED7095" w14:textId="047005C2" w:rsidR="000438DB" w:rsidRPr="003F216E" w:rsidRDefault="003F216E" w:rsidP="002F37C5">
            <w:pPr>
              <w:rPr>
                <w:rFonts w:ascii="Times New Roman" w:hAnsi="Times New Roman"/>
                <w:b/>
                <w:sz w:val="24"/>
                <w:szCs w:val="24"/>
              </w:rPr>
            </w:pPr>
            <w:r w:rsidRPr="003F216E">
              <w:rPr>
                <w:rFonts w:ascii="Times New Roman" w:hAnsi="Times New Roman"/>
                <w:b/>
                <w:sz w:val="24"/>
                <w:szCs w:val="24"/>
              </w:rPr>
              <w:t xml:space="preserve">Тема 1. </w:t>
            </w:r>
            <w:r w:rsidR="000438DB" w:rsidRPr="003F216E">
              <w:rPr>
                <w:rFonts w:ascii="Times New Roman" w:hAnsi="Times New Roman"/>
                <w:b/>
                <w:sz w:val="24"/>
                <w:szCs w:val="24"/>
              </w:rPr>
              <w:t>Основные положения</w:t>
            </w:r>
          </w:p>
          <w:p w14:paraId="5704EE00" w14:textId="77777777" w:rsidR="000438DB" w:rsidRPr="00C10C2D" w:rsidRDefault="000438DB" w:rsidP="002F37C5">
            <w:pPr>
              <w:rPr>
                <w:rFonts w:ascii="Times New Roman" w:hAnsi="Times New Roman"/>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732B6916" w14:textId="77777777" w:rsidR="000438DB" w:rsidRPr="00C10C2D" w:rsidRDefault="000438DB" w:rsidP="002F37C5">
            <w:pPr>
              <w:rPr>
                <w:rFonts w:ascii="Times New Roman" w:hAnsi="Times New Roman"/>
                <w:b/>
                <w:bCs/>
                <w:i/>
                <w:sz w:val="24"/>
                <w:szCs w:val="24"/>
              </w:rPr>
            </w:pPr>
            <w:r w:rsidRPr="00C10C2D">
              <w:rPr>
                <w:rFonts w:ascii="Times New Roman" w:hAnsi="Times New Roman"/>
                <w:b/>
                <w:bCs/>
                <w:sz w:val="24"/>
                <w:szCs w:val="24"/>
              </w:rPr>
              <w:t>Содержание учебного материала</w:t>
            </w:r>
          </w:p>
        </w:tc>
        <w:tc>
          <w:tcPr>
            <w:tcW w:w="357" w:type="pct"/>
            <w:tcBorders>
              <w:top w:val="single" w:sz="4" w:space="0" w:color="auto"/>
              <w:left w:val="single" w:sz="4" w:space="0" w:color="auto"/>
              <w:bottom w:val="single" w:sz="4" w:space="0" w:color="auto"/>
              <w:right w:val="single" w:sz="4" w:space="0" w:color="auto"/>
            </w:tcBorders>
            <w:vAlign w:val="center"/>
            <w:hideMark/>
          </w:tcPr>
          <w:p w14:paraId="636B7131" w14:textId="77777777" w:rsidR="000438DB" w:rsidRPr="00C10C2D" w:rsidRDefault="000438DB" w:rsidP="002F37C5">
            <w:pPr>
              <w:suppressAutoHyphens/>
              <w:jc w:val="center"/>
              <w:rPr>
                <w:rFonts w:ascii="Times New Roman" w:hAnsi="Times New Roman"/>
                <w:b/>
                <w:bCs/>
                <w:sz w:val="24"/>
                <w:szCs w:val="24"/>
              </w:rPr>
            </w:pPr>
            <w:r w:rsidRPr="00C10C2D">
              <w:rPr>
                <w:rFonts w:ascii="Times New Roman" w:hAnsi="Times New Roman"/>
                <w:b/>
                <w:bCs/>
                <w:sz w:val="24"/>
                <w:szCs w:val="24"/>
              </w:rPr>
              <w:t>2</w:t>
            </w:r>
          </w:p>
        </w:tc>
        <w:tc>
          <w:tcPr>
            <w:tcW w:w="714" w:type="pct"/>
            <w:vMerge w:val="restart"/>
            <w:tcBorders>
              <w:top w:val="single" w:sz="4" w:space="0" w:color="auto"/>
              <w:left w:val="single" w:sz="4" w:space="0" w:color="auto"/>
              <w:bottom w:val="single" w:sz="4" w:space="0" w:color="auto"/>
              <w:right w:val="single" w:sz="4" w:space="0" w:color="auto"/>
            </w:tcBorders>
            <w:hideMark/>
          </w:tcPr>
          <w:p w14:paraId="2BE25CEA"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ОК 01–03, 05, 1</w:t>
            </w:r>
            <w:r w:rsidRPr="00C10C2D">
              <w:rPr>
                <w:rFonts w:ascii="Times New Roman" w:hAnsi="Times New Roman"/>
                <w:sz w:val="24"/>
                <w:szCs w:val="24"/>
                <w:lang w:val="en-US"/>
              </w:rPr>
              <w:t>0</w:t>
            </w:r>
            <w:r w:rsidRPr="00C10C2D">
              <w:rPr>
                <w:rFonts w:ascii="Times New Roman" w:hAnsi="Times New Roman"/>
                <w:sz w:val="24"/>
                <w:szCs w:val="24"/>
              </w:rPr>
              <w:t>, 11</w:t>
            </w:r>
          </w:p>
        </w:tc>
      </w:tr>
      <w:tr w:rsidR="000438DB" w:rsidRPr="00C10C2D" w14:paraId="3DDA1B8E"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4A31EB78" w14:textId="77777777" w:rsidR="000438DB" w:rsidRPr="00C10C2D" w:rsidRDefault="000438DB" w:rsidP="002F37C5">
            <w:pPr>
              <w:rPr>
                <w:rFonts w:ascii="Times New Roman" w:hAnsi="Times New Roman"/>
                <w:bCs/>
                <w:sz w:val="24"/>
                <w:szCs w:val="24"/>
              </w:rPr>
            </w:pPr>
          </w:p>
        </w:tc>
        <w:tc>
          <w:tcPr>
            <w:tcW w:w="188" w:type="pct"/>
            <w:tcBorders>
              <w:top w:val="single" w:sz="4" w:space="0" w:color="auto"/>
              <w:left w:val="single" w:sz="4" w:space="0" w:color="auto"/>
              <w:bottom w:val="single" w:sz="4" w:space="0" w:color="auto"/>
              <w:right w:val="single" w:sz="4" w:space="0" w:color="auto"/>
            </w:tcBorders>
            <w:hideMark/>
          </w:tcPr>
          <w:p w14:paraId="782326B8" w14:textId="77777777" w:rsidR="000438DB" w:rsidRPr="00C10C2D" w:rsidRDefault="000438DB" w:rsidP="002F37C5">
            <w:pPr>
              <w:jc w:val="both"/>
              <w:rPr>
                <w:rFonts w:ascii="Times New Roman" w:hAnsi="Times New Roman"/>
                <w:bCs/>
                <w:sz w:val="24"/>
                <w:szCs w:val="24"/>
              </w:rPr>
            </w:pPr>
            <w:r w:rsidRPr="00C10C2D">
              <w:rPr>
                <w:rFonts w:ascii="Times New Roman" w:hAnsi="Times New Roman"/>
                <w:bCs/>
                <w:sz w:val="24"/>
                <w:szCs w:val="24"/>
              </w:rPr>
              <w:t>1</w:t>
            </w:r>
          </w:p>
        </w:tc>
        <w:tc>
          <w:tcPr>
            <w:tcW w:w="2892" w:type="pct"/>
            <w:tcBorders>
              <w:top w:val="single" w:sz="4" w:space="0" w:color="auto"/>
              <w:left w:val="single" w:sz="4" w:space="0" w:color="auto"/>
              <w:bottom w:val="single" w:sz="4" w:space="0" w:color="auto"/>
              <w:right w:val="single" w:sz="4" w:space="0" w:color="auto"/>
            </w:tcBorders>
          </w:tcPr>
          <w:p w14:paraId="77914FA9" w14:textId="591A158D" w:rsidR="000438DB" w:rsidRPr="00C10C2D" w:rsidRDefault="000438DB" w:rsidP="002F37C5">
            <w:pPr>
              <w:jc w:val="both"/>
              <w:rPr>
                <w:rFonts w:ascii="Times New Roman" w:hAnsi="Times New Roman"/>
                <w:b/>
                <w:bCs/>
                <w:sz w:val="24"/>
                <w:szCs w:val="24"/>
              </w:rPr>
            </w:pPr>
            <w:r w:rsidRPr="00C10C2D">
              <w:rPr>
                <w:rFonts w:ascii="Times New Roman" w:hAnsi="Times New Roman"/>
                <w:sz w:val="24"/>
                <w:szCs w:val="24"/>
              </w:rPr>
              <w:t xml:space="preserve">Цели и задачи курса «Основы предпринимательской деятельности». Значение дисциплины в программе подготовки квалифицированных специалистов. </w:t>
            </w:r>
            <w:r w:rsidRPr="00C10C2D">
              <w:rPr>
                <w:rFonts w:ascii="Times New Roman" w:hAnsi="Times New Roman"/>
                <w:color w:val="000000"/>
                <w:sz w:val="24"/>
                <w:szCs w:val="24"/>
              </w:rPr>
              <w:t>Основные экономические ресурсы. Предпринимательство как особый вид деятельности. Развитие предпринимательства в России.</w:t>
            </w:r>
            <w:r w:rsidR="003F216E">
              <w:rPr>
                <w:rFonts w:ascii="Times New Roman" w:hAnsi="Times New Roman"/>
                <w:color w:val="000000"/>
                <w:sz w:val="24"/>
                <w:szCs w:val="24"/>
              </w:rPr>
              <w:t xml:space="preserve"> </w:t>
            </w:r>
            <w:r w:rsidRPr="00C10C2D">
              <w:rPr>
                <w:rFonts w:ascii="Times New Roman" w:hAnsi="Times New Roman"/>
                <w:color w:val="000000"/>
                <w:sz w:val="24"/>
                <w:szCs w:val="24"/>
              </w:rPr>
              <w:t>Предпринимательская деятельность в сфере строительства</w:t>
            </w:r>
          </w:p>
        </w:tc>
        <w:tc>
          <w:tcPr>
            <w:tcW w:w="357" w:type="pct"/>
            <w:tcBorders>
              <w:top w:val="single" w:sz="4" w:space="0" w:color="auto"/>
              <w:left w:val="single" w:sz="4" w:space="0" w:color="auto"/>
              <w:bottom w:val="single" w:sz="4" w:space="0" w:color="auto"/>
              <w:right w:val="single" w:sz="4" w:space="0" w:color="auto"/>
            </w:tcBorders>
            <w:vAlign w:val="center"/>
            <w:hideMark/>
          </w:tcPr>
          <w:p w14:paraId="1CA9F91D" w14:textId="77777777" w:rsidR="000438DB" w:rsidRPr="00C10C2D" w:rsidRDefault="000438DB" w:rsidP="002F37C5">
            <w:pPr>
              <w:jc w:val="center"/>
              <w:rPr>
                <w:rFonts w:ascii="Times New Roman" w:hAnsi="Times New Roman"/>
                <w:bCs/>
                <w:sz w:val="24"/>
                <w:szCs w:val="24"/>
              </w:rPr>
            </w:pPr>
            <w:r w:rsidRPr="00C10C2D">
              <w:rPr>
                <w:rFonts w:ascii="Times New Roman" w:hAnsi="Times New Roman"/>
                <w:bCs/>
                <w:sz w:val="24"/>
                <w:szCs w:val="24"/>
              </w:rPr>
              <w:t>2</w:t>
            </w:r>
          </w:p>
        </w:tc>
        <w:tc>
          <w:tcPr>
            <w:tcW w:w="714" w:type="pct"/>
            <w:vMerge/>
            <w:tcBorders>
              <w:top w:val="single" w:sz="4" w:space="0" w:color="auto"/>
              <w:left w:val="single" w:sz="4" w:space="0" w:color="auto"/>
              <w:bottom w:val="single" w:sz="4" w:space="0" w:color="auto"/>
              <w:right w:val="single" w:sz="4" w:space="0" w:color="auto"/>
            </w:tcBorders>
            <w:vAlign w:val="center"/>
            <w:hideMark/>
          </w:tcPr>
          <w:p w14:paraId="3FC6849C" w14:textId="77777777" w:rsidR="000438DB" w:rsidRPr="00C10C2D" w:rsidRDefault="000438DB" w:rsidP="002F37C5">
            <w:pPr>
              <w:rPr>
                <w:rFonts w:ascii="Times New Roman" w:hAnsi="Times New Roman"/>
                <w:sz w:val="24"/>
                <w:szCs w:val="24"/>
              </w:rPr>
            </w:pPr>
          </w:p>
        </w:tc>
      </w:tr>
      <w:tr w:rsidR="000438DB" w:rsidRPr="00C10C2D" w14:paraId="2D7B18F4" w14:textId="77777777" w:rsidTr="000438DB">
        <w:trPr>
          <w:trHeight w:val="235"/>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735FE9FA" w14:textId="77777777" w:rsidR="000438DB" w:rsidRPr="00C10C2D" w:rsidRDefault="000438DB" w:rsidP="002F37C5">
            <w:pPr>
              <w:rPr>
                <w:rFonts w:ascii="Times New Roman" w:hAnsi="Times New Roman"/>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41A02264"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 xml:space="preserve">В том числе практических занятий и лабораторных работ </w:t>
            </w:r>
          </w:p>
        </w:tc>
        <w:tc>
          <w:tcPr>
            <w:tcW w:w="357" w:type="pct"/>
            <w:tcBorders>
              <w:top w:val="single" w:sz="4" w:space="0" w:color="auto"/>
              <w:left w:val="single" w:sz="4" w:space="0" w:color="auto"/>
              <w:bottom w:val="single" w:sz="4" w:space="0" w:color="auto"/>
              <w:right w:val="single" w:sz="4" w:space="0" w:color="auto"/>
            </w:tcBorders>
            <w:vAlign w:val="center"/>
            <w:hideMark/>
          </w:tcPr>
          <w:p w14:paraId="375438DC" w14:textId="77777777" w:rsidR="000438DB" w:rsidRPr="00C10C2D" w:rsidRDefault="000438DB" w:rsidP="002F37C5">
            <w:pPr>
              <w:suppressAutoHyphens/>
              <w:jc w:val="both"/>
              <w:rPr>
                <w:rFonts w:ascii="Times New Roman" w:hAnsi="Times New Roman"/>
                <w:b/>
                <w:bCs/>
                <w:i/>
                <w:sz w:val="24"/>
                <w:szCs w:val="24"/>
              </w:rPr>
            </w:pPr>
            <w:r w:rsidRPr="00C10C2D">
              <w:rPr>
                <w:rFonts w:ascii="Times New Roman" w:hAnsi="Times New Roman"/>
                <w:b/>
                <w:bCs/>
                <w:i/>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3516244B" w14:textId="77777777" w:rsidR="000438DB" w:rsidRPr="00C10C2D" w:rsidRDefault="000438DB" w:rsidP="002F37C5">
            <w:pPr>
              <w:rPr>
                <w:rFonts w:ascii="Times New Roman" w:hAnsi="Times New Roman"/>
                <w:b/>
                <w:bCs/>
                <w:i/>
                <w:sz w:val="24"/>
                <w:szCs w:val="24"/>
              </w:rPr>
            </w:pPr>
          </w:p>
        </w:tc>
      </w:tr>
      <w:tr w:rsidR="000438DB" w:rsidRPr="00C10C2D" w14:paraId="5A4FC103"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66791BF5" w14:textId="77777777" w:rsidR="000438DB" w:rsidRPr="00C10C2D" w:rsidRDefault="000438DB" w:rsidP="002F37C5">
            <w:pPr>
              <w:rPr>
                <w:rFonts w:ascii="Times New Roman" w:hAnsi="Times New Roman"/>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4F32859B"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Самостоятельная работа обучающихся</w:t>
            </w:r>
          </w:p>
        </w:tc>
        <w:tc>
          <w:tcPr>
            <w:tcW w:w="357" w:type="pct"/>
            <w:tcBorders>
              <w:top w:val="single" w:sz="4" w:space="0" w:color="auto"/>
              <w:left w:val="single" w:sz="4" w:space="0" w:color="auto"/>
              <w:bottom w:val="single" w:sz="4" w:space="0" w:color="auto"/>
              <w:right w:val="single" w:sz="4" w:space="0" w:color="auto"/>
            </w:tcBorders>
            <w:vAlign w:val="center"/>
            <w:hideMark/>
          </w:tcPr>
          <w:p w14:paraId="603C71F5" w14:textId="77777777" w:rsidR="000438DB" w:rsidRPr="00C10C2D" w:rsidRDefault="000438DB" w:rsidP="002F37C5">
            <w:pPr>
              <w:suppressAutoHyphens/>
              <w:jc w:val="both"/>
              <w:rPr>
                <w:rFonts w:ascii="Times New Roman" w:hAnsi="Times New Roman"/>
                <w:b/>
                <w:bCs/>
                <w:i/>
                <w:sz w:val="24"/>
                <w:szCs w:val="24"/>
              </w:rPr>
            </w:pPr>
            <w:r w:rsidRPr="00C10C2D">
              <w:rPr>
                <w:rFonts w:ascii="Times New Roman" w:hAnsi="Times New Roman"/>
                <w:b/>
                <w:bCs/>
                <w:i/>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09ECBE5E" w14:textId="77777777" w:rsidR="000438DB" w:rsidRPr="00C10C2D" w:rsidRDefault="000438DB" w:rsidP="002F37C5">
            <w:pPr>
              <w:rPr>
                <w:rFonts w:ascii="Times New Roman" w:hAnsi="Times New Roman"/>
                <w:b/>
                <w:bCs/>
                <w:i/>
                <w:sz w:val="24"/>
                <w:szCs w:val="24"/>
              </w:rPr>
            </w:pPr>
          </w:p>
        </w:tc>
      </w:tr>
      <w:tr w:rsidR="000438DB" w:rsidRPr="00C10C2D" w14:paraId="2E93B560" w14:textId="77777777" w:rsidTr="000438DB">
        <w:trPr>
          <w:trHeight w:val="233"/>
        </w:trPr>
        <w:tc>
          <w:tcPr>
            <w:tcW w:w="849" w:type="pct"/>
            <w:vMerge w:val="restart"/>
            <w:tcBorders>
              <w:top w:val="single" w:sz="4" w:space="0" w:color="auto"/>
              <w:left w:val="single" w:sz="4" w:space="0" w:color="auto"/>
              <w:bottom w:val="single" w:sz="4" w:space="0" w:color="auto"/>
              <w:right w:val="single" w:sz="4" w:space="0" w:color="auto"/>
            </w:tcBorders>
            <w:hideMark/>
          </w:tcPr>
          <w:p w14:paraId="40AC7804" w14:textId="19886610" w:rsidR="000438DB" w:rsidRPr="00C10C2D" w:rsidRDefault="000438DB" w:rsidP="002F37C5">
            <w:pPr>
              <w:rPr>
                <w:rFonts w:ascii="Times New Roman" w:hAnsi="Times New Roman"/>
                <w:bCs/>
                <w:sz w:val="24"/>
                <w:szCs w:val="24"/>
              </w:rPr>
            </w:pPr>
            <w:r w:rsidRPr="00C10C2D">
              <w:rPr>
                <w:rFonts w:ascii="Times New Roman" w:hAnsi="Times New Roman"/>
                <w:b/>
                <w:bCs/>
                <w:sz w:val="24"/>
                <w:szCs w:val="24"/>
              </w:rPr>
              <w:t xml:space="preserve">Тема </w:t>
            </w:r>
            <w:r w:rsidR="003F216E">
              <w:rPr>
                <w:rFonts w:ascii="Times New Roman" w:hAnsi="Times New Roman"/>
                <w:b/>
                <w:bCs/>
                <w:sz w:val="24"/>
                <w:szCs w:val="24"/>
              </w:rPr>
              <w:t>2</w:t>
            </w:r>
            <w:r w:rsidRPr="00C10C2D">
              <w:rPr>
                <w:rFonts w:ascii="Times New Roman" w:hAnsi="Times New Roman"/>
                <w:b/>
                <w:bCs/>
                <w:sz w:val="24"/>
                <w:szCs w:val="24"/>
              </w:rPr>
              <w:t>.</w:t>
            </w:r>
            <w:r w:rsidR="003F216E">
              <w:rPr>
                <w:rFonts w:ascii="Times New Roman" w:hAnsi="Times New Roman"/>
                <w:b/>
                <w:bCs/>
                <w:sz w:val="24"/>
                <w:szCs w:val="24"/>
              </w:rPr>
              <w:t xml:space="preserve"> </w:t>
            </w:r>
            <w:r w:rsidRPr="00C10C2D">
              <w:rPr>
                <w:rFonts w:ascii="Times New Roman" w:hAnsi="Times New Roman"/>
                <w:b/>
                <w:color w:val="000000"/>
                <w:sz w:val="24"/>
                <w:szCs w:val="24"/>
              </w:rPr>
              <w:t>Содержание и виды предпринимательской деятельности</w:t>
            </w:r>
            <w:r w:rsidRPr="00C10C2D">
              <w:rPr>
                <w:rFonts w:ascii="Times New Roman" w:hAnsi="Times New Roman"/>
                <w:color w:val="000000"/>
                <w:sz w:val="24"/>
                <w:szCs w:val="24"/>
              </w:rPr>
              <w:t xml:space="preserve">. </w:t>
            </w:r>
          </w:p>
        </w:tc>
        <w:tc>
          <w:tcPr>
            <w:tcW w:w="3080" w:type="pct"/>
            <w:gridSpan w:val="2"/>
            <w:tcBorders>
              <w:top w:val="single" w:sz="4" w:space="0" w:color="auto"/>
              <w:left w:val="single" w:sz="4" w:space="0" w:color="auto"/>
              <w:bottom w:val="single" w:sz="4" w:space="0" w:color="auto"/>
              <w:right w:val="single" w:sz="4" w:space="0" w:color="auto"/>
            </w:tcBorders>
            <w:hideMark/>
          </w:tcPr>
          <w:p w14:paraId="338508D2"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 xml:space="preserve">Содержание учебного материала </w:t>
            </w:r>
          </w:p>
        </w:tc>
        <w:tc>
          <w:tcPr>
            <w:tcW w:w="357" w:type="pct"/>
            <w:tcBorders>
              <w:top w:val="single" w:sz="4" w:space="0" w:color="auto"/>
              <w:left w:val="single" w:sz="4" w:space="0" w:color="auto"/>
              <w:bottom w:val="single" w:sz="4" w:space="0" w:color="auto"/>
              <w:right w:val="single" w:sz="4" w:space="0" w:color="auto"/>
            </w:tcBorders>
            <w:vAlign w:val="center"/>
          </w:tcPr>
          <w:p w14:paraId="11B03230"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2</w:t>
            </w:r>
          </w:p>
        </w:tc>
        <w:tc>
          <w:tcPr>
            <w:tcW w:w="714" w:type="pct"/>
            <w:vMerge w:val="restart"/>
            <w:tcBorders>
              <w:top w:val="single" w:sz="4" w:space="0" w:color="auto"/>
              <w:left w:val="single" w:sz="4" w:space="0" w:color="auto"/>
              <w:bottom w:val="single" w:sz="4" w:space="0" w:color="auto"/>
              <w:right w:val="single" w:sz="4" w:space="0" w:color="auto"/>
            </w:tcBorders>
            <w:hideMark/>
          </w:tcPr>
          <w:p w14:paraId="2F82235F"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ОК 01–03, 05, 10, 11</w:t>
            </w:r>
          </w:p>
        </w:tc>
      </w:tr>
      <w:tr w:rsidR="000438DB" w:rsidRPr="00C10C2D" w14:paraId="603954CF"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73A1F0C0" w14:textId="77777777" w:rsidR="000438DB" w:rsidRPr="00C10C2D" w:rsidRDefault="000438DB" w:rsidP="002F37C5">
            <w:pPr>
              <w:rPr>
                <w:rFonts w:ascii="Times New Roman" w:hAnsi="Times New Roman"/>
                <w:bCs/>
                <w:sz w:val="24"/>
                <w:szCs w:val="24"/>
              </w:rPr>
            </w:pPr>
          </w:p>
        </w:tc>
        <w:tc>
          <w:tcPr>
            <w:tcW w:w="188" w:type="pct"/>
            <w:tcBorders>
              <w:top w:val="single" w:sz="4" w:space="0" w:color="auto"/>
              <w:left w:val="single" w:sz="4" w:space="0" w:color="auto"/>
              <w:bottom w:val="single" w:sz="4" w:space="0" w:color="auto"/>
              <w:right w:val="single" w:sz="4" w:space="0" w:color="auto"/>
            </w:tcBorders>
            <w:hideMark/>
          </w:tcPr>
          <w:p w14:paraId="269DDD87" w14:textId="77777777" w:rsidR="000438DB" w:rsidRPr="00C10C2D" w:rsidRDefault="000438DB" w:rsidP="002F37C5">
            <w:pPr>
              <w:jc w:val="both"/>
              <w:rPr>
                <w:rFonts w:ascii="Times New Roman" w:hAnsi="Times New Roman"/>
                <w:bCs/>
                <w:sz w:val="24"/>
                <w:szCs w:val="24"/>
              </w:rPr>
            </w:pPr>
            <w:r w:rsidRPr="00C10C2D">
              <w:rPr>
                <w:rFonts w:ascii="Times New Roman" w:hAnsi="Times New Roman"/>
                <w:bCs/>
                <w:sz w:val="24"/>
                <w:szCs w:val="24"/>
              </w:rPr>
              <w:t>1</w:t>
            </w:r>
          </w:p>
        </w:tc>
        <w:tc>
          <w:tcPr>
            <w:tcW w:w="2892" w:type="pct"/>
            <w:tcBorders>
              <w:top w:val="single" w:sz="4" w:space="0" w:color="auto"/>
              <w:left w:val="single" w:sz="4" w:space="0" w:color="auto"/>
              <w:bottom w:val="single" w:sz="4" w:space="0" w:color="auto"/>
              <w:right w:val="single" w:sz="4" w:space="0" w:color="auto"/>
            </w:tcBorders>
          </w:tcPr>
          <w:p w14:paraId="11484D8D" w14:textId="77777777" w:rsidR="000438DB" w:rsidRPr="00C10C2D" w:rsidRDefault="000438DB" w:rsidP="002F37C5">
            <w:pPr>
              <w:jc w:val="both"/>
              <w:rPr>
                <w:rFonts w:ascii="Times New Roman" w:hAnsi="Times New Roman"/>
                <w:b/>
                <w:bCs/>
                <w:sz w:val="24"/>
                <w:szCs w:val="24"/>
              </w:rPr>
            </w:pPr>
            <w:r w:rsidRPr="00C10C2D">
              <w:rPr>
                <w:rFonts w:ascii="Times New Roman" w:hAnsi="Times New Roman"/>
                <w:color w:val="000000"/>
                <w:sz w:val="24"/>
                <w:szCs w:val="24"/>
              </w:rPr>
              <w:t>Объекты и субъекты предпринимательства. Отличия предпринимателя от других экономических субъектов. Цели предпринимательской деятельности. Права и обязанности предпринимателей. Признаки и свойства, характеризующие статус юридического лица. Организационно-правовые формы предпринимательства. Государственное и частное предпринимательство. Производственная, коммерческая и финансовая предпринимательская деятельность. Инновационное предпринимательство. Консультативное предпринимательство</w:t>
            </w:r>
          </w:p>
        </w:tc>
        <w:tc>
          <w:tcPr>
            <w:tcW w:w="357" w:type="pct"/>
            <w:tcBorders>
              <w:top w:val="single" w:sz="4" w:space="0" w:color="auto"/>
              <w:left w:val="single" w:sz="4" w:space="0" w:color="auto"/>
              <w:bottom w:val="single" w:sz="4" w:space="0" w:color="auto"/>
              <w:right w:val="single" w:sz="4" w:space="0" w:color="auto"/>
            </w:tcBorders>
            <w:vAlign w:val="center"/>
            <w:hideMark/>
          </w:tcPr>
          <w:p w14:paraId="1DD3D4F8" w14:textId="77777777" w:rsidR="000438DB" w:rsidRPr="00C10C2D" w:rsidRDefault="000438DB" w:rsidP="002F37C5">
            <w:pPr>
              <w:jc w:val="center"/>
              <w:rPr>
                <w:rFonts w:ascii="Times New Roman" w:hAnsi="Times New Roman"/>
                <w:bCs/>
                <w:sz w:val="24"/>
                <w:szCs w:val="24"/>
              </w:rPr>
            </w:pPr>
            <w:r w:rsidRPr="00C10C2D">
              <w:rPr>
                <w:rFonts w:ascii="Times New Roman" w:hAnsi="Times New Roman"/>
                <w:bCs/>
                <w:sz w:val="24"/>
                <w:szCs w:val="24"/>
              </w:rPr>
              <w:t>2</w:t>
            </w:r>
          </w:p>
        </w:tc>
        <w:tc>
          <w:tcPr>
            <w:tcW w:w="714" w:type="pct"/>
            <w:vMerge/>
            <w:tcBorders>
              <w:top w:val="single" w:sz="4" w:space="0" w:color="auto"/>
              <w:left w:val="single" w:sz="4" w:space="0" w:color="auto"/>
              <w:bottom w:val="single" w:sz="4" w:space="0" w:color="auto"/>
              <w:right w:val="single" w:sz="4" w:space="0" w:color="auto"/>
            </w:tcBorders>
            <w:vAlign w:val="center"/>
            <w:hideMark/>
          </w:tcPr>
          <w:p w14:paraId="629DF127" w14:textId="77777777" w:rsidR="000438DB" w:rsidRPr="00C10C2D" w:rsidRDefault="000438DB" w:rsidP="002F37C5">
            <w:pPr>
              <w:rPr>
                <w:rFonts w:ascii="Times New Roman" w:hAnsi="Times New Roman"/>
                <w:sz w:val="24"/>
                <w:szCs w:val="24"/>
              </w:rPr>
            </w:pPr>
          </w:p>
        </w:tc>
      </w:tr>
      <w:tr w:rsidR="000438DB" w:rsidRPr="00C10C2D" w14:paraId="1E3ACFA2"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12777BC5" w14:textId="77777777" w:rsidR="000438DB" w:rsidRPr="00C10C2D" w:rsidRDefault="000438DB" w:rsidP="002F37C5">
            <w:pPr>
              <w:rPr>
                <w:rFonts w:ascii="Times New Roman" w:hAnsi="Times New Roman"/>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0CD3DDA1"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57" w:type="pct"/>
            <w:tcBorders>
              <w:top w:val="single" w:sz="4" w:space="0" w:color="auto"/>
              <w:left w:val="single" w:sz="4" w:space="0" w:color="auto"/>
              <w:bottom w:val="single" w:sz="4" w:space="0" w:color="auto"/>
              <w:right w:val="single" w:sz="4" w:space="0" w:color="auto"/>
            </w:tcBorders>
            <w:vAlign w:val="center"/>
          </w:tcPr>
          <w:p w14:paraId="36EA31A5"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517F5DB5" w14:textId="77777777" w:rsidR="000438DB" w:rsidRPr="00C10C2D" w:rsidRDefault="000438DB" w:rsidP="002F37C5">
            <w:pPr>
              <w:rPr>
                <w:rFonts w:ascii="Times New Roman" w:hAnsi="Times New Roman"/>
                <w:b/>
                <w:bCs/>
                <w:sz w:val="24"/>
                <w:szCs w:val="24"/>
              </w:rPr>
            </w:pPr>
          </w:p>
        </w:tc>
      </w:tr>
      <w:tr w:rsidR="000438DB" w:rsidRPr="00C10C2D" w14:paraId="117B3572"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513C3C63" w14:textId="77777777" w:rsidR="000438DB" w:rsidRPr="00C10C2D" w:rsidRDefault="000438DB" w:rsidP="002F37C5">
            <w:pPr>
              <w:rPr>
                <w:rFonts w:ascii="Times New Roman" w:hAnsi="Times New Roman"/>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0EE58732"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 xml:space="preserve">Самостоятельная работа обучающихся </w:t>
            </w:r>
          </w:p>
        </w:tc>
        <w:tc>
          <w:tcPr>
            <w:tcW w:w="357" w:type="pct"/>
            <w:tcBorders>
              <w:top w:val="single" w:sz="4" w:space="0" w:color="auto"/>
              <w:left w:val="single" w:sz="4" w:space="0" w:color="auto"/>
              <w:bottom w:val="single" w:sz="4" w:space="0" w:color="auto"/>
              <w:right w:val="single" w:sz="4" w:space="0" w:color="auto"/>
            </w:tcBorders>
            <w:vAlign w:val="center"/>
          </w:tcPr>
          <w:p w14:paraId="16804BDA"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52EAB6FF" w14:textId="77777777" w:rsidR="000438DB" w:rsidRPr="00C10C2D" w:rsidRDefault="000438DB" w:rsidP="002F37C5">
            <w:pPr>
              <w:rPr>
                <w:rFonts w:ascii="Times New Roman" w:hAnsi="Times New Roman"/>
                <w:b/>
                <w:bCs/>
                <w:sz w:val="24"/>
                <w:szCs w:val="24"/>
              </w:rPr>
            </w:pPr>
          </w:p>
        </w:tc>
      </w:tr>
      <w:tr w:rsidR="000438DB" w:rsidRPr="00C10C2D" w14:paraId="6099E23F" w14:textId="77777777" w:rsidTr="000438DB">
        <w:trPr>
          <w:trHeight w:val="183"/>
        </w:trPr>
        <w:tc>
          <w:tcPr>
            <w:tcW w:w="849" w:type="pct"/>
            <w:vMerge w:val="restart"/>
            <w:tcBorders>
              <w:top w:val="single" w:sz="4" w:space="0" w:color="auto"/>
              <w:left w:val="single" w:sz="4" w:space="0" w:color="auto"/>
              <w:bottom w:val="single" w:sz="4" w:space="0" w:color="auto"/>
              <w:right w:val="single" w:sz="4" w:space="0" w:color="auto"/>
            </w:tcBorders>
            <w:hideMark/>
          </w:tcPr>
          <w:p w14:paraId="3EBE23F7" w14:textId="07BB6788"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 xml:space="preserve">Тема </w:t>
            </w:r>
            <w:r w:rsidR="003F216E">
              <w:rPr>
                <w:rFonts w:ascii="Times New Roman" w:hAnsi="Times New Roman"/>
                <w:b/>
                <w:bCs/>
                <w:sz w:val="24"/>
                <w:szCs w:val="24"/>
              </w:rPr>
              <w:t>3</w:t>
            </w:r>
            <w:r w:rsidRPr="00C10C2D">
              <w:rPr>
                <w:rFonts w:ascii="Times New Roman" w:hAnsi="Times New Roman"/>
                <w:b/>
                <w:bCs/>
                <w:sz w:val="24"/>
                <w:szCs w:val="24"/>
              </w:rPr>
              <w:t>. Нормативно-правовые акты, регламентирующие предпринимательскую деятельность в РФ</w:t>
            </w:r>
          </w:p>
        </w:tc>
        <w:tc>
          <w:tcPr>
            <w:tcW w:w="3080" w:type="pct"/>
            <w:gridSpan w:val="2"/>
            <w:tcBorders>
              <w:top w:val="single" w:sz="4" w:space="0" w:color="auto"/>
              <w:left w:val="single" w:sz="4" w:space="0" w:color="auto"/>
              <w:bottom w:val="single" w:sz="4" w:space="0" w:color="auto"/>
              <w:right w:val="single" w:sz="4" w:space="0" w:color="auto"/>
            </w:tcBorders>
            <w:hideMark/>
          </w:tcPr>
          <w:p w14:paraId="1F76947F"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7" w:type="pct"/>
            <w:tcBorders>
              <w:top w:val="single" w:sz="4" w:space="0" w:color="auto"/>
              <w:left w:val="single" w:sz="4" w:space="0" w:color="auto"/>
              <w:bottom w:val="single" w:sz="4" w:space="0" w:color="auto"/>
              <w:right w:val="single" w:sz="4" w:space="0" w:color="auto"/>
            </w:tcBorders>
            <w:vAlign w:val="center"/>
          </w:tcPr>
          <w:p w14:paraId="232B96D8" w14:textId="2BD1ABB1" w:rsidR="000438DB" w:rsidRPr="00C10C2D" w:rsidRDefault="003F216E" w:rsidP="002F37C5">
            <w:pPr>
              <w:rPr>
                <w:rFonts w:ascii="Times New Roman" w:hAnsi="Times New Roman"/>
                <w:b/>
                <w:bCs/>
                <w:sz w:val="24"/>
                <w:szCs w:val="24"/>
              </w:rPr>
            </w:pPr>
            <w:r>
              <w:rPr>
                <w:rFonts w:ascii="Times New Roman" w:hAnsi="Times New Roman"/>
                <w:b/>
                <w:bCs/>
                <w:sz w:val="24"/>
                <w:szCs w:val="24"/>
              </w:rPr>
              <w:t>6</w:t>
            </w:r>
          </w:p>
        </w:tc>
        <w:tc>
          <w:tcPr>
            <w:tcW w:w="714" w:type="pct"/>
            <w:vMerge w:val="restart"/>
            <w:tcBorders>
              <w:top w:val="single" w:sz="4" w:space="0" w:color="auto"/>
              <w:left w:val="single" w:sz="4" w:space="0" w:color="auto"/>
              <w:bottom w:val="single" w:sz="4" w:space="0" w:color="auto"/>
              <w:right w:val="single" w:sz="4" w:space="0" w:color="auto"/>
            </w:tcBorders>
            <w:hideMark/>
          </w:tcPr>
          <w:p w14:paraId="5A46939D" w14:textId="77777777" w:rsidR="000438DB" w:rsidRPr="00C10C2D" w:rsidRDefault="000438DB" w:rsidP="002F37C5">
            <w:pPr>
              <w:rPr>
                <w:rFonts w:ascii="Times New Roman" w:hAnsi="Times New Roman"/>
                <w:b/>
                <w:bCs/>
                <w:sz w:val="24"/>
                <w:szCs w:val="24"/>
              </w:rPr>
            </w:pPr>
            <w:r w:rsidRPr="00C10C2D">
              <w:rPr>
                <w:rFonts w:ascii="Times New Roman" w:hAnsi="Times New Roman"/>
                <w:sz w:val="24"/>
                <w:szCs w:val="24"/>
              </w:rPr>
              <w:t>ОК 01–03, 05, 10, 11</w:t>
            </w:r>
          </w:p>
        </w:tc>
      </w:tr>
      <w:tr w:rsidR="000438DB" w:rsidRPr="00C10C2D" w14:paraId="2125C37E" w14:textId="77777777" w:rsidTr="000438DB">
        <w:trPr>
          <w:trHeight w:val="2224"/>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0A898087" w14:textId="77777777" w:rsidR="000438DB" w:rsidRPr="00C10C2D" w:rsidRDefault="000438DB" w:rsidP="002F37C5">
            <w:pPr>
              <w:rPr>
                <w:rFonts w:ascii="Times New Roman" w:hAnsi="Times New Roman"/>
                <w:bCs/>
                <w:sz w:val="24"/>
                <w:szCs w:val="24"/>
              </w:rPr>
            </w:pPr>
          </w:p>
        </w:tc>
        <w:tc>
          <w:tcPr>
            <w:tcW w:w="188" w:type="pct"/>
            <w:tcBorders>
              <w:top w:val="single" w:sz="4" w:space="0" w:color="auto"/>
              <w:left w:val="single" w:sz="4" w:space="0" w:color="auto"/>
              <w:bottom w:val="single" w:sz="4" w:space="0" w:color="auto"/>
              <w:right w:val="single" w:sz="4" w:space="0" w:color="auto"/>
            </w:tcBorders>
            <w:hideMark/>
          </w:tcPr>
          <w:p w14:paraId="58147543" w14:textId="77777777" w:rsidR="000438DB" w:rsidRPr="00C10C2D" w:rsidRDefault="000438DB" w:rsidP="002F37C5">
            <w:pPr>
              <w:shd w:val="clear" w:color="auto" w:fill="FFFFFF"/>
              <w:jc w:val="both"/>
              <w:textAlignment w:val="baseline"/>
              <w:rPr>
                <w:rFonts w:ascii="Times New Roman" w:hAnsi="Times New Roman"/>
                <w:bCs/>
                <w:sz w:val="24"/>
                <w:szCs w:val="24"/>
              </w:rPr>
            </w:pPr>
            <w:r w:rsidRPr="00C10C2D">
              <w:rPr>
                <w:rFonts w:ascii="Times New Roman" w:hAnsi="Times New Roman"/>
                <w:bCs/>
                <w:sz w:val="24"/>
                <w:szCs w:val="24"/>
              </w:rPr>
              <w:t>1</w:t>
            </w:r>
          </w:p>
        </w:tc>
        <w:tc>
          <w:tcPr>
            <w:tcW w:w="2892" w:type="pct"/>
            <w:tcBorders>
              <w:top w:val="single" w:sz="4" w:space="0" w:color="auto"/>
              <w:left w:val="single" w:sz="4" w:space="0" w:color="auto"/>
              <w:bottom w:val="single" w:sz="4" w:space="0" w:color="auto"/>
              <w:right w:val="single" w:sz="4" w:space="0" w:color="auto"/>
            </w:tcBorders>
          </w:tcPr>
          <w:p w14:paraId="23E36A5A" w14:textId="1A195574" w:rsidR="000438DB" w:rsidRPr="00C10C2D" w:rsidRDefault="000438DB" w:rsidP="002F37C5">
            <w:pPr>
              <w:shd w:val="clear" w:color="auto" w:fill="FFFFFF"/>
              <w:jc w:val="both"/>
              <w:textAlignment w:val="baseline"/>
              <w:rPr>
                <w:rFonts w:ascii="Times New Roman" w:hAnsi="Times New Roman"/>
                <w:b/>
                <w:bCs/>
                <w:sz w:val="24"/>
                <w:szCs w:val="24"/>
              </w:rPr>
            </w:pPr>
            <w:r w:rsidRPr="00C10C2D">
              <w:rPr>
                <w:rFonts w:ascii="Times New Roman" w:hAnsi="Times New Roman"/>
                <w:sz w:val="24"/>
                <w:szCs w:val="24"/>
                <w:shd w:val="clear" w:color="auto" w:fill="FFFFFF"/>
              </w:rPr>
              <w:t xml:space="preserve">Конституция РФ (основные принципы и условия существования предпринимательской деятельности, гарантирует основные права и свободы её участников). </w:t>
            </w:r>
            <w:r w:rsidRPr="00C10C2D">
              <w:rPr>
                <w:rFonts w:ascii="Times New Roman" w:hAnsi="Times New Roman"/>
                <w:bCs/>
                <w:color w:val="000000"/>
                <w:sz w:val="24"/>
                <w:szCs w:val="24"/>
              </w:rPr>
              <w:t xml:space="preserve">Гражданский кодекс Российской Федерации (предпринимательская деятельность; </w:t>
            </w:r>
            <w:r w:rsidRPr="00C10C2D">
              <w:rPr>
                <w:rFonts w:ascii="Times New Roman" w:hAnsi="Times New Roman"/>
                <w:bCs/>
                <w:sz w:val="24"/>
                <w:szCs w:val="24"/>
              </w:rPr>
              <w:t xml:space="preserve">объекты и субъекты предпринимательской деятельности; </w:t>
            </w:r>
            <w:r w:rsidRPr="00C10C2D">
              <w:rPr>
                <w:rFonts w:ascii="Times New Roman" w:eastAsia="Courier New" w:hAnsi="Times New Roman"/>
                <w:sz w:val="24"/>
                <w:szCs w:val="24"/>
              </w:rPr>
              <w:t>виды предпринимательской деятельности по количеству собственников, по характеру объединения</w:t>
            </w:r>
            <w:proofErr w:type="gramStart"/>
            <w:r w:rsidRPr="00C10C2D">
              <w:rPr>
                <w:rFonts w:ascii="Times New Roman" w:eastAsia="Courier New" w:hAnsi="Times New Roman"/>
                <w:sz w:val="24"/>
                <w:szCs w:val="24"/>
              </w:rPr>
              <w:t>).</w:t>
            </w:r>
            <w:r w:rsidRPr="00C10C2D">
              <w:rPr>
                <w:rFonts w:ascii="Times New Roman" w:hAnsi="Times New Roman"/>
                <w:bCs/>
                <w:sz w:val="24"/>
                <w:szCs w:val="24"/>
              </w:rPr>
              <w:t>Налоговый</w:t>
            </w:r>
            <w:proofErr w:type="gramEnd"/>
            <w:r w:rsidRPr="00C10C2D">
              <w:rPr>
                <w:rFonts w:ascii="Times New Roman" w:hAnsi="Times New Roman"/>
                <w:bCs/>
                <w:sz w:val="24"/>
                <w:szCs w:val="24"/>
              </w:rPr>
              <w:t xml:space="preserve"> кодекс Российской Федерации (федеральные, региональные и местные налоги).</w:t>
            </w:r>
            <w:r w:rsidRPr="00C10C2D">
              <w:rPr>
                <w:rFonts w:ascii="Times New Roman" w:hAnsi="Times New Roman"/>
                <w:sz w:val="24"/>
                <w:szCs w:val="24"/>
                <w:shd w:val="clear" w:color="auto" w:fill="FFFFFF"/>
              </w:rPr>
              <w:t>Федеральные законы, регламентирующие предпринимательскую деятельность. П</w:t>
            </w:r>
            <w:r w:rsidRPr="00C10C2D">
              <w:rPr>
                <w:rFonts w:ascii="Times New Roman" w:hAnsi="Times New Roman"/>
                <w:sz w:val="24"/>
                <w:szCs w:val="24"/>
              </w:rPr>
              <w:t>равовые основы предпринимательской деятельности в сфере строительства.</w:t>
            </w:r>
            <w:r w:rsidR="003F216E">
              <w:rPr>
                <w:rFonts w:ascii="Times New Roman" w:hAnsi="Times New Roman"/>
                <w:sz w:val="24"/>
                <w:szCs w:val="24"/>
              </w:rPr>
              <w:t xml:space="preserve"> </w:t>
            </w:r>
            <w:r w:rsidRPr="00C10C2D">
              <w:rPr>
                <w:rFonts w:ascii="Times New Roman" w:hAnsi="Times New Roman"/>
                <w:sz w:val="24"/>
                <w:szCs w:val="24"/>
              </w:rPr>
              <w:t>Нормативные акты, регулирующие предпринимательскую деятельность в сфере строительства. Сложившаяся судебная практика по разрешению споров относительно конкретных видов договоров, используемых предпринимателями при строительстве</w:t>
            </w:r>
          </w:p>
        </w:tc>
        <w:tc>
          <w:tcPr>
            <w:tcW w:w="357" w:type="pct"/>
            <w:tcBorders>
              <w:top w:val="single" w:sz="4" w:space="0" w:color="auto"/>
              <w:left w:val="single" w:sz="4" w:space="0" w:color="auto"/>
              <w:bottom w:val="single" w:sz="4" w:space="0" w:color="auto"/>
              <w:right w:val="single" w:sz="4" w:space="0" w:color="auto"/>
            </w:tcBorders>
            <w:vAlign w:val="center"/>
            <w:hideMark/>
          </w:tcPr>
          <w:p w14:paraId="6673BE75" w14:textId="09A99381" w:rsidR="000438DB" w:rsidRPr="003F216E" w:rsidRDefault="003F216E" w:rsidP="002F37C5">
            <w:pPr>
              <w:jc w:val="center"/>
              <w:rPr>
                <w:rFonts w:ascii="Times New Roman" w:hAnsi="Times New Roman"/>
                <w:bCs/>
                <w:sz w:val="24"/>
                <w:szCs w:val="24"/>
              </w:rPr>
            </w:pPr>
            <w:r>
              <w:rPr>
                <w:rFonts w:ascii="Times New Roman" w:hAnsi="Times New Roman"/>
                <w:bCs/>
                <w:sz w:val="24"/>
                <w:szCs w:val="24"/>
              </w:rPr>
              <w:t>6</w:t>
            </w:r>
          </w:p>
        </w:tc>
        <w:tc>
          <w:tcPr>
            <w:tcW w:w="714" w:type="pct"/>
            <w:vMerge/>
            <w:tcBorders>
              <w:top w:val="single" w:sz="4" w:space="0" w:color="auto"/>
              <w:left w:val="single" w:sz="4" w:space="0" w:color="auto"/>
              <w:bottom w:val="single" w:sz="4" w:space="0" w:color="auto"/>
              <w:right w:val="single" w:sz="4" w:space="0" w:color="auto"/>
            </w:tcBorders>
            <w:vAlign w:val="center"/>
            <w:hideMark/>
          </w:tcPr>
          <w:p w14:paraId="015E7E73" w14:textId="77777777" w:rsidR="000438DB" w:rsidRPr="00C10C2D" w:rsidRDefault="000438DB" w:rsidP="002F37C5">
            <w:pPr>
              <w:rPr>
                <w:rFonts w:ascii="Times New Roman" w:hAnsi="Times New Roman"/>
                <w:b/>
                <w:bCs/>
                <w:sz w:val="24"/>
                <w:szCs w:val="24"/>
              </w:rPr>
            </w:pPr>
          </w:p>
        </w:tc>
      </w:tr>
      <w:tr w:rsidR="000438DB" w:rsidRPr="00C10C2D" w14:paraId="1ED9727A" w14:textId="77777777" w:rsidTr="000438DB">
        <w:trPr>
          <w:trHeight w:val="519"/>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40C977B7" w14:textId="77777777" w:rsidR="000438DB" w:rsidRPr="00C10C2D" w:rsidRDefault="000438DB" w:rsidP="002F37C5">
            <w:pPr>
              <w:rPr>
                <w:rFonts w:ascii="Times New Roman" w:hAnsi="Times New Roman"/>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0C027CA4"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57" w:type="pct"/>
            <w:tcBorders>
              <w:top w:val="single" w:sz="4" w:space="0" w:color="auto"/>
              <w:left w:val="single" w:sz="4" w:space="0" w:color="auto"/>
              <w:bottom w:val="single" w:sz="4" w:space="0" w:color="auto"/>
              <w:right w:val="single" w:sz="4" w:space="0" w:color="auto"/>
            </w:tcBorders>
            <w:vAlign w:val="center"/>
            <w:hideMark/>
          </w:tcPr>
          <w:p w14:paraId="56745095"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47443607" w14:textId="77777777" w:rsidR="000438DB" w:rsidRPr="00C10C2D" w:rsidRDefault="000438DB" w:rsidP="002F37C5">
            <w:pPr>
              <w:rPr>
                <w:rFonts w:ascii="Times New Roman" w:hAnsi="Times New Roman"/>
                <w:sz w:val="24"/>
                <w:szCs w:val="24"/>
              </w:rPr>
            </w:pPr>
          </w:p>
        </w:tc>
      </w:tr>
      <w:tr w:rsidR="000438DB" w:rsidRPr="00C10C2D" w14:paraId="6F170517" w14:textId="77777777" w:rsidTr="000438DB">
        <w:trPr>
          <w:trHeight w:val="519"/>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1709742F" w14:textId="77777777" w:rsidR="000438DB" w:rsidRPr="00C10C2D" w:rsidRDefault="000438DB" w:rsidP="002F37C5">
            <w:pPr>
              <w:rPr>
                <w:rFonts w:ascii="Times New Roman" w:hAnsi="Times New Roman"/>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60BAFBF3"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 xml:space="preserve">Самостоятельная работа обучающихся </w:t>
            </w:r>
          </w:p>
        </w:tc>
        <w:tc>
          <w:tcPr>
            <w:tcW w:w="357" w:type="pct"/>
            <w:tcBorders>
              <w:top w:val="single" w:sz="4" w:space="0" w:color="auto"/>
              <w:left w:val="single" w:sz="4" w:space="0" w:color="auto"/>
              <w:bottom w:val="single" w:sz="4" w:space="0" w:color="auto"/>
              <w:right w:val="single" w:sz="4" w:space="0" w:color="auto"/>
            </w:tcBorders>
            <w:vAlign w:val="center"/>
            <w:hideMark/>
          </w:tcPr>
          <w:p w14:paraId="0060810F"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1143BF85" w14:textId="77777777" w:rsidR="000438DB" w:rsidRPr="00C10C2D" w:rsidRDefault="000438DB" w:rsidP="002F37C5">
            <w:pPr>
              <w:rPr>
                <w:rFonts w:ascii="Times New Roman" w:hAnsi="Times New Roman"/>
                <w:sz w:val="24"/>
                <w:szCs w:val="24"/>
              </w:rPr>
            </w:pPr>
          </w:p>
        </w:tc>
      </w:tr>
      <w:tr w:rsidR="000438DB" w:rsidRPr="00C10C2D" w14:paraId="66DC39D2" w14:textId="77777777" w:rsidTr="000438DB">
        <w:trPr>
          <w:trHeight w:val="20"/>
        </w:trPr>
        <w:tc>
          <w:tcPr>
            <w:tcW w:w="849" w:type="pct"/>
            <w:vMerge w:val="restart"/>
            <w:tcBorders>
              <w:top w:val="single" w:sz="4" w:space="0" w:color="auto"/>
              <w:left w:val="single" w:sz="4" w:space="0" w:color="auto"/>
              <w:bottom w:val="single" w:sz="4" w:space="0" w:color="auto"/>
              <w:right w:val="single" w:sz="4" w:space="0" w:color="auto"/>
            </w:tcBorders>
            <w:hideMark/>
          </w:tcPr>
          <w:p w14:paraId="612B3F44" w14:textId="2556F2E8" w:rsidR="000438DB" w:rsidRPr="00C10C2D" w:rsidRDefault="000438DB" w:rsidP="002F37C5">
            <w:pPr>
              <w:rPr>
                <w:rFonts w:ascii="Times New Roman" w:hAnsi="Times New Roman"/>
                <w:b/>
                <w:bCs/>
                <w:sz w:val="24"/>
                <w:szCs w:val="24"/>
              </w:rPr>
            </w:pPr>
            <w:r w:rsidRPr="00C10C2D">
              <w:rPr>
                <w:rFonts w:ascii="Times New Roman" w:eastAsia="Courier New" w:hAnsi="Times New Roman"/>
                <w:b/>
                <w:sz w:val="24"/>
                <w:szCs w:val="24"/>
              </w:rPr>
              <w:t xml:space="preserve">Тема </w:t>
            </w:r>
            <w:r w:rsidR="003F216E">
              <w:rPr>
                <w:rFonts w:ascii="Times New Roman" w:eastAsia="Courier New" w:hAnsi="Times New Roman"/>
                <w:b/>
                <w:sz w:val="24"/>
                <w:szCs w:val="24"/>
              </w:rPr>
              <w:t>4</w:t>
            </w:r>
            <w:r w:rsidRPr="00C10C2D">
              <w:rPr>
                <w:rFonts w:ascii="Times New Roman" w:eastAsia="Courier New" w:hAnsi="Times New Roman"/>
                <w:b/>
                <w:sz w:val="24"/>
                <w:szCs w:val="24"/>
              </w:rPr>
              <w:t>. Порядок регистрации предпринимательской деятельности</w:t>
            </w:r>
          </w:p>
        </w:tc>
        <w:tc>
          <w:tcPr>
            <w:tcW w:w="3080" w:type="pct"/>
            <w:gridSpan w:val="2"/>
            <w:tcBorders>
              <w:top w:val="single" w:sz="4" w:space="0" w:color="auto"/>
              <w:left w:val="single" w:sz="4" w:space="0" w:color="auto"/>
              <w:bottom w:val="single" w:sz="4" w:space="0" w:color="auto"/>
              <w:right w:val="single" w:sz="4" w:space="0" w:color="auto"/>
            </w:tcBorders>
            <w:hideMark/>
          </w:tcPr>
          <w:p w14:paraId="5327061E"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7" w:type="pct"/>
            <w:tcBorders>
              <w:top w:val="single" w:sz="4" w:space="0" w:color="auto"/>
              <w:left w:val="single" w:sz="4" w:space="0" w:color="auto"/>
              <w:bottom w:val="single" w:sz="4" w:space="0" w:color="auto"/>
              <w:right w:val="single" w:sz="4" w:space="0" w:color="auto"/>
            </w:tcBorders>
            <w:vAlign w:val="center"/>
          </w:tcPr>
          <w:p w14:paraId="1B2294C0"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2</w:t>
            </w:r>
          </w:p>
        </w:tc>
        <w:tc>
          <w:tcPr>
            <w:tcW w:w="714" w:type="pct"/>
            <w:vMerge w:val="restart"/>
            <w:tcBorders>
              <w:top w:val="single" w:sz="4" w:space="0" w:color="auto"/>
              <w:left w:val="single" w:sz="4" w:space="0" w:color="auto"/>
              <w:bottom w:val="single" w:sz="4" w:space="0" w:color="auto"/>
              <w:right w:val="single" w:sz="4" w:space="0" w:color="auto"/>
            </w:tcBorders>
            <w:hideMark/>
          </w:tcPr>
          <w:p w14:paraId="18B15A27"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ОК 01-03, 05, 10, 11</w:t>
            </w:r>
          </w:p>
        </w:tc>
      </w:tr>
      <w:tr w:rsidR="000438DB" w:rsidRPr="00C10C2D" w14:paraId="15483F60"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29A31B36" w14:textId="77777777" w:rsidR="000438DB" w:rsidRPr="00C10C2D" w:rsidRDefault="000438DB" w:rsidP="002F37C5">
            <w:pPr>
              <w:rPr>
                <w:rFonts w:ascii="Times New Roman" w:hAnsi="Times New Roman"/>
                <w:bCs/>
                <w:sz w:val="24"/>
                <w:szCs w:val="24"/>
              </w:rPr>
            </w:pPr>
          </w:p>
        </w:tc>
        <w:tc>
          <w:tcPr>
            <w:tcW w:w="188" w:type="pct"/>
            <w:tcBorders>
              <w:top w:val="single" w:sz="4" w:space="0" w:color="auto"/>
              <w:left w:val="single" w:sz="4" w:space="0" w:color="auto"/>
              <w:bottom w:val="single" w:sz="4" w:space="0" w:color="auto"/>
              <w:right w:val="single" w:sz="4" w:space="0" w:color="auto"/>
            </w:tcBorders>
            <w:hideMark/>
          </w:tcPr>
          <w:p w14:paraId="7157AC00" w14:textId="77777777" w:rsidR="000438DB" w:rsidRPr="00C10C2D" w:rsidRDefault="000438DB" w:rsidP="002F37C5">
            <w:pPr>
              <w:jc w:val="both"/>
              <w:rPr>
                <w:rFonts w:ascii="Times New Roman" w:hAnsi="Times New Roman"/>
                <w:bCs/>
                <w:sz w:val="24"/>
                <w:szCs w:val="24"/>
              </w:rPr>
            </w:pPr>
            <w:r w:rsidRPr="00C10C2D">
              <w:rPr>
                <w:rFonts w:ascii="Times New Roman" w:hAnsi="Times New Roman"/>
                <w:bCs/>
                <w:sz w:val="24"/>
                <w:szCs w:val="24"/>
              </w:rPr>
              <w:t>1</w:t>
            </w:r>
          </w:p>
        </w:tc>
        <w:tc>
          <w:tcPr>
            <w:tcW w:w="2892" w:type="pct"/>
            <w:tcBorders>
              <w:top w:val="single" w:sz="4" w:space="0" w:color="auto"/>
              <w:left w:val="single" w:sz="4" w:space="0" w:color="auto"/>
              <w:bottom w:val="single" w:sz="4" w:space="0" w:color="auto"/>
              <w:right w:val="single" w:sz="4" w:space="0" w:color="auto"/>
            </w:tcBorders>
          </w:tcPr>
          <w:p w14:paraId="4B6E5D7B" w14:textId="77777777" w:rsidR="000438DB" w:rsidRPr="00C10C2D" w:rsidRDefault="000438DB" w:rsidP="002F37C5">
            <w:pPr>
              <w:jc w:val="both"/>
              <w:rPr>
                <w:rFonts w:ascii="Times New Roman" w:hAnsi="Times New Roman"/>
                <w:b/>
                <w:bCs/>
                <w:sz w:val="24"/>
                <w:szCs w:val="24"/>
              </w:rPr>
            </w:pPr>
            <w:r w:rsidRPr="00C10C2D">
              <w:rPr>
                <w:rFonts w:ascii="Times New Roman" w:hAnsi="Times New Roman"/>
                <w:bCs/>
                <w:color w:val="000000"/>
                <w:sz w:val="24"/>
                <w:szCs w:val="24"/>
              </w:rPr>
              <w:t xml:space="preserve">Документы, необходимые для регистрации предпринимательской деятельности. Порядок регистрации в соответствующих учреждениях и фондах в Единое окно. </w:t>
            </w:r>
            <w:r w:rsidRPr="00C10C2D">
              <w:rPr>
                <w:rFonts w:ascii="Times New Roman" w:hAnsi="Times New Roman"/>
                <w:color w:val="000000"/>
                <w:sz w:val="24"/>
                <w:szCs w:val="24"/>
              </w:rPr>
              <w:t>Заявление о государственной регистрации. Открытие расчётного счёта в банке. Лицензирование.</w:t>
            </w:r>
          </w:p>
        </w:tc>
        <w:tc>
          <w:tcPr>
            <w:tcW w:w="357" w:type="pct"/>
            <w:tcBorders>
              <w:top w:val="single" w:sz="4" w:space="0" w:color="auto"/>
              <w:left w:val="single" w:sz="4" w:space="0" w:color="auto"/>
              <w:bottom w:val="single" w:sz="4" w:space="0" w:color="auto"/>
              <w:right w:val="single" w:sz="4" w:space="0" w:color="auto"/>
            </w:tcBorders>
            <w:vAlign w:val="center"/>
            <w:hideMark/>
          </w:tcPr>
          <w:p w14:paraId="64051DA9" w14:textId="77777777" w:rsidR="000438DB" w:rsidRPr="00C10C2D" w:rsidRDefault="000438DB" w:rsidP="002F37C5">
            <w:pPr>
              <w:jc w:val="center"/>
              <w:rPr>
                <w:rFonts w:ascii="Times New Roman" w:hAnsi="Times New Roman"/>
                <w:bCs/>
                <w:sz w:val="24"/>
                <w:szCs w:val="24"/>
              </w:rPr>
            </w:pPr>
            <w:r w:rsidRPr="00C10C2D">
              <w:rPr>
                <w:rFonts w:ascii="Times New Roman" w:hAnsi="Times New Roman"/>
                <w:bCs/>
                <w:sz w:val="24"/>
                <w:szCs w:val="24"/>
              </w:rPr>
              <w:t>2</w:t>
            </w:r>
          </w:p>
        </w:tc>
        <w:tc>
          <w:tcPr>
            <w:tcW w:w="714" w:type="pct"/>
            <w:vMerge/>
            <w:tcBorders>
              <w:top w:val="single" w:sz="4" w:space="0" w:color="auto"/>
              <w:left w:val="single" w:sz="4" w:space="0" w:color="auto"/>
              <w:bottom w:val="single" w:sz="4" w:space="0" w:color="auto"/>
              <w:right w:val="single" w:sz="4" w:space="0" w:color="auto"/>
            </w:tcBorders>
            <w:vAlign w:val="center"/>
            <w:hideMark/>
          </w:tcPr>
          <w:p w14:paraId="334FBE67" w14:textId="77777777" w:rsidR="000438DB" w:rsidRPr="00C10C2D" w:rsidRDefault="000438DB" w:rsidP="002F37C5">
            <w:pPr>
              <w:rPr>
                <w:rFonts w:ascii="Times New Roman" w:hAnsi="Times New Roman"/>
                <w:sz w:val="24"/>
                <w:szCs w:val="24"/>
              </w:rPr>
            </w:pPr>
          </w:p>
        </w:tc>
      </w:tr>
      <w:tr w:rsidR="000438DB" w:rsidRPr="00C10C2D" w14:paraId="57AE6504"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0FB40412" w14:textId="77777777" w:rsidR="000438DB" w:rsidRPr="00C10C2D" w:rsidRDefault="000438DB" w:rsidP="002F37C5">
            <w:pPr>
              <w:rPr>
                <w:rFonts w:ascii="Times New Roman" w:hAnsi="Times New Roman"/>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080CD0E1"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57" w:type="pct"/>
            <w:tcBorders>
              <w:top w:val="single" w:sz="4" w:space="0" w:color="auto"/>
              <w:left w:val="single" w:sz="4" w:space="0" w:color="auto"/>
              <w:bottom w:val="single" w:sz="4" w:space="0" w:color="auto"/>
              <w:right w:val="single" w:sz="4" w:space="0" w:color="auto"/>
            </w:tcBorders>
            <w:vAlign w:val="center"/>
            <w:hideMark/>
          </w:tcPr>
          <w:p w14:paraId="6EB5ECE6"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544E375A" w14:textId="77777777" w:rsidR="000438DB" w:rsidRPr="00C10C2D" w:rsidRDefault="000438DB" w:rsidP="002F37C5">
            <w:pPr>
              <w:rPr>
                <w:rFonts w:ascii="Times New Roman" w:hAnsi="Times New Roman"/>
                <w:b/>
                <w:bCs/>
                <w:sz w:val="24"/>
                <w:szCs w:val="24"/>
              </w:rPr>
            </w:pPr>
          </w:p>
        </w:tc>
      </w:tr>
      <w:tr w:rsidR="000438DB" w:rsidRPr="00C10C2D" w14:paraId="49980083"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586624D1" w14:textId="77777777" w:rsidR="000438DB" w:rsidRPr="00C10C2D" w:rsidRDefault="000438DB" w:rsidP="002F37C5">
            <w:pPr>
              <w:rPr>
                <w:rFonts w:ascii="Times New Roman" w:hAnsi="Times New Roman"/>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619F4203"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 xml:space="preserve">Самостоятельная работа обучающихся </w:t>
            </w:r>
          </w:p>
        </w:tc>
        <w:tc>
          <w:tcPr>
            <w:tcW w:w="357" w:type="pct"/>
            <w:tcBorders>
              <w:top w:val="single" w:sz="4" w:space="0" w:color="auto"/>
              <w:left w:val="single" w:sz="4" w:space="0" w:color="auto"/>
              <w:bottom w:val="single" w:sz="4" w:space="0" w:color="auto"/>
              <w:right w:val="single" w:sz="4" w:space="0" w:color="auto"/>
            </w:tcBorders>
            <w:vAlign w:val="center"/>
            <w:hideMark/>
          </w:tcPr>
          <w:p w14:paraId="35B44FFF"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616DBA7C" w14:textId="77777777" w:rsidR="000438DB" w:rsidRPr="00C10C2D" w:rsidRDefault="000438DB" w:rsidP="002F37C5">
            <w:pPr>
              <w:rPr>
                <w:rFonts w:ascii="Times New Roman" w:hAnsi="Times New Roman"/>
                <w:b/>
                <w:bCs/>
                <w:sz w:val="24"/>
                <w:szCs w:val="24"/>
              </w:rPr>
            </w:pPr>
          </w:p>
        </w:tc>
      </w:tr>
      <w:tr w:rsidR="000438DB" w:rsidRPr="00C10C2D" w14:paraId="4EEACDA4" w14:textId="77777777" w:rsidTr="000438DB">
        <w:trPr>
          <w:trHeight w:val="20"/>
        </w:trPr>
        <w:tc>
          <w:tcPr>
            <w:tcW w:w="849" w:type="pct"/>
            <w:vMerge w:val="restart"/>
            <w:tcBorders>
              <w:top w:val="single" w:sz="4" w:space="0" w:color="auto"/>
              <w:left w:val="single" w:sz="4" w:space="0" w:color="auto"/>
              <w:bottom w:val="single" w:sz="4" w:space="0" w:color="auto"/>
              <w:right w:val="single" w:sz="4" w:space="0" w:color="auto"/>
            </w:tcBorders>
          </w:tcPr>
          <w:p w14:paraId="675876C8" w14:textId="178CFAD0" w:rsidR="000438DB" w:rsidRPr="00C10C2D" w:rsidRDefault="000438DB" w:rsidP="002F37C5">
            <w:pPr>
              <w:rPr>
                <w:rFonts w:ascii="Times New Roman" w:hAnsi="Times New Roman"/>
                <w:b/>
                <w:sz w:val="24"/>
                <w:szCs w:val="24"/>
              </w:rPr>
            </w:pPr>
            <w:r w:rsidRPr="00C10C2D">
              <w:rPr>
                <w:rFonts w:ascii="Times New Roman" w:eastAsia="Courier New" w:hAnsi="Times New Roman"/>
                <w:b/>
                <w:sz w:val="24"/>
                <w:szCs w:val="24"/>
              </w:rPr>
              <w:t xml:space="preserve">Тема </w:t>
            </w:r>
            <w:r w:rsidR="003F216E">
              <w:rPr>
                <w:rFonts w:ascii="Times New Roman" w:eastAsia="Courier New" w:hAnsi="Times New Roman"/>
                <w:b/>
                <w:sz w:val="24"/>
                <w:szCs w:val="24"/>
              </w:rPr>
              <w:t>5</w:t>
            </w:r>
            <w:r w:rsidRPr="00C10C2D">
              <w:rPr>
                <w:rFonts w:ascii="Times New Roman" w:eastAsia="Courier New" w:hAnsi="Times New Roman"/>
                <w:b/>
                <w:sz w:val="24"/>
                <w:szCs w:val="24"/>
              </w:rPr>
              <w:t>. Налогообложение предпринимательской деятельности</w:t>
            </w:r>
          </w:p>
          <w:p w14:paraId="47D1C4A7" w14:textId="77777777" w:rsidR="000438DB" w:rsidRPr="00C10C2D" w:rsidRDefault="000438DB" w:rsidP="002F37C5">
            <w:pPr>
              <w:rPr>
                <w:rFonts w:ascii="Times New Roman" w:hAnsi="Times New Roman"/>
                <w:b/>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55720705"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7" w:type="pct"/>
            <w:tcBorders>
              <w:top w:val="single" w:sz="4" w:space="0" w:color="auto"/>
              <w:left w:val="single" w:sz="4" w:space="0" w:color="auto"/>
              <w:bottom w:val="single" w:sz="4" w:space="0" w:color="auto"/>
              <w:right w:val="single" w:sz="4" w:space="0" w:color="auto"/>
            </w:tcBorders>
            <w:vAlign w:val="center"/>
          </w:tcPr>
          <w:p w14:paraId="1284282E" w14:textId="38BF3321" w:rsidR="000438DB" w:rsidRPr="00C10C2D" w:rsidRDefault="003F216E" w:rsidP="002F37C5">
            <w:pPr>
              <w:jc w:val="center"/>
              <w:rPr>
                <w:rFonts w:ascii="Times New Roman" w:hAnsi="Times New Roman"/>
                <w:b/>
                <w:bCs/>
                <w:sz w:val="24"/>
                <w:szCs w:val="24"/>
              </w:rPr>
            </w:pPr>
            <w:r>
              <w:rPr>
                <w:rFonts w:ascii="Times New Roman" w:hAnsi="Times New Roman"/>
                <w:b/>
                <w:bCs/>
                <w:sz w:val="24"/>
                <w:szCs w:val="24"/>
              </w:rPr>
              <w:t>6</w:t>
            </w:r>
          </w:p>
        </w:tc>
        <w:tc>
          <w:tcPr>
            <w:tcW w:w="714" w:type="pct"/>
            <w:vMerge w:val="restart"/>
            <w:tcBorders>
              <w:top w:val="single" w:sz="4" w:space="0" w:color="auto"/>
              <w:left w:val="single" w:sz="4" w:space="0" w:color="auto"/>
              <w:bottom w:val="single" w:sz="4" w:space="0" w:color="auto"/>
              <w:right w:val="single" w:sz="4" w:space="0" w:color="auto"/>
            </w:tcBorders>
            <w:hideMark/>
          </w:tcPr>
          <w:p w14:paraId="73062C9F"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ОК 01-03, 05, 10, 11</w:t>
            </w:r>
          </w:p>
        </w:tc>
      </w:tr>
      <w:tr w:rsidR="000438DB" w:rsidRPr="00C10C2D" w14:paraId="2189C295"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20DFEC6A" w14:textId="77777777" w:rsidR="000438DB" w:rsidRPr="00C10C2D" w:rsidRDefault="000438DB" w:rsidP="002F37C5">
            <w:pPr>
              <w:rPr>
                <w:rFonts w:ascii="Times New Roman" w:hAnsi="Times New Roman"/>
                <w:b/>
                <w:bCs/>
                <w:sz w:val="24"/>
                <w:szCs w:val="24"/>
              </w:rPr>
            </w:pPr>
          </w:p>
        </w:tc>
        <w:tc>
          <w:tcPr>
            <w:tcW w:w="188" w:type="pct"/>
            <w:tcBorders>
              <w:top w:val="single" w:sz="4" w:space="0" w:color="auto"/>
              <w:left w:val="single" w:sz="4" w:space="0" w:color="auto"/>
              <w:bottom w:val="single" w:sz="4" w:space="0" w:color="auto"/>
              <w:right w:val="single" w:sz="4" w:space="0" w:color="auto"/>
            </w:tcBorders>
            <w:hideMark/>
          </w:tcPr>
          <w:p w14:paraId="497D5E32" w14:textId="77777777" w:rsidR="000438DB" w:rsidRPr="00C10C2D" w:rsidRDefault="000438DB" w:rsidP="002F37C5">
            <w:pPr>
              <w:jc w:val="both"/>
              <w:rPr>
                <w:rFonts w:ascii="Times New Roman" w:hAnsi="Times New Roman"/>
                <w:b/>
                <w:bCs/>
                <w:sz w:val="24"/>
                <w:szCs w:val="24"/>
              </w:rPr>
            </w:pPr>
            <w:r w:rsidRPr="00C10C2D">
              <w:rPr>
                <w:rFonts w:ascii="Times New Roman" w:hAnsi="Times New Roman"/>
                <w:b/>
                <w:bCs/>
                <w:sz w:val="24"/>
                <w:szCs w:val="24"/>
              </w:rPr>
              <w:t>1</w:t>
            </w:r>
          </w:p>
        </w:tc>
        <w:tc>
          <w:tcPr>
            <w:tcW w:w="2892" w:type="pct"/>
            <w:tcBorders>
              <w:top w:val="single" w:sz="4" w:space="0" w:color="auto"/>
              <w:left w:val="single" w:sz="4" w:space="0" w:color="auto"/>
              <w:bottom w:val="single" w:sz="4" w:space="0" w:color="auto"/>
              <w:right w:val="single" w:sz="4" w:space="0" w:color="auto"/>
            </w:tcBorders>
          </w:tcPr>
          <w:p w14:paraId="69938D23" w14:textId="77777777" w:rsidR="000438DB" w:rsidRPr="00C10C2D" w:rsidRDefault="000438DB" w:rsidP="002F37C5">
            <w:pPr>
              <w:jc w:val="both"/>
              <w:rPr>
                <w:rFonts w:ascii="Times New Roman" w:hAnsi="Times New Roman"/>
                <w:b/>
                <w:bCs/>
                <w:sz w:val="24"/>
                <w:szCs w:val="24"/>
              </w:rPr>
            </w:pPr>
            <w:r w:rsidRPr="00C10C2D">
              <w:rPr>
                <w:rFonts w:ascii="Times New Roman" w:hAnsi="Times New Roman"/>
                <w:sz w:val="24"/>
                <w:szCs w:val="24"/>
              </w:rPr>
              <w:t xml:space="preserve">Налоговая политика государства в отношении субъектов малого и среднего бизнеса. Системы налогообложения, применяемые субъектами малого и среднего бизнеса. </w:t>
            </w:r>
            <w:r w:rsidRPr="00C10C2D">
              <w:rPr>
                <w:rFonts w:ascii="Times New Roman" w:eastAsia="Courier New" w:hAnsi="Times New Roman"/>
                <w:color w:val="000000"/>
                <w:sz w:val="24"/>
                <w:szCs w:val="24"/>
              </w:rPr>
              <w:t xml:space="preserve">Упрощённая система налогообложения </w:t>
            </w:r>
            <w:r w:rsidRPr="00C10C2D">
              <w:rPr>
                <w:rFonts w:ascii="Times New Roman" w:hAnsi="Times New Roman"/>
                <w:sz w:val="24"/>
                <w:szCs w:val="24"/>
              </w:rPr>
              <w:t>(УСН)</w:t>
            </w:r>
            <w:r w:rsidRPr="00C10C2D">
              <w:rPr>
                <w:rFonts w:ascii="Times New Roman" w:eastAsia="Courier New" w:hAnsi="Times New Roman"/>
                <w:color w:val="000000"/>
                <w:sz w:val="24"/>
                <w:szCs w:val="24"/>
              </w:rPr>
              <w:t xml:space="preserve">. </w:t>
            </w:r>
            <w:r w:rsidRPr="00C10C2D">
              <w:rPr>
                <w:rFonts w:ascii="Times New Roman" w:hAnsi="Times New Roman"/>
                <w:sz w:val="24"/>
                <w:szCs w:val="24"/>
              </w:rPr>
              <w:t xml:space="preserve">УСН на основе патента. </w:t>
            </w:r>
            <w:r w:rsidRPr="00C10C2D">
              <w:rPr>
                <w:rFonts w:ascii="Times New Roman" w:eastAsia="Courier New" w:hAnsi="Times New Roman"/>
                <w:color w:val="000000"/>
                <w:sz w:val="24"/>
                <w:szCs w:val="24"/>
              </w:rPr>
              <w:t>Единый налог на вменённый доход</w:t>
            </w:r>
            <w:r w:rsidRPr="00C10C2D">
              <w:rPr>
                <w:rFonts w:ascii="Times New Roman" w:hAnsi="Times New Roman"/>
                <w:sz w:val="24"/>
                <w:szCs w:val="24"/>
              </w:rPr>
              <w:t xml:space="preserve"> (ЕНВД)</w:t>
            </w:r>
            <w:r w:rsidRPr="00C10C2D">
              <w:rPr>
                <w:rFonts w:ascii="Times New Roman" w:eastAsia="Courier New" w:hAnsi="Times New Roman"/>
                <w:color w:val="000000"/>
                <w:sz w:val="24"/>
                <w:szCs w:val="24"/>
              </w:rPr>
              <w:t xml:space="preserve">. Единый сельскохозяйственный налог (ЕСН). </w:t>
            </w:r>
            <w:r w:rsidRPr="00C10C2D">
              <w:rPr>
                <w:rFonts w:ascii="Times New Roman" w:hAnsi="Times New Roman"/>
                <w:sz w:val="24"/>
                <w:szCs w:val="24"/>
              </w:rPr>
              <w:t>Выбор системы налогообложения – общие принципы. НДС (налог на добавленную стоимость). Страховые взносы во внебюджетные фонды. Удержание и уплата налога на доходы физических лиц (НДФЛ) налоговыми агентами. Ответственность за нарушение налогового законодательства.</w:t>
            </w:r>
          </w:p>
        </w:tc>
        <w:tc>
          <w:tcPr>
            <w:tcW w:w="357" w:type="pct"/>
            <w:tcBorders>
              <w:top w:val="single" w:sz="4" w:space="0" w:color="auto"/>
              <w:left w:val="single" w:sz="4" w:space="0" w:color="auto"/>
              <w:bottom w:val="single" w:sz="4" w:space="0" w:color="auto"/>
              <w:right w:val="single" w:sz="4" w:space="0" w:color="auto"/>
            </w:tcBorders>
            <w:vAlign w:val="center"/>
            <w:hideMark/>
          </w:tcPr>
          <w:p w14:paraId="5C9A63E9" w14:textId="727F8D8A" w:rsidR="000438DB" w:rsidRPr="003F216E" w:rsidRDefault="003F216E" w:rsidP="002F37C5">
            <w:pPr>
              <w:jc w:val="center"/>
              <w:rPr>
                <w:rFonts w:ascii="Times New Roman" w:hAnsi="Times New Roman"/>
                <w:bCs/>
                <w:sz w:val="24"/>
                <w:szCs w:val="24"/>
              </w:rPr>
            </w:pPr>
            <w:r>
              <w:rPr>
                <w:rFonts w:ascii="Times New Roman" w:hAnsi="Times New Roman"/>
                <w:bCs/>
                <w:sz w:val="24"/>
                <w:szCs w:val="24"/>
              </w:rPr>
              <w:t>6</w:t>
            </w:r>
          </w:p>
        </w:tc>
        <w:tc>
          <w:tcPr>
            <w:tcW w:w="714" w:type="pct"/>
            <w:vMerge/>
            <w:tcBorders>
              <w:top w:val="single" w:sz="4" w:space="0" w:color="auto"/>
              <w:left w:val="single" w:sz="4" w:space="0" w:color="auto"/>
              <w:bottom w:val="single" w:sz="4" w:space="0" w:color="auto"/>
              <w:right w:val="single" w:sz="4" w:space="0" w:color="auto"/>
            </w:tcBorders>
            <w:vAlign w:val="center"/>
            <w:hideMark/>
          </w:tcPr>
          <w:p w14:paraId="29F7C693" w14:textId="77777777" w:rsidR="000438DB" w:rsidRPr="00C10C2D" w:rsidRDefault="000438DB" w:rsidP="002F37C5">
            <w:pPr>
              <w:rPr>
                <w:rFonts w:ascii="Times New Roman" w:hAnsi="Times New Roman"/>
                <w:sz w:val="24"/>
                <w:szCs w:val="24"/>
              </w:rPr>
            </w:pPr>
          </w:p>
        </w:tc>
      </w:tr>
      <w:tr w:rsidR="000438DB" w:rsidRPr="00C10C2D" w14:paraId="6CC70E15"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3CFA850D" w14:textId="77777777" w:rsidR="000438DB" w:rsidRPr="00C10C2D" w:rsidRDefault="000438DB" w:rsidP="002F37C5">
            <w:pPr>
              <w:rPr>
                <w:rFonts w:ascii="Times New Roman" w:hAnsi="Times New Roman"/>
                <w:b/>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71CF2307"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57" w:type="pct"/>
            <w:tcBorders>
              <w:top w:val="single" w:sz="4" w:space="0" w:color="auto"/>
              <w:left w:val="single" w:sz="4" w:space="0" w:color="auto"/>
              <w:bottom w:val="single" w:sz="4" w:space="0" w:color="auto"/>
              <w:right w:val="single" w:sz="4" w:space="0" w:color="auto"/>
            </w:tcBorders>
            <w:vAlign w:val="center"/>
            <w:hideMark/>
          </w:tcPr>
          <w:p w14:paraId="327FC58B"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6ACA4507" w14:textId="77777777" w:rsidR="000438DB" w:rsidRPr="00C10C2D" w:rsidRDefault="000438DB" w:rsidP="002F37C5">
            <w:pPr>
              <w:rPr>
                <w:rFonts w:ascii="Times New Roman" w:hAnsi="Times New Roman"/>
                <w:b/>
                <w:bCs/>
                <w:sz w:val="24"/>
                <w:szCs w:val="24"/>
              </w:rPr>
            </w:pPr>
          </w:p>
        </w:tc>
      </w:tr>
      <w:tr w:rsidR="000438DB" w:rsidRPr="00C10C2D" w14:paraId="776E2252"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2B74353D" w14:textId="77777777" w:rsidR="000438DB" w:rsidRPr="00C10C2D" w:rsidRDefault="000438DB" w:rsidP="002F37C5">
            <w:pPr>
              <w:rPr>
                <w:rFonts w:ascii="Times New Roman" w:hAnsi="Times New Roman"/>
                <w:b/>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242B3782"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 xml:space="preserve">Самостоятельная работа обучающихся </w:t>
            </w:r>
          </w:p>
        </w:tc>
        <w:tc>
          <w:tcPr>
            <w:tcW w:w="357" w:type="pct"/>
            <w:tcBorders>
              <w:top w:val="single" w:sz="4" w:space="0" w:color="auto"/>
              <w:left w:val="single" w:sz="4" w:space="0" w:color="auto"/>
              <w:bottom w:val="single" w:sz="4" w:space="0" w:color="auto"/>
              <w:right w:val="single" w:sz="4" w:space="0" w:color="auto"/>
            </w:tcBorders>
            <w:vAlign w:val="center"/>
            <w:hideMark/>
          </w:tcPr>
          <w:p w14:paraId="28FD419B"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16CAA6CF" w14:textId="77777777" w:rsidR="000438DB" w:rsidRPr="00C10C2D" w:rsidRDefault="000438DB" w:rsidP="002F37C5">
            <w:pPr>
              <w:rPr>
                <w:rFonts w:ascii="Times New Roman" w:hAnsi="Times New Roman"/>
                <w:b/>
                <w:bCs/>
                <w:sz w:val="24"/>
                <w:szCs w:val="24"/>
              </w:rPr>
            </w:pPr>
          </w:p>
        </w:tc>
      </w:tr>
      <w:tr w:rsidR="000438DB" w:rsidRPr="00C10C2D" w14:paraId="1067EFEC" w14:textId="77777777" w:rsidTr="000438DB">
        <w:trPr>
          <w:trHeight w:val="20"/>
        </w:trPr>
        <w:tc>
          <w:tcPr>
            <w:tcW w:w="849" w:type="pct"/>
            <w:vMerge w:val="restart"/>
            <w:tcBorders>
              <w:top w:val="single" w:sz="4" w:space="0" w:color="auto"/>
              <w:left w:val="single" w:sz="4" w:space="0" w:color="auto"/>
              <w:bottom w:val="single" w:sz="4" w:space="0" w:color="auto"/>
              <w:right w:val="single" w:sz="4" w:space="0" w:color="auto"/>
            </w:tcBorders>
            <w:hideMark/>
          </w:tcPr>
          <w:p w14:paraId="57279CCC" w14:textId="19850E54" w:rsidR="000438DB" w:rsidRPr="00C10C2D" w:rsidRDefault="000438DB" w:rsidP="002F37C5">
            <w:pPr>
              <w:rPr>
                <w:rFonts w:ascii="Times New Roman" w:hAnsi="Times New Roman"/>
                <w:b/>
                <w:bCs/>
                <w:sz w:val="24"/>
                <w:szCs w:val="24"/>
              </w:rPr>
            </w:pPr>
            <w:r w:rsidRPr="00C10C2D">
              <w:rPr>
                <w:rFonts w:ascii="Times New Roman" w:eastAsia="Courier New" w:hAnsi="Times New Roman"/>
                <w:b/>
                <w:color w:val="000000"/>
                <w:sz w:val="24"/>
                <w:szCs w:val="24"/>
              </w:rPr>
              <w:lastRenderedPageBreak/>
              <w:t xml:space="preserve">Тема </w:t>
            </w:r>
            <w:r w:rsidR="003F216E">
              <w:rPr>
                <w:rFonts w:ascii="Times New Roman" w:eastAsia="Courier New" w:hAnsi="Times New Roman"/>
                <w:b/>
                <w:color w:val="000000"/>
                <w:sz w:val="24"/>
                <w:szCs w:val="24"/>
              </w:rPr>
              <w:t>6</w:t>
            </w:r>
            <w:r w:rsidRPr="00C10C2D">
              <w:rPr>
                <w:rFonts w:ascii="Times New Roman" w:eastAsia="Courier New" w:hAnsi="Times New Roman"/>
                <w:b/>
                <w:color w:val="000000"/>
                <w:sz w:val="24"/>
                <w:szCs w:val="24"/>
              </w:rPr>
              <w:t xml:space="preserve">. </w:t>
            </w:r>
            <w:r w:rsidRPr="00C10C2D">
              <w:rPr>
                <w:rFonts w:ascii="Times New Roman" w:hAnsi="Times New Roman"/>
                <w:b/>
                <w:sz w:val="24"/>
                <w:szCs w:val="24"/>
              </w:rPr>
              <w:t>Бухгалтерский учёт и отчётность</w:t>
            </w:r>
          </w:p>
        </w:tc>
        <w:tc>
          <w:tcPr>
            <w:tcW w:w="3080" w:type="pct"/>
            <w:gridSpan w:val="2"/>
            <w:tcBorders>
              <w:top w:val="single" w:sz="4" w:space="0" w:color="auto"/>
              <w:left w:val="single" w:sz="4" w:space="0" w:color="auto"/>
              <w:bottom w:val="single" w:sz="4" w:space="0" w:color="auto"/>
              <w:right w:val="single" w:sz="4" w:space="0" w:color="auto"/>
            </w:tcBorders>
            <w:hideMark/>
          </w:tcPr>
          <w:p w14:paraId="25B72570"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7" w:type="pct"/>
            <w:tcBorders>
              <w:top w:val="single" w:sz="4" w:space="0" w:color="auto"/>
              <w:left w:val="single" w:sz="4" w:space="0" w:color="auto"/>
              <w:bottom w:val="single" w:sz="4" w:space="0" w:color="auto"/>
              <w:right w:val="single" w:sz="4" w:space="0" w:color="auto"/>
            </w:tcBorders>
            <w:vAlign w:val="center"/>
          </w:tcPr>
          <w:p w14:paraId="7E23FFAB" w14:textId="5A87D30E" w:rsidR="000438DB" w:rsidRPr="00C10C2D" w:rsidRDefault="003F216E" w:rsidP="002F37C5">
            <w:pPr>
              <w:jc w:val="center"/>
              <w:rPr>
                <w:rFonts w:ascii="Times New Roman" w:hAnsi="Times New Roman"/>
                <w:b/>
                <w:bCs/>
                <w:sz w:val="24"/>
                <w:szCs w:val="24"/>
              </w:rPr>
            </w:pPr>
            <w:r>
              <w:rPr>
                <w:rFonts w:ascii="Times New Roman" w:hAnsi="Times New Roman"/>
                <w:b/>
                <w:bCs/>
                <w:sz w:val="24"/>
                <w:szCs w:val="24"/>
              </w:rPr>
              <w:t>6</w:t>
            </w:r>
          </w:p>
        </w:tc>
        <w:tc>
          <w:tcPr>
            <w:tcW w:w="714" w:type="pct"/>
            <w:vMerge w:val="restart"/>
            <w:tcBorders>
              <w:top w:val="single" w:sz="4" w:space="0" w:color="auto"/>
              <w:left w:val="single" w:sz="4" w:space="0" w:color="auto"/>
              <w:bottom w:val="single" w:sz="4" w:space="0" w:color="auto"/>
              <w:right w:val="single" w:sz="4" w:space="0" w:color="auto"/>
            </w:tcBorders>
            <w:hideMark/>
          </w:tcPr>
          <w:p w14:paraId="461435FC" w14:textId="77777777" w:rsidR="000438DB" w:rsidRPr="00C10C2D" w:rsidRDefault="000438DB" w:rsidP="002F37C5">
            <w:pPr>
              <w:rPr>
                <w:rFonts w:ascii="Times New Roman" w:hAnsi="Times New Roman"/>
                <w:b/>
                <w:bCs/>
                <w:sz w:val="24"/>
                <w:szCs w:val="24"/>
              </w:rPr>
            </w:pPr>
            <w:r w:rsidRPr="00C10C2D">
              <w:rPr>
                <w:rFonts w:ascii="Times New Roman" w:hAnsi="Times New Roman"/>
                <w:sz w:val="24"/>
                <w:szCs w:val="24"/>
              </w:rPr>
              <w:t>ОК 01-03, 05, 09-11</w:t>
            </w:r>
          </w:p>
        </w:tc>
      </w:tr>
      <w:tr w:rsidR="000438DB" w:rsidRPr="00C10C2D" w14:paraId="1C5B2443"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7E6BEF5F" w14:textId="77777777" w:rsidR="000438DB" w:rsidRPr="00C10C2D" w:rsidRDefault="000438DB" w:rsidP="002F37C5">
            <w:pPr>
              <w:rPr>
                <w:rFonts w:ascii="Times New Roman" w:hAnsi="Times New Roman"/>
                <w:b/>
                <w:bCs/>
                <w:sz w:val="24"/>
                <w:szCs w:val="24"/>
              </w:rPr>
            </w:pPr>
          </w:p>
        </w:tc>
        <w:tc>
          <w:tcPr>
            <w:tcW w:w="188" w:type="pct"/>
            <w:tcBorders>
              <w:top w:val="single" w:sz="4" w:space="0" w:color="auto"/>
              <w:left w:val="single" w:sz="4" w:space="0" w:color="auto"/>
              <w:bottom w:val="single" w:sz="4" w:space="0" w:color="auto"/>
              <w:right w:val="single" w:sz="4" w:space="0" w:color="auto"/>
            </w:tcBorders>
            <w:hideMark/>
          </w:tcPr>
          <w:p w14:paraId="0DCB0A06" w14:textId="77777777" w:rsidR="000438DB" w:rsidRPr="00C10C2D" w:rsidRDefault="000438DB" w:rsidP="002F37C5">
            <w:pPr>
              <w:jc w:val="both"/>
              <w:rPr>
                <w:rFonts w:ascii="Times New Roman" w:hAnsi="Times New Roman"/>
                <w:bCs/>
                <w:sz w:val="24"/>
                <w:szCs w:val="24"/>
              </w:rPr>
            </w:pPr>
            <w:r w:rsidRPr="00C10C2D">
              <w:rPr>
                <w:rFonts w:ascii="Times New Roman" w:hAnsi="Times New Roman"/>
                <w:bCs/>
                <w:sz w:val="24"/>
                <w:szCs w:val="24"/>
              </w:rPr>
              <w:t>1</w:t>
            </w:r>
          </w:p>
        </w:tc>
        <w:tc>
          <w:tcPr>
            <w:tcW w:w="2892" w:type="pct"/>
            <w:tcBorders>
              <w:top w:val="single" w:sz="4" w:space="0" w:color="auto"/>
              <w:left w:val="single" w:sz="4" w:space="0" w:color="auto"/>
              <w:bottom w:val="single" w:sz="4" w:space="0" w:color="auto"/>
              <w:right w:val="single" w:sz="4" w:space="0" w:color="auto"/>
            </w:tcBorders>
          </w:tcPr>
          <w:p w14:paraId="414C3B0E" w14:textId="77777777" w:rsidR="000438DB" w:rsidRPr="00C10C2D" w:rsidRDefault="000438DB" w:rsidP="002F37C5">
            <w:pPr>
              <w:jc w:val="both"/>
              <w:rPr>
                <w:rFonts w:ascii="Times New Roman" w:hAnsi="Times New Roman"/>
                <w:b/>
                <w:bCs/>
                <w:sz w:val="24"/>
                <w:szCs w:val="24"/>
              </w:rPr>
            </w:pPr>
            <w:r w:rsidRPr="00C10C2D">
              <w:rPr>
                <w:rFonts w:ascii="Times New Roman" w:hAnsi="Times New Roman"/>
                <w:sz w:val="24"/>
                <w:szCs w:val="24"/>
              </w:rPr>
              <w:t>Краткие сведения о бухгалтерском учете. Бухгалтерская отчетность. Налоговый учет. Учет результатов хозяйственной деятельности при УСН. Книга учета доходов и расходов. Налоговая отчетность: формы, порядок сдачи. Отчетность во внебюджетные фонды: формы, порядок сдачи. Отчетность в Федеральную службу государственной статистики.</w:t>
            </w:r>
          </w:p>
        </w:tc>
        <w:tc>
          <w:tcPr>
            <w:tcW w:w="357" w:type="pct"/>
            <w:tcBorders>
              <w:top w:val="single" w:sz="4" w:space="0" w:color="auto"/>
              <w:left w:val="single" w:sz="4" w:space="0" w:color="auto"/>
              <w:bottom w:val="single" w:sz="4" w:space="0" w:color="auto"/>
              <w:right w:val="single" w:sz="4" w:space="0" w:color="auto"/>
            </w:tcBorders>
            <w:vAlign w:val="center"/>
            <w:hideMark/>
          </w:tcPr>
          <w:p w14:paraId="24826EBD" w14:textId="2C441CB6" w:rsidR="000438DB" w:rsidRPr="003F216E" w:rsidRDefault="003F216E" w:rsidP="002F37C5">
            <w:pPr>
              <w:jc w:val="center"/>
              <w:rPr>
                <w:rFonts w:ascii="Times New Roman" w:hAnsi="Times New Roman"/>
                <w:bCs/>
                <w:sz w:val="24"/>
                <w:szCs w:val="24"/>
              </w:rPr>
            </w:pPr>
            <w:r>
              <w:rPr>
                <w:rFonts w:ascii="Times New Roman" w:hAnsi="Times New Roman"/>
                <w:bCs/>
                <w:sz w:val="24"/>
                <w:szCs w:val="24"/>
              </w:rPr>
              <w:t>6</w:t>
            </w:r>
          </w:p>
        </w:tc>
        <w:tc>
          <w:tcPr>
            <w:tcW w:w="714" w:type="pct"/>
            <w:vMerge/>
            <w:tcBorders>
              <w:top w:val="single" w:sz="4" w:space="0" w:color="auto"/>
              <w:left w:val="single" w:sz="4" w:space="0" w:color="auto"/>
              <w:bottom w:val="single" w:sz="4" w:space="0" w:color="auto"/>
              <w:right w:val="single" w:sz="4" w:space="0" w:color="auto"/>
            </w:tcBorders>
            <w:vAlign w:val="center"/>
            <w:hideMark/>
          </w:tcPr>
          <w:p w14:paraId="3ADF1CA8" w14:textId="77777777" w:rsidR="000438DB" w:rsidRPr="00C10C2D" w:rsidRDefault="000438DB" w:rsidP="002F37C5">
            <w:pPr>
              <w:rPr>
                <w:rFonts w:ascii="Times New Roman" w:hAnsi="Times New Roman"/>
                <w:b/>
                <w:bCs/>
                <w:sz w:val="24"/>
                <w:szCs w:val="24"/>
              </w:rPr>
            </w:pPr>
          </w:p>
        </w:tc>
      </w:tr>
      <w:tr w:rsidR="000438DB" w:rsidRPr="00C10C2D" w14:paraId="005FAE7C"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6F8ADFE6" w14:textId="77777777" w:rsidR="000438DB" w:rsidRPr="00C10C2D" w:rsidRDefault="000438DB" w:rsidP="002F37C5">
            <w:pPr>
              <w:rPr>
                <w:rFonts w:ascii="Times New Roman" w:hAnsi="Times New Roman"/>
                <w:b/>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3DBC7849"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57" w:type="pct"/>
            <w:tcBorders>
              <w:top w:val="single" w:sz="4" w:space="0" w:color="auto"/>
              <w:left w:val="single" w:sz="4" w:space="0" w:color="auto"/>
              <w:bottom w:val="single" w:sz="4" w:space="0" w:color="auto"/>
              <w:right w:val="single" w:sz="4" w:space="0" w:color="auto"/>
            </w:tcBorders>
            <w:vAlign w:val="center"/>
            <w:hideMark/>
          </w:tcPr>
          <w:p w14:paraId="025F5A92"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1F22428C" w14:textId="77777777" w:rsidR="000438DB" w:rsidRPr="00C10C2D" w:rsidRDefault="000438DB" w:rsidP="002F37C5">
            <w:pPr>
              <w:rPr>
                <w:rFonts w:ascii="Times New Roman" w:hAnsi="Times New Roman"/>
                <w:sz w:val="24"/>
                <w:szCs w:val="24"/>
              </w:rPr>
            </w:pPr>
          </w:p>
        </w:tc>
      </w:tr>
      <w:tr w:rsidR="000438DB" w:rsidRPr="00C10C2D" w14:paraId="0E71143E"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71B5894F" w14:textId="77777777" w:rsidR="000438DB" w:rsidRPr="00C10C2D" w:rsidRDefault="000438DB" w:rsidP="002F37C5">
            <w:pPr>
              <w:rPr>
                <w:rFonts w:ascii="Times New Roman" w:hAnsi="Times New Roman"/>
                <w:b/>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5C6199BB"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 xml:space="preserve">Самостоятельная работа обучающихся </w:t>
            </w:r>
          </w:p>
        </w:tc>
        <w:tc>
          <w:tcPr>
            <w:tcW w:w="357" w:type="pct"/>
            <w:tcBorders>
              <w:top w:val="single" w:sz="4" w:space="0" w:color="auto"/>
              <w:left w:val="single" w:sz="4" w:space="0" w:color="auto"/>
              <w:bottom w:val="single" w:sz="4" w:space="0" w:color="auto"/>
              <w:right w:val="single" w:sz="4" w:space="0" w:color="auto"/>
            </w:tcBorders>
            <w:vAlign w:val="center"/>
            <w:hideMark/>
          </w:tcPr>
          <w:p w14:paraId="275370BA"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47186896" w14:textId="77777777" w:rsidR="000438DB" w:rsidRPr="00C10C2D" w:rsidRDefault="000438DB" w:rsidP="002F37C5">
            <w:pPr>
              <w:rPr>
                <w:rFonts w:ascii="Times New Roman" w:hAnsi="Times New Roman"/>
                <w:sz w:val="24"/>
                <w:szCs w:val="24"/>
              </w:rPr>
            </w:pPr>
          </w:p>
        </w:tc>
      </w:tr>
      <w:tr w:rsidR="000438DB" w:rsidRPr="00C10C2D" w14:paraId="188361E1" w14:textId="77777777" w:rsidTr="000438DB">
        <w:trPr>
          <w:trHeight w:val="20"/>
        </w:trPr>
        <w:tc>
          <w:tcPr>
            <w:tcW w:w="849" w:type="pct"/>
            <w:vMerge w:val="restart"/>
            <w:tcBorders>
              <w:top w:val="single" w:sz="4" w:space="0" w:color="auto"/>
              <w:left w:val="single" w:sz="4" w:space="0" w:color="auto"/>
              <w:bottom w:val="single" w:sz="4" w:space="0" w:color="auto"/>
              <w:right w:val="single" w:sz="4" w:space="0" w:color="auto"/>
            </w:tcBorders>
            <w:hideMark/>
          </w:tcPr>
          <w:p w14:paraId="23224885" w14:textId="6BCCBC05" w:rsidR="000438DB" w:rsidRPr="00C10C2D" w:rsidRDefault="000438DB" w:rsidP="002F37C5">
            <w:pPr>
              <w:rPr>
                <w:rFonts w:ascii="Times New Roman" w:hAnsi="Times New Roman"/>
                <w:b/>
                <w:bCs/>
                <w:sz w:val="24"/>
                <w:szCs w:val="24"/>
              </w:rPr>
            </w:pPr>
            <w:r w:rsidRPr="00C10C2D">
              <w:rPr>
                <w:rFonts w:ascii="Times New Roman" w:hAnsi="Times New Roman"/>
                <w:b/>
                <w:sz w:val="24"/>
                <w:szCs w:val="24"/>
              </w:rPr>
              <w:t xml:space="preserve">Тема </w:t>
            </w:r>
            <w:r w:rsidR="003F216E">
              <w:rPr>
                <w:rFonts w:ascii="Times New Roman" w:hAnsi="Times New Roman"/>
                <w:b/>
                <w:sz w:val="24"/>
                <w:szCs w:val="24"/>
              </w:rPr>
              <w:t>7</w:t>
            </w:r>
            <w:r w:rsidRPr="00C10C2D">
              <w:rPr>
                <w:rFonts w:ascii="Times New Roman" w:hAnsi="Times New Roman"/>
                <w:b/>
                <w:sz w:val="24"/>
                <w:szCs w:val="24"/>
              </w:rPr>
              <w:t>. Имущественные, финансово-кредитные ресурсы для малого предпринимательства</w:t>
            </w:r>
          </w:p>
        </w:tc>
        <w:tc>
          <w:tcPr>
            <w:tcW w:w="3080" w:type="pct"/>
            <w:gridSpan w:val="2"/>
            <w:tcBorders>
              <w:top w:val="single" w:sz="4" w:space="0" w:color="auto"/>
              <w:left w:val="single" w:sz="4" w:space="0" w:color="auto"/>
              <w:bottom w:val="single" w:sz="4" w:space="0" w:color="auto"/>
              <w:right w:val="single" w:sz="4" w:space="0" w:color="auto"/>
            </w:tcBorders>
            <w:hideMark/>
          </w:tcPr>
          <w:p w14:paraId="7544E06B"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7" w:type="pct"/>
            <w:tcBorders>
              <w:top w:val="single" w:sz="4" w:space="0" w:color="auto"/>
              <w:left w:val="single" w:sz="4" w:space="0" w:color="auto"/>
              <w:bottom w:val="single" w:sz="4" w:space="0" w:color="auto"/>
              <w:right w:val="single" w:sz="4" w:space="0" w:color="auto"/>
            </w:tcBorders>
            <w:vAlign w:val="center"/>
          </w:tcPr>
          <w:p w14:paraId="6E625B5C" w14:textId="024226AE" w:rsidR="000438DB" w:rsidRPr="00C10C2D" w:rsidRDefault="003F216E" w:rsidP="002F37C5">
            <w:pPr>
              <w:rPr>
                <w:rFonts w:ascii="Times New Roman" w:hAnsi="Times New Roman"/>
                <w:b/>
                <w:bCs/>
                <w:sz w:val="24"/>
                <w:szCs w:val="24"/>
              </w:rPr>
            </w:pPr>
            <w:r>
              <w:rPr>
                <w:rFonts w:ascii="Times New Roman" w:hAnsi="Times New Roman"/>
                <w:b/>
                <w:bCs/>
                <w:sz w:val="24"/>
                <w:szCs w:val="24"/>
              </w:rPr>
              <w:t>6</w:t>
            </w:r>
          </w:p>
        </w:tc>
        <w:tc>
          <w:tcPr>
            <w:tcW w:w="714" w:type="pct"/>
            <w:vMerge w:val="restart"/>
            <w:tcBorders>
              <w:top w:val="single" w:sz="4" w:space="0" w:color="auto"/>
              <w:left w:val="single" w:sz="4" w:space="0" w:color="auto"/>
              <w:bottom w:val="single" w:sz="4" w:space="0" w:color="auto"/>
              <w:right w:val="single" w:sz="4" w:space="0" w:color="auto"/>
            </w:tcBorders>
            <w:hideMark/>
          </w:tcPr>
          <w:p w14:paraId="4E57C73E" w14:textId="77777777" w:rsidR="000438DB" w:rsidRPr="00C10C2D" w:rsidRDefault="000438DB" w:rsidP="002F37C5">
            <w:pPr>
              <w:rPr>
                <w:rFonts w:ascii="Times New Roman" w:hAnsi="Times New Roman"/>
                <w:b/>
                <w:bCs/>
                <w:sz w:val="24"/>
                <w:szCs w:val="24"/>
              </w:rPr>
            </w:pPr>
            <w:r w:rsidRPr="00C10C2D">
              <w:rPr>
                <w:rFonts w:ascii="Times New Roman" w:hAnsi="Times New Roman"/>
                <w:sz w:val="24"/>
                <w:szCs w:val="24"/>
              </w:rPr>
              <w:t>ОК 01-03, 05, 10, 11</w:t>
            </w:r>
          </w:p>
        </w:tc>
      </w:tr>
      <w:tr w:rsidR="000438DB" w:rsidRPr="00C10C2D" w14:paraId="7495C2D9"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034EABBD" w14:textId="77777777" w:rsidR="000438DB" w:rsidRPr="00C10C2D" w:rsidRDefault="000438DB" w:rsidP="002F37C5">
            <w:pPr>
              <w:rPr>
                <w:rFonts w:ascii="Times New Roman" w:hAnsi="Times New Roman"/>
                <w:b/>
                <w:bCs/>
                <w:sz w:val="24"/>
                <w:szCs w:val="24"/>
              </w:rPr>
            </w:pPr>
          </w:p>
        </w:tc>
        <w:tc>
          <w:tcPr>
            <w:tcW w:w="188" w:type="pct"/>
            <w:tcBorders>
              <w:top w:val="single" w:sz="4" w:space="0" w:color="auto"/>
              <w:left w:val="single" w:sz="4" w:space="0" w:color="auto"/>
              <w:bottom w:val="single" w:sz="4" w:space="0" w:color="auto"/>
              <w:right w:val="single" w:sz="4" w:space="0" w:color="auto"/>
            </w:tcBorders>
            <w:hideMark/>
          </w:tcPr>
          <w:p w14:paraId="7C1F3192" w14:textId="77777777" w:rsidR="000438DB" w:rsidRPr="00C10C2D" w:rsidRDefault="000438DB" w:rsidP="002F37C5">
            <w:pPr>
              <w:jc w:val="both"/>
              <w:rPr>
                <w:rFonts w:ascii="Times New Roman" w:hAnsi="Times New Roman"/>
                <w:sz w:val="24"/>
                <w:szCs w:val="24"/>
              </w:rPr>
            </w:pPr>
            <w:r w:rsidRPr="00C10C2D">
              <w:rPr>
                <w:rFonts w:ascii="Times New Roman" w:hAnsi="Times New Roman"/>
                <w:sz w:val="24"/>
                <w:szCs w:val="24"/>
              </w:rPr>
              <w:t>1</w:t>
            </w:r>
          </w:p>
        </w:tc>
        <w:tc>
          <w:tcPr>
            <w:tcW w:w="2892" w:type="pct"/>
            <w:tcBorders>
              <w:top w:val="single" w:sz="4" w:space="0" w:color="auto"/>
              <w:left w:val="single" w:sz="4" w:space="0" w:color="auto"/>
              <w:bottom w:val="single" w:sz="4" w:space="0" w:color="auto"/>
              <w:right w:val="single" w:sz="4" w:space="0" w:color="auto"/>
            </w:tcBorders>
          </w:tcPr>
          <w:p w14:paraId="53BDABEC" w14:textId="6AF48C0A" w:rsidR="000438DB" w:rsidRPr="00C10C2D" w:rsidRDefault="000438DB" w:rsidP="002F37C5">
            <w:pPr>
              <w:jc w:val="both"/>
              <w:rPr>
                <w:rFonts w:ascii="Times New Roman" w:hAnsi="Times New Roman"/>
                <w:sz w:val="24"/>
                <w:szCs w:val="24"/>
              </w:rPr>
            </w:pPr>
            <w:r w:rsidRPr="00C10C2D">
              <w:rPr>
                <w:rFonts w:ascii="Times New Roman" w:hAnsi="Times New Roman"/>
                <w:sz w:val="24"/>
                <w:szCs w:val="24"/>
              </w:rPr>
              <w:t xml:space="preserve"> Формирование имущественной основы предпринимательской деятельности. Собственные, заемные и привлеченные средства предпринимателя. Финансовое самообеспечение хозяйствующего субъекта. Финансовый менеджмент. Выручка. Себестоимость. Прибыль. Анализ и планирование финансов предприятия</w:t>
            </w:r>
            <w:r w:rsidR="003F216E">
              <w:rPr>
                <w:rFonts w:ascii="Times New Roman" w:hAnsi="Times New Roman"/>
                <w:sz w:val="24"/>
                <w:szCs w:val="24"/>
              </w:rPr>
              <w:t xml:space="preserve">. </w:t>
            </w:r>
            <w:r w:rsidRPr="00C10C2D">
              <w:rPr>
                <w:rFonts w:ascii="Times New Roman" w:hAnsi="Times New Roman"/>
                <w:sz w:val="24"/>
                <w:szCs w:val="24"/>
              </w:rPr>
              <w:t>Кредит как источник финансирования малого предпринимательства. Виды и формы кредитования малого предпринимательства. Требования кредитных организаций, предъявляемые к потенциальным заемщикам – субъектам малого бизнеса. Программы региональных банков по кредитованию субъектов малого предпринимательства. Лизинг, факторинг, микрокредитование – новые возможности финансирования для субъектов малого предпринимательства.</w:t>
            </w:r>
          </w:p>
        </w:tc>
        <w:tc>
          <w:tcPr>
            <w:tcW w:w="357" w:type="pct"/>
            <w:tcBorders>
              <w:top w:val="single" w:sz="4" w:space="0" w:color="auto"/>
              <w:left w:val="single" w:sz="4" w:space="0" w:color="auto"/>
              <w:bottom w:val="single" w:sz="4" w:space="0" w:color="auto"/>
              <w:right w:val="single" w:sz="4" w:space="0" w:color="auto"/>
            </w:tcBorders>
            <w:vAlign w:val="center"/>
            <w:hideMark/>
          </w:tcPr>
          <w:p w14:paraId="2E794D49" w14:textId="1792A45C" w:rsidR="000438DB" w:rsidRPr="00C10C2D" w:rsidRDefault="003F216E" w:rsidP="002F37C5">
            <w:pPr>
              <w:jc w:val="center"/>
              <w:rPr>
                <w:rFonts w:ascii="Times New Roman" w:hAnsi="Times New Roman"/>
                <w:bCs/>
                <w:sz w:val="24"/>
                <w:szCs w:val="24"/>
              </w:rPr>
            </w:pPr>
            <w:r>
              <w:rPr>
                <w:rFonts w:ascii="Times New Roman" w:hAnsi="Times New Roman"/>
                <w:bCs/>
                <w:sz w:val="24"/>
                <w:szCs w:val="24"/>
              </w:rPr>
              <w:t>6</w:t>
            </w:r>
          </w:p>
        </w:tc>
        <w:tc>
          <w:tcPr>
            <w:tcW w:w="714" w:type="pct"/>
            <w:vMerge/>
            <w:tcBorders>
              <w:top w:val="single" w:sz="4" w:space="0" w:color="auto"/>
              <w:left w:val="single" w:sz="4" w:space="0" w:color="auto"/>
              <w:bottom w:val="single" w:sz="4" w:space="0" w:color="auto"/>
              <w:right w:val="single" w:sz="4" w:space="0" w:color="auto"/>
            </w:tcBorders>
            <w:vAlign w:val="center"/>
            <w:hideMark/>
          </w:tcPr>
          <w:p w14:paraId="7E96A71B" w14:textId="77777777" w:rsidR="000438DB" w:rsidRPr="00C10C2D" w:rsidRDefault="000438DB" w:rsidP="002F37C5">
            <w:pPr>
              <w:rPr>
                <w:rFonts w:ascii="Times New Roman" w:hAnsi="Times New Roman"/>
                <w:b/>
                <w:bCs/>
                <w:sz w:val="24"/>
                <w:szCs w:val="24"/>
              </w:rPr>
            </w:pPr>
          </w:p>
        </w:tc>
      </w:tr>
      <w:tr w:rsidR="000438DB" w:rsidRPr="00C10C2D" w14:paraId="1E710993"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3060EB68" w14:textId="77777777" w:rsidR="000438DB" w:rsidRPr="00C10C2D" w:rsidRDefault="000438DB" w:rsidP="002F37C5">
            <w:pPr>
              <w:rPr>
                <w:rFonts w:ascii="Times New Roman" w:hAnsi="Times New Roman"/>
                <w:b/>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1133AFE7"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57" w:type="pct"/>
            <w:tcBorders>
              <w:top w:val="single" w:sz="4" w:space="0" w:color="auto"/>
              <w:left w:val="single" w:sz="4" w:space="0" w:color="auto"/>
              <w:bottom w:val="single" w:sz="4" w:space="0" w:color="auto"/>
              <w:right w:val="single" w:sz="4" w:space="0" w:color="auto"/>
            </w:tcBorders>
            <w:vAlign w:val="center"/>
            <w:hideMark/>
          </w:tcPr>
          <w:p w14:paraId="06EFF076"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3DE8938B" w14:textId="77777777" w:rsidR="000438DB" w:rsidRPr="00C10C2D" w:rsidRDefault="000438DB" w:rsidP="002F37C5">
            <w:pPr>
              <w:rPr>
                <w:rFonts w:ascii="Times New Roman" w:hAnsi="Times New Roman"/>
                <w:sz w:val="24"/>
                <w:szCs w:val="24"/>
              </w:rPr>
            </w:pPr>
          </w:p>
        </w:tc>
      </w:tr>
      <w:tr w:rsidR="000438DB" w:rsidRPr="00C10C2D" w14:paraId="0774D550"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71890A37" w14:textId="77777777" w:rsidR="000438DB" w:rsidRPr="00C10C2D" w:rsidRDefault="000438DB" w:rsidP="002F37C5">
            <w:pPr>
              <w:rPr>
                <w:rFonts w:ascii="Times New Roman" w:hAnsi="Times New Roman"/>
                <w:b/>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3159DA90"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 xml:space="preserve">Самостоятельная работа обучающихся </w:t>
            </w:r>
          </w:p>
        </w:tc>
        <w:tc>
          <w:tcPr>
            <w:tcW w:w="357" w:type="pct"/>
            <w:tcBorders>
              <w:top w:val="single" w:sz="4" w:space="0" w:color="auto"/>
              <w:left w:val="single" w:sz="4" w:space="0" w:color="auto"/>
              <w:bottom w:val="single" w:sz="4" w:space="0" w:color="auto"/>
              <w:right w:val="single" w:sz="4" w:space="0" w:color="auto"/>
            </w:tcBorders>
            <w:vAlign w:val="center"/>
            <w:hideMark/>
          </w:tcPr>
          <w:p w14:paraId="5F22A672"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4F583EFA" w14:textId="77777777" w:rsidR="000438DB" w:rsidRPr="00C10C2D" w:rsidRDefault="000438DB" w:rsidP="002F37C5">
            <w:pPr>
              <w:rPr>
                <w:rFonts w:ascii="Times New Roman" w:hAnsi="Times New Roman"/>
                <w:sz w:val="24"/>
                <w:szCs w:val="24"/>
              </w:rPr>
            </w:pPr>
          </w:p>
        </w:tc>
      </w:tr>
      <w:tr w:rsidR="000438DB" w:rsidRPr="00C10C2D" w14:paraId="2329C7A8" w14:textId="77777777" w:rsidTr="000438DB">
        <w:trPr>
          <w:trHeight w:val="20"/>
        </w:trPr>
        <w:tc>
          <w:tcPr>
            <w:tcW w:w="849" w:type="pct"/>
            <w:vMerge w:val="restart"/>
            <w:tcBorders>
              <w:top w:val="single" w:sz="4" w:space="0" w:color="auto"/>
              <w:left w:val="single" w:sz="4" w:space="0" w:color="auto"/>
              <w:bottom w:val="single" w:sz="4" w:space="0" w:color="auto"/>
              <w:right w:val="single" w:sz="4" w:space="0" w:color="auto"/>
            </w:tcBorders>
            <w:hideMark/>
          </w:tcPr>
          <w:p w14:paraId="28282565" w14:textId="05A829B5" w:rsidR="000438DB" w:rsidRPr="00C10C2D" w:rsidRDefault="000438DB" w:rsidP="002F37C5">
            <w:pPr>
              <w:rPr>
                <w:rFonts w:ascii="Times New Roman" w:hAnsi="Times New Roman"/>
                <w:b/>
                <w:sz w:val="24"/>
                <w:szCs w:val="24"/>
              </w:rPr>
            </w:pPr>
            <w:r w:rsidRPr="00C10C2D">
              <w:rPr>
                <w:rFonts w:ascii="Times New Roman" w:hAnsi="Times New Roman"/>
                <w:b/>
                <w:sz w:val="24"/>
                <w:szCs w:val="24"/>
              </w:rPr>
              <w:t xml:space="preserve">Тема </w:t>
            </w:r>
            <w:r w:rsidR="003F216E">
              <w:rPr>
                <w:rFonts w:ascii="Times New Roman" w:hAnsi="Times New Roman"/>
                <w:b/>
                <w:sz w:val="24"/>
                <w:szCs w:val="24"/>
              </w:rPr>
              <w:t>8</w:t>
            </w:r>
            <w:r w:rsidRPr="00C10C2D">
              <w:rPr>
                <w:rFonts w:ascii="Times New Roman" w:hAnsi="Times New Roman"/>
                <w:b/>
                <w:sz w:val="24"/>
                <w:szCs w:val="24"/>
              </w:rPr>
              <w:t>. Маркетинг в предпринимательской деятельности</w:t>
            </w:r>
          </w:p>
        </w:tc>
        <w:tc>
          <w:tcPr>
            <w:tcW w:w="3080" w:type="pct"/>
            <w:gridSpan w:val="2"/>
            <w:tcBorders>
              <w:top w:val="single" w:sz="4" w:space="0" w:color="auto"/>
              <w:left w:val="single" w:sz="4" w:space="0" w:color="auto"/>
              <w:bottom w:val="single" w:sz="4" w:space="0" w:color="auto"/>
              <w:right w:val="single" w:sz="4" w:space="0" w:color="auto"/>
            </w:tcBorders>
            <w:hideMark/>
          </w:tcPr>
          <w:p w14:paraId="272F6A89"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7" w:type="pct"/>
            <w:tcBorders>
              <w:top w:val="single" w:sz="4" w:space="0" w:color="auto"/>
              <w:left w:val="single" w:sz="4" w:space="0" w:color="auto"/>
              <w:bottom w:val="single" w:sz="4" w:space="0" w:color="auto"/>
              <w:right w:val="single" w:sz="4" w:space="0" w:color="auto"/>
            </w:tcBorders>
            <w:vAlign w:val="center"/>
          </w:tcPr>
          <w:p w14:paraId="6116D140" w14:textId="7A006C5D" w:rsidR="000438DB" w:rsidRPr="00C10C2D" w:rsidRDefault="003F216E" w:rsidP="002F37C5">
            <w:pPr>
              <w:rPr>
                <w:rFonts w:ascii="Times New Roman" w:hAnsi="Times New Roman"/>
                <w:b/>
                <w:bCs/>
                <w:sz w:val="24"/>
                <w:szCs w:val="24"/>
              </w:rPr>
            </w:pPr>
            <w:r>
              <w:rPr>
                <w:rFonts w:ascii="Times New Roman" w:hAnsi="Times New Roman"/>
                <w:b/>
                <w:bCs/>
                <w:sz w:val="24"/>
                <w:szCs w:val="24"/>
              </w:rPr>
              <w:t>6</w:t>
            </w:r>
          </w:p>
        </w:tc>
        <w:tc>
          <w:tcPr>
            <w:tcW w:w="714" w:type="pct"/>
            <w:vMerge w:val="restart"/>
            <w:tcBorders>
              <w:top w:val="single" w:sz="4" w:space="0" w:color="auto"/>
              <w:left w:val="single" w:sz="4" w:space="0" w:color="auto"/>
              <w:bottom w:val="single" w:sz="4" w:space="0" w:color="auto"/>
              <w:right w:val="single" w:sz="4" w:space="0" w:color="auto"/>
            </w:tcBorders>
            <w:hideMark/>
          </w:tcPr>
          <w:p w14:paraId="43666907"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 xml:space="preserve">ОК 01-03, 05, </w:t>
            </w:r>
          </w:p>
          <w:p w14:paraId="4AD81725"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 xml:space="preserve">09-11, ПК 5.1, </w:t>
            </w:r>
          </w:p>
          <w:p w14:paraId="5EFCCBF8"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ПК 5.2</w:t>
            </w:r>
          </w:p>
        </w:tc>
      </w:tr>
      <w:tr w:rsidR="000438DB" w:rsidRPr="00C10C2D" w14:paraId="0D8F8B52"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14DD345A" w14:textId="77777777" w:rsidR="000438DB" w:rsidRPr="00C10C2D" w:rsidRDefault="000438DB" w:rsidP="002F37C5">
            <w:pPr>
              <w:rPr>
                <w:rFonts w:ascii="Times New Roman" w:hAnsi="Times New Roman"/>
                <w:sz w:val="24"/>
                <w:szCs w:val="24"/>
              </w:rPr>
            </w:pPr>
          </w:p>
        </w:tc>
        <w:tc>
          <w:tcPr>
            <w:tcW w:w="188" w:type="pct"/>
            <w:tcBorders>
              <w:top w:val="single" w:sz="4" w:space="0" w:color="auto"/>
              <w:left w:val="single" w:sz="4" w:space="0" w:color="auto"/>
              <w:bottom w:val="single" w:sz="4" w:space="0" w:color="auto"/>
              <w:right w:val="single" w:sz="4" w:space="0" w:color="auto"/>
            </w:tcBorders>
            <w:hideMark/>
          </w:tcPr>
          <w:p w14:paraId="052E1CA4" w14:textId="77777777" w:rsidR="000438DB" w:rsidRPr="00C10C2D" w:rsidRDefault="000438DB" w:rsidP="002F37C5">
            <w:pPr>
              <w:jc w:val="both"/>
              <w:rPr>
                <w:rFonts w:ascii="Times New Roman" w:hAnsi="Times New Roman"/>
                <w:sz w:val="24"/>
                <w:szCs w:val="24"/>
              </w:rPr>
            </w:pPr>
            <w:r w:rsidRPr="00C10C2D">
              <w:rPr>
                <w:rFonts w:ascii="Times New Roman" w:hAnsi="Times New Roman"/>
                <w:sz w:val="24"/>
                <w:szCs w:val="24"/>
              </w:rPr>
              <w:t>1</w:t>
            </w:r>
          </w:p>
        </w:tc>
        <w:tc>
          <w:tcPr>
            <w:tcW w:w="2892" w:type="pct"/>
            <w:tcBorders>
              <w:top w:val="single" w:sz="4" w:space="0" w:color="auto"/>
              <w:left w:val="single" w:sz="4" w:space="0" w:color="auto"/>
              <w:bottom w:val="single" w:sz="4" w:space="0" w:color="auto"/>
              <w:right w:val="single" w:sz="4" w:space="0" w:color="auto"/>
            </w:tcBorders>
          </w:tcPr>
          <w:p w14:paraId="550D7F0B" w14:textId="77777777" w:rsidR="000438DB" w:rsidRPr="00C10C2D" w:rsidRDefault="000438DB" w:rsidP="002F37C5">
            <w:pPr>
              <w:jc w:val="both"/>
              <w:rPr>
                <w:rFonts w:ascii="Times New Roman" w:hAnsi="Times New Roman"/>
                <w:sz w:val="24"/>
                <w:szCs w:val="24"/>
              </w:rPr>
            </w:pPr>
            <w:r w:rsidRPr="00C10C2D">
              <w:rPr>
                <w:rFonts w:ascii="Times New Roman" w:hAnsi="Times New Roman"/>
                <w:sz w:val="24"/>
                <w:szCs w:val="24"/>
              </w:rPr>
              <w:t>Анализ рыночных потребностей и спроса на новые товары и услуги, выявление потребителей и их основных потребностей. Цены и ценовая политика. Продвижение товаров и услуг на рынок. Каналы поставки. Конкуренция и конкурентоспособность, конкурентные преимущества. Формирование стратегии повышения конкурентоспособности. Реклама и РR. Реклама в строительной отрасли</w:t>
            </w:r>
          </w:p>
        </w:tc>
        <w:tc>
          <w:tcPr>
            <w:tcW w:w="357" w:type="pct"/>
            <w:tcBorders>
              <w:top w:val="single" w:sz="4" w:space="0" w:color="auto"/>
              <w:left w:val="single" w:sz="4" w:space="0" w:color="auto"/>
              <w:bottom w:val="single" w:sz="4" w:space="0" w:color="auto"/>
              <w:right w:val="single" w:sz="4" w:space="0" w:color="auto"/>
            </w:tcBorders>
            <w:vAlign w:val="center"/>
            <w:hideMark/>
          </w:tcPr>
          <w:p w14:paraId="01CF9D12" w14:textId="30906AC0" w:rsidR="000438DB" w:rsidRPr="00C10C2D" w:rsidRDefault="003F216E" w:rsidP="002F37C5">
            <w:pPr>
              <w:jc w:val="center"/>
              <w:rPr>
                <w:rFonts w:ascii="Times New Roman" w:hAnsi="Times New Roman"/>
                <w:bCs/>
                <w:sz w:val="24"/>
                <w:szCs w:val="24"/>
              </w:rPr>
            </w:pPr>
            <w:r>
              <w:rPr>
                <w:rFonts w:ascii="Times New Roman" w:hAnsi="Times New Roman"/>
                <w:bCs/>
                <w:sz w:val="24"/>
                <w:szCs w:val="24"/>
              </w:rPr>
              <w:t>6</w:t>
            </w:r>
          </w:p>
        </w:tc>
        <w:tc>
          <w:tcPr>
            <w:tcW w:w="714" w:type="pct"/>
            <w:vMerge/>
            <w:tcBorders>
              <w:top w:val="single" w:sz="4" w:space="0" w:color="auto"/>
              <w:left w:val="single" w:sz="4" w:space="0" w:color="auto"/>
              <w:bottom w:val="single" w:sz="4" w:space="0" w:color="auto"/>
              <w:right w:val="single" w:sz="4" w:space="0" w:color="auto"/>
            </w:tcBorders>
            <w:vAlign w:val="center"/>
            <w:hideMark/>
          </w:tcPr>
          <w:p w14:paraId="14C96760" w14:textId="77777777" w:rsidR="000438DB" w:rsidRPr="00C10C2D" w:rsidRDefault="000438DB" w:rsidP="002F37C5">
            <w:pPr>
              <w:rPr>
                <w:rFonts w:ascii="Times New Roman" w:hAnsi="Times New Roman"/>
                <w:sz w:val="24"/>
                <w:szCs w:val="24"/>
              </w:rPr>
            </w:pPr>
          </w:p>
        </w:tc>
      </w:tr>
      <w:tr w:rsidR="000438DB" w:rsidRPr="00C10C2D" w14:paraId="2363E48A"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56E0912B" w14:textId="77777777" w:rsidR="000438DB" w:rsidRPr="00C10C2D" w:rsidRDefault="000438DB" w:rsidP="002F37C5">
            <w:pPr>
              <w:rPr>
                <w:rFonts w:ascii="Times New Roman" w:hAnsi="Times New Roman"/>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002E0A4C"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57" w:type="pct"/>
            <w:tcBorders>
              <w:top w:val="single" w:sz="4" w:space="0" w:color="auto"/>
              <w:left w:val="single" w:sz="4" w:space="0" w:color="auto"/>
              <w:bottom w:val="single" w:sz="4" w:space="0" w:color="auto"/>
              <w:right w:val="single" w:sz="4" w:space="0" w:color="auto"/>
            </w:tcBorders>
            <w:vAlign w:val="center"/>
            <w:hideMark/>
          </w:tcPr>
          <w:p w14:paraId="014DB9C3"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1DDC3181" w14:textId="77777777" w:rsidR="000438DB" w:rsidRPr="00C10C2D" w:rsidRDefault="000438DB" w:rsidP="002F37C5">
            <w:pPr>
              <w:rPr>
                <w:rFonts w:ascii="Times New Roman" w:hAnsi="Times New Roman"/>
                <w:b/>
                <w:bCs/>
                <w:sz w:val="24"/>
                <w:szCs w:val="24"/>
              </w:rPr>
            </w:pPr>
          </w:p>
        </w:tc>
      </w:tr>
      <w:tr w:rsidR="000438DB" w:rsidRPr="00C10C2D" w14:paraId="3E2151D7"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4A43438B" w14:textId="77777777" w:rsidR="000438DB" w:rsidRPr="00C10C2D" w:rsidRDefault="000438DB" w:rsidP="002F37C5">
            <w:pPr>
              <w:rPr>
                <w:rFonts w:ascii="Times New Roman" w:hAnsi="Times New Roman"/>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11831B4B"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 xml:space="preserve">Самостоятельная работа обучающихся </w:t>
            </w:r>
          </w:p>
        </w:tc>
        <w:tc>
          <w:tcPr>
            <w:tcW w:w="357" w:type="pct"/>
            <w:tcBorders>
              <w:top w:val="single" w:sz="4" w:space="0" w:color="auto"/>
              <w:left w:val="single" w:sz="4" w:space="0" w:color="auto"/>
              <w:bottom w:val="single" w:sz="4" w:space="0" w:color="auto"/>
              <w:right w:val="single" w:sz="4" w:space="0" w:color="auto"/>
            </w:tcBorders>
            <w:vAlign w:val="center"/>
            <w:hideMark/>
          </w:tcPr>
          <w:p w14:paraId="6DBAC005"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30656D5D" w14:textId="77777777" w:rsidR="000438DB" w:rsidRPr="00C10C2D" w:rsidRDefault="000438DB" w:rsidP="002F37C5">
            <w:pPr>
              <w:rPr>
                <w:rFonts w:ascii="Times New Roman" w:hAnsi="Times New Roman"/>
                <w:b/>
                <w:bCs/>
                <w:sz w:val="24"/>
                <w:szCs w:val="24"/>
              </w:rPr>
            </w:pPr>
          </w:p>
        </w:tc>
      </w:tr>
      <w:tr w:rsidR="000438DB" w:rsidRPr="00C10C2D" w14:paraId="026555C3" w14:textId="77777777" w:rsidTr="000438DB">
        <w:trPr>
          <w:trHeight w:val="427"/>
        </w:trPr>
        <w:tc>
          <w:tcPr>
            <w:tcW w:w="849" w:type="pct"/>
            <w:vMerge w:val="restart"/>
            <w:tcBorders>
              <w:top w:val="single" w:sz="4" w:space="0" w:color="auto"/>
              <w:left w:val="single" w:sz="4" w:space="0" w:color="auto"/>
              <w:bottom w:val="single" w:sz="4" w:space="0" w:color="auto"/>
              <w:right w:val="single" w:sz="4" w:space="0" w:color="auto"/>
            </w:tcBorders>
            <w:hideMark/>
          </w:tcPr>
          <w:p w14:paraId="1F4D82C5" w14:textId="0E3B377B" w:rsidR="000438DB" w:rsidRPr="00C10C2D" w:rsidRDefault="000438DB" w:rsidP="002F37C5">
            <w:pPr>
              <w:rPr>
                <w:rFonts w:ascii="Times New Roman" w:hAnsi="Times New Roman"/>
                <w:b/>
                <w:sz w:val="24"/>
                <w:szCs w:val="24"/>
              </w:rPr>
            </w:pPr>
            <w:r w:rsidRPr="00C10C2D">
              <w:rPr>
                <w:rFonts w:ascii="Times New Roman" w:hAnsi="Times New Roman"/>
                <w:b/>
                <w:sz w:val="24"/>
                <w:szCs w:val="24"/>
              </w:rPr>
              <w:t xml:space="preserve">Тема </w:t>
            </w:r>
            <w:r w:rsidR="003F216E">
              <w:rPr>
                <w:rFonts w:ascii="Times New Roman" w:hAnsi="Times New Roman"/>
                <w:b/>
                <w:sz w:val="24"/>
                <w:szCs w:val="24"/>
              </w:rPr>
              <w:t>9</w:t>
            </w:r>
            <w:r w:rsidRPr="00C10C2D">
              <w:rPr>
                <w:rFonts w:ascii="Times New Roman" w:hAnsi="Times New Roman"/>
                <w:b/>
                <w:sz w:val="24"/>
                <w:szCs w:val="24"/>
              </w:rPr>
              <w:t xml:space="preserve">. </w:t>
            </w:r>
            <w:r w:rsidRPr="00C10C2D">
              <w:rPr>
                <w:rFonts w:ascii="Times New Roman" w:hAnsi="Times New Roman"/>
                <w:b/>
                <w:color w:val="000000"/>
                <w:sz w:val="24"/>
                <w:szCs w:val="24"/>
              </w:rPr>
              <w:t>Управление персоналом.</w:t>
            </w:r>
          </w:p>
        </w:tc>
        <w:tc>
          <w:tcPr>
            <w:tcW w:w="3080" w:type="pct"/>
            <w:gridSpan w:val="2"/>
            <w:tcBorders>
              <w:top w:val="single" w:sz="4" w:space="0" w:color="auto"/>
              <w:left w:val="single" w:sz="4" w:space="0" w:color="auto"/>
              <w:bottom w:val="single" w:sz="4" w:space="0" w:color="auto"/>
              <w:right w:val="single" w:sz="4" w:space="0" w:color="auto"/>
            </w:tcBorders>
            <w:hideMark/>
          </w:tcPr>
          <w:p w14:paraId="7B9E74FD"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7" w:type="pct"/>
            <w:tcBorders>
              <w:top w:val="single" w:sz="4" w:space="0" w:color="auto"/>
              <w:left w:val="single" w:sz="4" w:space="0" w:color="auto"/>
              <w:bottom w:val="single" w:sz="4" w:space="0" w:color="auto"/>
              <w:right w:val="single" w:sz="4" w:space="0" w:color="auto"/>
            </w:tcBorders>
            <w:vAlign w:val="center"/>
          </w:tcPr>
          <w:p w14:paraId="08FAFB4F" w14:textId="544F1F1E" w:rsidR="000438DB" w:rsidRPr="00C10C2D" w:rsidRDefault="003F216E" w:rsidP="002F37C5">
            <w:pPr>
              <w:rPr>
                <w:rFonts w:ascii="Times New Roman" w:hAnsi="Times New Roman"/>
                <w:b/>
                <w:bCs/>
                <w:sz w:val="24"/>
                <w:szCs w:val="24"/>
              </w:rPr>
            </w:pPr>
            <w:r>
              <w:rPr>
                <w:rFonts w:ascii="Times New Roman" w:hAnsi="Times New Roman"/>
                <w:b/>
                <w:bCs/>
                <w:sz w:val="24"/>
                <w:szCs w:val="24"/>
              </w:rPr>
              <w:t>6</w:t>
            </w:r>
          </w:p>
        </w:tc>
        <w:tc>
          <w:tcPr>
            <w:tcW w:w="714" w:type="pct"/>
            <w:vMerge w:val="restart"/>
            <w:tcBorders>
              <w:top w:val="single" w:sz="4" w:space="0" w:color="auto"/>
              <w:left w:val="single" w:sz="4" w:space="0" w:color="auto"/>
              <w:bottom w:val="single" w:sz="4" w:space="0" w:color="auto"/>
              <w:right w:val="single" w:sz="4" w:space="0" w:color="auto"/>
            </w:tcBorders>
          </w:tcPr>
          <w:p w14:paraId="1F87C0AC"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ОК 01-05, 09-11</w:t>
            </w:r>
          </w:p>
          <w:p w14:paraId="35F73816"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ПК 3.2</w:t>
            </w:r>
          </w:p>
          <w:p w14:paraId="682F8745" w14:textId="77777777" w:rsidR="000438DB" w:rsidRPr="00C10C2D" w:rsidRDefault="000438DB" w:rsidP="002F37C5">
            <w:pPr>
              <w:rPr>
                <w:rFonts w:ascii="Times New Roman" w:hAnsi="Times New Roman"/>
                <w:sz w:val="24"/>
                <w:szCs w:val="24"/>
              </w:rPr>
            </w:pPr>
          </w:p>
        </w:tc>
      </w:tr>
      <w:tr w:rsidR="000438DB" w:rsidRPr="00C10C2D" w14:paraId="01A193DC"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0497B857" w14:textId="77777777" w:rsidR="000438DB" w:rsidRPr="00C10C2D" w:rsidRDefault="000438DB" w:rsidP="002F37C5">
            <w:pPr>
              <w:rPr>
                <w:rFonts w:ascii="Times New Roman" w:hAnsi="Times New Roman"/>
                <w:sz w:val="24"/>
                <w:szCs w:val="24"/>
              </w:rPr>
            </w:pPr>
          </w:p>
        </w:tc>
        <w:tc>
          <w:tcPr>
            <w:tcW w:w="188" w:type="pct"/>
            <w:tcBorders>
              <w:top w:val="single" w:sz="4" w:space="0" w:color="auto"/>
              <w:left w:val="single" w:sz="4" w:space="0" w:color="auto"/>
              <w:bottom w:val="single" w:sz="4" w:space="0" w:color="auto"/>
              <w:right w:val="single" w:sz="4" w:space="0" w:color="auto"/>
            </w:tcBorders>
            <w:hideMark/>
          </w:tcPr>
          <w:p w14:paraId="4B879250" w14:textId="77777777" w:rsidR="000438DB" w:rsidRPr="00C10C2D" w:rsidRDefault="000438DB" w:rsidP="002F37C5">
            <w:pPr>
              <w:jc w:val="both"/>
              <w:rPr>
                <w:rFonts w:ascii="Times New Roman" w:hAnsi="Times New Roman"/>
                <w:sz w:val="24"/>
                <w:szCs w:val="24"/>
              </w:rPr>
            </w:pPr>
            <w:r w:rsidRPr="00C10C2D">
              <w:rPr>
                <w:rFonts w:ascii="Times New Roman" w:hAnsi="Times New Roman"/>
                <w:sz w:val="24"/>
                <w:szCs w:val="24"/>
              </w:rPr>
              <w:t>1</w:t>
            </w:r>
          </w:p>
        </w:tc>
        <w:tc>
          <w:tcPr>
            <w:tcW w:w="2892" w:type="pct"/>
            <w:tcBorders>
              <w:top w:val="single" w:sz="4" w:space="0" w:color="auto"/>
              <w:left w:val="single" w:sz="4" w:space="0" w:color="auto"/>
              <w:bottom w:val="single" w:sz="4" w:space="0" w:color="auto"/>
              <w:right w:val="single" w:sz="4" w:space="0" w:color="auto"/>
            </w:tcBorders>
          </w:tcPr>
          <w:p w14:paraId="2B04D415" w14:textId="77777777" w:rsidR="000438DB" w:rsidRPr="00C10C2D" w:rsidRDefault="000438DB" w:rsidP="002F37C5">
            <w:pPr>
              <w:jc w:val="both"/>
              <w:rPr>
                <w:rFonts w:ascii="Times New Roman" w:hAnsi="Times New Roman"/>
                <w:sz w:val="24"/>
                <w:szCs w:val="24"/>
              </w:rPr>
            </w:pPr>
            <w:r w:rsidRPr="00C10C2D">
              <w:rPr>
                <w:rFonts w:ascii="Times New Roman" w:hAnsi="Times New Roman"/>
                <w:sz w:val="24"/>
                <w:szCs w:val="24"/>
              </w:rPr>
              <w:t xml:space="preserve">Отбор, подбор, оценка персонала. Оформление трудовых отношений: порядок заключения трудового договора, его содержание. Срочные трудовые договоры. Изменение условий трудового договора. Прекращение трудового договора по </w:t>
            </w:r>
            <w:r w:rsidRPr="00C10C2D">
              <w:rPr>
                <w:rFonts w:ascii="Times New Roman" w:hAnsi="Times New Roman"/>
                <w:sz w:val="24"/>
                <w:szCs w:val="24"/>
              </w:rPr>
              <w:lastRenderedPageBreak/>
              <w:t>различным основаниям. Особенности заключения, изменения, расторжения трудовых договоров, заключенных между индивидуальным предпринимателем-работодателем и работником. Дисциплинарная и материальная ответственность работников. Ответственность работодателя за нарушение трудового законодательства.</w:t>
            </w:r>
          </w:p>
        </w:tc>
        <w:tc>
          <w:tcPr>
            <w:tcW w:w="357" w:type="pct"/>
            <w:tcBorders>
              <w:top w:val="single" w:sz="4" w:space="0" w:color="auto"/>
              <w:left w:val="single" w:sz="4" w:space="0" w:color="auto"/>
              <w:bottom w:val="single" w:sz="4" w:space="0" w:color="auto"/>
              <w:right w:val="single" w:sz="4" w:space="0" w:color="auto"/>
            </w:tcBorders>
            <w:vAlign w:val="center"/>
            <w:hideMark/>
          </w:tcPr>
          <w:p w14:paraId="7348E9B1" w14:textId="0B367484" w:rsidR="000438DB" w:rsidRPr="00C10C2D" w:rsidRDefault="003F216E" w:rsidP="002F37C5">
            <w:pPr>
              <w:jc w:val="center"/>
              <w:rPr>
                <w:rFonts w:ascii="Times New Roman" w:hAnsi="Times New Roman"/>
                <w:bCs/>
                <w:sz w:val="24"/>
                <w:szCs w:val="24"/>
              </w:rPr>
            </w:pPr>
            <w:r>
              <w:rPr>
                <w:rFonts w:ascii="Times New Roman" w:hAnsi="Times New Roman"/>
                <w:bCs/>
                <w:sz w:val="24"/>
                <w:szCs w:val="24"/>
              </w:rPr>
              <w:lastRenderedPageBreak/>
              <w:t>6</w:t>
            </w:r>
          </w:p>
        </w:tc>
        <w:tc>
          <w:tcPr>
            <w:tcW w:w="714" w:type="pct"/>
            <w:vMerge/>
            <w:tcBorders>
              <w:top w:val="single" w:sz="4" w:space="0" w:color="auto"/>
              <w:left w:val="single" w:sz="4" w:space="0" w:color="auto"/>
              <w:bottom w:val="single" w:sz="4" w:space="0" w:color="auto"/>
              <w:right w:val="single" w:sz="4" w:space="0" w:color="auto"/>
            </w:tcBorders>
            <w:vAlign w:val="center"/>
            <w:hideMark/>
          </w:tcPr>
          <w:p w14:paraId="4F3A10C1" w14:textId="77777777" w:rsidR="000438DB" w:rsidRPr="00C10C2D" w:rsidRDefault="000438DB" w:rsidP="002F37C5">
            <w:pPr>
              <w:rPr>
                <w:rFonts w:ascii="Times New Roman" w:hAnsi="Times New Roman"/>
                <w:sz w:val="24"/>
                <w:szCs w:val="24"/>
              </w:rPr>
            </w:pPr>
          </w:p>
        </w:tc>
      </w:tr>
      <w:tr w:rsidR="000438DB" w:rsidRPr="00C10C2D" w14:paraId="1DF594AB"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2EB206EF" w14:textId="77777777" w:rsidR="000438DB" w:rsidRPr="00C10C2D" w:rsidRDefault="000438DB" w:rsidP="002F37C5">
            <w:pPr>
              <w:rPr>
                <w:rFonts w:ascii="Times New Roman" w:hAnsi="Times New Roman"/>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7EC0D883"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57" w:type="pct"/>
            <w:tcBorders>
              <w:top w:val="single" w:sz="4" w:space="0" w:color="auto"/>
              <w:left w:val="single" w:sz="4" w:space="0" w:color="auto"/>
              <w:bottom w:val="single" w:sz="4" w:space="0" w:color="auto"/>
              <w:right w:val="single" w:sz="4" w:space="0" w:color="auto"/>
            </w:tcBorders>
            <w:vAlign w:val="center"/>
            <w:hideMark/>
          </w:tcPr>
          <w:p w14:paraId="473F0F31"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593694C1" w14:textId="77777777" w:rsidR="000438DB" w:rsidRPr="00C10C2D" w:rsidRDefault="000438DB" w:rsidP="002F37C5">
            <w:pPr>
              <w:rPr>
                <w:rFonts w:ascii="Times New Roman" w:hAnsi="Times New Roman"/>
                <w:b/>
                <w:bCs/>
                <w:sz w:val="24"/>
                <w:szCs w:val="24"/>
              </w:rPr>
            </w:pPr>
          </w:p>
        </w:tc>
      </w:tr>
      <w:tr w:rsidR="000438DB" w:rsidRPr="00C10C2D" w14:paraId="13F61B64"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715534D1" w14:textId="77777777" w:rsidR="000438DB" w:rsidRPr="00C10C2D" w:rsidRDefault="000438DB" w:rsidP="002F37C5">
            <w:pPr>
              <w:rPr>
                <w:rFonts w:ascii="Times New Roman" w:hAnsi="Times New Roman"/>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6CD827D0"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 xml:space="preserve">Самостоятельная работа обучающихся </w:t>
            </w:r>
          </w:p>
        </w:tc>
        <w:tc>
          <w:tcPr>
            <w:tcW w:w="357" w:type="pct"/>
            <w:tcBorders>
              <w:top w:val="single" w:sz="4" w:space="0" w:color="auto"/>
              <w:left w:val="single" w:sz="4" w:space="0" w:color="auto"/>
              <w:bottom w:val="single" w:sz="4" w:space="0" w:color="auto"/>
              <w:right w:val="single" w:sz="4" w:space="0" w:color="auto"/>
            </w:tcBorders>
            <w:vAlign w:val="center"/>
            <w:hideMark/>
          </w:tcPr>
          <w:p w14:paraId="3B7C5A5D"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2CA368BE" w14:textId="77777777" w:rsidR="000438DB" w:rsidRPr="00C10C2D" w:rsidRDefault="000438DB" w:rsidP="002F37C5">
            <w:pPr>
              <w:rPr>
                <w:rFonts w:ascii="Times New Roman" w:hAnsi="Times New Roman"/>
                <w:b/>
                <w:bCs/>
                <w:sz w:val="24"/>
                <w:szCs w:val="24"/>
              </w:rPr>
            </w:pPr>
          </w:p>
        </w:tc>
      </w:tr>
      <w:tr w:rsidR="000438DB" w:rsidRPr="00C10C2D" w14:paraId="031178EA" w14:textId="77777777" w:rsidTr="000438DB">
        <w:trPr>
          <w:trHeight w:val="20"/>
        </w:trPr>
        <w:tc>
          <w:tcPr>
            <w:tcW w:w="849" w:type="pct"/>
            <w:vMerge w:val="restart"/>
            <w:tcBorders>
              <w:top w:val="single" w:sz="4" w:space="0" w:color="auto"/>
              <w:left w:val="single" w:sz="4" w:space="0" w:color="auto"/>
              <w:bottom w:val="single" w:sz="4" w:space="0" w:color="auto"/>
              <w:right w:val="single" w:sz="4" w:space="0" w:color="auto"/>
            </w:tcBorders>
            <w:hideMark/>
          </w:tcPr>
          <w:p w14:paraId="6385810D" w14:textId="7CCCE907" w:rsidR="000438DB" w:rsidRPr="00C10C2D" w:rsidRDefault="000438DB" w:rsidP="002F37C5">
            <w:pPr>
              <w:rPr>
                <w:rFonts w:ascii="Times New Roman" w:hAnsi="Times New Roman"/>
                <w:b/>
                <w:sz w:val="24"/>
                <w:szCs w:val="24"/>
              </w:rPr>
            </w:pPr>
            <w:r w:rsidRPr="00C10C2D">
              <w:rPr>
                <w:rFonts w:ascii="Times New Roman" w:hAnsi="Times New Roman"/>
                <w:b/>
                <w:sz w:val="24"/>
                <w:szCs w:val="24"/>
              </w:rPr>
              <w:t xml:space="preserve">Тема </w:t>
            </w:r>
            <w:r w:rsidR="003F216E">
              <w:rPr>
                <w:rFonts w:ascii="Times New Roman" w:hAnsi="Times New Roman"/>
                <w:b/>
                <w:sz w:val="24"/>
                <w:szCs w:val="24"/>
              </w:rPr>
              <w:t>10</w:t>
            </w:r>
            <w:r w:rsidRPr="00C10C2D">
              <w:rPr>
                <w:rFonts w:ascii="Times New Roman" w:hAnsi="Times New Roman"/>
                <w:b/>
                <w:sz w:val="24"/>
                <w:szCs w:val="24"/>
              </w:rPr>
              <w:t>. Межотраслевой характер предпринимательства в строительной отрасли</w:t>
            </w:r>
          </w:p>
        </w:tc>
        <w:tc>
          <w:tcPr>
            <w:tcW w:w="3080" w:type="pct"/>
            <w:gridSpan w:val="2"/>
            <w:tcBorders>
              <w:top w:val="single" w:sz="4" w:space="0" w:color="auto"/>
              <w:left w:val="single" w:sz="4" w:space="0" w:color="auto"/>
              <w:bottom w:val="single" w:sz="4" w:space="0" w:color="auto"/>
              <w:right w:val="single" w:sz="4" w:space="0" w:color="auto"/>
            </w:tcBorders>
            <w:hideMark/>
          </w:tcPr>
          <w:p w14:paraId="13B4B2A2"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7" w:type="pct"/>
            <w:tcBorders>
              <w:top w:val="single" w:sz="4" w:space="0" w:color="auto"/>
              <w:left w:val="single" w:sz="4" w:space="0" w:color="auto"/>
              <w:bottom w:val="single" w:sz="4" w:space="0" w:color="auto"/>
              <w:right w:val="single" w:sz="4" w:space="0" w:color="auto"/>
            </w:tcBorders>
            <w:vAlign w:val="center"/>
          </w:tcPr>
          <w:p w14:paraId="16359B57" w14:textId="556F5D50" w:rsidR="000438DB" w:rsidRPr="00C10C2D" w:rsidRDefault="003F216E" w:rsidP="002F37C5">
            <w:pPr>
              <w:jc w:val="center"/>
              <w:rPr>
                <w:rFonts w:ascii="Times New Roman" w:hAnsi="Times New Roman"/>
                <w:b/>
                <w:bCs/>
                <w:sz w:val="24"/>
                <w:szCs w:val="24"/>
              </w:rPr>
            </w:pPr>
            <w:r>
              <w:rPr>
                <w:rFonts w:ascii="Times New Roman" w:hAnsi="Times New Roman"/>
                <w:b/>
                <w:bCs/>
                <w:sz w:val="24"/>
                <w:szCs w:val="24"/>
              </w:rPr>
              <w:t>4</w:t>
            </w:r>
          </w:p>
        </w:tc>
        <w:tc>
          <w:tcPr>
            <w:tcW w:w="714" w:type="pct"/>
            <w:vMerge w:val="restart"/>
            <w:tcBorders>
              <w:top w:val="single" w:sz="4" w:space="0" w:color="auto"/>
              <w:left w:val="single" w:sz="4" w:space="0" w:color="auto"/>
              <w:bottom w:val="single" w:sz="4" w:space="0" w:color="auto"/>
              <w:right w:val="single" w:sz="4" w:space="0" w:color="auto"/>
            </w:tcBorders>
            <w:hideMark/>
          </w:tcPr>
          <w:p w14:paraId="21950BB5"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ОК 01-03, 05, 10, 11</w:t>
            </w:r>
          </w:p>
          <w:p w14:paraId="6DEEF3F2"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ПК 2.3, 3.4</w:t>
            </w:r>
          </w:p>
        </w:tc>
      </w:tr>
      <w:tr w:rsidR="000438DB" w:rsidRPr="00C10C2D" w14:paraId="07F9C6E5"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50584EFF" w14:textId="77777777" w:rsidR="000438DB" w:rsidRPr="00C10C2D" w:rsidRDefault="000438DB" w:rsidP="002F37C5">
            <w:pPr>
              <w:rPr>
                <w:rFonts w:ascii="Times New Roman" w:hAnsi="Times New Roman"/>
                <w:sz w:val="24"/>
                <w:szCs w:val="24"/>
              </w:rPr>
            </w:pPr>
          </w:p>
        </w:tc>
        <w:tc>
          <w:tcPr>
            <w:tcW w:w="188" w:type="pct"/>
            <w:tcBorders>
              <w:top w:val="single" w:sz="4" w:space="0" w:color="auto"/>
              <w:left w:val="single" w:sz="4" w:space="0" w:color="auto"/>
              <w:bottom w:val="single" w:sz="4" w:space="0" w:color="auto"/>
              <w:right w:val="single" w:sz="4" w:space="0" w:color="auto"/>
            </w:tcBorders>
            <w:hideMark/>
          </w:tcPr>
          <w:p w14:paraId="66DB69FF" w14:textId="77777777" w:rsidR="000438DB" w:rsidRPr="00C10C2D" w:rsidRDefault="000438DB" w:rsidP="002F37C5">
            <w:pPr>
              <w:jc w:val="both"/>
              <w:rPr>
                <w:rFonts w:ascii="Times New Roman" w:hAnsi="Times New Roman"/>
                <w:sz w:val="24"/>
                <w:szCs w:val="24"/>
              </w:rPr>
            </w:pPr>
            <w:r w:rsidRPr="00C10C2D">
              <w:rPr>
                <w:rFonts w:ascii="Times New Roman" w:hAnsi="Times New Roman"/>
                <w:sz w:val="24"/>
                <w:szCs w:val="24"/>
              </w:rPr>
              <w:t>1</w:t>
            </w:r>
          </w:p>
        </w:tc>
        <w:tc>
          <w:tcPr>
            <w:tcW w:w="2892" w:type="pct"/>
            <w:tcBorders>
              <w:top w:val="single" w:sz="4" w:space="0" w:color="auto"/>
              <w:left w:val="single" w:sz="4" w:space="0" w:color="auto"/>
              <w:bottom w:val="single" w:sz="4" w:space="0" w:color="auto"/>
              <w:right w:val="single" w:sz="4" w:space="0" w:color="auto"/>
            </w:tcBorders>
          </w:tcPr>
          <w:p w14:paraId="0A7E58EC" w14:textId="783ACA9B" w:rsidR="000438DB" w:rsidRPr="00C10C2D" w:rsidRDefault="000438DB" w:rsidP="002F37C5">
            <w:pPr>
              <w:jc w:val="both"/>
              <w:rPr>
                <w:rFonts w:ascii="Times New Roman" w:hAnsi="Times New Roman"/>
                <w:sz w:val="24"/>
                <w:szCs w:val="24"/>
              </w:rPr>
            </w:pPr>
            <w:r w:rsidRPr="00C10C2D">
              <w:rPr>
                <w:rFonts w:ascii="Times New Roman" w:hAnsi="Times New Roman"/>
                <w:sz w:val="24"/>
                <w:szCs w:val="24"/>
              </w:rPr>
              <w:t>Место предпринимательства в строительной отрасли. Возможность создания предпринимательской структуры в строительной отрасли (по специальности).</w:t>
            </w:r>
            <w:r w:rsidR="003F216E">
              <w:rPr>
                <w:rFonts w:ascii="Times New Roman" w:hAnsi="Times New Roman"/>
                <w:sz w:val="24"/>
                <w:szCs w:val="24"/>
              </w:rPr>
              <w:t xml:space="preserve"> </w:t>
            </w:r>
            <w:r w:rsidRPr="00C10C2D">
              <w:rPr>
                <w:rFonts w:ascii="Times New Roman" w:hAnsi="Times New Roman"/>
                <w:sz w:val="24"/>
                <w:szCs w:val="24"/>
              </w:rPr>
              <w:t>Межотраслевой характер предпринимательской деятельности в строительстве: применение норм гражданского, градостроительного, инвестиционного, архитектурного законодательства, закона о долевом строительстве многоквартирных домов и иных объектов недвижимости, о государственном строительном надзоре в Российской Федерации и др.</w:t>
            </w:r>
          </w:p>
        </w:tc>
        <w:tc>
          <w:tcPr>
            <w:tcW w:w="357" w:type="pct"/>
            <w:tcBorders>
              <w:top w:val="single" w:sz="4" w:space="0" w:color="auto"/>
              <w:left w:val="single" w:sz="4" w:space="0" w:color="auto"/>
              <w:bottom w:val="single" w:sz="4" w:space="0" w:color="auto"/>
              <w:right w:val="single" w:sz="4" w:space="0" w:color="auto"/>
            </w:tcBorders>
            <w:vAlign w:val="center"/>
            <w:hideMark/>
          </w:tcPr>
          <w:p w14:paraId="2C25FDD3" w14:textId="2132FE7C" w:rsidR="000438DB" w:rsidRPr="00C10C2D" w:rsidRDefault="003F216E" w:rsidP="002F37C5">
            <w:pPr>
              <w:jc w:val="center"/>
              <w:rPr>
                <w:rFonts w:ascii="Times New Roman" w:hAnsi="Times New Roman"/>
                <w:bCs/>
                <w:sz w:val="24"/>
                <w:szCs w:val="24"/>
              </w:rPr>
            </w:pPr>
            <w:r>
              <w:rPr>
                <w:rFonts w:ascii="Times New Roman" w:hAnsi="Times New Roman"/>
                <w:bCs/>
                <w:sz w:val="24"/>
                <w:szCs w:val="24"/>
              </w:rPr>
              <w:t>4</w:t>
            </w:r>
          </w:p>
        </w:tc>
        <w:tc>
          <w:tcPr>
            <w:tcW w:w="714" w:type="pct"/>
            <w:vMerge/>
            <w:tcBorders>
              <w:top w:val="single" w:sz="4" w:space="0" w:color="auto"/>
              <w:left w:val="single" w:sz="4" w:space="0" w:color="auto"/>
              <w:bottom w:val="single" w:sz="4" w:space="0" w:color="auto"/>
              <w:right w:val="single" w:sz="4" w:space="0" w:color="auto"/>
            </w:tcBorders>
            <w:vAlign w:val="center"/>
            <w:hideMark/>
          </w:tcPr>
          <w:p w14:paraId="488741F2" w14:textId="77777777" w:rsidR="000438DB" w:rsidRPr="00C10C2D" w:rsidRDefault="000438DB" w:rsidP="002F37C5">
            <w:pPr>
              <w:rPr>
                <w:rFonts w:ascii="Times New Roman" w:hAnsi="Times New Roman"/>
                <w:sz w:val="24"/>
                <w:szCs w:val="24"/>
              </w:rPr>
            </w:pPr>
          </w:p>
        </w:tc>
      </w:tr>
      <w:tr w:rsidR="000438DB" w:rsidRPr="00C10C2D" w14:paraId="6597EC86"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144FFAD6" w14:textId="77777777" w:rsidR="000438DB" w:rsidRPr="00C10C2D" w:rsidRDefault="000438DB" w:rsidP="002F37C5">
            <w:pPr>
              <w:rPr>
                <w:rFonts w:ascii="Times New Roman" w:hAnsi="Times New Roman"/>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5B56ADB2"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В том числе практических занятий и лабораторных работ</w:t>
            </w:r>
          </w:p>
        </w:tc>
        <w:tc>
          <w:tcPr>
            <w:tcW w:w="357" w:type="pct"/>
            <w:tcBorders>
              <w:top w:val="single" w:sz="4" w:space="0" w:color="auto"/>
              <w:left w:val="single" w:sz="4" w:space="0" w:color="auto"/>
              <w:bottom w:val="single" w:sz="4" w:space="0" w:color="auto"/>
              <w:right w:val="single" w:sz="4" w:space="0" w:color="auto"/>
            </w:tcBorders>
            <w:vAlign w:val="center"/>
            <w:hideMark/>
          </w:tcPr>
          <w:p w14:paraId="27526A38"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1FC1B70B" w14:textId="77777777" w:rsidR="000438DB" w:rsidRPr="00C10C2D" w:rsidRDefault="000438DB" w:rsidP="002F37C5">
            <w:pPr>
              <w:rPr>
                <w:rFonts w:ascii="Times New Roman" w:hAnsi="Times New Roman"/>
                <w:b/>
                <w:bCs/>
                <w:sz w:val="24"/>
                <w:szCs w:val="24"/>
              </w:rPr>
            </w:pPr>
          </w:p>
        </w:tc>
      </w:tr>
      <w:tr w:rsidR="000438DB" w:rsidRPr="00C10C2D" w14:paraId="566C69FE"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1059AE1E" w14:textId="77777777" w:rsidR="000438DB" w:rsidRPr="00C10C2D" w:rsidRDefault="000438DB" w:rsidP="002F37C5">
            <w:pPr>
              <w:rPr>
                <w:rFonts w:ascii="Times New Roman" w:hAnsi="Times New Roman"/>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5B797BC7"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 xml:space="preserve">Самостоятельная работа обучающихся </w:t>
            </w:r>
          </w:p>
        </w:tc>
        <w:tc>
          <w:tcPr>
            <w:tcW w:w="357" w:type="pct"/>
            <w:tcBorders>
              <w:top w:val="single" w:sz="4" w:space="0" w:color="auto"/>
              <w:left w:val="single" w:sz="4" w:space="0" w:color="auto"/>
              <w:bottom w:val="single" w:sz="4" w:space="0" w:color="auto"/>
              <w:right w:val="single" w:sz="4" w:space="0" w:color="auto"/>
            </w:tcBorders>
            <w:vAlign w:val="center"/>
            <w:hideMark/>
          </w:tcPr>
          <w:p w14:paraId="5E8E7B0D"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w:t>
            </w:r>
          </w:p>
        </w:tc>
        <w:tc>
          <w:tcPr>
            <w:tcW w:w="714" w:type="pct"/>
            <w:tcBorders>
              <w:top w:val="single" w:sz="4" w:space="0" w:color="auto"/>
              <w:left w:val="single" w:sz="4" w:space="0" w:color="auto"/>
              <w:bottom w:val="single" w:sz="4" w:space="0" w:color="auto"/>
              <w:right w:val="single" w:sz="4" w:space="0" w:color="auto"/>
            </w:tcBorders>
          </w:tcPr>
          <w:p w14:paraId="1B1381EF" w14:textId="77777777" w:rsidR="000438DB" w:rsidRPr="00C10C2D" w:rsidRDefault="000438DB" w:rsidP="002F37C5">
            <w:pPr>
              <w:rPr>
                <w:rFonts w:ascii="Times New Roman" w:hAnsi="Times New Roman"/>
                <w:b/>
                <w:bCs/>
                <w:sz w:val="24"/>
                <w:szCs w:val="24"/>
              </w:rPr>
            </w:pPr>
          </w:p>
        </w:tc>
      </w:tr>
      <w:tr w:rsidR="000438DB" w:rsidRPr="00C10C2D" w14:paraId="4FBBB0D8" w14:textId="77777777" w:rsidTr="000438DB">
        <w:trPr>
          <w:trHeight w:val="20"/>
        </w:trPr>
        <w:tc>
          <w:tcPr>
            <w:tcW w:w="849" w:type="pct"/>
            <w:vMerge w:val="restart"/>
            <w:tcBorders>
              <w:top w:val="single" w:sz="4" w:space="0" w:color="auto"/>
              <w:left w:val="single" w:sz="4" w:space="0" w:color="auto"/>
              <w:bottom w:val="single" w:sz="4" w:space="0" w:color="auto"/>
              <w:right w:val="single" w:sz="4" w:space="0" w:color="auto"/>
            </w:tcBorders>
          </w:tcPr>
          <w:p w14:paraId="182B09A5" w14:textId="1E6A1B5D" w:rsidR="000438DB" w:rsidRPr="00C10C2D" w:rsidRDefault="000438DB" w:rsidP="002F37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ourier New" w:hAnsi="Times New Roman"/>
                <w:b/>
                <w:color w:val="000000"/>
                <w:sz w:val="24"/>
                <w:szCs w:val="24"/>
              </w:rPr>
            </w:pPr>
            <w:r w:rsidRPr="00C10C2D">
              <w:rPr>
                <w:rFonts w:ascii="Times New Roman" w:eastAsia="Courier New" w:hAnsi="Times New Roman"/>
                <w:b/>
                <w:color w:val="000000"/>
                <w:sz w:val="24"/>
                <w:szCs w:val="24"/>
              </w:rPr>
              <w:t>Тема 1</w:t>
            </w:r>
            <w:r w:rsidR="003F216E">
              <w:rPr>
                <w:rFonts w:ascii="Times New Roman" w:eastAsia="Courier New" w:hAnsi="Times New Roman"/>
                <w:b/>
                <w:color w:val="000000"/>
                <w:sz w:val="24"/>
                <w:szCs w:val="24"/>
              </w:rPr>
              <w:t>1</w:t>
            </w:r>
            <w:r w:rsidRPr="00C10C2D">
              <w:rPr>
                <w:rFonts w:ascii="Times New Roman" w:eastAsia="Courier New" w:hAnsi="Times New Roman"/>
                <w:b/>
                <w:color w:val="000000"/>
                <w:sz w:val="24"/>
                <w:szCs w:val="24"/>
              </w:rPr>
              <w:t>. Структура бизнес-плана. Технология разработки бизнес-плана</w:t>
            </w:r>
          </w:p>
          <w:p w14:paraId="461DC6A6" w14:textId="77777777" w:rsidR="000438DB" w:rsidRPr="00C10C2D" w:rsidRDefault="000438DB" w:rsidP="002F3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7F5AA19F"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Содержание учебного материала</w:t>
            </w:r>
          </w:p>
        </w:tc>
        <w:tc>
          <w:tcPr>
            <w:tcW w:w="357" w:type="pct"/>
            <w:tcBorders>
              <w:top w:val="single" w:sz="4" w:space="0" w:color="auto"/>
              <w:left w:val="single" w:sz="4" w:space="0" w:color="auto"/>
              <w:bottom w:val="single" w:sz="4" w:space="0" w:color="auto"/>
              <w:right w:val="single" w:sz="4" w:space="0" w:color="auto"/>
            </w:tcBorders>
            <w:vAlign w:val="center"/>
          </w:tcPr>
          <w:p w14:paraId="52F7505D" w14:textId="45E2089B"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1</w:t>
            </w:r>
            <w:r w:rsidR="003F216E">
              <w:rPr>
                <w:rFonts w:ascii="Times New Roman" w:hAnsi="Times New Roman"/>
                <w:b/>
                <w:bCs/>
                <w:sz w:val="24"/>
                <w:szCs w:val="24"/>
              </w:rPr>
              <w:t>6</w:t>
            </w:r>
          </w:p>
        </w:tc>
        <w:tc>
          <w:tcPr>
            <w:tcW w:w="714" w:type="pct"/>
            <w:vMerge w:val="restart"/>
            <w:tcBorders>
              <w:top w:val="single" w:sz="4" w:space="0" w:color="auto"/>
              <w:left w:val="single" w:sz="4" w:space="0" w:color="auto"/>
              <w:right w:val="single" w:sz="4" w:space="0" w:color="auto"/>
            </w:tcBorders>
            <w:hideMark/>
          </w:tcPr>
          <w:p w14:paraId="74D2E682"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ОК 01-05, 9-11</w:t>
            </w:r>
          </w:p>
          <w:p w14:paraId="59E20A8D"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ПК 5.1</w:t>
            </w:r>
          </w:p>
        </w:tc>
      </w:tr>
      <w:tr w:rsidR="000438DB" w:rsidRPr="00C10C2D" w14:paraId="2EC4D7CA"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6E7C1E57" w14:textId="77777777" w:rsidR="000438DB" w:rsidRPr="00C10C2D" w:rsidRDefault="000438DB" w:rsidP="002F37C5">
            <w:pPr>
              <w:rPr>
                <w:rFonts w:ascii="Times New Roman" w:hAnsi="Times New Roman"/>
                <w:bCs/>
                <w:sz w:val="24"/>
                <w:szCs w:val="24"/>
              </w:rPr>
            </w:pPr>
          </w:p>
        </w:tc>
        <w:tc>
          <w:tcPr>
            <w:tcW w:w="188" w:type="pct"/>
            <w:tcBorders>
              <w:top w:val="single" w:sz="4" w:space="0" w:color="auto"/>
              <w:left w:val="single" w:sz="4" w:space="0" w:color="auto"/>
              <w:bottom w:val="single" w:sz="4" w:space="0" w:color="auto"/>
              <w:right w:val="single" w:sz="4" w:space="0" w:color="auto"/>
            </w:tcBorders>
            <w:hideMark/>
          </w:tcPr>
          <w:p w14:paraId="2AA4E193" w14:textId="77777777" w:rsidR="000438DB" w:rsidRPr="00C10C2D" w:rsidRDefault="000438DB" w:rsidP="002F37C5">
            <w:pPr>
              <w:jc w:val="both"/>
              <w:rPr>
                <w:rFonts w:ascii="Times New Roman" w:hAnsi="Times New Roman"/>
                <w:bCs/>
                <w:sz w:val="24"/>
                <w:szCs w:val="24"/>
              </w:rPr>
            </w:pPr>
            <w:r w:rsidRPr="00C10C2D">
              <w:rPr>
                <w:rFonts w:ascii="Times New Roman" w:hAnsi="Times New Roman"/>
                <w:bCs/>
                <w:sz w:val="24"/>
                <w:szCs w:val="24"/>
              </w:rPr>
              <w:t>1</w:t>
            </w:r>
          </w:p>
        </w:tc>
        <w:tc>
          <w:tcPr>
            <w:tcW w:w="2892" w:type="pct"/>
            <w:tcBorders>
              <w:top w:val="single" w:sz="4" w:space="0" w:color="auto"/>
              <w:left w:val="single" w:sz="4" w:space="0" w:color="auto"/>
              <w:bottom w:val="single" w:sz="4" w:space="0" w:color="auto"/>
              <w:right w:val="single" w:sz="4" w:space="0" w:color="auto"/>
            </w:tcBorders>
          </w:tcPr>
          <w:p w14:paraId="126E8285" w14:textId="77777777" w:rsidR="000438DB" w:rsidRPr="00C10C2D" w:rsidRDefault="000438DB" w:rsidP="002F37C5">
            <w:pPr>
              <w:jc w:val="both"/>
              <w:rPr>
                <w:rFonts w:ascii="Times New Roman" w:hAnsi="Times New Roman"/>
                <w:b/>
                <w:bCs/>
                <w:sz w:val="24"/>
                <w:szCs w:val="24"/>
              </w:rPr>
            </w:pPr>
            <w:r w:rsidRPr="00C10C2D">
              <w:rPr>
                <w:rFonts w:ascii="Times New Roman" w:hAnsi="Times New Roman"/>
                <w:bCs/>
                <w:sz w:val="24"/>
                <w:szCs w:val="24"/>
              </w:rPr>
              <w:t>Типовая структура бизнес-плана предпринимательского проекта</w:t>
            </w:r>
            <w:r w:rsidRPr="00C10C2D">
              <w:rPr>
                <w:rFonts w:ascii="Times New Roman" w:hAnsi="Times New Roman"/>
                <w:b/>
                <w:sz w:val="24"/>
                <w:szCs w:val="24"/>
              </w:rPr>
              <w:t xml:space="preserve">. </w:t>
            </w:r>
            <w:r w:rsidRPr="00C10C2D">
              <w:rPr>
                <w:rFonts w:ascii="Times New Roman" w:hAnsi="Times New Roman"/>
                <w:bCs/>
                <w:sz w:val="24"/>
                <w:szCs w:val="24"/>
              </w:rPr>
              <w:t xml:space="preserve">Титульная страница бизнес-плана. Резюме проекта. Описание компании. Описание продукта или услуги. Маркетинговый анализ. </w:t>
            </w:r>
            <w:r w:rsidRPr="00C10C2D">
              <w:rPr>
                <w:rFonts w:ascii="Times New Roman" w:hAnsi="Times New Roman"/>
                <w:sz w:val="24"/>
                <w:szCs w:val="24"/>
              </w:rPr>
              <w:t xml:space="preserve">Конкуренция. </w:t>
            </w:r>
            <w:r w:rsidRPr="00C10C2D">
              <w:rPr>
                <w:rFonts w:ascii="Times New Roman" w:hAnsi="Times New Roman"/>
                <w:bCs/>
                <w:sz w:val="24"/>
                <w:szCs w:val="24"/>
              </w:rPr>
              <w:t>Стратегия продвижения товара</w:t>
            </w:r>
            <w:r w:rsidRPr="00C10C2D">
              <w:rPr>
                <w:rFonts w:ascii="Times New Roman" w:hAnsi="Times New Roman"/>
                <w:sz w:val="24"/>
                <w:szCs w:val="24"/>
              </w:rPr>
              <w:t>. План производства</w:t>
            </w:r>
            <w:r w:rsidRPr="00C10C2D">
              <w:rPr>
                <w:rFonts w:ascii="Times New Roman" w:hAnsi="Times New Roman"/>
                <w:b/>
                <w:bCs/>
                <w:sz w:val="24"/>
                <w:szCs w:val="24"/>
              </w:rPr>
              <w:t>.</w:t>
            </w:r>
          </w:p>
        </w:tc>
        <w:tc>
          <w:tcPr>
            <w:tcW w:w="357" w:type="pct"/>
            <w:tcBorders>
              <w:top w:val="single" w:sz="4" w:space="0" w:color="auto"/>
              <w:left w:val="single" w:sz="4" w:space="0" w:color="auto"/>
              <w:bottom w:val="single" w:sz="4" w:space="0" w:color="auto"/>
              <w:right w:val="single" w:sz="4" w:space="0" w:color="auto"/>
            </w:tcBorders>
            <w:vAlign w:val="center"/>
            <w:hideMark/>
          </w:tcPr>
          <w:p w14:paraId="3491F20C" w14:textId="5342E4E1" w:rsidR="000438DB" w:rsidRPr="00C10C2D" w:rsidRDefault="003F216E" w:rsidP="002F37C5">
            <w:pPr>
              <w:jc w:val="center"/>
              <w:rPr>
                <w:rFonts w:ascii="Times New Roman" w:hAnsi="Times New Roman"/>
                <w:bCs/>
                <w:sz w:val="24"/>
                <w:szCs w:val="24"/>
              </w:rPr>
            </w:pPr>
            <w:r>
              <w:rPr>
                <w:rFonts w:ascii="Times New Roman" w:hAnsi="Times New Roman"/>
                <w:bCs/>
                <w:sz w:val="24"/>
                <w:szCs w:val="24"/>
              </w:rPr>
              <w:t>6</w:t>
            </w:r>
          </w:p>
        </w:tc>
        <w:tc>
          <w:tcPr>
            <w:tcW w:w="714" w:type="pct"/>
            <w:vMerge/>
            <w:tcBorders>
              <w:left w:val="single" w:sz="4" w:space="0" w:color="auto"/>
              <w:right w:val="single" w:sz="4" w:space="0" w:color="auto"/>
            </w:tcBorders>
            <w:vAlign w:val="center"/>
            <w:hideMark/>
          </w:tcPr>
          <w:p w14:paraId="5DFF8602" w14:textId="77777777" w:rsidR="000438DB" w:rsidRPr="00C10C2D" w:rsidRDefault="000438DB" w:rsidP="002F37C5">
            <w:pPr>
              <w:rPr>
                <w:rFonts w:ascii="Times New Roman" w:hAnsi="Times New Roman"/>
                <w:sz w:val="24"/>
                <w:szCs w:val="24"/>
              </w:rPr>
            </w:pPr>
          </w:p>
        </w:tc>
      </w:tr>
      <w:tr w:rsidR="000438DB" w:rsidRPr="00C10C2D" w14:paraId="5192E10C"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50972AC9" w14:textId="77777777" w:rsidR="000438DB" w:rsidRPr="00C10C2D" w:rsidRDefault="000438DB" w:rsidP="002F37C5">
            <w:pPr>
              <w:rPr>
                <w:rFonts w:ascii="Times New Roman" w:hAnsi="Times New Roman"/>
                <w:bCs/>
                <w:sz w:val="24"/>
                <w:szCs w:val="24"/>
              </w:rPr>
            </w:pPr>
          </w:p>
        </w:tc>
        <w:tc>
          <w:tcPr>
            <w:tcW w:w="188" w:type="pct"/>
            <w:tcBorders>
              <w:top w:val="single" w:sz="4" w:space="0" w:color="auto"/>
              <w:left w:val="single" w:sz="4" w:space="0" w:color="auto"/>
              <w:bottom w:val="single" w:sz="4" w:space="0" w:color="auto"/>
              <w:right w:val="single" w:sz="4" w:space="0" w:color="auto"/>
            </w:tcBorders>
            <w:hideMark/>
          </w:tcPr>
          <w:p w14:paraId="52514905" w14:textId="77777777" w:rsidR="000438DB" w:rsidRPr="00C10C2D" w:rsidRDefault="000438DB" w:rsidP="002F37C5">
            <w:pPr>
              <w:jc w:val="both"/>
              <w:rPr>
                <w:rFonts w:ascii="Times New Roman" w:hAnsi="Times New Roman"/>
                <w:bCs/>
                <w:sz w:val="24"/>
                <w:szCs w:val="24"/>
              </w:rPr>
            </w:pPr>
            <w:r w:rsidRPr="00C10C2D">
              <w:rPr>
                <w:rFonts w:ascii="Times New Roman" w:hAnsi="Times New Roman"/>
                <w:bCs/>
                <w:sz w:val="24"/>
                <w:szCs w:val="24"/>
              </w:rPr>
              <w:t>2</w:t>
            </w:r>
          </w:p>
        </w:tc>
        <w:tc>
          <w:tcPr>
            <w:tcW w:w="2892" w:type="pct"/>
            <w:tcBorders>
              <w:top w:val="single" w:sz="4" w:space="0" w:color="auto"/>
              <w:left w:val="single" w:sz="4" w:space="0" w:color="auto"/>
              <w:bottom w:val="single" w:sz="4" w:space="0" w:color="auto"/>
              <w:right w:val="single" w:sz="4" w:space="0" w:color="auto"/>
            </w:tcBorders>
          </w:tcPr>
          <w:p w14:paraId="136B2327" w14:textId="269333E6" w:rsidR="000438DB" w:rsidRPr="00C10C2D" w:rsidRDefault="000438DB" w:rsidP="002F37C5">
            <w:pPr>
              <w:jc w:val="both"/>
              <w:rPr>
                <w:rFonts w:ascii="Times New Roman" w:hAnsi="Times New Roman"/>
                <w:bCs/>
                <w:sz w:val="24"/>
                <w:szCs w:val="24"/>
              </w:rPr>
            </w:pPr>
            <w:r w:rsidRPr="00C10C2D">
              <w:rPr>
                <w:rFonts w:ascii="Times New Roman" w:hAnsi="Times New Roman"/>
                <w:sz w:val="24"/>
                <w:szCs w:val="24"/>
              </w:rPr>
              <w:t xml:space="preserve">Организационный план. </w:t>
            </w:r>
            <w:r w:rsidRPr="00C10C2D">
              <w:rPr>
                <w:rFonts w:ascii="Times New Roman" w:hAnsi="Times New Roman"/>
                <w:bCs/>
                <w:sz w:val="24"/>
                <w:szCs w:val="24"/>
              </w:rPr>
              <w:t>План по персоналу. Организационная структура и управление. Финансовый план</w:t>
            </w:r>
            <w:r w:rsidRPr="00C10C2D">
              <w:rPr>
                <w:rFonts w:ascii="Times New Roman" w:hAnsi="Times New Roman"/>
                <w:b/>
                <w:sz w:val="24"/>
                <w:szCs w:val="24"/>
              </w:rPr>
              <w:t>.</w:t>
            </w:r>
            <w:r w:rsidRPr="00C10C2D">
              <w:rPr>
                <w:rFonts w:ascii="Times New Roman" w:hAnsi="Times New Roman"/>
                <w:sz w:val="24"/>
                <w:szCs w:val="24"/>
              </w:rPr>
              <w:t xml:space="preserve"> Стратегия финансирования</w:t>
            </w:r>
            <w:r w:rsidRPr="00C10C2D">
              <w:rPr>
                <w:rFonts w:ascii="Times New Roman" w:hAnsi="Times New Roman"/>
                <w:b/>
                <w:bCs/>
                <w:sz w:val="24"/>
                <w:szCs w:val="24"/>
              </w:rPr>
              <w:t xml:space="preserve">. </w:t>
            </w:r>
            <w:r w:rsidRPr="00C10C2D">
              <w:rPr>
                <w:rFonts w:ascii="Times New Roman" w:hAnsi="Times New Roman"/>
                <w:bCs/>
                <w:sz w:val="24"/>
                <w:szCs w:val="24"/>
              </w:rPr>
              <w:t>Анализ рисков проекта. Приложения к бизнес-плану.</w:t>
            </w:r>
            <w:r w:rsidR="003F216E">
              <w:rPr>
                <w:rFonts w:ascii="Times New Roman" w:hAnsi="Times New Roman"/>
                <w:bCs/>
                <w:sz w:val="24"/>
                <w:szCs w:val="24"/>
              </w:rPr>
              <w:t xml:space="preserve"> </w:t>
            </w:r>
            <w:r w:rsidRPr="00C10C2D">
              <w:rPr>
                <w:rFonts w:ascii="Times New Roman" w:hAnsi="Times New Roman"/>
                <w:bCs/>
                <w:sz w:val="24"/>
                <w:szCs w:val="24"/>
              </w:rPr>
              <w:t>Примеры бизнес-идей в строительной сфере</w:t>
            </w:r>
          </w:p>
        </w:tc>
        <w:tc>
          <w:tcPr>
            <w:tcW w:w="357" w:type="pct"/>
            <w:tcBorders>
              <w:top w:val="single" w:sz="4" w:space="0" w:color="auto"/>
              <w:left w:val="single" w:sz="4" w:space="0" w:color="auto"/>
              <w:bottom w:val="single" w:sz="4" w:space="0" w:color="auto"/>
              <w:right w:val="single" w:sz="4" w:space="0" w:color="auto"/>
            </w:tcBorders>
            <w:vAlign w:val="center"/>
            <w:hideMark/>
          </w:tcPr>
          <w:p w14:paraId="10305CF2" w14:textId="60CD7801" w:rsidR="000438DB" w:rsidRPr="00C10C2D" w:rsidRDefault="003F216E" w:rsidP="002F37C5">
            <w:pPr>
              <w:jc w:val="center"/>
              <w:rPr>
                <w:rFonts w:ascii="Times New Roman" w:hAnsi="Times New Roman"/>
                <w:bCs/>
                <w:sz w:val="24"/>
                <w:szCs w:val="24"/>
              </w:rPr>
            </w:pPr>
            <w:r>
              <w:rPr>
                <w:rFonts w:ascii="Times New Roman" w:hAnsi="Times New Roman"/>
                <w:bCs/>
                <w:sz w:val="24"/>
                <w:szCs w:val="24"/>
              </w:rPr>
              <w:t>4</w:t>
            </w:r>
          </w:p>
        </w:tc>
        <w:tc>
          <w:tcPr>
            <w:tcW w:w="714" w:type="pct"/>
            <w:vMerge/>
            <w:tcBorders>
              <w:left w:val="single" w:sz="4" w:space="0" w:color="auto"/>
              <w:bottom w:val="single" w:sz="4" w:space="0" w:color="auto"/>
              <w:right w:val="single" w:sz="4" w:space="0" w:color="auto"/>
            </w:tcBorders>
            <w:vAlign w:val="center"/>
            <w:hideMark/>
          </w:tcPr>
          <w:p w14:paraId="2A6A7839" w14:textId="77777777" w:rsidR="000438DB" w:rsidRPr="00C10C2D" w:rsidRDefault="000438DB" w:rsidP="002F37C5">
            <w:pPr>
              <w:rPr>
                <w:rFonts w:ascii="Times New Roman" w:hAnsi="Times New Roman"/>
                <w:sz w:val="24"/>
                <w:szCs w:val="24"/>
              </w:rPr>
            </w:pPr>
          </w:p>
        </w:tc>
      </w:tr>
      <w:tr w:rsidR="000438DB" w:rsidRPr="00C10C2D" w14:paraId="3C7787D2"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0AD067FF" w14:textId="77777777" w:rsidR="000438DB" w:rsidRPr="00C10C2D" w:rsidRDefault="000438DB" w:rsidP="002F37C5">
            <w:pPr>
              <w:rPr>
                <w:rFonts w:ascii="Times New Roman" w:hAnsi="Times New Roman"/>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783264EB" w14:textId="77777777" w:rsidR="000438DB" w:rsidRPr="00C10C2D" w:rsidRDefault="000438DB" w:rsidP="002F37C5">
            <w:pPr>
              <w:rPr>
                <w:rFonts w:ascii="Times New Roman" w:eastAsia="Courier New" w:hAnsi="Times New Roman"/>
                <w:b/>
                <w:color w:val="000000"/>
                <w:sz w:val="24"/>
                <w:szCs w:val="24"/>
              </w:rPr>
            </w:pPr>
            <w:r w:rsidRPr="00C10C2D">
              <w:rPr>
                <w:rFonts w:ascii="Times New Roman" w:eastAsia="Courier New" w:hAnsi="Times New Roman"/>
                <w:b/>
                <w:color w:val="000000"/>
                <w:sz w:val="24"/>
                <w:szCs w:val="24"/>
              </w:rPr>
              <w:t>В том числе практических занятий и лабораторных работ</w:t>
            </w:r>
          </w:p>
        </w:tc>
        <w:tc>
          <w:tcPr>
            <w:tcW w:w="357" w:type="pct"/>
            <w:tcBorders>
              <w:top w:val="single" w:sz="4" w:space="0" w:color="auto"/>
              <w:left w:val="single" w:sz="4" w:space="0" w:color="auto"/>
              <w:bottom w:val="single" w:sz="4" w:space="0" w:color="auto"/>
              <w:right w:val="single" w:sz="4" w:space="0" w:color="auto"/>
            </w:tcBorders>
            <w:vAlign w:val="center"/>
            <w:hideMark/>
          </w:tcPr>
          <w:p w14:paraId="40568FEB"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6</w:t>
            </w:r>
          </w:p>
        </w:tc>
        <w:tc>
          <w:tcPr>
            <w:tcW w:w="714" w:type="pct"/>
            <w:tcBorders>
              <w:top w:val="single" w:sz="4" w:space="0" w:color="auto"/>
              <w:left w:val="single" w:sz="4" w:space="0" w:color="auto"/>
              <w:bottom w:val="single" w:sz="4" w:space="0" w:color="auto"/>
              <w:right w:val="single" w:sz="4" w:space="0" w:color="auto"/>
            </w:tcBorders>
          </w:tcPr>
          <w:p w14:paraId="53DC10A6" w14:textId="77777777" w:rsidR="000438DB" w:rsidRPr="00C10C2D" w:rsidRDefault="000438DB" w:rsidP="002F37C5">
            <w:pPr>
              <w:rPr>
                <w:rFonts w:ascii="Times New Roman" w:hAnsi="Times New Roman"/>
                <w:sz w:val="24"/>
                <w:szCs w:val="24"/>
              </w:rPr>
            </w:pPr>
          </w:p>
        </w:tc>
      </w:tr>
      <w:tr w:rsidR="000438DB" w:rsidRPr="00C10C2D" w14:paraId="3B327B0B"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50A2631F" w14:textId="77777777" w:rsidR="000438DB" w:rsidRPr="00C10C2D" w:rsidRDefault="000438DB" w:rsidP="002F37C5">
            <w:pPr>
              <w:rPr>
                <w:rFonts w:ascii="Times New Roman" w:hAnsi="Times New Roman"/>
                <w:bCs/>
                <w:sz w:val="24"/>
                <w:szCs w:val="24"/>
              </w:rPr>
            </w:pPr>
          </w:p>
        </w:tc>
        <w:tc>
          <w:tcPr>
            <w:tcW w:w="188" w:type="pct"/>
            <w:tcBorders>
              <w:top w:val="single" w:sz="4" w:space="0" w:color="auto"/>
              <w:left w:val="single" w:sz="4" w:space="0" w:color="auto"/>
              <w:bottom w:val="single" w:sz="4" w:space="0" w:color="auto"/>
              <w:right w:val="single" w:sz="4" w:space="0" w:color="auto"/>
            </w:tcBorders>
            <w:hideMark/>
          </w:tcPr>
          <w:p w14:paraId="00C18251" w14:textId="77777777" w:rsidR="000438DB" w:rsidRPr="00C10C2D" w:rsidRDefault="000438DB" w:rsidP="002F37C5">
            <w:pPr>
              <w:rPr>
                <w:rFonts w:ascii="Times New Roman" w:hAnsi="Times New Roman"/>
                <w:bCs/>
                <w:sz w:val="24"/>
                <w:szCs w:val="24"/>
              </w:rPr>
            </w:pPr>
            <w:r w:rsidRPr="00C10C2D">
              <w:rPr>
                <w:rFonts w:ascii="Times New Roman" w:hAnsi="Times New Roman"/>
                <w:bCs/>
                <w:sz w:val="24"/>
                <w:szCs w:val="24"/>
              </w:rPr>
              <w:t>1-3</w:t>
            </w:r>
          </w:p>
        </w:tc>
        <w:tc>
          <w:tcPr>
            <w:tcW w:w="2892" w:type="pct"/>
            <w:tcBorders>
              <w:top w:val="single" w:sz="4" w:space="0" w:color="auto"/>
              <w:left w:val="single" w:sz="4" w:space="0" w:color="auto"/>
              <w:bottom w:val="single" w:sz="4" w:space="0" w:color="auto"/>
              <w:right w:val="single" w:sz="4" w:space="0" w:color="auto"/>
            </w:tcBorders>
          </w:tcPr>
          <w:p w14:paraId="1AB1200A" w14:textId="027B842A" w:rsidR="000438DB" w:rsidRPr="00C10C2D" w:rsidRDefault="000438DB" w:rsidP="002F37C5">
            <w:pPr>
              <w:rPr>
                <w:rFonts w:ascii="Times New Roman" w:hAnsi="Times New Roman"/>
                <w:b/>
                <w:bCs/>
                <w:sz w:val="24"/>
                <w:szCs w:val="24"/>
              </w:rPr>
            </w:pPr>
            <w:r w:rsidRPr="00C10C2D">
              <w:rPr>
                <w:rFonts w:ascii="Times New Roman" w:eastAsia="Courier New" w:hAnsi="Times New Roman"/>
                <w:color w:val="000000"/>
                <w:sz w:val="24"/>
                <w:szCs w:val="24"/>
              </w:rPr>
              <w:t>Практическое занятие № 1.</w:t>
            </w:r>
            <w:r w:rsidR="003F216E">
              <w:rPr>
                <w:rFonts w:ascii="Times New Roman" w:eastAsia="Courier New" w:hAnsi="Times New Roman"/>
                <w:color w:val="000000"/>
                <w:sz w:val="24"/>
                <w:szCs w:val="24"/>
              </w:rPr>
              <w:t xml:space="preserve"> </w:t>
            </w:r>
            <w:r w:rsidRPr="00C10C2D">
              <w:rPr>
                <w:rFonts w:ascii="Times New Roman" w:eastAsia="Courier New" w:hAnsi="Times New Roman"/>
                <w:color w:val="000000"/>
                <w:sz w:val="24"/>
                <w:szCs w:val="24"/>
              </w:rPr>
              <w:t>Разработка и</w:t>
            </w:r>
            <w:r w:rsidR="003F216E">
              <w:rPr>
                <w:rFonts w:ascii="Times New Roman" w:eastAsia="Courier New" w:hAnsi="Times New Roman"/>
                <w:color w:val="000000"/>
                <w:sz w:val="24"/>
                <w:szCs w:val="24"/>
              </w:rPr>
              <w:t xml:space="preserve"> </w:t>
            </w:r>
            <w:r w:rsidRPr="00C10C2D">
              <w:rPr>
                <w:rFonts w:ascii="Times New Roman" w:eastAsia="Courier New" w:hAnsi="Times New Roman"/>
                <w:color w:val="000000"/>
                <w:sz w:val="24"/>
                <w:szCs w:val="24"/>
              </w:rPr>
              <w:t>презентация</w:t>
            </w:r>
            <w:r w:rsidR="003F216E">
              <w:rPr>
                <w:rFonts w:ascii="Times New Roman" w:eastAsia="Courier New" w:hAnsi="Times New Roman"/>
                <w:color w:val="000000"/>
                <w:sz w:val="24"/>
                <w:szCs w:val="24"/>
              </w:rPr>
              <w:t xml:space="preserve"> </w:t>
            </w:r>
            <w:r w:rsidRPr="00C10C2D">
              <w:rPr>
                <w:rFonts w:ascii="Times New Roman" w:eastAsia="Courier New" w:hAnsi="Times New Roman"/>
                <w:color w:val="000000"/>
                <w:sz w:val="24"/>
                <w:szCs w:val="24"/>
              </w:rPr>
              <w:t>бизнес-проекта</w:t>
            </w:r>
          </w:p>
        </w:tc>
        <w:tc>
          <w:tcPr>
            <w:tcW w:w="357" w:type="pct"/>
            <w:tcBorders>
              <w:top w:val="single" w:sz="4" w:space="0" w:color="auto"/>
              <w:left w:val="single" w:sz="4" w:space="0" w:color="auto"/>
              <w:bottom w:val="single" w:sz="4" w:space="0" w:color="auto"/>
              <w:right w:val="single" w:sz="4" w:space="0" w:color="auto"/>
            </w:tcBorders>
            <w:vAlign w:val="center"/>
            <w:hideMark/>
          </w:tcPr>
          <w:p w14:paraId="1826E578" w14:textId="77777777" w:rsidR="000438DB" w:rsidRPr="00C10C2D" w:rsidRDefault="000438DB" w:rsidP="002F37C5">
            <w:pPr>
              <w:jc w:val="center"/>
              <w:rPr>
                <w:rFonts w:ascii="Times New Roman" w:hAnsi="Times New Roman"/>
                <w:bCs/>
                <w:sz w:val="24"/>
                <w:szCs w:val="24"/>
              </w:rPr>
            </w:pPr>
            <w:r w:rsidRPr="00C10C2D">
              <w:rPr>
                <w:rFonts w:ascii="Times New Roman" w:hAnsi="Times New Roman"/>
                <w:bCs/>
                <w:sz w:val="24"/>
                <w:szCs w:val="24"/>
              </w:rPr>
              <w:t>6</w:t>
            </w:r>
          </w:p>
        </w:tc>
        <w:tc>
          <w:tcPr>
            <w:tcW w:w="714" w:type="pct"/>
            <w:tcBorders>
              <w:top w:val="single" w:sz="4" w:space="0" w:color="auto"/>
              <w:left w:val="single" w:sz="4" w:space="0" w:color="auto"/>
              <w:bottom w:val="single" w:sz="4" w:space="0" w:color="auto"/>
              <w:right w:val="single" w:sz="4" w:space="0" w:color="auto"/>
            </w:tcBorders>
            <w:hideMark/>
          </w:tcPr>
          <w:p w14:paraId="273DF6AA"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ОК 01-05, 09-11</w:t>
            </w:r>
          </w:p>
          <w:p w14:paraId="0F2C8D39" w14:textId="77777777" w:rsidR="000438DB" w:rsidRPr="00C10C2D" w:rsidRDefault="000438DB" w:rsidP="002F37C5">
            <w:pPr>
              <w:rPr>
                <w:rFonts w:ascii="Times New Roman" w:hAnsi="Times New Roman"/>
                <w:sz w:val="24"/>
                <w:szCs w:val="24"/>
              </w:rPr>
            </w:pPr>
            <w:r w:rsidRPr="00C10C2D">
              <w:rPr>
                <w:rFonts w:ascii="Times New Roman" w:hAnsi="Times New Roman"/>
                <w:sz w:val="24"/>
                <w:szCs w:val="24"/>
              </w:rPr>
              <w:t>ПК 2.3, 3.4</w:t>
            </w:r>
          </w:p>
        </w:tc>
      </w:tr>
      <w:tr w:rsidR="000438DB" w:rsidRPr="00C10C2D" w14:paraId="7A791D18" w14:textId="77777777" w:rsidTr="000438DB">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1AA72117" w14:textId="77777777" w:rsidR="000438DB" w:rsidRPr="00C10C2D" w:rsidRDefault="000438DB" w:rsidP="002F37C5">
            <w:pPr>
              <w:rPr>
                <w:rFonts w:ascii="Times New Roman" w:hAnsi="Times New Roman"/>
                <w:bCs/>
                <w:sz w:val="24"/>
                <w:szCs w:val="24"/>
              </w:rPr>
            </w:pPr>
          </w:p>
        </w:tc>
        <w:tc>
          <w:tcPr>
            <w:tcW w:w="3080" w:type="pct"/>
            <w:gridSpan w:val="2"/>
            <w:tcBorders>
              <w:top w:val="single" w:sz="4" w:space="0" w:color="auto"/>
              <w:left w:val="single" w:sz="4" w:space="0" w:color="auto"/>
              <w:bottom w:val="single" w:sz="4" w:space="0" w:color="auto"/>
              <w:right w:val="single" w:sz="4" w:space="0" w:color="auto"/>
            </w:tcBorders>
            <w:hideMark/>
          </w:tcPr>
          <w:p w14:paraId="18AD211C" w14:textId="77777777" w:rsidR="000438DB" w:rsidRPr="00C10C2D" w:rsidRDefault="000438DB" w:rsidP="002F37C5">
            <w:pPr>
              <w:rPr>
                <w:rFonts w:ascii="Times New Roman" w:eastAsia="Courier New" w:hAnsi="Times New Roman"/>
                <w:b/>
                <w:color w:val="000000"/>
                <w:sz w:val="24"/>
                <w:szCs w:val="24"/>
              </w:rPr>
            </w:pPr>
            <w:r w:rsidRPr="00C10C2D">
              <w:rPr>
                <w:rFonts w:ascii="Times New Roman" w:eastAsia="Courier New" w:hAnsi="Times New Roman"/>
                <w:b/>
                <w:color w:val="000000"/>
                <w:sz w:val="24"/>
                <w:szCs w:val="24"/>
              </w:rPr>
              <w:t>Самостоятельная работа обучающихся</w:t>
            </w:r>
          </w:p>
        </w:tc>
        <w:tc>
          <w:tcPr>
            <w:tcW w:w="357" w:type="pct"/>
            <w:tcBorders>
              <w:top w:val="single" w:sz="4" w:space="0" w:color="auto"/>
              <w:left w:val="single" w:sz="4" w:space="0" w:color="auto"/>
              <w:bottom w:val="single" w:sz="4" w:space="0" w:color="auto"/>
              <w:right w:val="single" w:sz="4" w:space="0" w:color="auto"/>
            </w:tcBorders>
            <w:vAlign w:val="center"/>
            <w:hideMark/>
          </w:tcPr>
          <w:p w14:paraId="44DBFA06" w14:textId="3A388D58" w:rsidR="000438DB" w:rsidRPr="00C10C2D" w:rsidRDefault="003F216E" w:rsidP="002F37C5">
            <w:pPr>
              <w:jc w:val="center"/>
              <w:rPr>
                <w:rFonts w:ascii="Times New Roman" w:hAnsi="Times New Roman"/>
                <w:b/>
                <w:bCs/>
                <w:sz w:val="24"/>
                <w:szCs w:val="24"/>
              </w:rPr>
            </w:pPr>
            <w:r>
              <w:rPr>
                <w:rFonts w:ascii="Times New Roman" w:hAnsi="Times New Roman"/>
                <w:b/>
                <w:bCs/>
                <w:sz w:val="24"/>
                <w:szCs w:val="24"/>
              </w:rPr>
              <w:t>2</w:t>
            </w:r>
          </w:p>
        </w:tc>
        <w:tc>
          <w:tcPr>
            <w:tcW w:w="714" w:type="pct"/>
            <w:tcBorders>
              <w:top w:val="single" w:sz="4" w:space="0" w:color="auto"/>
              <w:left w:val="single" w:sz="4" w:space="0" w:color="auto"/>
              <w:bottom w:val="single" w:sz="4" w:space="0" w:color="auto"/>
              <w:right w:val="single" w:sz="4" w:space="0" w:color="auto"/>
            </w:tcBorders>
          </w:tcPr>
          <w:p w14:paraId="4613A3A0" w14:textId="77777777" w:rsidR="000438DB" w:rsidRPr="00C10C2D" w:rsidRDefault="000438DB" w:rsidP="002F37C5">
            <w:pPr>
              <w:rPr>
                <w:rFonts w:ascii="Times New Roman" w:hAnsi="Times New Roman"/>
                <w:sz w:val="24"/>
                <w:szCs w:val="24"/>
              </w:rPr>
            </w:pPr>
          </w:p>
        </w:tc>
      </w:tr>
      <w:tr w:rsidR="000438DB" w:rsidRPr="00C10C2D" w14:paraId="16FB3AA6" w14:textId="77777777" w:rsidTr="000438DB">
        <w:trPr>
          <w:trHeight w:val="316"/>
        </w:trPr>
        <w:tc>
          <w:tcPr>
            <w:tcW w:w="3929" w:type="pct"/>
            <w:gridSpan w:val="3"/>
            <w:tcBorders>
              <w:top w:val="single" w:sz="4" w:space="0" w:color="auto"/>
              <w:left w:val="single" w:sz="4" w:space="0" w:color="auto"/>
              <w:bottom w:val="single" w:sz="4" w:space="0" w:color="auto"/>
              <w:right w:val="single" w:sz="4" w:space="0" w:color="auto"/>
            </w:tcBorders>
            <w:hideMark/>
          </w:tcPr>
          <w:p w14:paraId="135E181C"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Промежуточная аттестация</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CF9D5A" w14:textId="77777777" w:rsidR="000438DB" w:rsidRPr="00C10C2D" w:rsidRDefault="000438DB" w:rsidP="002F37C5">
            <w:pPr>
              <w:jc w:val="center"/>
              <w:rPr>
                <w:rFonts w:ascii="Times New Roman" w:hAnsi="Times New Roman"/>
                <w:b/>
                <w:bCs/>
                <w:sz w:val="24"/>
                <w:szCs w:val="24"/>
              </w:rPr>
            </w:pPr>
            <w:r w:rsidRPr="00C10C2D">
              <w:rPr>
                <w:rFonts w:ascii="Times New Roman" w:hAnsi="Times New Roman"/>
                <w:b/>
                <w:bCs/>
                <w:sz w:val="24"/>
                <w:szCs w:val="24"/>
              </w:rPr>
              <w:t>2</w:t>
            </w:r>
          </w:p>
        </w:tc>
        <w:tc>
          <w:tcPr>
            <w:tcW w:w="714" w:type="pct"/>
            <w:tcBorders>
              <w:top w:val="single" w:sz="4" w:space="0" w:color="auto"/>
              <w:left w:val="single" w:sz="4" w:space="0" w:color="auto"/>
              <w:bottom w:val="single" w:sz="4" w:space="0" w:color="auto"/>
              <w:right w:val="single" w:sz="4" w:space="0" w:color="auto"/>
            </w:tcBorders>
          </w:tcPr>
          <w:p w14:paraId="06D43B7F" w14:textId="77777777" w:rsidR="000438DB" w:rsidRPr="00C10C2D" w:rsidRDefault="000438DB" w:rsidP="002F37C5">
            <w:pPr>
              <w:rPr>
                <w:rFonts w:ascii="Times New Roman" w:hAnsi="Times New Roman"/>
                <w:b/>
                <w:bCs/>
                <w:sz w:val="24"/>
                <w:szCs w:val="24"/>
              </w:rPr>
            </w:pPr>
          </w:p>
        </w:tc>
      </w:tr>
      <w:tr w:rsidR="000438DB" w:rsidRPr="00C10C2D" w14:paraId="561B4CD6" w14:textId="77777777" w:rsidTr="000438DB">
        <w:trPr>
          <w:trHeight w:val="20"/>
        </w:trPr>
        <w:tc>
          <w:tcPr>
            <w:tcW w:w="3929" w:type="pct"/>
            <w:gridSpan w:val="3"/>
            <w:tcBorders>
              <w:top w:val="single" w:sz="4" w:space="0" w:color="auto"/>
              <w:left w:val="single" w:sz="4" w:space="0" w:color="auto"/>
              <w:bottom w:val="single" w:sz="4" w:space="0" w:color="auto"/>
              <w:right w:val="single" w:sz="4" w:space="0" w:color="auto"/>
            </w:tcBorders>
            <w:hideMark/>
          </w:tcPr>
          <w:p w14:paraId="3F05BF08" w14:textId="77777777" w:rsidR="000438DB" w:rsidRPr="00C10C2D" w:rsidRDefault="000438DB" w:rsidP="002F37C5">
            <w:pPr>
              <w:rPr>
                <w:rFonts w:ascii="Times New Roman" w:hAnsi="Times New Roman"/>
                <w:b/>
                <w:bCs/>
                <w:sz w:val="24"/>
                <w:szCs w:val="24"/>
              </w:rPr>
            </w:pPr>
            <w:r w:rsidRPr="00C10C2D">
              <w:rPr>
                <w:rFonts w:ascii="Times New Roman" w:hAnsi="Times New Roman"/>
                <w:b/>
                <w:bCs/>
                <w:sz w:val="24"/>
                <w:szCs w:val="24"/>
              </w:rPr>
              <w:t>Всего:</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7E6FBE" w14:textId="104BE62E" w:rsidR="000438DB" w:rsidRPr="00C10C2D" w:rsidRDefault="003F216E" w:rsidP="002F37C5">
            <w:pPr>
              <w:jc w:val="center"/>
              <w:rPr>
                <w:rFonts w:ascii="Times New Roman" w:hAnsi="Times New Roman"/>
                <w:b/>
                <w:bCs/>
                <w:i/>
                <w:sz w:val="24"/>
                <w:szCs w:val="24"/>
              </w:rPr>
            </w:pPr>
            <w:r>
              <w:rPr>
                <w:rFonts w:ascii="Times New Roman" w:hAnsi="Times New Roman"/>
                <w:b/>
                <w:bCs/>
                <w:i/>
                <w:sz w:val="24"/>
                <w:szCs w:val="24"/>
              </w:rPr>
              <w:t>66</w:t>
            </w:r>
          </w:p>
        </w:tc>
        <w:tc>
          <w:tcPr>
            <w:tcW w:w="714" w:type="pct"/>
            <w:tcBorders>
              <w:top w:val="single" w:sz="4" w:space="0" w:color="auto"/>
              <w:left w:val="single" w:sz="4" w:space="0" w:color="auto"/>
              <w:bottom w:val="single" w:sz="4" w:space="0" w:color="auto"/>
              <w:right w:val="single" w:sz="4" w:space="0" w:color="auto"/>
            </w:tcBorders>
          </w:tcPr>
          <w:p w14:paraId="3F91C40F" w14:textId="77777777" w:rsidR="000438DB" w:rsidRPr="00C10C2D" w:rsidRDefault="000438DB" w:rsidP="002F37C5">
            <w:pPr>
              <w:rPr>
                <w:rFonts w:ascii="Times New Roman" w:hAnsi="Times New Roman"/>
                <w:b/>
                <w:bCs/>
                <w:i/>
                <w:sz w:val="24"/>
                <w:szCs w:val="24"/>
              </w:rPr>
            </w:pPr>
          </w:p>
        </w:tc>
      </w:tr>
    </w:tbl>
    <w:p w14:paraId="5CB9C8AC" w14:textId="77777777" w:rsidR="000438DB" w:rsidRDefault="000438DB" w:rsidP="00B40401">
      <w:pPr>
        <w:rPr>
          <w:rFonts w:ascii="Times New Roman" w:hAnsi="Times New Roman" w:cs="Times New Roman"/>
          <w:sz w:val="24"/>
          <w:szCs w:val="24"/>
        </w:rPr>
        <w:sectPr w:rsidR="000438DB" w:rsidSect="00756C38">
          <w:pgSz w:w="16838" w:h="11906" w:orient="landscape"/>
          <w:pgMar w:top="1701" w:right="1134" w:bottom="567" w:left="1134" w:header="709" w:footer="709" w:gutter="0"/>
          <w:cols w:space="708"/>
          <w:docGrid w:linePitch="360"/>
        </w:sectPr>
      </w:pPr>
    </w:p>
    <w:p w14:paraId="5E5459B5" w14:textId="77777777" w:rsidR="00B40401" w:rsidRDefault="00B40401" w:rsidP="00B40401">
      <w:pPr>
        <w:rPr>
          <w:rFonts w:ascii="Times New Roman" w:hAnsi="Times New Roman" w:cs="Times New Roman"/>
          <w:sz w:val="24"/>
          <w:szCs w:val="24"/>
        </w:rPr>
      </w:pPr>
    </w:p>
    <w:p w14:paraId="65024BD2" w14:textId="77777777" w:rsidR="00B40401" w:rsidRPr="00DF068E" w:rsidRDefault="00B40401" w:rsidP="00B40401">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42393AD" w14:textId="77777777" w:rsidR="00B40401" w:rsidRPr="00E11160" w:rsidRDefault="00B40401" w:rsidP="00B40401">
      <w:pPr>
        <w:pStyle w:val="114"/>
        <w:rPr>
          <w:rFonts w:ascii="Times New Roman" w:hAnsi="Times New Roman"/>
        </w:rPr>
      </w:pPr>
      <w:r w:rsidRPr="00E11160">
        <w:rPr>
          <w:rFonts w:ascii="Times New Roman" w:hAnsi="Times New Roman"/>
        </w:rPr>
        <w:t>3.1. Материально-техническое обеспечение</w:t>
      </w:r>
    </w:p>
    <w:p w14:paraId="03E52C44" w14:textId="363C8594" w:rsidR="00B40401" w:rsidRPr="00FA680C" w:rsidRDefault="003F216E" w:rsidP="00B40401">
      <w:pPr>
        <w:suppressAutoHyphens/>
        <w:ind w:firstLine="709"/>
        <w:jc w:val="both"/>
        <w:rPr>
          <w:rFonts w:ascii="Times New Roman" w:hAnsi="Times New Roman" w:cs="Times New Roman"/>
          <w:bCs/>
          <w:sz w:val="24"/>
          <w:szCs w:val="24"/>
        </w:rPr>
      </w:pPr>
      <w:r w:rsidRPr="00AD2BBA">
        <w:rPr>
          <w:rFonts w:ascii="Times New Roman" w:hAnsi="Times New Roman"/>
          <w:sz w:val="24"/>
          <w:szCs w:val="24"/>
        </w:rPr>
        <w:t>Кабинет «Социально-гуманитарных</w:t>
      </w:r>
      <w:r>
        <w:rPr>
          <w:rFonts w:ascii="Times New Roman" w:hAnsi="Times New Roman"/>
          <w:sz w:val="24"/>
          <w:szCs w:val="24"/>
        </w:rPr>
        <w:t xml:space="preserve"> дисциплин»</w:t>
      </w:r>
      <w:r w:rsidR="00B40401" w:rsidRPr="00FA680C">
        <w:rPr>
          <w:rFonts w:ascii="Times New Roman" w:hAnsi="Times New Roman" w:cs="Times New Roman"/>
          <w:bCs/>
          <w:i/>
          <w:sz w:val="24"/>
          <w:szCs w:val="24"/>
        </w:rPr>
        <w:t xml:space="preserve">, </w:t>
      </w:r>
      <w:r w:rsidR="00B40401" w:rsidRPr="00FA680C">
        <w:rPr>
          <w:rFonts w:ascii="Times New Roman" w:hAnsi="Times New Roman" w:cs="Times New Roman"/>
          <w:bCs/>
          <w:sz w:val="24"/>
          <w:szCs w:val="24"/>
        </w:rPr>
        <w:t xml:space="preserve">оснащенный </w:t>
      </w:r>
      <w:r w:rsidR="00B40401" w:rsidRPr="00FA680C">
        <w:rPr>
          <w:rFonts w:ascii="Times New Roman" w:hAnsi="Times New Roman" w:cs="Times New Roman"/>
          <w:bCs/>
          <w:iCs/>
          <w:sz w:val="24"/>
          <w:szCs w:val="24"/>
        </w:rPr>
        <w:t xml:space="preserve">в соответствии с приложением 3 </w:t>
      </w:r>
      <w:r w:rsidR="00B40401">
        <w:rPr>
          <w:rFonts w:ascii="Times New Roman" w:hAnsi="Times New Roman" w:cs="Times New Roman"/>
          <w:bCs/>
          <w:iCs/>
          <w:sz w:val="24"/>
          <w:szCs w:val="24"/>
        </w:rPr>
        <w:t>ОПОП-П</w:t>
      </w:r>
      <w:r w:rsidR="00B40401" w:rsidRPr="00FA680C">
        <w:rPr>
          <w:rFonts w:ascii="Times New Roman" w:hAnsi="Times New Roman" w:cs="Times New Roman"/>
          <w:bCs/>
          <w:sz w:val="24"/>
          <w:szCs w:val="24"/>
        </w:rPr>
        <w:t xml:space="preserve">. </w:t>
      </w:r>
    </w:p>
    <w:p w14:paraId="6E968023" w14:textId="77777777" w:rsidR="00B40401" w:rsidRDefault="00B40401" w:rsidP="00B40401">
      <w:pPr>
        <w:pStyle w:val="114"/>
        <w:rPr>
          <w:rFonts w:ascii="Times New Roman" w:hAnsi="Times New Roman"/>
        </w:rPr>
      </w:pPr>
    </w:p>
    <w:p w14:paraId="1EBEAC30" w14:textId="77777777" w:rsidR="00B40401" w:rsidRPr="00E11160" w:rsidRDefault="00B40401" w:rsidP="00B40401">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3E06F74" w14:textId="77777777" w:rsidR="00B40401" w:rsidRPr="00E11160" w:rsidRDefault="00B40401" w:rsidP="00B4040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293B516" w14:textId="77777777" w:rsidR="003F216E" w:rsidRPr="00BE72F0" w:rsidRDefault="003F216E" w:rsidP="003F216E">
      <w:pPr>
        <w:pStyle w:val="a4"/>
        <w:widowControl w:val="0"/>
        <w:numPr>
          <w:ilvl w:val="0"/>
          <w:numId w:val="85"/>
        </w:numPr>
        <w:suppressAutoHyphens/>
        <w:spacing w:line="276" w:lineRule="auto"/>
        <w:ind w:left="0" w:firstLine="709"/>
        <w:contextualSpacing w:val="0"/>
        <w:jc w:val="both"/>
        <w:rPr>
          <w:rFonts w:ascii="Times New Roman" w:hAnsi="Times New Roman" w:cs="Times New Roman"/>
          <w:sz w:val="24"/>
          <w:szCs w:val="24"/>
        </w:rPr>
      </w:pPr>
      <w:r w:rsidRPr="00BE72F0">
        <w:rPr>
          <w:rFonts w:ascii="Times New Roman" w:hAnsi="Times New Roman" w:cs="Times New Roman"/>
          <w:sz w:val="24"/>
          <w:szCs w:val="24"/>
        </w:rPr>
        <w:t xml:space="preserve">Балашов, А. И.  Предпринимательское </w:t>
      </w:r>
      <w:proofErr w:type="gramStart"/>
      <w:r w:rsidRPr="00BE72F0">
        <w:rPr>
          <w:rFonts w:ascii="Times New Roman" w:hAnsi="Times New Roman" w:cs="Times New Roman"/>
          <w:sz w:val="24"/>
          <w:szCs w:val="24"/>
        </w:rPr>
        <w:t>право :</w:t>
      </w:r>
      <w:proofErr w:type="gramEnd"/>
      <w:r w:rsidRPr="00BE72F0">
        <w:rPr>
          <w:rFonts w:ascii="Times New Roman" w:hAnsi="Times New Roman" w:cs="Times New Roman"/>
          <w:sz w:val="24"/>
          <w:szCs w:val="24"/>
        </w:rPr>
        <w:t xml:space="preserve"> учебник и практикум для среднего профессионального образования / А. И. Балашов, В. Г. Беляков. — </w:t>
      </w:r>
      <w:proofErr w:type="gramStart"/>
      <w:r w:rsidRPr="00BE72F0">
        <w:rPr>
          <w:rFonts w:ascii="Times New Roman" w:hAnsi="Times New Roman" w:cs="Times New Roman"/>
          <w:sz w:val="24"/>
          <w:szCs w:val="24"/>
        </w:rPr>
        <w:t>Москва :</w:t>
      </w:r>
      <w:proofErr w:type="gramEnd"/>
      <w:r w:rsidRPr="00BE72F0">
        <w:rPr>
          <w:rFonts w:ascii="Times New Roman" w:hAnsi="Times New Roman" w:cs="Times New Roman"/>
          <w:sz w:val="24"/>
          <w:szCs w:val="24"/>
        </w:rPr>
        <w:t xml:space="preserve"> Издательство </w:t>
      </w:r>
      <w:proofErr w:type="spellStart"/>
      <w:r w:rsidRPr="00BE72F0">
        <w:rPr>
          <w:rFonts w:ascii="Times New Roman" w:hAnsi="Times New Roman" w:cs="Times New Roman"/>
          <w:sz w:val="24"/>
          <w:szCs w:val="24"/>
        </w:rPr>
        <w:t>Юрайт</w:t>
      </w:r>
      <w:proofErr w:type="spellEnd"/>
      <w:r w:rsidRPr="00BE72F0">
        <w:rPr>
          <w:rFonts w:ascii="Times New Roman" w:hAnsi="Times New Roman" w:cs="Times New Roman"/>
          <w:sz w:val="24"/>
          <w:szCs w:val="24"/>
        </w:rPr>
        <w:t xml:space="preserve">, 2020. — 333 с. — (Профессиональное образование). — ISBN 978-5-9916-7814-8. — </w:t>
      </w:r>
      <w:proofErr w:type="gramStart"/>
      <w:r w:rsidRPr="00BE72F0">
        <w:rPr>
          <w:rFonts w:ascii="Times New Roman" w:hAnsi="Times New Roman" w:cs="Times New Roman"/>
          <w:sz w:val="24"/>
          <w:szCs w:val="24"/>
        </w:rPr>
        <w:t>Текст :</w:t>
      </w:r>
      <w:proofErr w:type="gramEnd"/>
      <w:r w:rsidRPr="00BE72F0">
        <w:rPr>
          <w:rFonts w:ascii="Times New Roman" w:hAnsi="Times New Roman" w:cs="Times New Roman"/>
          <w:sz w:val="24"/>
          <w:szCs w:val="24"/>
        </w:rPr>
        <w:t xml:space="preserve"> электронный // Образовательная платформа </w:t>
      </w:r>
      <w:proofErr w:type="spellStart"/>
      <w:r w:rsidRPr="00BE72F0">
        <w:rPr>
          <w:rFonts w:ascii="Times New Roman" w:hAnsi="Times New Roman" w:cs="Times New Roman"/>
          <w:sz w:val="24"/>
          <w:szCs w:val="24"/>
        </w:rPr>
        <w:t>Юрайт</w:t>
      </w:r>
      <w:proofErr w:type="spellEnd"/>
      <w:r w:rsidRPr="00BE72F0">
        <w:rPr>
          <w:rFonts w:ascii="Times New Roman" w:hAnsi="Times New Roman" w:cs="Times New Roman"/>
          <w:sz w:val="24"/>
          <w:szCs w:val="24"/>
        </w:rPr>
        <w:t xml:space="preserve"> [сайт]. — URL: https://urait.ru/bcode/452185 (дата обращения: 08.01.2022).</w:t>
      </w:r>
    </w:p>
    <w:p w14:paraId="2796EF4D" w14:textId="77777777" w:rsidR="003F216E" w:rsidRPr="00BE72F0" w:rsidRDefault="003F216E" w:rsidP="003F216E">
      <w:pPr>
        <w:pStyle w:val="a4"/>
        <w:numPr>
          <w:ilvl w:val="0"/>
          <w:numId w:val="85"/>
        </w:numPr>
        <w:suppressAutoHyphens/>
        <w:spacing w:line="276" w:lineRule="auto"/>
        <w:ind w:left="0" w:firstLine="709"/>
        <w:contextualSpacing w:val="0"/>
        <w:jc w:val="both"/>
        <w:rPr>
          <w:rFonts w:ascii="Times New Roman" w:hAnsi="Times New Roman" w:cs="Times New Roman"/>
          <w:sz w:val="24"/>
          <w:szCs w:val="24"/>
        </w:rPr>
      </w:pPr>
      <w:r w:rsidRPr="00BE72F0">
        <w:rPr>
          <w:rFonts w:ascii="Times New Roman" w:hAnsi="Times New Roman" w:cs="Times New Roman"/>
          <w:sz w:val="24"/>
          <w:szCs w:val="24"/>
        </w:rPr>
        <w:t xml:space="preserve">Боброва, О. С. Организация коммерческой </w:t>
      </w:r>
      <w:proofErr w:type="gramStart"/>
      <w:r w:rsidRPr="00BE72F0">
        <w:rPr>
          <w:rFonts w:ascii="Times New Roman" w:hAnsi="Times New Roman" w:cs="Times New Roman"/>
          <w:sz w:val="24"/>
          <w:szCs w:val="24"/>
        </w:rPr>
        <w:t>деятельности :</w:t>
      </w:r>
      <w:proofErr w:type="gramEnd"/>
      <w:r w:rsidRPr="00BE72F0">
        <w:rPr>
          <w:rFonts w:ascii="Times New Roman" w:hAnsi="Times New Roman" w:cs="Times New Roman"/>
          <w:sz w:val="24"/>
          <w:szCs w:val="24"/>
        </w:rPr>
        <w:t xml:space="preserve"> учебник и практикум для среднего профессионального образования / О. С. Боброва, С. И. </w:t>
      </w:r>
      <w:proofErr w:type="spellStart"/>
      <w:r w:rsidRPr="00BE72F0">
        <w:rPr>
          <w:rFonts w:ascii="Times New Roman" w:hAnsi="Times New Roman" w:cs="Times New Roman"/>
          <w:sz w:val="24"/>
          <w:szCs w:val="24"/>
        </w:rPr>
        <w:t>Цыбуков</w:t>
      </w:r>
      <w:proofErr w:type="spellEnd"/>
      <w:r w:rsidRPr="00BE72F0">
        <w:rPr>
          <w:rFonts w:ascii="Times New Roman" w:hAnsi="Times New Roman" w:cs="Times New Roman"/>
          <w:sz w:val="24"/>
          <w:szCs w:val="24"/>
        </w:rPr>
        <w:t xml:space="preserve">, И. А. Бобров. – </w:t>
      </w:r>
      <w:proofErr w:type="gramStart"/>
      <w:r w:rsidRPr="00BE72F0">
        <w:rPr>
          <w:rFonts w:ascii="Times New Roman" w:hAnsi="Times New Roman" w:cs="Times New Roman"/>
          <w:sz w:val="24"/>
          <w:szCs w:val="24"/>
        </w:rPr>
        <w:t>Москва :</w:t>
      </w:r>
      <w:proofErr w:type="gramEnd"/>
      <w:r w:rsidRPr="00BE72F0">
        <w:rPr>
          <w:rFonts w:ascii="Times New Roman" w:hAnsi="Times New Roman" w:cs="Times New Roman"/>
          <w:sz w:val="24"/>
          <w:szCs w:val="24"/>
        </w:rPr>
        <w:t xml:space="preserve"> Издательство </w:t>
      </w:r>
      <w:proofErr w:type="spellStart"/>
      <w:r w:rsidRPr="00BE72F0">
        <w:rPr>
          <w:rFonts w:ascii="Times New Roman" w:hAnsi="Times New Roman" w:cs="Times New Roman"/>
          <w:sz w:val="24"/>
          <w:szCs w:val="24"/>
        </w:rPr>
        <w:t>Юрайт</w:t>
      </w:r>
      <w:proofErr w:type="spellEnd"/>
      <w:r w:rsidRPr="00BE72F0">
        <w:rPr>
          <w:rFonts w:ascii="Times New Roman" w:hAnsi="Times New Roman" w:cs="Times New Roman"/>
          <w:sz w:val="24"/>
          <w:szCs w:val="24"/>
        </w:rPr>
        <w:t xml:space="preserve">, 2021. – 332 с. – (Профессиональное образование). – ISBN 978-5-534-01668-0. – </w:t>
      </w:r>
      <w:proofErr w:type="gramStart"/>
      <w:r w:rsidRPr="00BE72F0">
        <w:rPr>
          <w:rFonts w:ascii="Times New Roman" w:hAnsi="Times New Roman" w:cs="Times New Roman"/>
          <w:sz w:val="24"/>
          <w:szCs w:val="24"/>
        </w:rPr>
        <w:t>Текст :</w:t>
      </w:r>
      <w:proofErr w:type="gramEnd"/>
      <w:r w:rsidRPr="00BE72F0">
        <w:rPr>
          <w:rFonts w:ascii="Times New Roman" w:hAnsi="Times New Roman" w:cs="Times New Roman"/>
          <w:sz w:val="24"/>
          <w:szCs w:val="24"/>
        </w:rPr>
        <w:t xml:space="preserve"> электронный // ЭБС </w:t>
      </w:r>
      <w:proofErr w:type="spellStart"/>
      <w:r w:rsidRPr="00BE72F0">
        <w:rPr>
          <w:rFonts w:ascii="Times New Roman" w:hAnsi="Times New Roman" w:cs="Times New Roman"/>
          <w:sz w:val="24"/>
          <w:szCs w:val="24"/>
        </w:rPr>
        <w:t>Юрайт</w:t>
      </w:r>
      <w:proofErr w:type="spellEnd"/>
      <w:r w:rsidRPr="00BE72F0">
        <w:rPr>
          <w:rFonts w:ascii="Times New Roman" w:hAnsi="Times New Roman" w:cs="Times New Roman"/>
          <w:sz w:val="24"/>
          <w:szCs w:val="24"/>
        </w:rPr>
        <w:t xml:space="preserve"> [сайт]. – URL: </w:t>
      </w:r>
      <w:hyperlink r:id="rId92" w:history="1">
        <w:r w:rsidRPr="00BE72F0">
          <w:rPr>
            <w:rStyle w:val="af0"/>
            <w:rFonts w:ascii="Times New Roman" w:hAnsi="Times New Roman" w:cs="Times New Roman"/>
            <w:sz w:val="24"/>
            <w:szCs w:val="24"/>
          </w:rPr>
          <w:t>https://urait.ru/bcode/470467</w:t>
        </w:r>
      </w:hyperlink>
    </w:p>
    <w:p w14:paraId="64671C6F" w14:textId="77777777" w:rsidR="003F216E" w:rsidRPr="00BE72F0" w:rsidRDefault="003F216E" w:rsidP="003F216E">
      <w:pPr>
        <w:pStyle w:val="a4"/>
        <w:numPr>
          <w:ilvl w:val="0"/>
          <w:numId w:val="85"/>
        </w:numPr>
        <w:spacing w:line="276" w:lineRule="auto"/>
        <w:ind w:left="0" w:firstLine="709"/>
        <w:contextualSpacing w:val="0"/>
        <w:jc w:val="both"/>
        <w:rPr>
          <w:rFonts w:ascii="Times New Roman" w:hAnsi="Times New Roman" w:cs="Times New Roman"/>
          <w:sz w:val="24"/>
          <w:szCs w:val="24"/>
        </w:rPr>
      </w:pPr>
      <w:proofErr w:type="spellStart"/>
      <w:r w:rsidRPr="00BE72F0">
        <w:rPr>
          <w:rFonts w:ascii="Times New Roman" w:hAnsi="Times New Roman" w:cs="Times New Roman"/>
          <w:sz w:val="24"/>
          <w:szCs w:val="24"/>
        </w:rPr>
        <w:t>Заграновская</w:t>
      </w:r>
      <w:proofErr w:type="spellEnd"/>
      <w:r w:rsidRPr="00BE72F0">
        <w:rPr>
          <w:rFonts w:ascii="Times New Roman" w:hAnsi="Times New Roman" w:cs="Times New Roman"/>
          <w:sz w:val="24"/>
          <w:szCs w:val="24"/>
        </w:rPr>
        <w:t xml:space="preserve">, А. В. Системный анализ деятельности организации. </w:t>
      </w:r>
      <w:proofErr w:type="gramStart"/>
      <w:r w:rsidRPr="00BE72F0">
        <w:rPr>
          <w:rFonts w:ascii="Times New Roman" w:hAnsi="Times New Roman" w:cs="Times New Roman"/>
          <w:sz w:val="24"/>
          <w:szCs w:val="24"/>
        </w:rPr>
        <w:t>Практикум :</w:t>
      </w:r>
      <w:proofErr w:type="gramEnd"/>
      <w:r w:rsidRPr="00BE72F0">
        <w:rPr>
          <w:rFonts w:ascii="Times New Roman" w:hAnsi="Times New Roman" w:cs="Times New Roman"/>
          <w:sz w:val="24"/>
          <w:szCs w:val="24"/>
        </w:rPr>
        <w:t xml:space="preserve"> учебное пособие / А. В. </w:t>
      </w:r>
      <w:proofErr w:type="spellStart"/>
      <w:r w:rsidRPr="00BE72F0">
        <w:rPr>
          <w:rFonts w:ascii="Times New Roman" w:hAnsi="Times New Roman" w:cs="Times New Roman"/>
          <w:sz w:val="24"/>
          <w:szCs w:val="24"/>
        </w:rPr>
        <w:t>Заграновская</w:t>
      </w:r>
      <w:proofErr w:type="spellEnd"/>
      <w:r w:rsidRPr="00BE72F0">
        <w:rPr>
          <w:rFonts w:ascii="Times New Roman" w:hAnsi="Times New Roman" w:cs="Times New Roman"/>
          <w:sz w:val="24"/>
          <w:szCs w:val="24"/>
        </w:rPr>
        <w:t>. — Санкт-</w:t>
      </w:r>
      <w:proofErr w:type="gramStart"/>
      <w:r w:rsidRPr="00BE72F0">
        <w:rPr>
          <w:rFonts w:ascii="Times New Roman" w:hAnsi="Times New Roman" w:cs="Times New Roman"/>
          <w:sz w:val="24"/>
          <w:szCs w:val="24"/>
        </w:rPr>
        <w:t>Петербург :</w:t>
      </w:r>
      <w:proofErr w:type="gramEnd"/>
      <w:r w:rsidRPr="00BE72F0">
        <w:rPr>
          <w:rFonts w:ascii="Times New Roman" w:hAnsi="Times New Roman" w:cs="Times New Roman"/>
          <w:sz w:val="24"/>
          <w:szCs w:val="24"/>
        </w:rPr>
        <w:t xml:space="preserve"> Лань, 2020. — 220 с. — ISBN 978-5-8114-5765-6. — </w:t>
      </w:r>
      <w:proofErr w:type="gramStart"/>
      <w:r w:rsidRPr="00BE72F0">
        <w:rPr>
          <w:rFonts w:ascii="Times New Roman" w:hAnsi="Times New Roman" w:cs="Times New Roman"/>
          <w:sz w:val="24"/>
          <w:szCs w:val="24"/>
        </w:rPr>
        <w:t>Текст :</w:t>
      </w:r>
      <w:proofErr w:type="gramEnd"/>
      <w:r w:rsidRPr="00BE72F0">
        <w:rPr>
          <w:rFonts w:ascii="Times New Roman" w:hAnsi="Times New Roman" w:cs="Times New Roman"/>
          <w:sz w:val="24"/>
          <w:szCs w:val="24"/>
        </w:rPr>
        <w:t xml:space="preserve"> электронный // Лань : электронно-библиотечная система. — URL: https://e.lanbook.com/book/147096 (дата обращения: 13.01.2022). — Режим доступа: для </w:t>
      </w:r>
      <w:proofErr w:type="spellStart"/>
      <w:r w:rsidRPr="00BE72F0">
        <w:rPr>
          <w:rFonts w:ascii="Times New Roman" w:hAnsi="Times New Roman" w:cs="Times New Roman"/>
          <w:sz w:val="24"/>
          <w:szCs w:val="24"/>
        </w:rPr>
        <w:t>авториз</w:t>
      </w:r>
      <w:proofErr w:type="spellEnd"/>
      <w:r w:rsidRPr="00BE72F0">
        <w:rPr>
          <w:rFonts w:ascii="Times New Roman" w:hAnsi="Times New Roman" w:cs="Times New Roman"/>
          <w:sz w:val="24"/>
          <w:szCs w:val="24"/>
        </w:rPr>
        <w:t>. пользователей.</w:t>
      </w:r>
    </w:p>
    <w:p w14:paraId="62BAC8C1" w14:textId="77777777" w:rsidR="003F216E" w:rsidRPr="00BE72F0" w:rsidRDefault="003F216E" w:rsidP="003F216E">
      <w:pPr>
        <w:pStyle w:val="a4"/>
        <w:numPr>
          <w:ilvl w:val="0"/>
          <w:numId w:val="85"/>
        </w:numPr>
        <w:spacing w:line="276" w:lineRule="auto"/>
        <w:ind w:left="0" w:firstLine="709"/>
        <w:contextualSpacing w:val="0"/>
        <w:jc w:val="both"/>
        <w:rPr>
          <w:rFonts w:ascii="Times New Roman" w:hAnsi="Times New Roman" w:cs="Times New Roman"/>
          <w:sz w:val="24"/>
          <w:szCs w:val="24"/>
        </w:rPr>
      </w:pPr>
      <w:r w:rsidRPr="00BE72F0">
        <w:rPr>
          <w:rFonts w:ascii="Times New Roman" w:hAnsi="Times New Roman" w:cs="Times New Roman"/>
          <w:sz w:val="24"/>
          <w:szCs w:val="24"/>
        </w:rPr>
        <w:t xml:space="preserve">Иванова, Е. В. Предпринимательское </w:t>
      </w:r>
      <w:proofErr w:type="gramStart"/>
      <w:r w:rsidRPr="00BE72F0">
        <w:rPr>
          <w:rFonts w:ascii="Times New Roman" w:hAnsi="Times New Roman" w:cs="Times New Roman"/>
          <w:sz w:val="24"/>
          <w:szCs w:val="24"/>
        </w:rPr>
        <w:t>право :</w:t>
      </w:r>
      <w:proofErr w:type="gramEnd"/>
      <w:r w:rsidRPr="00BE72F0">
        <w:rPr>
          <w:rFonts w:ascii="Times New Roman" w:hAnsi="Times New Roman" w:cs="Times New Roman"/>
          <w:sz w:val="24"/>
          <w:szCs w:val="24"/>
        </w:rPr>
        <w:t xml:space="preserve"> учебник для среднего профессионального образования / Е. В. Иванова. – 3-е изд., </w:t>
      </w:r>
      <w:proofErr w:type="spellStart"/>
      <w:r w:rsidRPr="00BE72F0">
        <w:rPr>
          <w:rFonts w:ascii="Times New Roman" w:hAnsi="Times New Roman" w:cs="Times New Roman"/>
          <w:sz w:val="24"/>
          <w:szCs w:val="24"/>
        </w:rPr>
        <w:t>перераб</w:t>
      </w:r>
      <w:proofErr w:type="spellEnd"/>
      <w:r w:rsidRPr="00BE72F0">
        <w:rPr>
          <w:rFonts w:ascii="Times New Roman" w:hAnsi="Times New Roman" w:cs="Times New Roman"/>
          <w:sz w:val="24"/>
          <w:szCs w:val="24"/>
        </w:rPr>
        <w:t xml:space="preserve">. и доп. – </w:t>
      </w:r>
      <w:proofErr w:type="gramStart"/>
      <w:r w:rsidRPr="00BE72F0">
        <w:rPr>
          <w:rFonts w:ascii="Times New Roman" w:hAnsi="Times New Roman" w:cs="Times New Roman"/>
          <w:sz w:val="24"/>
          <w:szCs w:val="24"/>
        </w:rPr>
        <w:t>Москва :</w:t>
      </w:r>
      <w:proofErr w:type="gramEnd"/>
      <w:r w:rsidRPr="00BE72F0">
        <w:rPr>
          <w:rFonts w:ascii="Times New Roman" w:hAnsi="Times New Roman" w:cs="Times New Roman"/>
          <w:sz w:val="24"/>
          <w:szCs w:val="24"/>
        </w:rPr>
        <w:t xml:space="preserve"> Издательство </w:t>
      </w:r>
      <w:proofErr w:type="spellStart"/>
      <w:r w:rsidRPr="00BE72F0">
        <w:rPr>
          <w:rFonts w:ascii="Times New Roman" w:hAnsi="Times New Roman" w:cs="Times New Roman"/>
          <w:sz w:val="24"/>
          <w:szCs w:val="24"/>
        </w:rPr>
        <w:t>Юрайт</w:t>
      </w:r>
      <w:proofErr w:type="spellEnd"/>
      <w:r w:rsidRPr="00BE72F0">
        <w:rPr>
          <w:rFonts w:ascii="Times New Roman" w:hAnsi="Times New Roman" w:cs="Times New Roman"/>
          <w:sz w:val="24"/>
          <w:szCs w:val="24"/>
        </w:rPr>
        <w:t xml:space="preserve">, 2021. – 272 с. – (Профессиональное образование). – ISBN 978-5-534-09638-5. – </w:t>
      </w:r>
      <w:proofErr w:type="gramStart"/>
      <w:r w:rsidRPr="00BE72F0">
        <w:rPr>
          <w:rFonts w:ascii="Times New Roman" w:hAnsi="Times New Roman" w:cs="Times New Roman"/>
          <w:sz w:val="24"/>
          <w:szCs w:val="24"/>
        </w:rPr>
        <w:t>Текст :</w:t>
      </w:r>
      <w:proofErr w:type="gramEnd"/>
      <w:r w:rsidRPr="00BE72F0">
        <w:rPr>
          <w:rFonts w:ascii="Times New Roman" w:hAnsi="Times New Roman" w:cs="Times New Roman"/>
          <w:sz w:val="24"/>
          <w:szCs w:val="24"/>
        </w:rPr>
        <w:t xml:space="preserve"> электронный // ЭБС </w:t>
      </w:r>
      <w:proofErr w:type="spellStart"/>
      <w:r w:rsidRPr="00BE72F0">
        <w:rPr>
          <w:rFonts w:ascii="Times New Roman" w:hAnsi="Times New Roman" w:cs="Times New Roman"/>
          <w:sz w:val="24"/>
          <w:szCs w:val="24"/>
        </w:rPr>
        <w:t>Юрайт</w:t>
      </w:r>
      <w:proofErr w:type="spellEnd"/>
      <w:r w:rsidRPr="00BE72F0">
        <w:rPr>
          <w:rFonts w:ascii="Times New Roman" w:hAnsi="Times New Roman" w:cs="Times New Roman"/>
          <w:sz w:val="24"/>
          <w:szCs w:val="24"/>
        </w:rPr>
        <w:t xml:space="preserve"> [сайт]. – URL: https://urait.ru/bcode/469468</w:t>
      </w:r>
    </w:p>
    <w:p w14:paraId="32B48CAD" w14:textId="77777777" w:rsidR="003F216E" w:rsidRPr="00BE72F0" w:rsidRDefault="003F216E" w:rsidP="003F216E">
      <w:pPr>
        <w:pStyle w:val="a4"/>
        <w:widowControl w:val="0"/>
        <w:numPr>
          <w:ilvl w:val="0"/>
          <w:numId w:val="85"/>
        </w:numPr>
        <w:suppressAutoHyphens/>
        <w:spacing w:line="276" w:lineRule="auto"/>
        <w:ind w:left="0" w:firstLine="709"/>
        <w:contextualSpacing w:val="0"/>
        <w:jc w:val="both"/>
        <w:rPr>
          <w:rFonts w:ascii="Times New Roman" w:hAnsi="Times New Roman" w:cs="Times New Roman"/>
          <w:sz w:val="24"/>
          <w:szCs w:val="24"/>
        </w:rPr>
      </w:pPr>
      <w:r w:rsidRPr="00BE72F0">
        <w:rPr>
          <w:rFonts w:ascii="Times New Roman" w:hAnsi="Times New Roman" w:cs="Times New Roman"/>
          <w:sz w:val="24"/>
          <w:szCs w:val="24"/>
        </w:rPr>
        <w:t xml:space="preserve">Иванова, Е. В. Предпринимательское </w:t>
      </w:r>
      <w:proofErr w:type="gramStart"/>
      <w:r w:rsidRPr="00BE72F0">
        <w:rPr>
          <w:rFonts w:ascii="Times New Roman" w:hAnsi="Times New Roman" w:cs="Times New Roman"/>
          <w:sz w:val="24"/>
          <w:szCs w:val="24"/>
        </w:rPr>
        <w:t>право :</w:t>
      </w:r>
      <w:proofErr w:type="gramEnd"/>
      <w:r w:rsidRPr="00BE72F0">
        <w:rPr>
          <w:rFonts w:ascii="Times New Roman" w:hAnsi="Times New Roman" w:cs="Times New Roman"/>
          <w:sz w:val="24"/>
          <w:szCs w:val="24"/>
        </w:rPr>
        <w:t xml:space="preserve"> учебник для среднего профессионального образования / Е. В. Иванова. – 3-е изд., </w:t>
      </w:r>
      <w:proofErr w:type="spellStart"/>
      <w:r w:rsidRPr="00BE72F0">
        <w:rPr>
          <w:rFonts w:ascii="Times New Roman" w:hAnsi="Times New Roman" w:cs="Times New Roman"/>
          <w:sz w:val="24"/>
          <w:szCs w:val="24"/>
        </w:rPr>
        <w:t>перераб</w:t>
      </w:r>
      <w:proofErr w:type="spellEnd"/>
      <w:r w:rsidRPr="00BE72F0">
        <w:rPr>
          <w:rFonts w:ascii="Times New Roman" w:hAnsi="Times New Roman" w:cs="Times New Roman"/>
          <w:sz w:val="24"/>
          <w:szCs w:val="24"/>
        </w:rPr>
        <w:t xml:space="preserve">. и доп. – </w:t>
      </w:r>
      <w:proofErr w:type="gramStart"/>
      <w:r w:rsidRPr="00BE72F0">
        <w:rPr>
          <w:rFonts w:ascii="Times New Roman" w:hAnsi="Times New Roman" w:cs="Times New Roman"/>
          <w:sz w:val="24"/>
          <w:szCs w:val="24"/>
        </w:rPr>
        <w:t>Москва :</w:t>
      </w:r>
      <w:proofErr w:type="gramEnd"/>
      <w:r w:rsidRPr="00BE72F0">
        <w:rPr>
          <w:rFonts w:ascii="Times New Roman" w:hAnsi="Times New Roman" w:cs="Times New Roman"/>
          <w:sz w:val="24"/>
          <w:szCs w:val="24"/>
        </w:rPr>
        <w:t xml:space="preserve"> Издательство </w:t>
      </w:r>
      <w:proofErr w:type="spellStart"/>
      <w:r w:rsidRPr="00BE72F0">
        <w:rPr>
          <w:rFonts w:ascii="Times New Roman" w:hAnsi="Times New Roman" w:cs="Times New Roman"/>
          <w:sz w:val="24"/>
          <w:szCs w:val="24"/>
        </w:rPr>
        <w:t>Юрайт</w:t>
      </w:r>
      <w:proofErr w:type="spellEnd"/>
      <w:r w:rsidRPr="00BE72F0">
        <w:rPr>
          <w:rFonts w:ascii="Times New Roman" w:hAnsi="Times New Roman" w:cs="Times New Roman"/>
          <w:sz w:val="24"/>
          <w:szCs w:val="24"/>
        </w:rPr>
        <w:t xml:space="preserve">, 2021. – 272 с. – (Профессиональное образование). – ISBN 978-5-534-09638-5. – </w:t>
      </w:r>
      <w:proofErr w:type="gramStart"/>
      <w:r w:rsidRPr="00BE72F0">
        <w:rPr>
          <w:rFonts w:ascii="Times New Roman" w:hAnsi="Times New Roman" w:cs="Times New Roman"/>
          <w:sz w:val="24"/>
          <w:szCs w:val="24"/>
        </w:rPr>
        <w:t>Текст :</w:t>
      </w:r>
      <w:proofErr w:type="gramEnd"/>
      <w:r w:rsidRPr="00BE72F0">
        <w:rPr>
          <w:rFonts w:ascii="Times New Roman" w:hAnsi="Times New Roman" w:cs="Times New Roman"/>
          <w:sz w:val="24"/>
          <w:szCs w:val="24"/>
        </w:rPr>
        <w:t xml:space="preserve"> электронный // ЭБС </w:t>
      </w:r>
      <w:proofErr w:type="spellStart"/>
      <w:r w:rsidRPr="00BE72F0">
        <w:rPr>
          <w:rFonts w:ascii="Times New Roman" w:hAnsi="Times New Roman" w:cs="Times New Roman"/>
          <w:sz w:val="24"/>
          <w:szCs w:val="24"/>
        </w:rPr>
        <w:t>Юрайт</w:t>
      </w:r>
      <w:proofErr w:type="spellEnd"/>
      <w:r w:rsidRPr="00BE72F0">
        <w:rPr>
          <w:rFonts w:ascii="Times New Roman" w:hAnsi="Times New Roman" w:cs="Times New Roman"/>
          <w:sz w:val="24"/>
          <w:szCs w:val="24"/>
        </w:rPr>
        <w:t xml:space="preserve"> [сайт]. – URL: https://urait.ru/bcode/469468</w:t>
      </w:r>
    </w:p>
    <w:p w14:paraId="5385864A" w14:textId="77777777" w:rsidR="003F216E" w:rsidRPr="00BE72F0" w:rsidRDefault="003F216E" w:rsidP="003F216E">
      <w:pPr>
        <w:pStyle w:val="a4"/>
        <w:numPr>
          <w:ilvl w:val="0"/>
          <w:numId w:val="85"/>
        </w:numPr>
        <w:suppressAutoHyphens/>
        <w:spacing w:line="276" w:lineRule="auto"/>
        <w:ind w:left="0" w:firstLine="709"/>
        <w:contextualSpacing w:val="0"/>
        <w:jc w:val="both"/>
        <w:rPr>
          <w:rFonts w:ascii="Times New Roman" w:hAnsi="Times New Roman" w:cs="Times New Roman"/>
          <w:sz w:val="24"/>
          <w:szCs w:val="24"/>
        </w:rPr>
      </w:pPr>
      <w:r w:rsidRPr="00BE72F0">
        <w:rPr>
          <w:rFonts w:ascii="Times New Roman" w:hAnsi="Times New Roman" w:cs="Times New Roman"/>
          <w:sz w:val="24"/>
          <w:szCs w:val="24"/>
        </w:rPr>
        <w:t xml:space="preserve">Кузьмина, Е. Е. Предпринимательская </w:t>
      </w:r>
      <w:proofErr w:type="gramStart"/>
      <w:r w:rsidRPr="00BE72F0">
        <w:rPr>
          <w:rFonts w:ascii="Times New Roman" w:hAnsi="Times New Roman" w:cs="Times New Roman"/>
          <w:sz w:val="24"/>
          <w:szCs w:val="24"/>
        </w:rPr>
        <w:t>деятельность :</w:t>
      </w:r>
      <w:proofErr w:type="gramEnd"/>
      <w:r w:rsidRPr="00BE72F0">
        <w:rPr>
          <w:rFonts w:ascii="Times New Roman" w:hAnsi="Times New Roman" w:cs="Times New Roman"/>
          <w:sz w:val="24"/>
          <w:szCs w:val="24"/>
        </w:rPr>
        <w:t xml:space="preserve"> учебное пособие для среднего профессионального образования / Е. Е. Кузьмина. – 4-е изд., </w:t>
      </w:r>
      <w:proofErr w:type="spellStart"/>
      <w:r w:rsidRPr="00BE72F0">
        <w:rPr>
          <w:rFonts w:ascii="Times New Roman" w:hAnsi="Times New Roman" w:cs="Times New Roman"/>
          <w:sz w:val="24"/>
          <w:szCs w:val="24"/>
        </w:rPr>
        <w:t>перераб</w:t>
      </w:r>
      <w:proofErr w:type="spellEnd"/>
      <w:r w:rsidRPr="00BE72F0">
        <w:rPr>
          <w:rFonts w:ascii="Times New Roman" w:hAnsi="Times New Roman" w:cs="Times New Roman"/>
          <w:sz w:val="24"/>
          <w:szCs w:val="24"/>
        </w:rPr>
        <w:t xml:space="preserve">. и доп. – </w:t>
      </w:r>
      <w:proofErr w:type="gramStart"/>
      <w:r w:rsidRPr="00BE72F0">
        <w:rPr>
          <w:rFonts w:ascii="Times New Roman" w:hAnsi="Times New Roman" w:cs="Times New Roman"/>
          <w:sz w:val="24"/>
          <w:szCs w:val="24"/>
        </w:rPr>
        <w:t>Москва :</w:t>
      </w:r>
      <w:proofErr w:type="gramEnd"/>
      <w:r w:rsidRPr="00BE72F0">
        <w:rPr>
          <w:rFonts w:ascii="Times New Roman" w:hAnsi="Times New Roman" w:cs="Times New Roman"/>
          <w:sz w:val="24"/>
          <w:szCs w:val="24"/>
        </w:rPr>
        <w:t xml:space="preserve"> Издательство </w:t>
      </w:r>
      <w:proofErr w:type="spellStart"/>
      <w:r w:rsidRPr="00BE72F0">
        <w:rPr>
          <w:rFonts w:ascii="Times New Roman" w:hAnsi="Times New Roman" w:cs="Times New Roman"/>
          <w:sz w:val="24"/>
          <w:szCs w:val="24"/>
        </w:rPr>
        <w:t>Юрайт</w:t>
      </w:r>
      <w:proofErr w:type="spellEnd"/>
      <w:r w:rsidRPr="00BE72F0">
        <w:rPr>
          <w:rFonts w:ascii="Times New Roman" w:hAnsi="Times New Roman" w:cs="Times New Roman"/>
          <w:sz w:val="24"/>
          <w:szCs w:val="24"/>
        </w:rPr>
        <w:t xml:space="preserve">, 2021. – 455 с. – (Профессиональное образование). – ISBN 978-5-534-14369-0. – </w:t>
      </w:r>
      <w:proofErr w:type="gramStart"/>
      <w:r w:rsidRPr="00BE72F0">
        <w:rPr>
          <w:rFonts w:ascii="Times New Roman" w:hAnsi="Times New Roman" w:cs="Times New Roman"/>
          <w:sz w:val="24"/>
          <w:szCs w:val="24"/>
        </w:rPr>
        <w:t>Текст :</w:t>
      </w:r>
      <w:proofErr w:type="gramEnd"/>
      <w:r w:rsidRPr="00BE72F0">
        <w:rPr>
          <w:rFonts w:ascii="Times New Roman" w:hAnsi="Times New Roman" w:cs="Times New Roman"/>
          <w:sz w:val="24"/>
          <w:szCs w:val="24"/>
        </w:rPr>
        <w:t xml:space="preserve"> электронный // ЭБС </w:t>
      </w:r>
      <w:proofErr w:type="spellStart"/>
      <w:r w:rsidRPr="00BE72F0">
        <w:rPr>
          <w:rFonts w:ascii="Times New Roman" w:hAnsi="Times New Roman" w:cs="Times New Roman"/>
          <w:sz w:val="24"/>
          <w:szCs w:val="24"/>
        </w:rPr>
        <w:t>Юрайт</w:t>
      </w:r>
      <w:proofErr w:type="spellEnd"/>
      <w:r w:rsidRPr="00BE72F0">
        <w:rPr>
          <w:rFonts w:ascii="Times New Roman" w:hAnsi="Times New Roman" w:cs="Times New Roman"/>
          <w:sz w:val="24"/>
          <w:szCs w:val="24"/>
        </w:rPr>
        <w:t xml:space="preserve"> [сайт]. – URL: https://urait.ru/bcode/471865</w:t>
      </w:r>
    </w:p>
    <w:p w14:paraId="447D9CA0" w14:textId="77777777" w:rsidR="003F216E" w:rsidRPr="00BE72F0" w:rsidRDefault="003F216E" w:rsidP="003F216E">
      <w:pPr>
        <w:pStyle w:val="a4"/>
        <w:numPr>
          <w:ilvl w:val="0"/>
          <w:numId w:val="85"/>
        </w:numPr>
        <w:spacing w:line="276" w:lineRule="auto"/>
        <w:ind w:left="0" w:firstLine="709"/>
        <w:contextualSpacing w:val="0"/>
        <w:jc w:val="both"/>
        <w:rPr>
          <w:rFonts w:ascii="Times New Roman" w:hAnsi="Times New Roman" w:cs="Times New Roman"/>
          <w:sz w:val="24"/>
          <w:szCs w:val="24"/>
        </w:rPr>
      </w:pPr>
      <w:r w:rsidRPr="00BE72F0">
        <w:rPr>
          <w:rFonts w:ascii="Times New Roman" w:hAnsi="Times New Roman" w:cs="Times New Roman"/>
          <w:sz w:val="24"/>
          <w:szCs w:val="24"/>
        </w:rPr>
        <w:t xml:space="preserve">Морозов, Г. Б. Предпринимательская </w:t>
      </w:r>
      <w:proofErr w:type="gramStart"/>
      <w:r w:rsidRPr="00BE72F0">
        <w:rPr>
          <w:rFonts w:ascii="Times New Roman" w:hAnsi="Times New Roman" w:cs="Times New Roman"/>
          <w:sz w:val="24"/>
          <w:szCs w:val="24"/>
        </w:rPr>
        <w:t>деятельность :</w:t>
      </w:r>
      <w:proofErr w:type="gramEnd"/>
      <w:r w:rsidRPr="00BE72F0">
        <w:rPr>
          <w:rFonts w:ascii="Times New Roman" w:hAnsi="Times New Roman" w:cs="Times New Roman"/>
          <w:sz w:val="24"/>
          <w:szCs w:val="24"/>
        </w:rPr>
        <w:t xml:space="preserve"> учебник и практикум для среднего профессионального образования / Г. Б. Морозов. – 4-е изд., </w:t>
      </w:r>
      <w:proofErr w:type="spellStart"/>
      <w:r w:rsidRPr="00BE72F0">
        <w:rPr>
          <w:rFonts w:ascii="Times New Roman" w:hAnsi="Times New Roman" w:cs="Times New Roman"/>
          <w:sz w:val="24"/>
          <w:szCs w:val="24"/>
        </w:rPr>
        <w:t>перераб</w:t>
      </w:r>
      <w:proofErr w:type="spellEnd"/>
      <w:r w:rsidRPr="00BE72F0">
        <w:rPr>
          <w:rFonts w:ascii="Times New Roman" w:hAnsi="Times New Roman" w:cs="Times New Roman"/>
          <w:sz w:val="24"/>
          <w:szCs w:val="24"/>
        </w:rPr>
        <w:t xml:space="preserve">. и доп. – </w:t>
      </w:r>
      <w:proofErr w:type="gramStart"/>
      <w:r w:rsidRPr="00BE72F0">
        <w:rPr>
          <w:rFonts w:ascii="Times New Roman" w:hAnsi="Times New Roman" w:cs="Times New Roman"/>
          <w:sz w:val="24"/>
          <w:szCs w:val="24"/>
        </w:rPr>
        <w:t>Москва :</w:t>
      </w:r>
      <w:proofErr w:type="gramEnd"/>
      <w:r w:rsidRPr="00BE72F0">
        <w:rPr>
          <w:rFonts w:ascii="Times New Roman" w:hAnsi="Times New Roman" w:cs="Times New Roman"/>
          <w:sz w:val="24"/>
          <w:szCs w:val="24"/>
        </w:rPr>
        <w:t xml:space="preserve"> Издательство </w:t>
      </w:r>
      <w:proofErr w:type="spellStart"/>
      <w:r w:rsidRPr="00BE72F0">
        <w:rPr>
          <w:rFonts w:ascii="Times New Roman" w:hAnsi="Times New Roman" w:cs="Times New Roman"/>
          <w:sz w:val="24"/>
          <w:szCs w:val="24"/>
        </w:rPr>
        <w:t>Юрайт</w:t>
      </w:r>
      <w:proofErr w:type="spellEnd"/>
      <w:r w:rsidRPr="00BE72F0">
        <w:rPr>
          <w:rFonts w:ascii="Times New Roman" w:hAnsi="Times New Roman" w:cs="Times New Roman"/>
          <w:sz w:val="24"/>
          <w:szCs w:val="24"/>
        </w:rPr>
        <w:t xml:space="preserve">, 2021. – 457 с. – (Профессиональное образование). – ISBN 978-5-534-13977-8. – </w:t>
      </w:r>
      <w:proofErr w:type="gramStart"/>
      <w:r w:rsidRPr="00BE72F0">
        <w:rPr>
          <w:rFonts w:ascii="Times New Roman" w:hAnsi="Times New Roman" w:cs="Times New Roman"/>
          <w:sz w:val="24"/>
          <w:szCs w:val="24"/>
        </w:rPr>
        <w:t>Текст :</w:t>
      </w:r>
      <w:proofErr w:type="gramEnd"/>
      <w:r w:rsidRPr="00BE72F0">
        <w:rPr>
          <w:rFonts w:ascii="Times New Roman" w:hAnsi="Times New Roman" w:cs="Times New Roman"/>
          <w:sz w:val="24"/>
          <w:szCs w:val="24"/>
        </w:rPr>
        <w:t xml:space="preserve"> электронный // ЭБС </w:t>
      </w:r>
      <w:proofErr w:type="spellStart"/>
      <w:r w:rsidRPr="00BE72F0">
        <w:rPr>
          <w:rFonts w:ascii="Times New Roman" w:hAnsi="Times New Roman" w:cs="Times New Roman"/>
          <w:sz w:val="24"/>
          <w:szCs w:val="24"/>
        </w:rPr>
        <w:t>Юрайт</w:t>
      </w:r>
      <w:proofErr w:type="spellEnd"/>
      <w:r w:rsidRPr="00BE72F0">
        <w:rPr>
          <w:rFonts w:ascii="Times New Roman" w:hAnsi="Times New Roman" w:cs="Times New Roman"/>
          <w:sz w:val="24"/>
          <w:szCs w:val="24"/>
        </w:rPr>
        <w:t xml:space="preserve"> [сайт]. – URL: https://urait.ru/bcode/472980</w:t>
      </w:r>
    </w:p>
    <w:p w14:paraId="21EE7481" w14:textId="77777777" w:rsidR="003F216E" w:rsidRPr="00BE72F0" w:rsidRDefault="003F216E" w:rsidP="003F216E">
      <w:pPr>
        <w:pStyle w:val="a4"/>
        <w:numPr>
          <w:ilvl w:val="0"/>
          <w:numId w:val="85"/>
        </w:numPr>
        <w:spacing w:line="276" w:lineRule="auto"/>
        <w:ind w:left="0" w:firstLine="709"/>
        <w:contextualSpacing w:val="0"/>
        <w:jc w:val="both"/>
        <w:rPr>
          <w:rFonts w:ascii="Times New Roman" w:hAnsi="Times New Roman" w:cs="Times New Roman"/>
          <w:sz w:val="24"/>
          <w:szCs w:val="24"/>
        </w:rPr>
      </w:pPr>
      <w:r w:rsidRPr="00BE72F0">
        <w:rPr>
          <w:rFonts w:ascii="Times New Roman" w:hAnsi="Times New Roman" w:cs="Times New Roman"/>
          <w:sz w:val="24"/>
          <w:szCs w:val="24"/>
        </w:rPr>
        <w:t xml:space="preserve">Организация </w:t>
      </w:r>
      <w:proofErr w:type="gramStart"/>
      <w:r w:rsidRPr="00BE72F0">
        <w:rPr>
          <w:rFonts w:ascii="Times New Roman" w:hAnsi="Times New Roman" w:cs="Times New Roman"/>
          <w:sz w:val="24"/>
          <w:szCs w:val="24"/>
        </w:rPr>
        <w:t>производства :</w:t>
      </w:r>
      <w:proofErr w:type="gramEnd"/>
      <w:r w:rsidRPr="00BE72F0">
        <w:rPr>
          <w:rFonts w:ascii="Times New Roman" w:hAnsi="Times New Roman" w:cs="Times New Roman"/>
          <w:sz w:val="24"/>
          <w:szCs w:val="24"/>
        </w:rPr>
        <w:t xml:space="preserve"> учебник и практикум для среднего профессионального образования / Л. С. Леонтьева [и др.] ; под редакцией Л. С. Леонтьевой, В. И. Кузнецова. – </w:t>
      </w:r>
      <w:proofErr w:type="gramStart"/>
      <w:r w:rsidRPr="00BE72F0">
        <w:rPr>
          <w:rFonts w:ascii="Times New Roman" w:hAnsi="Times New Roman" w:cs="Times New Roman"/>
          <w:sz w:val="24"/>
          <w:szCs w:val="24"/>
        </w:rPr>
        <w:t>Москва :</w:t>
      </w:r>
      <w:proofErr w:type="gramEnd"/>
      <w:r w:rsidRPr="00BE72F0">
        <w:rPr>
          <w:rFonts w:ascii="Times New Roman" w:hAnsi="Times New Roman" w:cs="Times New Roman"/>
          <w:sz w:val="24"/>
          <w:szCs w:val="24"/>
        </w:rPr>
        <w:t xml:space="preserve"> Издательство </w:t>
      </w:r>
      <w:proofErr w:type="spellStart"/>
      <w:r w:rsidRPr="00BE72F0">
        <w:rPr>
          <w:rFonts w:ascii="Times New Roman" w:hAnsi="Times New Roman" w:cs="Times New Roman"/>
          <w:sz w:val="24"/>
          <w:szCs w:val="24"/>
        </w:rPr>
        <w:t>Юрайт</w:t>
      </w:r>
      <w:proofErr w:type="spellEnd"/>
      <w:r w:rsidRPr="00BE72F0">
        <w:rPr>
          <w:rFonts w:ascii="Times New Roman" w:hAnsi="Times New Roman" w:cs="Times New Roman"/>
          <w:sz w:val="24"/>
          <w:szCs w:val="24"/>
        </w:rPr>
        <w:t>, 2021. – 305 с. – (Профессиональное образование). – ISBN 978-5-534-00820-3</w:t>
      </w:r>
    </w:p>
    <w:p w14:paraId="53F82C30" w14:textId="77777777" w:rsidR="003F216E" w:rsidRPr="00BE72F0" w:rsidRDefault="003F216E" w:rsidP="003F216E">
      <w:pPr>
        <w:pStyle w:val="msonormalbullet2gif"/>
        <w:numPr>
          <w:ilvl w:val="0"/>
          <w:numId w:val="85"/>
        </w:numPr>
        <w:spacing w:before="0" w:beforeAutospacing="0" w:after="0" w:afterAutospacing="0" w:line="276" w:lineRule="auto"/>
        <w:ind w:left="0" w:firstLine="709"/>
        <w:jc w:val="both"/>
        <w:rPr>
          <w:rFonts w:eastAsiaTheme="minorHAnsi"/>
          <w:iCs/>
          <w:shd w:val="clear" w:color="auto" w:fill="FFFFFF"/>
          <w:lang w:eastAsia="en-US"/>
        </w:rPr>
      </w:pPr>
      <w:r w:rsidRPr="00BE72F0">
        <w:rPr>
          <w:rFonts w:eastAsiaTheme="minorHAnsi"/>
          <w:iCs/>
          <w:shd w:val="clear" w:color="auto" w:fill="FFFFFF"/>
          <w:lang w:eastAsia="en-US"/>
        </w:rPr>
        <w:t xml:space="preserve">Хазбулатов, Т. М. Менеджмент. Курс лекций и практических </w:t>
      </w:r>
      <w:proofErr w:type="gramStart"/>
      <w:r w:rsidRPr="00BE72F0">
        <w:rPr>
          <w:rFonts w:eastAsiaTheme="minorHAnsi"/>
          <w:iCs/>
          <w:shd w:val="clear" w:color="auto" w:fill="FFFFFF"/>
          <w:lang w:eastAsia="en-US"/>
        </w:rPr>
        <w:t>занятий :</w:t>
      </w:r>
      <w:proofErr w:type="gramEnd"/>
      <w:r w:rsidRPr="00BE72F0">
        <w:rPr>
          <w:rFonts w:eastAsiaTheme="minorHAnsi"/>
          <w:iCs/>
          <w:shd w:val="clear" w:color="auto" w:fill="FFFFFF"/>
          <w:lang w:eastAsia="en-US"/>
        </w:rPr>
        <w:t xml:space="preserve"> учебное пособие / Т. М. Хазбулатов, А. С. Красникова, О. В. Шишкин. — Санкт-</w:t>
      </w:r>
      <w:proofErr w:type="gramStart"/>
      <w:r w:rsidRPr="00BE72F0">
        <w:rPr>
          <w:rFonts w:eastAsiaTheme="minorHAnsi"/>
          <w:iCs/>
          <w:shd w:val="clear" w:color="auto" w:fill="FFFFFF"/>
          <w:lang w:eastAsia="en-US"/>
        </w:rPr>
        <w:t>Петербург :</w:t>
      </w:r>
      <w:proofErr w:type="gramEnd"/>
      <w:r w:rsidRPr="00BE72F0">
        <w:rPr>
          <w:rFonts w:eastAsiaTheme="minorHAnsi"/>
          <w:iCs/>
          <w:shd w:val="clear" w:color="auto" w:fill="FFFFFF"/>
          <w:lang w:eastAsia="en-US"/>
        </w:rPr>
        <w:t xml:space="preserve"> Лань, </w:t>
      </w:r>
      <w:r w:rsidRPr="00BE72F0">
        <w:rPr>
          <w:rFonts w:eastAsiaTheme="minorHAnsi"/>
          <w:iCs/>
          <w:shd w:val="clear" w:color="auto" w:fill="FFFFFF"/>
          <w:lang w:eastAsia="en-US"/>
        </w:rPr>
        <w:lastRenderedPageBreak/>
        <w:t xml:space="preserve">2020. — 240 с. — ISBN 978-5-8114-5725-0. — </w:t>
      </w:r>
      <w:proofErr w:type="gramStart"/>
      <w:r w:rsidRPr="00BE72F0">
        <w:rPr>
          <w:rFonts w:eastAsiaTheme="minorHAnsi"/>
          <w:iCs/>
          <w:shd w:val="clear" w:color="auto" w:fill="FFFFFF"/>
          <w:lang w:eastAsia="en-US"/>
        </w:rPr>
        <w:t>Текст :</w:t>
      </w:r>
      <w:proofErr w:type="gramEnd"/>
      <w:r w:rsidRPr="00BE72F0">
        <w:rPr>
          <w:rFonts w:eastAsiaTheme="minorHAnsi"/>
          <w:iCs/>
          <w:shd w:val="clear" w:color="auto" w:fill="FFFFFF"/>
          <w:lang w:eastAsia="en-US"/>
        </w:rPr>
        <w:t xml:space="preserve"> электронный // Лань : электронно-библиотечная система. — URL: https://e.lanbook.com/book/146807 (дата обращения: 13.01.2022). — Режим доступа: для </w:t>
      </w:r>
      <w:proofErr w:type="spellStart"/>
      <w:r w:rsidRPr="00BE72F0">
        <w:rPr>
          <w:rFonts w:eastAsiaTheme="minorHAnsi"/>
          <w:iCs/>
          <w:shd w:val="clear" w:color="auto" w:fill="FFFFFF"/>
          <w:lang w:eastAsia="en-US"/>
        </w:rPr>
        <w:t>авториз</w:t>
      </w:r>
      <w:proofErr w:type="spellEnd"/>
      <w:r w:rsidRPr="00BE72F0">
        <w:rPr>
          <w:rFonts w:eastAsiaTheme="minorHAnsi"/>
          <w:iCs/>
          <w:shd w:val="clear" w:color="auto" w:fill="FFFFFF"/>
          <w:lang w:eastAsia="en-US"/>
        </w:rPr>
        <w:t>. пользователей.</w:t>
      </w:r>
    </w:p>
    <w:p w14:paraId="67C7C466" w14:textId="77777777" w:rsidR="003F216E" w:rsidRPr="00C10C2D" w:rsidRDefault="003F216E" w:rsidP="003F216E">
      <w:pPr>
        <w:pStyle w:val="msonormalbullet2gif"/>
        <w:numPr>
          <w:ilvl w:val="0"/>
          <w:numId w:val="85"/>
        </w:numPr>
        <w:spacing w:before="0" w:beforeAutospacing="0" w:after="0" w:afterAutospacing="0" w:line="276" w:lineRule="auto"/>
        <w:ind w:left="0" w:firstLine="709"/>
        <w:jc w:val="both"/>
        <w:rPr>
          <w:rFonts w:eastAsiaTheme="minorHAnsi"/>
          <w:b/>
          <w:iCs/>
          <w:shd w:val="clear" w:color="auto" w:fill="FFFFFF"/>
          <w:lang w:eastAsia="en-US"/>
        </w:rPr>
      </w:pPr>
      <w:proofErr w:type="spellStart"/>
      <w:r w:rsidRPr="00C10C2D">
        <w:t>Чеберко</w:t>
      </w:r>
      <w:proofErr w:type="spellEnd"/>
      <w:r w:rsidRPr="00C10C2D">
        <w:t xml:space="preserve">, Е. Ф. Основы предпринимательской деятельности. История </w:t>
      </w:r>
      <w:proofErr w:type="gramStart"/>
      <w:r w:rsidRPr="00C10C2D">
        <w:t>предпринимательства :</w:t>
      </w:r>
      <w:proofErr w:type="gramEnd"/>
      <w:r w:rsidRPr="00C10C2D">
        <w:t xml:space="preserve"> учебник и практикум для среднего профессионального образования / Е. Ф. </w:t>
      </w:r>
      <w:proofErr w:type="spellStart"/>
      <w:r w:rsidRPr="00C10C2D">
        <w:t>Чеберко</w:t>
      </w:r>
      <w:proofErr w:type="spellEnd"/>
      <w:r w:rsidRPr="00C10C2D">
        <w:t xml:space="preserve">. – </w:t>
      </w:r>
      <w:proofErr w:type="gramStart"/>
      <w:r w:rsidRPr="00C10C2D">
        <w:t>Москва :</w:t>
      </w:r>
      <w:proofErr w:type="gramEnd"/>
      <w:r w:rsidRPr="00C10C2D">
        <w:t xml:space="preserve"> Издательство </w:t>
      </w:r>
      <w:proofErr w:type="spellStart"/>
      <w:r w:rsidRPr="00C10C2D">
        <w:t>Юрайт</w:t>
      </w:r>
      <w:proofErr w:type="spellEnd"/>
      <w:r w:rsidRPr="00C10C2D">
        <w:t>, 2021. – 420 с. – (Профессиональное образование). – ISBN 978-5-534-10275-8.</w:t>
      </w:r>
    </w:p>
    <w:p w14:paraId="75C670F7" w14:textId="77777777" w:rsidR="003F216E" w:rsidRPr="00C10C2D" w:rsidRDefault="003F216E" w:rsidP="003F216E">
      <w:pPr>
        <w:pStyle w:val="msonormalbullet2gif"/>
        <w:widowControl w:val="0"/>
        <w:numPr>
          <w:ilvl w:val="0"/>
          <w:numId w:val="85"/>
        </w:numPr>
        <w:suppressAutoHyphens/>
        <w:spacing w:before="0" w:beforeAutospacing="0" w:after="0" w:afterAutospacing="0" w:line="276" w:lineRule="auto"/>
        <w:ind w:left="0" w:firstLine="709"/>
        <w:jc w:val="both"/>
        <w:rPr>
          <w:color w:val="000000" w:themeColor="text1"/>
        </w:rPr>
      </w:pPr>
      <w:proofErr w:type="spellStart"/>
      <w:r w:rsidRPr="00C10C2D">
        <w:t>Чеберко</w:t>
      </w:r>
      <w:proofErr w:type="spellEnd"/>
      <w:r w:rsidRPr="00C10C2D">
        <w:t xml:space="preserve">, Е. Ф. Предпринимательская </w:t>
      </w:r>
      <w:proofErr w:type="gramStart"/>
      <w:r w:rsidRPr="00C10C2D">
        <w:t>деятельность :</w:t>
      </w:r>
      <w:proofErr w:type="gramEnd"/>
      <w:r w:rsidRPr="00C10C2D">
        <w:t xml:space="preserve"> учебник и практикум для среднего профессионального образования / Е. Ф. </w:t>
      </w:r>
      <w:proofErr w:type="spellStart"/>
      <w:r w:rsidRPr="00C10C2D">
        <w:t>Чеберко</w:t>
      </w:r>
      <w:proofErr w:type="spellEnd"/>
      <w:r w:rsidRPr="00C10C2D">
        <w:t xml:space="preserve">. – </w:t>
      </w:r>
      <w:proofErr w:type="gramStart"/>
      <w:r w:rsidRPr="00C10C2D">
        <w:t>Москва :</w:t>
      </w:r>
      <w:proofErr w:type="gramEnd"/>
      <w:r w:rsidRPr="00C10C2D">
        <w:t xml:space="preserve"> Издательство </w:t>
      </w:r>
      <w:proofErr w:type="spellStart"/>
      <w:r w:rsidRPr="00C10C2D">
        <w:t>Юрайт</w:t>
      </w:r>
      <w:proofErr w:type="spellEnd"/>
      <w:r w:rsidRPr="00C10C2D">
        <w:t xml:space="preserve">, 2021. – 219 с. – (Профессиональное образование). – ISBN 978-5-534-05041-7. – </w:t>
      </w:r>
      <w:proofErr w:type="gramStart"/>
      <w:r w:rsidRPr="00C10C2D">
        <w:t>Текст :</w:t>
      </w:r>
      <w:proofErr w:type="gramEnd"/>
      <w:r w:rsidRPr="00C10C2D">
        <w:t xml:space="preserve"> электронный // ЭБС </w:t>
      </w:r>
      <w:proofErr w:type="spellStart"/>
      <w:r w:rsidRPr="00C10C2D">
        <w:t>Юрайт</w:t>
      </w:r>
      <w:proofErr w:type="spellEnd"/>
      <w:r w:rsidRPr="00C10C2D">
        <w:t xml:space="preserve"> [сайт]. – URL: </w:t>
      </w:r>
      <w:hyperlink r:id="rId93" w:history="1">
        <w:r w:rsidRPr="00C10C2D">
          <w:rPr>
            <w:rStyle w:val="af0"/>
            <w:color w:val="000000" w:themeColor="text1"/>
          </w:rPr>
          <w:t>https://urait.ru/bcode/473403</w:t>
        </w:r>
      </w:hyperlink>
    </w:p>
    <w:p w14:paraId="58E8B3DB" w14:textId="77777777" w:rsidR="003F216E" w:rsidRPr="00C10C2D" w:rsidRDefault="003F216E" w:rsidP="003F216E">
      <w:pPr>
        <w:pStyle w:val="msonormalbullet2gif"/>
        <w:numPr>
          <w:ilvl w:val="0"/>
          <w:numId w:val="85"/>
        </w:numPr>
        <w:spacing w:before="0" w:beforeAutospacing="0" w:after="0" w:afterAutospacing="0" w:line="276" w:lineRule="auto"/>
        <w:ind w:left="0" w:firstLine="709"/>
        <w:jc w:val="both"/>
        <w:rPr>
          <w:rFonts w:eastAsiaTheme="minorHAnsi"/>
          <w:b/>
          <w:iCs/>
          <w:shd w:val="clear" w:color="auto" w:fill="FFFFFF"/>
          <w:lang w:eastAsia="en-US"/>
        </w:rPr>
      </w:pPr>
      <w:proofErr w:type="spellStart"/>
      <w:r w:rsidRPr="00C10C2D">
        <w:rPr>
          <w:rFonts w:eastAsiaTheme="minorHAnsi"/>
          <w:iCs/>
          <w:shd w:val="clear" w:color="auto" w:fill="FFFFFF"/>
          <w:lang w:eastAsia="en-US"/>
        </w:rPr>
        <w:t>Череданова</w:t>
      </w:r>
      <w:proofErr w:type="spellEnd"/>
      <w:r w:rsidRPr="00C10C2D">
        <w:rPr>
          <w:rFonts w:eastAsiaTheme="minorHAnsi"/>
          <w:iCs/>
          <w:shd w:val="clear" w:color="auto" w:fill="FFFFFF"/>
          <w:lang w:eastAsia="en-US"/>
        </w:rPr>
        <w:t xml:space="preserve">, Л.Н. Основы экономики и предпринимательства: учебник для СПО / Л.Н. </w:t>
      </w:r>
      <w:proofErr w:type="spellStart"/>
      <w:r w:rsidRPr="00C10C2D">
        <w:rPr>
          <w:rFonts w:eastAsiaTheme="minorHAnsi"/>
          <w:iCs/>
          <w:shd w:val="clear" w:color="auto" w:fill="FFFFFF"/>
          <w:lang w:eastAsia="en-US"/>
        </w:rPr>
        <w:t>Череданова</w:t>
      </w:r>
      <w:proofErr w:type="spellEnd"/>
      <w:r w:rsidRPr="00C10C2D">
        <w:rPr>
          <w:rFonts w:eastAsiaTheme="minorHAnsi"/>
          <w:iCs/>
          <w:shd w:val="clear" w:color="auto" w:fill="FFFFFF"/>
          <w:lang w:eastAsia="en-US"/>
        </w:rPr>
        <w:t>. – Москва: Академия, 2021. – 224 с.</w:t>
      </w:r>
    </w:p>
    <w:p w14:paraId="7248C9C6" w14:textId="77777777" w:rsidR="003F216E" w:rsidRPr="00C10C2D" w:rsidRDefault="003F216E" w:rsidP="003F216E">
      <w:pPr>
        <w:pStyle w:val="msonormalbullet2gif"/>
        <w:spacing w:before="0" w:beforeAutospacing="0" w:after="0" w:afterAutospacing="0" w:line="276" w:lineRule="auto"/>
        <w:ind w:firstLine="709"/>
        <w:jc w:val="both"/>
        <w:rPr>
          <w:b/>
        </w:rPr>
      </w:pPr>
    </w:p>
    <w:p w14:paraId="6D719C60" w14:textId="77777777" w:rsidR="003F216E" w:rsidRPr="00C10C2D" w:rsidRDefault="003F216E" w:rsidP="003F216E">
      <w:pPr>
        <w:pStyle w:val="msonormalbullet2gif"/>
        <w:spacing w:before="0" w:beforeAutospacing="0" w:after="0" w:afterAutospacing="0" w:line="276" w:lineRule="auto"/>
        <w:ind w:firstLine="709"/>
        <w:jc w:val="both"/>
        <w:rPr>
          <w:b/>
        </w:rPr>
      </w:pPr>
      <w:r w:rsidRPr="00C10C2D">
        <w:rPr>
          <w:b/>
        </w:rPr>
        <w:t>3.2.2. Дополнительные источники</w:t>
      </w:r>
    </w:p>
    <w:p w14:paraId="3A88FAFF" w14:textId="77777777" w:rsidR="003F216E" w:rsidRPr="00C10C2D" w:rsidRDefault="003F216E" w:rsidP="003F216E">
      <w:pPr>
        <w:ind w:firstLine="709"/>
        <w:jc w:val="both"/>
        <w:rPr>
          <w:rFonts w:ascii="Times New Roman" w:hAnsi="Times New Roman"/>
          <w:sz w:val="24"/>
          <w:szCs w:val="24"/>
          <w:shd w:val="clear" w:color="auto" w:fill="FFFFFF"/>
        </w:rPr>
      </w:pPr>
      <w:proofErr w:type="spellStart"/>
      <w:r w:rsidRPr="00C10C2D">
        <w:rPr>
          <w:rFonts w:ascii="Times New Roman" w:hAnsi="Times New Roman"/>
          <w:sz w:val="24"/>
          <w:szCs w:val="24"/>
          <w:shd w:val="clear" w:color="auto" w:fill="FFFFFF"/>
        </w:rPr>
        <w:t>Лапуста</w:t>
      </w:r>
      <w:proofErr w:type="spellEnd"/>
      <w:r w:rsidRPr="00C10C2D">
        <w:rPr>
          <w:rFonts w:ascii="Times New Roman" w:hAnsi="Times New Roman"/>
          <w:sz w:val="24"/>
          <w:szCs w:val="24"/>
          <w:shd w:val="clear" w:color="auto" w:fill="FFFFFF"/>
        </w:rPr>
        <w:t xml:space="preserve">, М. Г. </w:t>
      </w:r>
      <w:proofErr w:type="gramStart"/>
      <w:r w:rsidRPr="00C10C2D">
        <w:rPr>
          <w:rFonts w:ascii="Times New Roman" w:hAnsi="Times New Roman"/>
          <w:sz w:val="24"/>
          <w:szCs w:val="24"/>
          <w:shd w:val="clear" w:color="auto" w:fill="FFFFFF"/>
        </w:rPr>
        <w:t>Предпринимательство :</w:t>
      </w:r>
      <w:proofErr w:type="gramEnd"/>
      <w:r w:rsidRPr="00C10C2D">
        <w:rPr>
          <w:rFonts w:ascii="Times New Roman" w:hAnsi="Times New Roman"/>
          <w:sz w:val="24"/>
          <w:szCs w:val="24"/>
          <w:shd w:val="clear" w:color="auto" w:fill="FFFFFF"/>
        </w:rPr>
        <w:t xml:space="preserve"> учебник / М. Г. </w:t>
      </w:r>
      <w:proofErr w:type="spellStart"/>
      <w:r w:rsidRPr="00C10C2D">
        <w:rPr>
          <w:rFonts w:ascii="Times New Roman" w:hAnsi="Times New Roman"/>
          <w:sz w:val="24"/>
          <w:szCs w:val="24"/>
          <w:shd w:val="clear" w:color="auto" w:fill="FFFFFF"/>
        </w:rPr>
        <w:t>Лапуста</w:t>
      </w:r>
      <w:proofErr w:type="spellEnd"/>
      <w:r w:rsidRPr="00C10C2D">
        <w:rPr>
          <w:rFonts w:ascii="Times New Roman" w:hAnsi="Times New Roman"/>
          <w:sz w:val="24"/>
          <w:szCs w:val="24"/>
          <w:shd w:val="clear" w:color="auto" w:fill="FFFFFF"/>
        </w:rPr>
        <w:t xml:space="preserve">. — Изд. </w:t>
      </w:r>
      <w:proofErr w:type="spellStart"/>
      <w:r w:rsidRPr="00C10C2D">
        <w:rPr>
          <w:rFonts w:ascii="Times New Roman" w:hAnsi="Times New Roman"/>
          <w:sz w:val="24"/>
          <w:szCs w:val="24"/>
          <w:shd w:val="clear" w:color="auto" w:fill="FFFFFF"/>
        </w:rPr>
        <w:t>испр</w:t>
      </w:r>
      <w:proofErr w:type="spellEnd"/>
      <w:r w:rsidRPr="00C10C2D">
        <w:rPr>
          <w:rFonts w:ascii="Times New Roman" w:hAnsi="Times New Roman"/>
          <w:sz w:val="24"/>
          <w:szCs w:val="24"/>
          <w:shd w:val="clear" w:color="auto" w:fill="FFFFFF"/>
        </w:rPr>
        <w:t xml:space="preserve">. — </w:t>
      </w:r>
      <w:proofErr w:type="gramStart"/>
      <w:r w:rsidRPr="00C10C2D">
        <w:rPr>
          <w:rFonts w:ascii="Times New Roman" w:hAnsi="Times New Roman"/>
          <w:sz w:val="24"/>
          <w:szCs w:val="24"/>
          <w:shd w:val="clear" w:color="auto" w:fill="FFFFFF"/>
        </w:rPr>
        <w:t>Москва :</w:t>
      </w:r>
      <w:proofErr w:type="gramEnd"/>
      <w:r w:rsidRPr="00C10C2D">
        <w:rPr>
          <w:rFonts w:ascii="Times New Roman" w:hAnsi="Times New Roman"/>
          <w:sz w:val="24"/>
          <w:szCs w:val="24"/>
          <w:shd w:val="clear" w:color="auto" w:fill="FFFFFF"/>
        </w:rPr>
        <w:t xml:space="preserve"> ИНФРА-М, 2020. — 384 с. — (Высшее образование: Бакалавриат). - ISBN 978-5-16-006602-8. - </w:t>
      </w:r>
      <w:proofErr w:type="gramStart"/>
      <w:r w:rsidRPr="00C10C2D">
        <w:rPr>
          <w:rFonts w:ascii="Times New Roman" w:hAnsi="Times New Roman"/>
          <w:sz w:val="24"/>
          <w:szCs w:val="24"/>
          <w:shd w:val="clear" w:color="auto" w:fill="FFFFFF"/>
        </w:rPr>
        <w:t>Текст :</w:t>
      </w:r>
      <w:proofErr w:type="gramEnd"/>
      <w:r w:rsidRPr="00C10C2D">
        <w:rPr>
          <w:rFonts w:ascii="Times New Roman" w:hAnsi="Times New Roman"/>
          <w:sz w:val="24"/>
          <w:szCs w:val="24"/>
          <w:shd w:val="clear" w:color="auto" w:fill="FFFFFF"/>
        </w:rPr>
        <w:t xml:space="preserve"> электронный. - URL: https://znanium.com/catalog/product/1063380 (дата обращения: 08.01.2022). – Режим доступа: по подписке.</w:t>
      </w:r>
    </w:p>
    <w:p w14:paraId="3411E6AC"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Конституция Российской Федерации.</w:t>
      </w:r>
    </w:p>
    <w:p w14:paraId="2DCB2CC0"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 xml:space="preserve">Федеральные кодексы РФ (Гражданский, </w:t>
      </w:r>
      <w:r w:rsidRPr="00C10C2D">
        <w:rPr>
          <w:rFonts w:ascii="Times New Roman" w:hAnsi="Times New Roman"/>
          <w:sz w:val="24"/>
          <w:szCs w:val="24"/>
          <w:shd w:val="clear" w:color="auto" w:fill="FFFFFF"/>
        </w:rPr>
        <w:t>Налоговый кодекс РФ и Кодекс РФ об административных нарушениях).</w:t>
      </w:r>
    </w:p>
    <w:p w14:paraId="66809A8A"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08.08.2001 № 129-ФЗ «О государственной регистрации юридических лиц и индивидуальных предпринимателей»;</w:t>
      </w:r>
    </w:p>
    <w:p w14:paraId="6EB58356"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08.08.2001 № 128-ФЗ «О лицензировании отдельных видов деятельности»;</w:t>
      </w:r>
    </w:p>
    <w:p w14:paraId="447C66F7"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27.12.2002 № 184-ФЗ «О техническом регулировании»;</w:t>
      </w:r>
    </w:p>
    <w:p w14:paraId="7386DAC8"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17842EAF"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Закон РФ от 26.07.2006 № 135-ФЗ «О защите конкуренции».</w:t>
      </w:r>
    </w:p>
    <w:p w14:paraId="44FFA526"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28.12.2009 № 381-ФЗ «Об основах государственного регулирования торговой деятельности в Российской Федерации».</w:t>
      </w:r>
    </w:p>
    <w:p w14:paraId="1E6F77C7"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22.04.1996 № 39-ФЗ «О рынке ценных бумаг».</w:t>
      </w:r>
    </w:p>
    <w:p w14:paraId="3552C005"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Закон РФ от 20.02.1992 № 2383-1 «О товарных биржах и биржевой торговле».</w:t>
      </w:r>
    </w:p>
    <w:p w14:paraId="429D5888"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26 декабря 1995 г. № 208-ФЗ «Об акционерных обществах».</w:t>
      </w:r>
    </w:p>
    <w:p w14:paraId="295A35A5"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08.02.1998 № 14-ФЗ «Об обществах с ограниченной ответственностью».</w:t>
      </w:r>
    </w:p>
    <w:p w14:paraId="04C8C56D"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8.05.1996 № 41-ФЗ «О производственных кооперативах».</w:t>
      </w:r>
    </w:p>
    <w:p w14:paraId="254A88D8"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14.11.2002 № 161-ФЗ «О государственных и муниципальных унитарных предприятиях».</w:t>
      </w:r>
    </w:p>
    <w:p w14:paraId="37707A52"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29.10.1998 № 164-ФЗ «О финансовой аренде (лизинге)».</w:t>
      </w:r>
    </w:p>
    <w:p w14:paraId="711169F0"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30.12.2008 № 307-ФЗ «Об аудиторской деятельности».</w:t>
      </w:r>
    </w:p>
    <w:p w14:paraId="441A0756"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29.11.2001 г. № 156-ФЗ «Об инвестиционных фондах».</w:t>
      </w:r>
    </w:p>
    <w:p w14:paraId="35983E7E"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13 марта 2006 г. № 38-ФЗ «О рекламе».</w:t>
      </w:r>
    </w:p>
    <w:p w14:paraId="2CA22FDB"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24.07.2007 № 209-ФЗ «О развитии малого и среднего предпринимательства в Российской Федерации».</w:t>
      </w:r>
    </w:p>
    <w:p w14:paraId="6512B45B"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29.02.1999 № 39-ФЗ «Об инвестиционной деятельности в Российской Федерации, осуществляемой в форме капитальных вложений».</w:t>
      </w:r>
    </w:p>
    <w:p w14:paraId="199DF20F"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lastRenderedPageBreak/>
        <w:t xml:space="preserve">Федеральный закон от 17 ноября 1995 г. № 169-ФЗ «Об архитектурной деятельности в Российской Федерации», </w:t>
      </w:r>
    </w:p>
    <w:p w14:paraId="5B5BEB9C" w14:textId="77777777" w:rsidR="003F216E" w:rsidRPr="00C10C2D" w:rsidRDefault="003F216E" w:rsidP="003F216E">
      <w:pPr>
        <w:ind w:firstLine="709"/>
        <w:jc w:val="both"/>
        <w:rPr>
          <w:rFonts w:ascii="Times New Roman" w:hAnsi="Times New Roman"/>
          <w:sz w:val="24"/>
          <w:szCs w:val="24"/>
        </w:rPr>
      </w:pPr>
      <w:r w:rsidRPr="00C10C2D">
        <w:rPr>
          <w:rFonts w:ascii="Times New Roman" w:hAnsi="Times New Roman"/>
          <w:sz w:val="24"/>
          <w:szCs w:val="24"/>
        </w:rPr>
        <w:t>Федеральный закон от 24 июля 2008 г. № 161-ФЗ «О содействии развитию жилищного строительства».</w:t>
      </w:r>
    </w:p>
    <w:p w14:paraId="706AA86B" w14:textId="77777777" w:rsidR="003F216E" w:rsidRPr="00C10C2D" w:rsidRDefault="003F216E" w:rsidP="003F216E">
      <w:pPr>
        <w:ind w:firstLine="709"/>
        <w:jc w:val="both"/>
        <w:rPr>
          <w:b/>
          <w:i/>
        </w:rPr>
      </w:pPr>
      <w:r w:rsidRPr="00C10C2D">
        <w:rPr>
          <w:rFonts w:ascii="Times New Roman" w:hAnsi="Times New Roman"/>
          <w:sz w:val="24"/>
          <w:szCs w:val="24"/>
        </w:rPr>
        <w:t>Федеральный закон от 30 декабря 2009 г. № 384-Φ3 «Технический регламент о безопасности зданий и сооружений».</w:t>
      </w:r>
    </w:p>
    <w:p w14:paraId="15F5B192" w14:textId="77777777" w:rsidR="00F43ABB" w:rsidRPr="00F43ABB" w:rsidRDefault="00F43ABB" w:rsidP="00F43ABB">
      <w:pPr>
        <w:pStyle w:val="a4"/>
        <w:jc w:val="both"/>
        <w:rPr>
          <w:rFonts w:ascii="Times New Roman" w:hAnsi="Times New Roman"/>
          <w:bCs/>
          <w:sz w:val="24"/>
          <w:szCs w:val="24"/>
        </w:rPr>
      </w:pPr>
    </w:p>
    <w:p w14:paraId="0A2161B0" w14:textId="77777777" w:rsidR="00B40401" w:rsidRPr="00DF068E" w:rsidRDefault="00B40401" w:rsidP="00B40401">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05CCA319" w14:textId="77777777" w:rsidR="00B40401" w:rsidRDefault="00B40401" w:rsidP="00B40401">
      <w:pPr>
        <w:rPr>
          <w:rFonts w:ascii="Times New Roman" w:hAnsi="Times New Roman" w:cs="Times New Roman"/>
          <w:b/>
          <w:bCs/>
          <w:sz w:val="18"/>
          <w:szCs w:val="18"/>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4342"/>
        <w:gridCol w:w="2158"/>
      </w:tblGrid>
      <w:tr w:rsidR="00BE72F0" w:rsidRPr="002D4CE7" w14:paraId="4B1876B2" w14:textId="77777777" w:rsidTr="002F37C5">
        <w:tc>
          <w:tcPr>
            <w:tcW w:w="1590" w:type="pct"/>
            <w:tcBorders>
              <w:top w:val="single" w:sz="4" w:space="0" w:color="auto"/>
              <w:left w:val="single" w:sz="4" w:space="0" w:color="auto"/>
              <w:bottom w:val="single" w:sz="4" w:space="0" w:color="auto"/>
              <w:right w:val="single" w:sz="4" w:space="0" w:color="auto"/>
            </w:tcBorders>
            <w:hideMark/>
          </w:tcPr>
          <w:p w14:paraId="4717BEAC" w14:textId="70094C1C" w:rsidR="00BE72F0" w:rsidRPr="002D4CE7" w:rsidRDefault="00BE72F0" w:rsidP="002D4CE7">
            <w:pPr>
              <w:jc w:val="center"/>
              <w:rPr>
                <w:rFonts w:ascii="Times New Roman" w:hAnsi="Times New Roman"/>
                <w:b/>
                <w:bCs/>
                <w:i/>
              </w:rPr>
            </w:pPr>
            <w:r w:rsidRPr="002D4CE7">
              <w:rPr>
                <w:rFonts w:ascii="Times New Roman" w:hAnsi="Times New Roman"/>
                <w:b/>
                <w:bCs/>
                <w:i/>
              </w:rPr>
              <w:t>Результаты обучения</w:t>
            </w:r>
          </w:p>
        </w:tc>
        <w:tc>
          <w:tcPr>
            <w:tcW w:w="2277" w:type="pct"/>
            <w:tcBorders>
              <w:top w:val="single" w:sz="4" w:space="0" w:color="auto"/>
              <w:left w:val="single" w:sz="4" w:space="0" w:color="auto"/>
              <w:bottom w:val="single" w:sz="4" w:space="0" w:color="auto"/>
              <w:right w:val="single" w:sz="4" w:space="0" w:color="auto"/>
            </w:tcBorders>
            <w:hideMark/>
          </w:tcPr>
          <w:p w14:paraId="74FAA113" w14:textId="77777777" w:rsidR="00BE72F0" w:rsidRPr="002D4CE7" w:rsidRDefault="00BE72F0" w:rsidP="002D4CE7">
            <w:pPr>
              <w:jc w:val="center"/>
              <w:rPr>
                <w:rFonts w:ascii="Times New Roman" w:hAnsi="Times New Roman"/>
                <w:b/>
                <w:bCs/>
                <w:i/>
              </w:rPr>
            </w:pPr>
            <w:r w:rsidRPr="002D4CE7">
              <w:rPr>
                <w:rFonts w:ascii="Times New Roman" w:hAnsi="Times New Roman"/>
                <w:b/>
                <w:bCs/>
                <w:i/>
              </w:rPr>
              <w:t>Критерии оценки</w:t>
            </w:r>
          </w:p>
        </w:tc>
        <w:tc>
          <w:tcPr>
            <w:tcW w:w="1132" w:type="pct"/>
            <w:tcBorders>
              <w:top w:val="single" w:sz="4" w:space="0" w:color="auto"/>
              <w:left w:val="single" w:sz="4" w:space="0" w:color="auto"/>
              <w:bottom w:val="single" w:sz="4" w:space="0" w:color="auto"/>
              <w:right w:val="single" w:sz="4" w:space="0" w:color="auto"/>
            </w:tcBorders>
            <w:hideMark/>
          </w:tcPr>
          <w:p w14:paraId="4E0258E0" w14:textId="77777777" w:rsidR="00BE72F0" w:rsidRPr="002D4CE7" w:rsidRDefault="00BE72F0" w:rsidP="002D4CE7">
            <w:pPr>
              <w:jc w:val="center"/>
              <w:rPr>
                <w:rFonts w:ascii="Times New Roman" w:hAnsi="Times New Roman"/>
                <w:b/>
                <w:bCs/>
                <w:i/>
              </w:rPr>
            </w:pPr>
            <w:r w:rsidRPr="002D4CE7">
              <w:rPr>
                <w:rFonts w:ascii="Times New Roman" w:hAnsi="Times New Roman"/>
                <w:b/>
                <w:bCs/>
                <w:i/>
              </w:rPr>
              <w:t>Методы оценки</w:t>
            </w:r>
          </w:p>
        </w:tc>
      </w:tr>
      <w:tr w:rsidR="00BE72F0" w:rsidRPr="002D4CE7" w14:paraId="315F35E2" w14:textId="77777777" w:rsidTr="002F37C5">
        <w:tc>
          <w:tcPr>
            <w:tcW w:w="1590" w:type="pct"/>
            <w:tcBorders>
              <w:top w:val="single" w:sz="4" w:space="0" w:color="auto"/>
              <w:left w:val="single" w:sz="4" w:space="0" w:color="auto"/>
              <w:bottom w:val="single" w:sz="4" w:space="0" w:color="auto"/>
              <w:right w:val="single" w:sz="4" w:space="0" w:color="auto"/>
            </w:tcBorders>
            <w:hideMark/>
          </w:tcPr>
          <w:p w14:paraId="048E6508" w14:textId="77777777" w:rsidR="00BE72F0" w:rsidRPr="002D4CE7" w:rsidRDefault="00BE72F0" w:rsidP="002D4CE7">
            <w:pPr>
              <w:jc w:val="both"/>
              <w:rPr>
                <w:rFonts w:ascii="Times New Roman" w:hAnsi="Times New Roman"/>
              </w:rPr>
            </w:pPr>
            <w:r w:rsidRPr="002D4CE7">
              <w:rPr>
                <w:rFonts w:ascii="Times New Roman" w:hAnsi="Times New Roman"/>
                <w:bCs/>
                <w:i/>
              </w:rPr>
              <w:t>Знания:</w:t>
            </w:r>
          </w:p>
          <w:p w14:paraId="65C699A1" w14:textId="77777777" w:rsidR="00BE72F0" w:rsidRPr="002D4CE7" w:rsidRDefault="00BE72F0" w:rsidP="002D4CE7">
            <w:pPr>
              <w:jc w:val="both"/>
              <w:rPr>
                <w:rFonts w:ascii="Times New Roman" w:hAnsi="Times New Roman"/>
                <w:b/>
                <w:bCs/>
                <w:i/>
              </w:rPr>
            </w:pPr>
            <w:r w:rsidRPr="002D4CE7">
              <w:rPr>
                <w:rFonts w:ascii="Times New Roman" w:hAnsi="Times New Roman"/>
              </w:rPr>
              <w:t>-сущность понятия «предпринимательство»</w:t>
            </w:r>
          </w:p>
        </w:tc>
        <w:tc>
          <w:tcPr>
            <w:tcW w:w="2277" w:type="pct"/>
            <w:tcBorders>
              <w:top w:val="single" w:sz="4" w:space="0" w:color="auto"/>
              <w:left w:val="single" w:sz="4" w:space="0" w:color="auto"/>
              <w:bottom w:val="single" w:sz="4" w:space="0" w:color="auto"/>
              <w:right w:val="single" w:sz="4" w:space="0" w:color="auto"/>
            </w:tcBorders>
            <w:hideMark/>
          </w:tcPr>
          <w:p w14:paraId="0F009866" w14:textId="77777777" w:rsidR="00BE72F0" w:rsidRPr="002D4CE7" w:rsidRDefault="00BE72F0" w:rsidP="002D4CE7">
            <w:pPr>
              <w:rPr>
                <w:rFonts w:ascii="Times New Roman" w:hAnsi="Times New Roman"/>
                <w:b/>
                <w:bCs/>
                <w:i/>
              </w:rPr>
            </w:pPr>
            <w:r w:rsidRPr="002D4CE7">
              <w:rPr>
                <w:rFonts w:ascii="Times New Roman" w:hAnsi="Times New Roman"/>
                <w:bCs/>
              </w:rPr>
              <w:t>Демонстрирует сущность понятия «предпринимательство» в соответствии с ГК РФ</w:t>
            </w:r>
          </w:p>
        </w:tc>
        <w:tc>
          <w:tcPr>
            <w:tcW w:w="1132" w:type="pct"/>
            <w:vMerge w:val="restart"/>
            <w:tcBorders>
              <w:top w:val="single" w:sz="4" w:space="0" w:color="auto"/>
              <w:left w:val="single" w:sz="4" w:space="0" w:color="auto"/>
              <w:bottom w:val="single" w:sz="4" w:space="0" w:color="auto"/>
              <w:right w:val="single" w:sz="4" w:space="0" w:color="auto"/>
            </w:tcBorders>
          </w:tcPr>
          <w:p w14:paraId="24E32B8A" w14:textId="77777777" w:rsidR="00BE72F0" w:rsidRPr="002D4CE7" w:rsidRDefault="00BE72F0" w:rsidP="002D4CE7">
            <w:pPr>
              <w:rPr>
                <w:rFonts w:ascii="Times New Roman" w:hAnsi="Times New Roman"/>
                <w:bCs/>
                <w:i/>
              </w:rPr>
            </w:pPr>
            <w:r w:rsidRPr="002D4CE7">
              <w:rPr>
                <w:rFonts w:ascii="Times New Roman" w:hAnsi="Times New Roman"/>
                <w:bCs/>
                <w:i/>
              </w:rPr>
              <w:t xml:space="preserve">Тестирование </w:t>
            </w:r>
          </w:p>
          <w:p w14:paraId="3A0A2699" w14:textId="77777777" w:rsidR="00BE72F0" w:rsidRPr="002D4CE7" w:rsidRDefault="00BE72F0" w:rsidP="002D4CE7">
            <w:pPr>
              <w:rPr>
                <w:rFonts w:ascii="Times New Roman" w:hAnsi="Times New Roman"/>
                <w:bCs/>
              </w:rPr>
            </w:pPr>
            <w:r w:rsidRPr="002D4CE7">
              <w:rPr>
                <w:rFonts w:ascii="Times New Roman" w:hAnsi="Times New Roman"/>
                <w:bCs/>
              </w:rPr>
              <w:t>Индивидуальный опрос</w:t>
            </w:r>
          </w:p>
          <w:p w14:paraId="327790C7" w14:textId="77777777" w:rsidR="00BE72F0" w:rsidRPr="002D4CE7" w:rsidRDefault="00BE72F0" w:rsidP="002D4CE7">
            <w:pPr>
              <w:rPr>
                <w:rFonts w:ascii="Times New Roman" w:hAnsi="Times New Roman"/>
                <w:bCs/>
              </w:rPr>
            </w:pPr>
            <w:r w:rsidRPr="002D4CE7">
              <w:rPr>
                <w:rFonts w:ascii="Times New Roman" w:hAnsi="Times New Roman"/>
                <w:bCs/>
              </w:rPr>
              <w:t>Фронтальный опрос</w:t>
            </w:r>
          </w:p>
          <w:p w14:paraId="2FF9E9ED" w14:textId="77777777" w:rsidR="00BE72F0" w:rsidRPr="002D4CE7" w:rsidRDefault="00BE72F0" w:rsidP="002D4CE7">
            <w:pPr>
              <w:rPr>
                <w:rFonts w:ascii="Times New Roman" w:hAnsi="Times New Roman"/>
                <w:bCs/>
              </w:rPr>
            </w:pPr>
            <w:r w:rsidRPr="002D4CE7">
              <w:rPr>
                <w:rFonts w:ascii="Times New Roman" w:hAnsi="Times New Roman"/>
                <w:bCs/>
              </w:rPr>
              <w:t>Письменный опрос</w:t>
            </w:r>
          </w:p>
          <w:p w14:paraId="218FF574" w14:textId="77777777" w:rsidR="00BE72F0" w:rsidRPr="002D4CE7" w:rsidRDefault="00BE72F0" w:rsidP="002D4CE7">
            <w:pPr>
              <w:rPr>
                <w:rFonts w:ascii="Times New Roman" w:hAnsi="Times New Roman"/>
                <w:bCs/>
              </w:rPr>
            </w:pPr>
            <w:r w:rsidRPr="002D4CE7">
              <w:rPr>
                <w:rFonts w:ascii="Times New Roman" w:hAnsi="Times New Roman"/>
                <w:bCs/>
              </w:rPr>
              <w:t>Решение ситуационных задач</w:t>
            </w:r>
          </w:p>
          <w:p w14:paraId="2AC81A24" w14:textId="77777777" w:rsidR="00BE72F0" w:rsidRPr="002D4CE7" w:rsidRDefault="00BE72F0" w:rsidP="002D4CE7">
            <w:pPr>
              <w:rPr>
                <w:rFonts w:ascii="Times New Roman" w:hAnsi="Times New Roman"/>
                <w:bCs/>
              </w:rPr>
            </w:pPr>
          </w:p>
          <w:p w14:paraId="599F96FE" w14:textId="77777777" w:rsidR="00BE72F0" w:rsidRPr="002D4CE7" w:rsidRDefault="00BE72F0" w:rsidP="002D4CE7">
            <w:pPr>
              <w:rPr>
                <w:rFonts w:ascii="Times New Roman" w:hAnsi="Times New Roman"/>
                <w:bCs/>
              </w:rPr>
            </w:pPr>
            <w:r w:rsidRPr="002D4CE7">
              <w:rPr>
                <w:rFonts w:ascii="Times New Roman" w:hAnsi="Times New Roman"/>
                <w:bCs/>
              </w:rPr>
              <w:t>Презентация бизнес-проекта</w:t>
            </w:r>
          </w:p>
          <w:p w14:paraId="5A7065CA" w14:textId="77777777" w:rsidR="00BE72F0" w:rsidRPr="002D4CE7" w:rsidRDefault="00BE72F0" w:rsidP="002D4CE7">
            <w:pPr>
              <w:rPr>
                <w:rFonts w:ascii="Times New Roman" w:hAnsi="Times New Roman"/>
                <w:bCs/>
              </w:rPr>
            </w:pPr>
            <w:r w:rsidRPr="002D4CE7">
              <w:rPr>
                <w:rFonts w:ascii="Times New Roman" w:hAnsi="Times New Roman"/>
                <w:bCs/>
              </w:rPr>
              <w:t>Экспертное наблюдение за работой студента на занятии</w:t>
            </w:r>
          </w:p>
          <w:p w14:paraId="24FDD638" w14:textId="77777777" w:rsidR="00BE72F0" w:rsidRPr="002D4CE7" w:rsidRDefault="00BE72F0" w:rsidP="002D4CE7">
            <w:pPr>
              <w:rPr>
                <w:rFonts w:ascii="Times New Roman" w:hAnsi="Times New Roman"/>
                <w:bCs/>
              </w:rPr>
            </w:pPr>
          </w:p>
          <w:p w14:paraId="390FE209" w14:textId="77777777" w:rsidR="00BE72F0" w:rsidRPr="002D4CE7" w:rsidRDefault="00BE72F0" w:rsidP="002D4CE7">
            <w:pPr>
              <w:rPr>
                <w:rFonts w:ascii="Times New Roman" w:hAnsi="Times New Roman"/>
                <w:b/>
                <w:bCs/>
                <w:i/>
              </w:rPr>
            </w:pPr>
          </w:p>
        </w:tc>
      </w:tr>
      <w:tr w:rsidR="00BE72F0" w:rsidRPr="002D4CE7" w14:paraId="11E3BA2C" w14:textId="77777777" w:rsidTr="002F37C5">
        <w:tc>
          <w:tcPr>
            <w:tcW w:w="1590" w:type="pct"/>
            <w:tcBorders>
              <w:top w:val="single" w:sz="4" w:space="0" w:color="auto"/>
              <w:left w:val="single" w:sz="4" w:space="0" w:color="auto"/>
              <w:bottom w:val="single" w:sz="4" w:space="0" w:color="auto"/>
              <w:right w:val="single" w:sz="4" w:space="0" w:color="auto"/>
            </w:tcBorders>
          </w:tcPr>
          <w:p w14:paraId="2CA2E4F0" w14:textId="77777777" w:rsidR="00BE72F0" w:rsidRPr="002D4CE7" w:rsidRDefault="00BE72F0" w:rsidP="002D4CE7">
            <w:pPr>
              <w:numPr>
                <w:ilvl w:val="0"/>
                <w:numId w:val="84"/>
              </w:numPr>
              <w:ind w:left="0" w:firstLine="0"/>
              <w:jc w:val="both"/>
              <w:rPr>
                <w:rFonts w:ascii="Times New Roman" w:hAnsi="Times New Roman"/>
                <w:bCs/>
                <w:i/>
              </w:rPr>
            </w:pPr>
            <w:r w:rsidRPr="002D4CE7">
              <w:rPr>
                <w:rFonts w:ascii="Times New Roman" w:hAnsi="Times New Roman"/>
              </w:rPr>
              <w:t>виды предпринимательской деятельности</w:t>
            </w:r>
          </w:p>
        </w:tc>
        <w:tc>
          <w:tcPr>
            <w:tcW w:w="2277" w:type="pct"/>
            <w:tcBorders>
              <w:top w:val="single" w:sz="4" w:space="0" w:color="auto"/>
              <w:left w:val="single" w:sz="4" w:space="0" w:color="auto"/>
              <w:bottom w:val="single" w:sz="4" w:space="0" w:color="auto"/>
              <w:right w:val="single" w:sz="4" w:space="0" w:color="auto"/>
            </w:tcBorders>
            <w:hideMark/>
          </w:tcPr>
          <w:p w14:paraId="003589C2" w14:textId="77777777" w:rsidR="00BE72F0" w:rsidRPr="002D4CE7" w:rsidRDefault="00BE72F0" w:rsidP="002D4CE7">
            <w:pPr>
              <w:rPr>
                <w:rFonts w:ascii="Times New Roman" w:hAnsi="Times New Roman"/>
                <w:bCs/>
              </w:rPr>
            </w:pPr>
            <w:r w:rsidRPr="002D4CE7">
              <w:rPr>
                <w:rFonts w:ascii="Times New Roman" w:hAnsi="Times New Roman"/>
                <w:bCs/>
              </w:rPr>
              <w:t>Устанавливает соответствие между характеристикой предпринимательской деятельности и ее видом</w:t>
            </w:r>
          </w:p>
        </w:tc>
        <w:tc>
          <w:tcPr>
            <w:tcW w:w="1132" w:type="pct"/>
            <w:vMerge/>
            <w:tcBorders>
              <w:top w:val="single" w:sz="4" w:space="0" w:color="auto"/>
              <w:left w:val="single" w:sz="4" w:space="0" w:color="auto"/>
              <w:bottom w:val="single" w:sz="4" w:space="0" w:color="auto"/>
              <w:right w:val="single" w:sz="4" w:space="0" w:color="auto"/>
            </w:tcBorders>
            <w:vAlign w:val="center"/>
            <w:hideMark/>
          </w:tcPr>
          <w:p w14:paraId="20F27E4B" w14:textId="77777777" w:rsidR="00BE72F0" w:rsidRPr="002D4CE7" w:rsidRDefault="00BE72F0" w:rsidP="002D4CE7">
            <w:pPr>
              <w:rPr>
                <w:rFonts w:ascii="Times New Roman" w:hAnsi="Times New Roman"/>
                <w:b/>
                <w:bCs/>
                <w:i/>
              </w:rPr>
            </w:pPr>
          </w:p>
        </w:tc>
      </w:tr>
      <w:tr w:rsidR="00BE72F0" w:rsidRPr="002D4CE7" w14:paraId="0F83C4A4" w14:textId="77777777" w:rsidTr="002F37C5">
        <w:tc>
          <w:tcPr>
            <w:tcW w:w="1590" w:type="pct"/>
            <w:tcBorders>
              <w:top w:val="single" w:sz="4" w:space="0" w:color="auto"/>
              <w:left w:val="single" w:sz="4" w:space="0" w:color="auto"/>
              <w:bottom w:val="single" w:sz="4" w:space="0" w:color="auto"/>
              <w:right w:val="single" w:sz="4" w:space="0" w:color="auto"/>
            </w:tcBorders>
            <w:hideMark/>
          </w:tcPr>
          <w:p w14:paraId="6869F150" w14:textId="77777777" w:rsidR="00BE72F0" w:rsidRPr="002D4CE7" w:rsidRDefault="00BE72F0" w:rsidP="002D4CE7">
            <w:pPr>
              <w:rPr>
                <w:rFonts w:ascii="Times New Roman" w:hAnsi="Times New Roman"/>
              </w:rPr>
            </w:pPr>
            <w:r w:rsidRPr="002D4CE7">
              <w:rPr>
                <w:rFonts w:ascii="Times New Roman" w:hAnsi="Times New Roman"/>
                <w:color w:val="000000"/>
              </w:rPr>
              <w:t>– организационно-правовые формы предприятия</w:t>
            </w:r>
          </w:p>
        </w:tc>
        <w:tc>
          <w:tcPr>
            <w:tcW w:w="2277" w:type="pct"/>
            <w:tcBorders>
              <w:top w:val="single" w:sz="4" w:space="0" w:color="auto"/>
              <w:left w:val="single" w:sz="4" w:space="0" w:color="auto"/>
              <w:bottom w:val="single" w:sz="4" w:space="0" w:color="auto"/>
              <w:right w:val="single" w:sz="4" w:space="0" w:color="auto"/>
            </w:tcBorders>
            <w:hideMark/>
          </w:tcPr>
          <w:p w14:paraId="435B8745" w14:textId="77777777" w:rsidR="00BE72F0" w:rsidRPr="002D4CE7" w:rsidRDefault="00BE72F0" w:rsidP="002D4CE7">
            <w:pPr>
              <w:rPr>
                <w:rFonts w:ascii="Times New Roman" w:hAnsi="Times New Roman"/>
                <w:bCs/>
              </w:rPr>
            </w:pPr>
            <w:r w:rsidRPr="002D4CE7">
              <w:rPr>
                <w:rFonts w:ascii="Times New Roman" w:hAnsi="Times New Roman"/>
                <w:bCs/>
              </w:rPr>
              <w:t>Представляет организационно-правовые формы предприятий в соответствии с ГК РФ</w:t>
            </w:r>
          </w:p>
        </w:tc>
        <w:tc>
          <w:tcPr>
            <w:tcW w:w="1132" w:type="pct"/>
            <w:vMerge/>
            <w:tcBorders>
              <w:top w:val="single" w:sz="4" w:space="0" w:color="auto"/>
              <w:left w:val="single" w:sz="4" w:space="0" w:color="auto"/>
              <w:bottom w:val="single" w:sz="4" w:space="0" w:color="auto"/>
              <w:right w:val="single" w:sz="4" w:space="0" w:color="auto"/>
            </w:tcBorders>
            <w:vAlign w:val="center"/>
            <w:hideMark/>
          </w:tcPr>
          <w:p w14:paraId="2961298D" w14:textId="77777777" w:rsidR="00BE72F0" w:rsidRPr="002D4CE7" w:rsidRDefault="00BE72F0" w:rsidP="002D4CE7">
            <w:pPr>
              <w:rPr>
                <w:rFonts w:ascii="Times New Roman" w:hAnsi="Times New Roman"/>
                <w:b/>
                <w:bCs/>
                <w:i/>
              </w:rPr>
            </w:pPr>
          </w:p>
        </w:tc>
      </w:tr>
      <w:tr w:rsidR="00BE72F0" w:rsidRPr="002D4CE7" w14:paraId="6A30C2B5" w14:textId="77777777" w:rsidTr="002F37C5">
        <w:trPr>
          <w:trHeight w:val="1222"/>
        </w:trPr>
        <w:tc>
          <w:tcPr>
            <w:tcW w:w="1590" w:type="pct"/>
            <w:tcBorders>
              <w:top w:val="single" w:sz="4" w:space="0" w:color="auto"/>
              <w:left w:val="single" w:sz="4" w:space="0" w:color="auto"/>
              <w:bottom w:val="single" w:sz="4" w:space="0" w:color="auto"/>
              <w:right w:val="single" w:sz="4" w:space="0" w:color="auto"/>
            </w:tcBorders>
          </w:tcPr>
          <w:p w14:paraId="4D1B86D1" w14:textId="77777777" w:rsidR="00BE72F0" w:rsidRPr="002D4CE7" w:rsidRDefault="00BE72F0" w:rsidP="002D4CE7">
            <w:pPr>
              <w:numPr>
                <w:ilvl w:val="0"/>
                <w:numId w:val="84"/>
              </w:numPr>
              <w:ind w:left="0" w:firstLine="0"/>
              <w:jc w:val="both"/>
              <w:rPr>
                <w:rFonts w:ascii="Times New Roman" w:hAnsi="Times New Roman"/>
                <w:color w:val="000000"/>
              </w:rPr>
            </w:pPr>
            <w:r w:rsidRPr="002D4CE7">
              <w:rPr>
                <w:rFonts w:ascii="Times New Roman" w:hAnsi="Times New Roman"/>
              </w:rPr>
              <w:t>основные документы, регулирующие предпринимательскую деятельность</w:t>
            </w:r>
          </w:p>
        </w:tc>
        <w:tc>
          <w:tcPr>
            <w:tcW w:w="2277" w:type="pct"/>
            <w:tcBorders>
              <w:top w:val="single" w:sz="4" w:space="0" w:color="auto"/>
              <w:left w:val="single" w:sz="4" w:space="0" w:color="auto"/>
              <w:bottom w:val="single" w:sz="4" w:space="0" w:color="auto"/>
              <w:right w:val="single" w:sz="4" w:space="0" w:color="auto"/>
            </w:tcBorders>
            <w:hideMark/>
          </w:tcPr>
          <w:p w14:paraId="340FE574" w14:textId="77777777" w:rsidR="00BE72F0" w:rsidRPr="002D4CE7" w:rsidRDefault="00BE72F0" w:rsidP="002D4CE7">
            <w:pPr>
              <w:rPr>
                <w:rFonts w:ascii="Times New Roman" w:hAnsi="Times New Roman"/>
                <w:bCs/>
              </w:rPr>
            </w:pPr>
            <w:r w:rsidRPr="002D4CE7">
              <w:rPr>
                <w:rFonts w:ascii="Times New Roman" w:hAnsi="Times New Roman"/>
              </w:rPr>
              <w:t xml:space="preserve">Демонстрирует </w:t>
            </w:r>
            <w:r w:rsidRPr="002D4CE7">
              <w:rPr>
                <w:rFonts w:ascii="Times New Roman" w:hAnsi="Times New Roman"/>
                <w:bCs/>
              </w:rPr>
              <w:t>знание основных документов, регулирующих предпринимательскую деятельность</w:t>
            </w:r>
          </w:p>
        </w:tc>
        <w:tc>
          <w:tcPr>
            <w:tcW w:w="1132" w:type="pct"/>
            <w:vMerge/>
            <w:tcBorders>
              <w:top w:val="single" w:sz="4" w:space="0" w:color="auto"/>
              <w:left w:val="single" w:sz="4" w:space="0" w:color="auto"/>
              <w:bottom w:val="single" w:sz="4" w:space="0" w:color="auto"/>
              <w:right w:val="single" w:sz="4" w:space="0" w:color="auto"/>
            </w:tcBorders>
            <w:vAlign w:val="center"/>
            <w:hideMark/>
          </w:tcPr>
          <w:p w14:paraId="60E271B3" w14:textId="77777777" w:rsidR="00BE72F0" w:rsidRPr="002D4CE7" w:rsidRDefault="00BE72F0" w:rsidP="002D4CE7">
            <w:pPr>
              <w:rPr>
                <w:rFonts w:ascii="Times New Roman" w:hAnsi="Times New Roman"/>
                <w:b/>
                <w:bCs/>
                <w:i/>
              </w:rPr>
            </w:pPr>
          </w:p>
        </w:tc>
      </w:tr>
      <w:tr w:rsidR="00BE72F0" w:rsidRPr="002D4CE7" w14:paraId="75CA8459" w14:textId="77777777" w:rsidTr="002F37C5">
        <w:tc>
          <w:tcPr>
            <w:tcW w:w="1590" w:type="pct"/>
            <w:tcBorders>
              <w:top w:val="single" w:sz="4" w:space="0" w:color="auto"/>
              <w:left w:val="single" w:sz="4" w:space="0" w:color="auto"/>
              <w:bottom w:val="single" w:sz="4" w:space="0" w:color="auto"/>
              <w:right w:val="single" w:sz="4" w:space="0" w:color="auto"/>
            </w:tcBorders>
            <w:hideMark/>
          </w:tcPr>
          <w:p w14:paraId="6BAA7C0F" w14:textId="77777777" w:rsidR="00BE72F0" w:rsidRPr="002D4CE7" w:rsidRDefault="00BE72F0" w:rsidP="002D4CE7">
            <w:pPr>
              <w:numPr>
                <w:ilvl w:val="0"/>
                <w:numId w:val="84"/>
              </w:numPr>
              <w:ind w:left="0" w:firstLine="0"/>
              <w:jc w:val="both"/>
              <w:rPr>
                <w:rFonts w:ascii="Times New Roman" w:hAnsi="Times New Roman"/>
              </w:rPr>
            </w:pPr>
            <w:r w:rsidRPr="002D4CE7">
              <w:rPr>
                <w:rFonts w:ascii="Times New Roman" w:hAnsi="Times New Roman"/>
              </w:rPr>
              <w:t>права и обязанности предпринимателя</w:t>
            </w:r>
          </w:p>
        </w:tc>
        <w:tc>
          <w:tcPr>
            <w:tcW w:w="2277" w:type="pct"/>
            <w:tcBorders>
              <w:top w:val="single" w:sz="4" w:space="0" w:color="auto"/>
              <w:left w:val="single" w:sz="4" w:space="0" w:color="auto"/>
              <w:bottom w:val="single" w:sz="4" w:space="0" w:color="auto"/>
              <w:right w:val="single" w:sz="4" w:space="0" w:color="auto"/>
            </w:tcBorders>
            <w:hideMark/>
          </w:tcPr>
          <w:p w14:paraId="06663148" w14:textId="77777777" w:rsidR="00BE72F0" w:rsidRPr="002D4CE7" w:rsidRDefault="00BE72F0" w:rsidP="002D4CE7">
            <w:pPr>
              <w:rPr>
                <w:rFonts w:ascii="Times New Roman" w:hAnsi="Times New Roman"/>
              </w:rPr>
            </w:pPr>
            <w:r w:rsidRPr="002D4CE7">
              <w:rPr>
                <w:rFonts w:ascii="Times New Roman" w:hAnsi="Times New Roman"/>
                <w:bCs/>
              </w:rPr>
              <w:t>Описывает права и обязанности предпринимателя</w:t>
            </w:r>
          </w:p>
        </w:tc>
        <w:tc>
          <w:tcPr>
            <w:tcW w:w="1132" w:type="pct"/>
            <w:vMerge/>
            <w:tcBorders>
              <w:top w:val="single" w:sz="4" w:space="0" w:color="auto"/>
              <w:left w:val="single" w:sz="4" w:space="0" w:color="auto"/>
              <w:bottom w:val="single" w:sz="4" w:space="0" w:color="auto"/>
              <w:right w:val="single" w:sz="4" w:space="0" w:color="auto"/>
            </w:tcBorders>
            <w:vAlign w:val="center"/>
            <w:hideMark/>
          </w:tcPr>
          <w:p w14:paraId="197D44F1" w14:textId="77777777" w:rsidR="00BE72F0" w:rsidRPr="002D4CE7" w:rsidRDefault="00BE72F0" w:rsidP="002D4CE7">
            <w:pPr>
              <w:rPr>
                <w:rFonts w:ascii="Times New Roman" w:hAnsi="Times New Roman"/>
                <w:b/>
                <w:bCs/>
                <w:i/>
              </w:rPr>
            </w:pPr>
          </w:p>
        </w:tc>
      </w:tr>
      <w:tr w:rsidR="00BE72F0" w:rsidRPr="002D4CE7" w14:paraId="453271DA" w14:textId="77777777" w:rsidTr="002F37C5">
        <w:tc>
          <w:tcPr>
            <w:tcW w:w="1590" w:type="pct"/>
            <w:tcBorders>
              <w:top w:val="single" w:sz="4" w:space="0" w:color="auto"/>
              <w:left w:val="single" w:sz="4" w:space="0" w:color="auto"/>
              <w:bottom w:val="single" w:sz="4" w:space="0" w:color="auto"/>
              <w:right w:val="single" w:sz="4" w:space="0" w:color="auto"/>
            </w:tcBorders>
            <w:hideMark/>
          </w:tcPr>
          <w:p w14:paraId="75445060" w14:textId="77777777" w:rsidR="00BE72F0" w:rsidRPr="002D4CE7" w:rsidRDefault="00BE72F0" w:rsidP="002D4CE7">
            <w:pPr>
              <w:numPr>
                <w:ilvl w:val="0"/>
                <w:numId w:val="84"/>
              </w:numPr>
              <w:ind w:left="0" w:firstLine="0"/>
              <w:jc w:val="both"/>
              <w:rPr>
                <w:rFonts w:ascii="Times New Roman" w:hAnsi="Times New Roman"/>
              </w:rPr>
            </w:pPr>
            <w:r w:rsidRPr="002D4CE7">
              <w:rPr>
                <w:rFonts w:ascii="Times New Roman" w:hAnsi="Times New Roman"/>
              </w:rPr>
              <w:t>основные требования, предъявляемые к бизнес-плану</w:t>
            </w:r>
          </w:p>
        </w:tc>
        <w:tc>
          <w:tcPr>
            <w:tcW w:w="2277" w:type="pct"/>
            <w:tcBorders>
              <w:top w:val="single" w:sz="4" w:space="0" w:color="auto"/>
              <w:left w:val="single" w:sz="4" w:space="0" w:color="auto"/>
              <w:bottom w:val="single" w:sz="4" w:space="0" w:color="auto"/>
              <w:right w:val="single" w:sz="4" w:space="0" w:color="auto"/>
            </w:tcBorders>
            <w:hideMark/>
          </w:tcPr>
          <w:p w14:paraId="58CC716D" w14:textId="77777777" w:rsidR="00BE72F0" w:rsidRPr="002D4CE7" w:rsidRDefault="00BE72F0" w:rsidP="002D4CE7">
            <w:pPr>
              <w:rPr>
                <w:rFonts w:ascii="Times New Roman" w:hAnsi="Times New Roman"/>
                <w:bCs/>
              </w:rPr>
            </w:pPr>
            <w:r w:rsidRPr="002D4CE7">
              <w:rPr>
                <w:rFonts w:ascii="Times New Roman" w:hAnsi="Times New Roman"/>
                <w:bCs/>
              </w:rPr>
              <w:t>Разрабатывает основные разделы и содержание бизнес-проекта в соответствии с требованиями</w:t>
            </w:r>
          </w:p>
        </w:tc>
        <w:tc>
          <w:tcPr>
            <w:tcW w:w="1132" w:type="pct"/>
            <w:vMerge/>
            <w:tcBorders>
              <w:top w:val="single" w:sz="4" w:space="0" w:color="auto"/>
              <w:left w:val="single" w:sz="4" w:space="0" w:color="auto"/>
              <w:bottom w:val="single" w:sz="4" w:space="0" w:color="auto"/>
              <w:right w:val="single" w:sz="4" w:space="0" w:color="auto"/>
            </w:tcBorders>
            <w:vAlign w:val="center"/>
            <w:hideMark/>
          </w:tcPr>
          <w:p w14:paraId="36285ADC" w14:textId="77777777" w:rsidR="00BE72F0" w:rsidRPr="002D4CE7" w:rsidRDefault="00BE72F0" w:rsidP="002D4CE7">
            <w:pPr>
              <w:rPr>
                <w:rFonts w:ascii="Times New Roman" w:hAnsi="Times New Roman"/>
                <w:b/>
                <w:bCs/>
                <w:i/>
              </w:rPr>
            </w:pPr>
          </w:p>
        </w:tc>
      </w:tr>
      <w:tr w:rsidR="00BE72F0" w:rsidRPr="002D4CE7" w14:paraId="634C44B5" w14:textId="77777777" w:rsidTr="002F37C5">
        <w:tc>
          <w:tcPr>
            <w:tcW w:w="1590" w:type="pct"/>
            <w:tcBorders>
              <w:top w:val="single" w:sz="4" w:space="0" w:color="auto"/>
              <w:left w:val="single" w:sz="4" w:space="0" w:color="auto"/>
              <w:bottom w:val="single" w:sz="4" w:space="0" w:color="auto"/>
              <w:right w:val="single" w:sz="4" w:space="0" w:color="auto"/>
            </w:tcBorders>
          </w:tcPr>
          <w:p w14:paraId="3B46A06C" w14:textId="77777777" w:rsidR="00BE72F0" w:rsidRPr="002D4CE7" w:rsidRDefault="00BE72F0" w:rsidP="002D4CE7">
            <w:pPr>
              <w:rPr>
                <w:rFonts w:ascii="Times New Roman" w:hAnsi="Times New Roman"/>
              </w:rPr>
            </w:pPr>
            <w:r w:rsidRPr="002D4CE7">
              <w:rPr>
                <w:rFonts w:ascii="Times New Roman" w:hAnsi="Times New Roman"/>
                <w:color w:val="000000"/>
              </w:rPr>
              <w:t>– алгоритм действий по созданию предприятия малого бизнеса</w:t>
            </w:r>
          </w:p>
        </w:tc>
        <w:tc>
          <w:tcPr>
            <w:tcW w:w="2277" w:type="pct"/>
            <w:tcBorders>
              <w:top w:val="single" w:sz="4" w:space="0" w:color="auto"/>
              <w:left w:val="single" w:sz="4" w:space="0" w:color="auto"/>
              <w:bottom w:val="single" w:sz="4" w:space="0" w:color="auto"/>
              <w:right w:val="single" w:sz="4" w:space="0" w:color="auto"/>
            </w:tcBorders>
            <w:hideMark/>
          </w:tcPr>
          <w:p w14:paraId="1F851C1D" w14:textId="77777777" w:rsidR="00BE72F0" w:rsidRPr="002D4CE7" w:rsidRDefault="00BE72F0" w:rsidP="002D4CE7">
            <w:pPr>
              <w:rPr>
                <w:rFonts w:ascii="Times New Roman" w:hAnsi="Times New Roman"/>
                <w:bCs/>
              </w:rPr>
            </w:pPr>
            <w:r w:rsidRPr="002D4CE7">
              <w:rPr>
                <w:rFonts w:ascii="Times New Roman" w:hAnsi="Times New Roman"/>
                <w:bCs/>
              </w:rPr>
              <w:t xml:space="preserve">Представляет порядок действий по созданию малого предприятия </w:t>
            </w:r>
            <w:proofErr w:type="gramStart"/>
            <w:r w:rsidRPr="002D4CE7">
              <w:rPr>
                <w:rFonts w:ascii="Times New Roman" w:hAnsi="Times New Roman"/>
                <w:bCs/>
              </w:rPr>
              <w:t>в соответствии с требованиям</w:t>
            </w:r>
            <w:proofErr w:type="gramEnd"/>
            <w:r w:rsidRPr="002D4CE7">
              <w:rPr>
                <w:rFonts w:ascii="Times New Roman" w:hAnsi="Times New Roman"/>
                <w:bCs/>
              </w:rPr>
              <w:t xml:space="preserve"> законодательства РФ</w:t>
            </w:r>
          </w:p>
        </w:tc>
        <w:tc>
          <w:tcPr>
            <w:tcW w:w="1132" w:type="pct"/>
            <w:vMerge/>
            <w:tcBorders>
              <w:top w:val="single" w:sz="4" w:space="0" w:color="auto"/>
              <w:left w:val="single" w:sz="4" w:space="0" w:color="auto"/>
              <w:bottom w:val="single" w:sz="4" w:space="0" w:color="auto"/>
              <w:right w:val="single" w:sz="4" w:space="0" w:color="auto"/>
            </w:tcBorders>
            <w:vAlign w:val="center"/>
            <w:hideMark/>
          </w:tcPr>
          <w:p w14:paraId="509445F2" w14:textId="77777777" w:rsidR="00BE72F0" w:rsidRPr="002D4CE7" w:rsidRDefault="00BE72F0" w:rsidP="002D4CE7">
            <w:pPr>
              <w:rPr>
                <w:rFonts w:ascii="Times New Roman" w:hAnsi="Times New Roman"/>
                <w:b/>
                <w:bCs/>
                <w:i/>
              </w:rPr>
            </w:pPr>
          </w:p>
        </w:tc>
      </w:tr>
      <w:tr w:rsidR="00BE72F0" w:rsidRPr="002D4CE7" w14:paraId="3F12601F" w14:textId="77777777" w:rsidTr="002F37C5">
        <w:tc>
          <w:tcPr>
            <w:tcW w:w="1590" w:type="pct"/>
            <w:tcBorders>
              <w:top w:val="single" w:sz="4" w:space="0" w:color="auto"/>
              <w:left w:val="single" w:sz="4" w:space="0" w:color="auto"/>
              <w:bottom w:val="single" w:sz="4" w:space="0" w:color="auto"/>
              <w:right w:val="single" w:sz="4" w:space="0" w:color="auto"/>
            </w:tcBorders>
            <w:hideMark/>
          </w:tcPr>
          <w:p w14:paraId="7FF4ADE4" w14:textId="77777777" w:rsidR="00BE72F0" w:rsidRPr="002D4CE7" w:rsidRDefault="00BE72F0" w:rsidP="002D4CE7">
            <w:pPr>
              <w:jc w:val="both"/>
              <w:rPr>
                <w:rFonts w:ascii="Times New Roman" w:hAnsi="Times New Roman"/>
                <w:bCs/>
                <w:i/>
              </w:rPr>
            </w:pPr>
            <w:r w:rsidRPr="002D4CE7">
              <w:rPr>
                <w:rFonts w:ascii="Times New Roman" w:hAnsi="Times New Roman"/>
              </w:rPr>
              <w:t>основные направления и виды предпринимательской деятельности в строительной отрасли</w:t>
            </w:r>
          </w:p>
        </w:tc>
        <w:tc>
          <w:tcPr>
            <w:tcW w:w="2277" w:type="pct"/>
            <w:tcBorders>
              <w:top w:val="single" w:sz="4" w:space="0" w:color="auto"/>
              <w:left w:val="single" w:sz="4" w:space="0" w:color="auto"/>
              <w:bottom w:val="single" w:sz="4" w:space="0" w:color="auto"/>
              <w:right w:val="single" w:sz="4" w:space="0" w:color="auto"/>
            </w:tcBorders>
            <w:hideMark/>
          </w:tcPr>
          <w:p w14:paraId="68BFF15F" w14:textId="77777777" w:rsidR="00BE72F0" w:rsidRPr="002D4CE7" w:rsidRDefault="00BE72F0" w:rsidP="002D4CE7">
            <w:pPr>
              <w:rPr>
                <w:rFonts w:ascii="Times New Roman" w:hAnsi="Times New Roman"/>
                <w:bCs/>
              </w:rPr>
            </w:pPr>
            <w:r w:rsidRPr="002D4CE7">
              <w:rPr>
                <w:rFonts w:ascii="Times New Roman" w:hAnsi="Times New Roman"/>
                <w:bCs/>
              </w:rPr>
              <w:t>Подбирает примеры, наиболее полно иллюстрирующие направления и виды предпринимательства в строительной отрасли</w:t>
            </w:r>
          </w:p>
        </w:tc>
        <w:tc>
          <w:tcPr>
            <w:tcW w:w="1132" w:type="pct"/>
            <w:vMerge/>
            <w:tcBorders>
              <w:top w:val="single" w:sz="4" w:space="0" w:color="auto"/>
              <w:left w:val="single" w:sz="4" w:space="0" w:color="auto"/>
              <w:bottom w:val="single" w:sz="4" w:space="0" w:color="auto"/>
              <w:right w:val="single" w:sz="4" w:space="0" w:color="auto"/>
            </w:tcBorders>
            <w:vAlign w:val="center"/>
            <w:hideMark/>
          </w:tcPr>
          <w:p w14:paraId="269BB8EF" w14:textId="77777777" w:rsidR="00BE72F0" w:rsidRPr="002D4CE7" w:rsidRDefault="00BE72F0" w:rsidP="002D4CE7">
            <w:pPr>
              <w:rPr>
                <w:rFonts w:ascii="Times New Roman" w:hAnsi="Times New Roman"/>
                <w:b/>
                <w:bCs/>
                <w:i/>
              </w:rPr>
            </w:pPr>
          </w:p>
        </w:tc>
      </w:tr>
      <w:tr w:rsidR="00BE72F0" w:rsidRPr="002D4CE7" w14:paraId="5BBBDA85" w14:textId="77777777" w:rsidTr="002F37C5">
        <w:tc>
          <w:tcPr>
            <w:tcW w:w="1590" w:type="pct"/>
            <w:tcBorders>
              <w:top w:val="single" w:sz="4" w:space="0" w:color="auto"/>
              <w:left w:val="single" w:sz="4" w:space="0" w:color="auto"/>
              <w:bottom w:val="single" w:sz="4" w:space="0" w:color="auto"/>
              <w:right w:val="single" w:sz="4" w:space="0" w:color="auto"/>
            </w:tcBorders>
            <w:hideMark/>
          </w:tcPr>
          <w:p w14:paraId="3EFE610D" w14:textId="77777777" w:rsidR="00BE72F0" w:rsidRPr="002D4CE7" w:rsidRDefault="00BE72F0" w:rsidP="002D4CE7">
            <w:pPr>
              <w:rPr>
                <w:rFonts w:ascii="Times New Roman" w:hAnsi="Times New Roman"/>
                <w:b/>
                <w:bCs/>
                <w:i/>
              </w:rPr>
            </w:pPr>
            <w:r w:rsidRPr="002D4CE7">
              <w:rPr>
                <w:rFonts w:ascii="Times New Roman" w:hAnsi="Times New Roman"/>
                <w:b/>
                <w:bCs/>
                <w:i/>
              </w:rPr>
              <w:t>Уметь:</w:t>
            </w:r>
          </w:p>
          <w:p w14:paraId="3FDDF6C1" w14:textId="77777777" w:rsidR="00BE72F0" w:rsidRPr="002D4CE7" w:rsidRDefault="00BE72F0" w:rsidP="002D4CE7">
            <w:pPr>
              <w:rPr>
                <w:rFonts w:ascii="Times New Roman" w:hAnsi="Times New Roman"/>
              </w:rPr>
            </w:pPr>
            <w:r w:rsidRPr="002D4CE7">
              <w:rPr>
                <w:rFonts w:ascii="Times New Roman" w:hAnsi="Times New Roman"/>
                <w:color w:val="000000"/>
              </w:rPr>
              <w:t>– предлагать идею бизнеса на основании выявленных потребностей</w:t>
            </w:r>
          </w:p>
        </w:tc>
        <w:tc>
          <w:tcPr>
            <w:tcW w:w="2277" w:type="pct"/>
            <w:tcBorders>
              <w:top w:val="single" w:sz="4" w:space="0" w:color="auto"/>
              <w:left w:val="single" w:sz="4" w:space="0" w:color="auto"/>
              <w:bottom w:val="single" w:sz="4" w:space="0" w:color="auto"/>
              <w:right w:val="single" w:sz="4" w:space="0" w:color="auto"/>
            </w:tcBorders>
          </w:tcPr>
          <w:p w14:paraId="41502B72" w14:textId="77777777" w:rsidR="00BE72F0" w:rsidRPr="002D4CE7" w:rsidRDefault="00BE72F0" w:rsidP="002D4CE7">
            <w:pPr>
              <w:rPr>
                <w:rFonts w:ascii="Times New Roman" w:hAnsi="Times New Roman"/>
                <w:bCs/>
              </w:rPr>
            </w:pPr>
            <w:r w:rsidRPr="002D4CE7">
              <w:rPr>
                <w:rFonts w:ascii="Times New Roman" w:hAnsi="Times New Roman"/>
                <w:bCs/>
              </w:rPr>
              <w:t>– Предлагает идею создания бизнеса, актуальную для данной отрасли</w:t>
            </w:r>
          </w:p>
        </w:tc>
        <w:tc>
          <w:tcPr>
            <w:tcW w:w="1132" w:type="pct"/>
            <w:vMerge w:val="restart"/>
            <w:tcBorders>
              <w:top w:val="single" w:sz="4" w:space="0" w:color="auto"/>
              <w:left w:val="single" w:sz="4" w:space="0" w:color="auto"/>
              <w:bottom w:val="single" w:sz="4" w:space="0" w:color="auto"/>
              <w:right w:val="single" w:sz="4" w:space="0" w:color="auto"/>
            </w:tcBorders>
          </w:tcPr>
          <w:p w14:paraId="3B9F8C61" w14:textId="77777777" w:rsidR="00BE72F0" w:rsidRPr="002D4CE7" w:rsidRDefault="00BE72F0" w:rsidP="002D4CE7">
            <w:pPr>
              <w:rPr>
                <w:rFonts w:ascii="Times New Roman" w:hAnsi="Times New Roman"/>
                <w:bCs/>
              </w:rPr>
            </w:pPr>
            <w:r w:rsidRPr="002D4CE7">
              <w:rPr>
                <w:rFonts w:ascii="Times New Roman" w:hAnsi="Times New Roman"/>
                <w:bCs/>
              </w:rPr>
              <w:t>Оценка результатов выполнения практической работы;</w:t>
            </w:r>
          </w:p>
          <w:p w14:paraId="72D94884" w14:textId="77777777" w:rsidR="00BE72F0" w:rsidRPr="002D4CE7" w:rsidRDefault="00BE72F0" w:rsidP="002D4CE7">
            <w:pPr>
              <w:rPr>
                <w:rFonts w:ascii="Times New Roman" w:hAnsi="Times New Roman"/>
                <w:bCs/>
              </w:rPr>
            </w:pPr>
          </w:p>
          <w:p w14:paraId="14BFE3A5" w14:textId="77777777" w:rsidR="00BE72F0" w:rsidRPr="002D4CE7" w:rsidRDefault="00BE72F0" w:rsidP="002D4CE7">
            <w:pPr>
              <w:rPr>
                <w:rFonts w:ascii="Times New Roman" w:hAnsi="Times New Roman"/>
                <w:bCs/>
              </w:rPr>
            </w:pPr>
            <w:r w:rsidRPr="002D4CE7">
              <w:rPr>
                <w:rFonts w:ascii="Times New Roman" w:hAnsi="Times New Roman"/>
                <w:bCs/>
              </w:rPr>
              <w:t>Экспертное наблюдение за работой студента на занятии</w:t>
            </w:r>
          </w:p>
          <w:p w14:paraId="208CF5CE" w14:textId="77777777" w:rsidR="00BE72F0" w:rsidRPr="002D4CE7" w:rsidRDefault="00BE72F0" w:rsidP="002D4CE7">
            <w:pPr>
              <w:rPr>
                <w:rFonts w:ascii="Times New Roman" w:hAnsi="Times New Roman"/>
                <w:bCs/>
              </w:rPr>
            </w:pPr>
            <w:r w:rsidRPr="002D4CE7">
              <w:rPr>
                <w:rFonts w:ascii="Times New Roman" w:hAnsi="Times New Roman"/>
                <w:bCs/>
              </w:rPr>
              <w:t>Решение ситуационных задач</w:t>
            </w:r>
          </w:p>
          <w:p w14:paraId="5ABE908A" w14:textId="77777777" w:rsidR="00BE72F0" w:rsidRPr="002D4CE7" w:rsidRDefault="00BE72F0" w:rsidP="002D4CE7">
            <w:pPr>
              <w:rPr>
                <w:rFonts w:ascii="Times New Roman" w:hAnsi="Times New Roman"/>
                <w:bCs/>
                <w:i/>
              </w:rPr>
            </w:pPr>
            <w:r w:rsidRPr="002D4CE7">
              <w:rPr>
                <w:rFonts w:ascii="Times New Roman" w:hAnsi="Times New Roman"/>
                <w:bCs/>
              </w:rPr>
              <w:t>Презентация бизнес-проекта</w:t>
            </w:r>
          </w:p>
        </w:tc>
      </w:tr>
      <w:tr w:rsidR="00BE72F0" w:rsidRPr="002D4CE7" w14:paraId="4D916A87" w14:textId="77777777" w:rsidTr="002F37C5">
        <w:trPr>
          <w:trHeight w:val="1344"/>
        </w:trPr>
        <w:tc>
          <w:tcPr>
            <w:tcW w:w="1590" w:type="pct"/>
            <w:tcBorders>
              <w:top w:val="single" w:sz="4" w:space="0" w:color="auto"/>
              <w:left w:val="single" w:sz="4" w:space="0" w:color="auto"/>
              <w:bottom w:val="single" w:sz="4" w:space="0" w:color="auto"/>
              <w:right w:val="single" w:sz="4" w:space="0" w:color="auto"/>
            </w:tcBorders>
            <w:hideMark/>
          </w:tcPr>
          <w:p w14:paraId="50BAF8BB" w14:textId="77777777" w:rsidR="00BE72F0" w:rsidRPr="002D4CE7" w:rsidRDefault="00BE72F0" w:rsidP="002D4CE7">
            <w:pPr>
              <w:rPr>
                <w:rFonts w:ascii="Times New Roman" w:hAnsi="Times New Roman"/>
                <w:b/>
                <w:bCs/>
                <w:i/>
              </w:rPr>
            </w:pPr>
            <w:r w:rsidRPr="002D4CE7">
              <w:rPr>
                <w:rFonts w:ascii="Times New Roman" w:hAnsi="Times New Roman"/>
                <w:color w:val="000000"/>
              </w:rPr>
              <w:t>– выбирать организационно-правовую форму предприятия</w:t>
            </w:r>
          </w:p>
        </w:tc>
        <w:tc>
          <w:tcPr>
            <w:tcW w:w="2277" w:type="pct"/>
            <w:tcBorders>
              <w:top w:val="single" w:sz="4" w:space="0" w:color="auto"/>
              <w:left w:val="single" w:sz="4" w:space="0" w:color="auto"/>
              <w:bottom w:val="single" w:sz="4" w:space="0" w:color="auto"/>
              <w:right w:val="single" w:sz="4" w:space="0" w:color="auto"/>
            </w:tcBorders>
            <w:hideMark/>
          </w:tcPr>
          <w:p w14:paraId="2FE504A9" w14:textId="77777777" w:rsidR="00BE72F0" w:rsidRPr="002D4CE7" w:rsidRDefault="00BE72F0" w:rsidP="002D4CE7">
            <w:pPr>
              <w:rPr>
                <w:rFonts w:ascii="Times New Roman" w:hAnsi="Times New Roman"/>
                <w:bCs/>
              </w:rPr>
            </w:pPr>
            <w:r w:rsidRPr="002D4CE7">
              <w:rPr>
                <w:rFonts w:ascii="Times New Roman" w:hAnsi="Times New Roman"/>
                <w:bCs/>
              </w:rPr>
              <w:t>– Выбирает организационно –правовую форму предприятия в соответствии с видом предпринимательской деятельности и целью создания предприятия</w:t>
            </w:r>
          </w:p>
        </w:tc>
        <w:tc>
          <w:tcPr>
            <w:tcW w:w="1132" w:type="pct"/>
            <w:vMerge/>
            <w:tcBorders>
              <w:top w:val="single" w:sz="4" w:space="0" w:color="auto"/>
              <w:left w:val="single" w:sz="4" w:space="0" w:color="auto"/>
              <w:bottom w:val="single" w:sz="4" w:space="0" w:color="auto"/>
              <w:right w:val="single" w:sz="4" w:space="0" w:color="auto"/>
            </w:tcBorders>
            <w:vAlign w:val="center"/>
            <w:hideMark/>
          </w:tcPr>
          <w:p w14:paraId="7FF0A25B" w14:textId="77777777" w:rsidR="00BE72F0" w:rsidRPr="002D4CE7" w:rsidRDefault="00BE72F0" w:rsidP="002D4CE7">
            <w:pPr>
              <w:rPr>
                <w:rFonts w:ascii="Times New Roman" w:hAnsi="Times New Roman"/>
                <w:bCs/>
                <w:i/>
              </w:rPr>
            </w:pPr>
          </w:p>
        </w:tc>
      </w:tr>
      <w:tr w:rsidR="00BE72F0" w:rsidRPr="002D4CE7" w14:paraId="199B855B" w14:textId="77777777" w:rsidTr="002F37C5">
        <w:tc>
          <w:tcPr>
            <w:tcW w:w="1590" w:type="pct"/>
            <w:tcBorders>
              <w:top w:val="single" w:sz="4" w:space="0" w:color="auto"/>
              <w:left w:val="single" w:sz="4" w:space="0" w:color="auto"/>
              <w:bottom w:val="single" w:sz="4" w:space="0" w:color="auto"/>
              <w:right w:val="single" w:sz="4" w:space="0" w:color="auto"/>
            </w:tcBorders>
            <w:hideMark/>
          </w:tcPr>
          <w:p w14:paraId="5EB0A56B" w14:textId="77777777" w:rsidR="00BE72F0" w:rsidRPr="002D4CE7" w:rsidRDefault="00BE72F0" w:rsidP="002D4CE7">
            <w:pPr>
              <w:rPr>
                <w:rFonts w:ascii="Times New Roman" w:hAnsi="Times New Roman"/>
                <w:color w:val="000000"/>
              </w:rPr>
            </w:pPr>
            <w:r w:rsidRPr="002D4CE7">
              <w:rPr>
                <w:rFonts w:ascii="Times New Roman" w:hAnsi="Times New Roman"/>
                <w:color w:val="000000"/>
              </w:rPr>
              <w:t>– обосновывать конкурентные преимущества реализации бизнес-проекта</w:t>
            </w:r>
          </w:p>
        </w:tc>
        <w:tc>
          <w:tcPr>
            <w:tcW w:w="2277" w:type="pct"/>
            <w:tcBorders>
              <w:top w:val="single" w:sz="4" w:space="0" w:color="auto"/>
              <w:left w:val="single" w:sz="4" w:space="0" w:color="auto"/>
              <w:bottom w:val="single" w:sz="4" w:space="0" w:color="auto"/>
              <w:right w:val="single" w:sz="4" w:space="0" w:color="auto"/>
            </w:tcBorders>
            <w:hideMark/>
          </w:tcPr>
          <w:p w14:paraId="39C6D4AF" w14:textId="77777777" w:rsidR="00BE72F0" w:rsidRPr="002D4CE7" w:rsidRDefault="00BE72F0" w:rsidP="002D4CE7">
            <w:pPr>
              <w:rPr>
                <w:rFonts w:ascii="Times New Roman" w:hAnsi="Times New Roman"/>
                <w:bCs/>
              </w:rPr>
            </w:pPr>
            <w:r w:rsidRPr="002D4CE7">
              <w:rPr>
                <w:rFonts w:ascii="Times New Roman" w:hAnsi="Times New Roman"/>
                <w:bCs/>
              </w:rPr>
              <w:t>Разрабатывает презентацию бизнес-проекта с обоснованием конкурентоспособности выбранного бизнеса</w:t>
            </w:r>
          </w:p>
        </w:tc>
        <w:tc>
          <w:tcPr>
            <w:tcW w:w="1132" w:type="pct"/>
            <w:vMerge/>
            <w:tcBorders>
              <w:top w:val="single" w:sz="4" w:space="0" w:color="auto"/>
              <w:left w:val="single" w:sz="4" w:space="0" w:color="auto"/>
              <w:bottom w:val="single" w:sz="4" w:space="0" w:color="auto"/>
              <w:right w:val="single" w:sz="4" w:space="0" w:color="auto"/>
            </w:tcBorders>
            <w:vAlign w:val="center"/>
            <w:hideMark/>
          </w:tcPr>
          <w:p w14:paraId="1BDA1D1C" w14:textId="77777777" w:rsidR="00BE72F0" w:rsidRPr="002D4CE7" w:rsidRDefault="00BE72F0" w:rsidP="002D4CE7">
            <w:pPr>
              <w:rPr>
                <w:rFonts w:ascii="Times New Roman" w:hAnsi="Times New Roman"/>
                <w:bCs/>
                <w:i/>
              </w:rPr>
            </w:pPr>
          </w:p>
        </w:tc>
      </w:tr>
    </w:tbl>
    <w:p w14:paraId="1699BB8B" w14:textId="77777777" w:rsidR="00B40401" w:rsidRPr="00FB50A0" w:rsidRDefault="00B40401" w:rsidP="00B40401">
      <w:pPr>
        <w:rPr>
          <w:rFonts w:ascii="Times New Roman" w:hAnsi="Times New Roman" w:cs="Times New Roman"/>
          <w:b/>
          <w:bCs/>
          <w:sz w:val="18"/>
          <w:szCs w:val="18"/>
        </w:rPr>
      </w:pPr>
    </w:p>
    <w:p w14:paraId="7A5C3042" w14:textId="22BC8596" w:rsidR="009A3DEB" w:rsidRDefault="009A3DEB" w:rsidP="009A3DEB">
      <w:pPr>
        <w:jc w:val="center"/>
        <w:rPr>
          <w:rFonts w:eastAsia="Segoe UI" w:cs="Times New Roman"/>
          <w:b/>
          <w:bCs/>
          <w:caps/>
          <w:kern w:val="32"/>
          <w:sz w:val="24"/>
          <w:szCs w:val="24"/>
          <w:lang w:eastAsia="x-none"/>
        </w:rPr>
      </w:pPr>
    </w:p>
    <w:p w14:paraId="511EFCDE" w14:textId="77777777" w:rsidR="00BE72F0" w:rsidRDefault="00BE72F0" w:rsidP="009A3DEB">
      <w:pPr>
        <w:jc w:val="center"/>
        <w:rPr>
          <w:rFonts w:eastAsia="Segoe UI" w:cs="Times New Roman"/>
          <w:b/>
          <w:bCs/>
          <w:caps/>
          <w:kern w:val="32"/>
          <w:sz w:val="24"/>
          <w:szCs w:val="24"/>
          <w:lang w:eastAsia="x-none"/>
        </w:rPr>
      </w:pPr>
    </w:p>
    <w:p w14:paraId="6A71DB09" w14:textId="77777777" w:rsidR="00BE72F0" w:rsidRDefault="00BE72F0" w:rsidP="009A3DEB">
      <w:pPr>
        <w:jc w:val="center"/>
        <w:rPr>
          <w:rFonts w:eastAsia="Segoe UI" w:cs="Times New Roman"/>
          <w:b/>
          <w:bCs/>
          <w:caps/>
          <w:kern w:val="32"/>
          <w:sz w:val="24"/>
          <w:szCs w:val="24"/>
          <w:lang w:eastAsia="x-none"/>
        </w:rPr>
      </w:pPr>
    </w:p>
    <w:p w14:paraId="075B9F8A" w14:textId="77777777" w:rsidR="00BE72F0" w:rsidRDefault="00BE72F0" w:rsidP="009A3DEB">
      <w:pPr>
        <w:jc w:val="center"/>
        <w:rPr>
          <w:rFonts w:eastAsia="Segoe UI" w:cs="Times New Roman"/>
          <w:b/>
          <w:bCs/>
          <w:caps/>
          <w:kern w:val="32"/>
          <w:sz w:val="24"/>
          <w:szCs w:val="24"/>
          <w:lang w:eastAsia="x-none"/>
        </w:rPr>
      </w:pPr>
    </w:p>
    <w:p w14:paraId="4477BC0E" w14:textId="77777777" w:rsidR="00BE72F0" w:rsidRDefault="00BE72F0" w:rsidP="00BE72F0">
      <w:pPr>
        <w:jc w:val="right"/>
        <w:rPr>
          <w:rFonts w:ascii="Times New Roman" w:hAnsi="Times New Roman" w:cs="Times New Roman"/>
          <w:b/>
          <w:bCs/>
          <w:sz w:val="24"/>
          <w:szCs w:val="24"/>
        </w:rPr>
      </w:pPr>
      <w:r>
        <w:rPr>
          <w:rFonts w:ascii="Times New Roman" w:hAnsi="Times New Roman" w:cs="Times New Roman"/>
          <w:b/>
          <w:bCs/>
          <w:sz w:val="24"/>
          <w:szCs w:val="24"/>
        </w:rPr>
        <w:t>Приложение 2.15</w:t>
      </w:r>
    </w:p>
    <w:p w14:paraId="40764020" w14:textId="77777777" w:rsidR="00BE72F0" w:rsidRDefault="00BE72F0" w:rsidP="00BE72F0">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1386D9B4" w14:textId="102F241A" w:rsidR="00BE72F0" w:rsidRPr="00B6123D" w:rsidRDefault="00BE72F0" w:rsidP="00BE72F0">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375A8C35" w14:textId="77777777" w:rsidR="00BE72F0" w:rsidRDefault="00BE72F0" w:rsidP="00BE72F0">
      <w:pPr>
        <w:jc w:val="right"/>
        <w:rPr>
          <w:rFonts w:ascii="Times New Roman" w:hAnsi="Times New Roman" w:cs="Times New Roman"/>
          <w:b/>
          <w:bCs/>
          <w:color w:val="0070C0"/>
          <w:sz w:val="24"/>
          <w:szCs w:val="24"/>
        </w:rPr>
      </w:pPr>
    </w:p>
    <w:p w14:paraId="27C1A17A" w14:textId="77777777" w:rsidR="00BE72F0" w:rsidRDefault="00BE72F0" w:rsidP="00BE72F0">
      <w:pPr>
        <w:jc w:val="right"/>
        <w:rPr>
          <w:rFonts w:ascii="Times New Roman" w:hAnsi="Times New Roman" w:cs="Times New Roman"/>
          <w:b/>
          <w:bCs/>
          <w:color w:val="0070C0"/>
          <w:sz w:val="24"/>
          <w:szCs w:val="24"/>
        </w:rPr>
      </w:pPr>
    </w:p>
    <w:p w14:paraId="4A5C7F17" w14:textId="77777777" w:rsidR="00BE72F0" w:rsidRDefault="00BE72F0" w:rsidP="00BE72F0">
      <w:pPr>
        <w:jc w:val="right"/>
        <w:rPr>
          <w:rFonts w:ascii="Times New Roman" w:hAnsi="Times New Roman" w:cs="Times New Roman"/>
          <w:b/>
          <w:bCs/>
          <w:color w:val="0070C0"/>
          <w:sz w:val="24"/>
          <w:szCs w:val="24"/>
        </w:rPr>
      </w:pPr>
    </w:p>
    <w:p w14:paraId="598470EB" w14:textId="77777777" w:rsidR="00BE72F0" w:rsidRDefault="00BE72F0" w:rsidP="00BE72F0">
      <w:pPr>
        <w:jc w:val="right"/>
        <w:rPr>
          <w:rFonts w:ascii="Times New Roman" w:hAnsi="Times New Roman" w:cs="Times New Roman"/>
          <w:b/>
          <w:bCs/>
          <w:color w:val="0070C0"/>
          <w:sz w:val="24"/>
          <w:szCs w:val="24"/>
        </w:rPr>
      </w:pPr>
    </w:p>
    <w:p w14:paraId="48ECBFDC" w14:textId="77777777" w:rsidR="00BE72F0" w:rsidRDefault="00BE72F0" w:rsidP="00BE72F0">
      <w:pPr>
        <w:jc w:val="right"/>
        <w:rPr>
          <w:rFonts w:ascii="Times New Roman" w:hAnsi="Times New Roman" w:cs="Times New Roman"/>
          <w:b/>
          <w:bCs/>
          <w:color w:val="0070C0"/>
          <w:sz w:val="24"/>
          <w:szCs w:val="24"/>
        </w:rPr>
      </w:pPr>
    </w:p>
    <w:p w14:paraId="3D89489E" w14:textId="77777777" w:rsidR="00BE72F0" w:rsidRDefault="00BE72F0" w:rsidP="00BE72F0">
      <w:pPr>
        <w:jc w:val="right"/>
        <w:rPr>
          <w:rFonts w:ascii="Times New Roman" w:hAnsi="Times New Roman" w:cs="Times New Roman"/>
          <w:b/>
          <w:bCs/>
          <w:color w:val="0070C0"/>
          <w:sz w:val="24"/>
          <w:szCs w:val="24"/>
        </w:rPr>
      </w:pPr>
    </w:p>
    <w:p w14:paraId="56B3AC3D" w14:textId="77777777" w:rsidR="00BE72F0" w:rsidRDefault="00BE72F0" w:rsidP="00BE72F0">
      <w:pPr>
        <w:jc w:val="right"/>
        <w:rPr>
          <w:rFonts w:ascii="Times New Roman" w:hAnsi="Times New Roman" w:cs="Times New Roman"/>
          <w:b/>
          <w:bCs/>
          <w:color w:val="0070C0"/>
          <w:sz w:val="24"/>
          <w:szCs w:val="24"/>
        </w:rPr>
      </w:pPr>
    </w:p>
    <w:p w14:paraId="45E38E01" w14:textId="77777777" w:rsidR="00BE72F0" w:rsidRDefault="00BE72F0" w:rsidP="00BE72F0">
      <w:pPr>
        <w:jc w:val="right"/>
        <w:rPr>
          <w:rFonts w:ascii="Times New Roman" w:hAnsi="Times New Roman" w:cs="Times New Roman"/>
          <w:b/>
          <w:bCs/>
          <w:color w:val="0070C0"/>
          <w:sz w:val="24"/>
          <w:szCs w:val="24"/>
        </w:rPr>
      </w:pPr>
    </w:p>
    <w:p w14:paraId="45CBA124" w14:textId="77777777" w:rsidR="00BE72F0" w:rsidRDefault="00BE72F0" w:rsidP="00BE72F0">
      <w:pPr>
        <w:jc w:val="right"/>
        <w:rPr>
          <w:rFonts w:ascii="Times New Roman" w:hAnsi="Times New Roman" w:cs="Times New Roman"/>
          <w:b/>
          <w:bCs/>
          <w:color w:val="0070C0"/>
          <w:sz w:val="24"/>
          <w:szCs w:val="24"/>
        </w:rPr>
      </w:pPr>
    </w:p>
    <w:p w14:paraId="2FF1C7AF" w14:textId="77777777" w:rsidR="00BE72F0" w:rsidRDefault="00BE72F0" w:rsidP="00BE72F0">
      <w:pPr>
        <w:jc w:val="right"/>
        <w:rPr>
          <w:rFonts w:ascii="Times New Roman" w:hAnsi="Times New Roman" w:cs="Times New Roman"/>
          <w:b/>
          <w:bCs/>
          <w:color w:val="0070C0"/>
          <w:sz w:val="24"/>
          <w:szCs w:val="24"/>
        </w:rPr>
      </w:pPr>
    </w:p>
    <w:p w14:paraId="698643BD" w14:textId="77777777" w:rsidR="00BE72F0" w:rsidRPr="00502F97" w:rsidRDefault="00BE72F0" w:rsidP="00BE72F0">
      <w:pPr>
        <w:jc w:val="right"/>
        <w:rPr>
          <w:rFonts w:ascii="Times New Roman" w:hAnsi="Times New Roman" w:cs="Times New Roman"/>
          <w:b/>
          <w:bCs/>
          <w:color w:val="0070C0"/>
          <w:sz w:val="24"/>
          <w:szCs w:val="24"/>
        </w:rPr>
      </w:pPr>
    </w:p>
    <w:p w14:paraId="5EE18838" w14:textId="77777777" w:rsidR="00BE72F0" w:rsidRPr="008F578C" w:rsidRDefault="00BE72F0" w:rsidP="00BE72F0">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0D33AF07" w14:textId="45A6882C" w:rsidR="00BE72F0" w:rsidRDefault="00BE72F0" w:rsidP="00BE72F0">
      <w:pPr>
        <w:pStyle w:val="1"/>
      </w:pPr>
      <w:bookmarkStart w:id="62" w:name="_«ОП.09_БЕЗОПАСНОСТЬ_ЖИЗНЕДЕЯТЕЛЬНОС"/>
      <w:bookmarkEnd w:id="62"/>
      <w:r w:rsidRPr="006E7FF4">
        <w:t>«</w:t>
      </w:r>
      <w:r>
        <w:t>ОП.09 БЕЗОПАСНОСТЬ ЖИЗНЕДЕЯТЕЛЬНОСТИ</w:t>
      </w:r>
      <w:r w:rsidRPr="006E7FF4">
        <w:t>»</w:t>
      </w:r>
    </w:p>
    <w:p w14:paraId="12CE5B7D" w14:textId="77777777" w:rsidR="00BE72F0" w:rsidRDefault="00BE72F0" w:rsidP="00BE72F0">
      <w:pPr>
        <w:pStyle w:val="1"/>
      </w:pPr>
    </w:p>
    <w:p w14:paraId="119889E1" w14:textId="77777777" w:rsidR="00BE72F0" w:rsidRDefault="00BE72F0" w:rsidP="00BE72F0">
      <w:pPr>
        <w:pStyle w:val="1"/>
      </w:pPr>
    </w:p>
    <w:p w14:paraId="23EE2A72" w14:textId="77777777" w:rsidR="00BE72F0" w:rsidRDefault="00BE72F0" w:rsidP="00BE72F0">
      <w:pPr>
        <w:pStyle w:val="1"/>
      </w:pPr>
    </w:p>
    <w:p w14:paraId="02DF299D" w14:textId="77777777" w:rsidR="00BE72F0" w:rsidRDefault="00BE72F0" w:rsidP="00BE72F0">
      <w:pPr>
        <w:pStyle w:val="1"/>
      </w:pPr>
    </w:p>
    <w:p w14:paraId="464C297A" w14:textId="77777777" w:rsidR="00BE72F0" w:rsidRDefault="00BE72F0" w:rsidP="00BE72F0">
      <w:pPr>
        <w:pStyle w:val="1"/>
      </w:pPr>
    </w:p>
    <w:p w14:paraId="72E00510" w14:textId="77777777" w:rsidR="00BE72F0" w:rsidRDefault="00BE72F0" w:rsidP="00BE72F0">
      <w:pPr>
        <w:pStyle w:val="1"/>
      </w:pPr>
    </w:p>
    <w:p w14:paraId="172F1C31" w14:textId="77777777" w:rsidR="00BE72F0" w:rsidRDefault="00BE72F0" w:rsidP="00BE72F0">
      <w:pPr>
        <w:pStyle w:val="1"/>
      </w:pPr>
    </w:p>
    <w:p w14:paraId="05595481" w14:textId="77777777" w:rsidR="00BE72F0" w:rsidRDefault="00BE72F0" w:rsidP="00BE72F0">
      <w:pPr>
        <w:pStyle w:val="1"/>
      </w:pPr>
    </w:p>
    <w:p w14:paraId="4F0B7E07" w14:textId="77777777" w:rsidR="00BE72F0" w:rsidRDefault="00BE72F0" w:rsidP="00BE72F0">
      <w:pPr>
        <w:pStyle w:val="1"/>
      </w:pPr>
    </w:p>
    <w:p w14:paraId="06EEAFFB" w14:textId="77777777" w:rsidR="00BE72F0" w:rsidRDefault="00BE72F0" w:rsidP="00BE72F0">
      <w:pPr>
        <w:pStyle w:val="1"/>
      </w:pPr>
    </w:p>
    <w:p w14:paraId="0DE1F712" w14:textId="77777777" w:rsidR="00BE72F0" w:rsidRDefault="00BE72F0" w:rsidP="00BE72F0">
      <w:pPr>
        <w:pStyle w:val="1"/>
      </w:pPr>
    </w:p>
    <w:p w14:paraId="30D01A92" w14:textId="77777777" w:rsidR="00BE72F0" w:rsidRDefault="00BE72F0" w:rsidP="00BE72F0">
      <w:pPr>
        <w:pStyle w:val="1"/>
      </w:pPr>
    </w:p>
    <w:p w14:paraId="3A98333F" w14:textId="77777777" w:rsidR="00BE72F0" w:rsidRDefault="00BE72F0" w:rsidP="00BE72F0">
      <w:pPr>
        <w:pStyle w:val="1"/>
      </w:pPr>
    </w:p>
    <w:p w14:paraId="7BF2DA6A" w14:textId="77777777" w:rsidR="00BE72F0" w:rsidRDefault="00BE72F0" w:rsidP="00BE72F0">
      <w:pPr>
        <w:pStyle w:val="1"/>
      </w:pPr>
      <w:r>
        <w:t>2024 г.</w:t>
      </w:r>
    </w:p>
    <w:p w14:paraId="2EB20F3E" w14:textId="77777777" w:rsidR="00BE72F0" w:rsidRPr="00A0276D" w:rsidRDefault="00BE72F0" w:rsidP="00BE72F0">
      <w:pPr>
        <w:pStyle w:val="1d"/>
        <w:jc w:val="center"/>
        <w:rPr>
          <w:b/>
          <w:bCs/>
          <w:lang w:val="ru-RU"/>
        </w:rPr>
      </w:pPr>
    </w:p>
    <w:p w14:paraId="7FFF8560" w14:textId="77777777" w:rsidR="00BE72F0" w:rsidRDefault="00BE72F0" w:rsidP="00BE72F0">
      <w:pPr>
        <w:rPr>
          <w:rFonts w:ascii="Times New Roman Полужирный" w:eastAsia="Segoe UI" w:hAnsi="Times New Roman Полужирный" w:cs="Times New Roman"/>
          <w:b/>
          <w:bCs/>
          <w:caps/>
          <w:kern w:val="32"/>
          <w:sz w:val="24"/>
          <w:szCs w:val="24"/>
          <w:lang w:val="x-none" w:eastAsia="x-none"/>
        </w:rPr>
      </w:pPr>
      <w:r>
        <w:br w:type="page"/>
      </w:r>
    </w:p>
    <w:p w14:paraId="08ACBB80" w14:textId="77777777" w:rsidR="00BE72F0" w:rsidRPr="00DF068E" w:rsidRDefault="00BE72F0" w:rsidP="00BE72F0">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5A1C848" w14:textId="77777777" w:rsidR="00BE72F0" w:rsidRPr="00C34FE7" w:rsidRDefault="00BE72F0" w:rsidP="00BE72F0">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Pr="00C34FE7">
          <w:rPr>
            <w:rStyle w:val="af0"/>
          </w:rPr>
          <w:t>СОДЕРЖАНИЕ ПРОГРАММЫ</w:t>
        </w:r>
        <w:r w:rsidRPr="00C34FE7">
          <w:rPr>
            <w:webHidden/>
          </w:rPr>
          <w:tab/>
        </w:r>
        <w:r w:rsidRPr="00C34FE7">
          <w:rPr>
            <w:webHidden/>
          </w:rPr>
          <w:fldChar w:fldCharType="begin"/>
        </w:r>
        <w:r w:rsidRPr="00C34FE7">
          <w:rPr>
            <w:webHidden/>
          </w:rPr>
          <w:instrText xml:space="preserve"> PAGEREF _Toc156825287 \h </w:instrText>
        </w:r>
        <w:r w:rsidRPr="00C34FE7">
          <w:rPr>
            <w:webHidden/>
          </w:rPr>
        </w:r>
        <w:r w:rsidRPr="00C34FE7">
          <w:rPr>
            <w:webHidden/>
          </w:rPr>
          <w:fldChar w:fldCharType="separate"/>
        </w:r>
        <w:r w:rsidRPr="00C34FE7">
          <w:rPr>
            <w:webHidden/>
          </w:rPr>
          <w:t>3</w:t>
        </w:r>
        <w:r w:rsidRPr="00C34FE7">
          <w:rPr>
            <w:webHidden/>
          </w:rPr>
          <w:fldChar w:fldCharType="end"/>
        </w:r>
      </w:hyperlink>
    </w:p>
    <w:p w14:paraId="0A8D677F" w14:textId="77777777" w:rsidR="00BE72F0" w:rsidRPr="00C34FE7" w:rsidRDefault="00000000" w:rsidP="00BE72F0">
      <w:pPr>
        <w:pStyle w:val="14"/>
        <w:rPr>
          <w:rFonts w:asciiTheme="minorHAnsi" w:eastAsiaTheme="minorEastAsia" w:hAnsiTheme="minorHAnsi" w:cstheme="minorBidi"/>
          <w:b w:val="0"/>
          <w:bCs w:val="0"/>
          <w:lang w:eastAsia="ru-RU"/>
        </w:rPr>
      </w:pPr>
      <w:hyperlink w:anchor="_Toc156825288" w:history="1">
        <w:r w:rsidR="00BE72F0" w:rsidRPr="00C34FE7">
          <w:rPr>
            <w:rStyle w:val="af0"/>
          </w:rPr>
          <w:t>1. Общая характеристика</w:t>
        </w:r>
        <w:r w:rsidR="00BE72F0" w:rsidRPr="00C34FE7">
          <w:rPr>
            <w:webHidden/>
          </w:rPr>
          <w:tab/>
        </w:r>
        <w:r w:rsidR="00BE72F0" w:rsidRPr="00C34FE7">
          <w:rPr>
            <w:webHidden/>
          </w:rPr>
          <w:fldChar w:fldCharType="begin"/>
        </w:r>
        <w:r w:rsidR="00BE72F0" w:rsidRPr="00C34FE7">
          <w:rPr>
            <w:webHidden/>
          </w:rPr>
          <w:instrText xml:space="preserve"> PAGEREF _Toc156825288 \h </w:instrText>
        </w:r>
        <w:r w:rsidR="00BE72F0" w:rsidRPr="00C34FE7">
          <w:rPr>
            <w:webHidden/>
          </w:rPr>
        </w:r>
        <w:r w:rsidR="00BE72F0" w:rsidRPr="00C34FE7">
          <w:rPr>
            <w:webHidden/>
          </w:rPr>
          <w:fldChar w:fldCharType="separate"/>
        </w:r>
        <w:r w:rsidR="00BE72F0" w:rsidRPr="00C34FE7">
          <w:rPr>
            <w:webHidden/>
          </w:rPr>
          <w:t>4</w:t>
        </w:r>
        <w:r w:rsidR="00BE72F0" w:rsidRPr="00C34FE7">
          <w:rPr>
            <w:webHidden/>
          </w:rPr>
          <w:fldChar w:fldCharType="end"/>
        </w:r>
      </w:hyperlink>
    </w:p>
    <w:p w14:paraId="6DC837D8" w14:textId="77777777" w:rsidR="00BE72F0" w:rsidRPr="00C34FE7" w:rsidRDefault="00000000" w:rsidP="00BE72F0">
      <w:pPr>
        <w:pStyle w:val="21"/>
        <w:rPr>
          <w:rFonts w:asciiTheme="minorHAnsi" w:eastAsiaTheme="minorEastAsia" w:hAnsiTheme="minorHAnsi" w:cstheme="minorBidi"/>
          <w:i w:val="0"/>
          <w:iCs w:val="0"/>
          <w:sz w:val="22"/>
          <w:szCs w:val="22"/>
        </w:rPr>
      </w:pPr>
      <w:hyperlink w:anchor="_Toc156825289" w:history="1">
        <w:r w:rsidR="00BE72F0" w:rsidRPr="00C34FE7">
          <w:rPr>
            <w:rStyle w:val="af0"/>
            <w:i w:val="0"/>
            <w:iCs w:val="0"/>
          </w:rPr>
          <w:t>1.1. Цель и место дисциплины в структуре образовательной программы</w:t>
        </w:r>
        <w:r w:rsidR="00BE72F0" w:rsidRPr="00C34FE7">
          <w:rPr>
            <w:i w:val="0"/>
            <w:iCs w:val="0"/>
            <w:webHidden/>
          </w:rPr>
          <w:tab/>
        </w:r>
        <w:r w:rsidR="00BE72F0" w:rsidRPr="00C34FE7">
          <w:rPr>
            <w:i w:val="0"/>
            <w:iCs w:val="0"/>
            <w:webHidden/>
          </w:rPr>
          <w:fldChar w:fldCharType="begin"/>
        </w:r>
        <w:r w:rsidR="00BE72F0" w:rsidRPr="00C34FE7">
          <w:rPr>
            <w:i w:val="0"/>
            <w:iCs w:val="0"/>
            <w:webHidden/>
          </w:rPr>
          <w:instrText xml:space="preserve"> PAGEREF _Toc156825289 \h </w:instrText>
        </w:r>
        <w:r w:rsidR="00BE72F0" w:rsidRPr="00C34FE7">
          <w:rPr>
            <w:i w:val="0"/>
            <w:iCs w:val="0"/>
            <w:webHidden/>
          </w:rPr>
        </w:r>
        <w:r w:rsidR="00BE72F0" w:rsidRPr="00C34FE7">
          <w:rPr>
            <w:i w:val="0"/>
            <w:iCs w:val="0"/>
            <w:webHidden/>
          </w:rPr>
          <w:fldChar w:fldCharType="separate"/>
        </w:r>
        <w:r w:rsidR="00BE72F0" w:rsidRPr="00C34FE7">
          <w:rPr>
            <w:i w:val="0"/>
            <w:iCs w:val="0"/>
            <w:webHidden/>
          </w:rPr>
          <w:t>4</w:t>
        </w:r>
        <w:r w:rsidR="00BE72F0" w:rsidRPr="00C34FE7">
          <w:rPr>
            <w:i w:val="0"/>
            <w:iCs w:val="0"/>
            <w:webHidden/>
          </w:rPr>
          <w:fldChar w:fldCharType="end"/>
        </w:r>
      </w:hyperlink>
    </w:p>
    <w:p w14:paraId="351348F7" w14:textId="77777777" w:rsidR="00BE72F0" w:rsidRPr="00C34FE7" w:rsidRDefault="00000000" w:rsidP="00BE72F0">
      <w:pPr>
        <w:pStyle w:val="21"/>
        <w:rPr>
          <w:rFonts w:asciiTheme="minorHAnsi" w:eastAsiaTheme="minorEastAsia" w:hAnsiTheme="minorHAnsi" w:cstheme="minorBidi"/>
          <w:i w:val="0"/>
          <w:iCs w:val="0"/>
          <w:sz w:val="22"/>
          <w:szCs w:val="22"/>
        </w:rPr>
      </w:pPr>
      <w:hyperlink w:anchor="_Toc156825290" w:history="1">
        <w:r w:rsidR="00BE72F0" w:rsidRPr="00C34FE7">
          <w:rPr>
            <w:rStyle w:val="af0"/>
            <w:i w:val="0"/>
            <w:iCs w:val="0"/>
          </w:rPr>
          <w:t>1.2. Планируемые результаты освоения дисциплины</w:t>
        </w:r>
        <w:r w:rsidR="00BE72F0" w:rsidRPr="00C34FE7">
          <w:rPr>
            <w:i w:val="0"/>
            <w:iCs w:val="0"/>
            <w:webHidden/>
          </w:rPr>
          <w:tab/>
        </w:r>
        <w:r w:rsidR="00BE72F0" w:rsidRPr="00C34FE7">
          <w:rPr>
            <w:i w:val="0"/>
            <w:iCs w:val="0"/>
            <w:webHidden/>
          </w:rPr>
          <w:fldChar w:fldCharType="begin"/>
        </w:r>
        <w:r w:rsidR="00BE72F0" w:rsidRPr="00C34FE7">
          <w:rPr>
            <w:i w:val="0"/>
            <w:iCs w:val="0"/>
            <w:webHidden/>
          </w:rPr>
          <w:instrText xml:space="preserve"> PAGEREF _Toc156825290 \h </w:instrText>
        </w:r>
        <w:r w:rsidR="00BE72F0" w:rsidRPr="00C34FE7">
          <w:rPr>
            <w:i w:val="0"/>
            <w:iCs w:val="0"/>
            <w:webHidden/>
          </w:rPr>
        </w:r>
        <w:r w:rsidR="00BE72F0" w:rsidRPr="00C34FE7">
          <w:rPr>
            <w:i w:val="0"/>
            <w:iCs w:val="0"/>
            <w:webHidden/>
          </w:rPr>
          <w:fldChar w:fldCharType="separate"/>
        </w:r>
        <w:r w:rsidR="00BE72F0" w:rsidRPr="00C34FE7">
          <w:rPr>
            <w:i w:val="0"/>
            <w:iCs w:val="0"/>
            <w:webHidden/>
          </w:rPr>
          <w:t>4</w:t>
        </w:r>
        <w:r w:rsidR="00BE72F0" w:rsidRPr="00C34FE7">
          <w:rPr>
            <w:i w:val="0"/>
            <w:iCs w:val="0"/>
            <w:webHidden/>
          </w:rPr>
          <w:fldChar w:fldCharType="end"/>
        </w:r>
      </w:hyperlink>
    </w:p>
    <w:p w14:paraId="3FE2E9FF" w14:textId="77777777" w:rsidR="00BE72F0" w:rsidRPr="00C34FE7" w:rsidRDefault="00000000" w:rsidP="00BE72F0">
      <w:pPr>
        <w:pStyle w:val="14"/>
        <w:rPr>
          <w:rFonts w:asciiTheme="minorHAnsi" w:eastAsiaTheme="minorEastAsia" w:hAnsiTheme="minorHAnsi" w:cstheme="minorBidi"/>
          <w:b w:val="0"/>
          <w:bCs w:val="0"/>
          <w:lang w:eastAsia="ru-RU"/>
        </w:rPr>
      </w:pPr>
      <w:hyperlink w:anchor="_Toc156825291" w:history="1">
        <w:r w:rsidR="00BE72F0" w:rsidRPr="00C34FE7">
          <w:rPr>
            <w:rStyle w:val="af0"/>
          </w:rPr>
          <w:t>2. Структура и содержание ДИСЦИПЛИНЫ</w:t>
        </w:r>
        <w:r w:rsidR="00BE72F0" w:rsidRPr="00C34FE7">
          <w:rPr>
            <w:webHidden/>
          </w:rPr>
          <w:tab/>
        </w:r>
        <w:r w:rsidR="00BE72F0" w:rsidRPr="00C34FE7">
          <w:rPr>
            <w:webHidden/>
          </w:rPr>
          <w:fldChar w:fldCharType="begin"/>
        </w:r>
        <w:r w:rsidR="00BE72F0" w:rsidRPr="00C34FE7">
          <w:rPr>
            <w:webHidden/>
          </w:rPr>
          <w:instrText xml:space="preserve"> PAGEREF _Toc156825291 \h </w:instrText>
        </w:r>
        <w:r w:rsidR="00BE72F0" w:rsidRPr="00C34FE7">
          <w:rPr>
            <w:webHidden/>
          </w:rPr>
        </w:r>
        <w:r w:rsidR="00BE72F0" w:rsidRPr="00C34FE7">
          <w:rPr>
            <w:webHidden/>
          </w:rPr>
          <w:fldChar w:fldCharType="separate"/>
        </w:r>
        <w:r w:rsidR="00BE72F0" w:rsidRPr="00C34FE7">
          <w:rPr>
            <w:webHidden/>
          </w:rPr>
          <w:t>4</w:t>
        </w:r>
        <w:r w:rsidR="00BE72F0" w:rsidRPr="00C34FE7">
          <w:rPr>
            <w:webHidden/>
          </w:rPr>
          <w:fldChar w:fldCharType="end"/>
        </w:r>
      </w:hyperlink>
    </w:p>
    <w:p w14:paraId="7F37B34D" w14:textId="77777777" w:rsidR="00BE72F0" w:rsidRPr="00C34FE7" w:rsidRDefault="00000000" w:rsidP="00BE72F0">
      <w:pPr>
        <w:pStyle w:val="21"/>
        <w:rPr>
          <w:rFonts w:asciiTheme="minorHAnsi" w:eastAsiaTheme="minorEastAsia" w:hAnsiTheme="minorHAnsi" w:cstheme="minorBidi"/>
          <w:i w:val="0"/>
          <w:iCs w:val="0"/>
          <w:sz w:val="22"/>
          <w:szCs w:val="22"/>
        </w:rPr>
      </w:pPr>
      <w:hyperlink w:anchor="_Toc156825292" w:history="1">
        <w:r w:rsidR="00BE72F0" w:rsidRPr="00C34FE7">
          <w:rPr>
            <w:rStyle w:val="af0"/>
            <w:i w:val="0"/>
            <w:iCs w:val="0"/>
          </w:rPr>
          <w:t>2.1. Трудоемкость освоения дисциплины</w:t>
        </w:r>
        <w:r w:rsidR="00BE72F0" w:rsidRPr="00C34FE7">
          <w:rPr>
            <w:i w:val="0"/>
            <w:iCs w:val="0"/>
            <w:webHidden/>
          </w:rPr>
          <w:tab/>
        </w:r>
        <w:r w:rsidR="00BE72F0" w:rsidRPr="00C34FE7">
          <w:rPr>
            <w:i w:val="0"/>
            <w:iCs w:val="0"/>
            <w:webHidden/>
          </w:rPr>
          <w:fldChar w:fldCharType="begin"/>
        </w:r>
        <w:r w:rsidR="00BE72F0" w:rsidRPr="00C34FE7">
          <w:rPr>
            <w:i w:val="0"/>
            <w:iCs w:val="0"/>
            <w:webHidden/>
          </w:rPr>
          <w:instrText xml:space="preserve"> PAGEREF _Toc156825292 \h </w:instrText>
        </w:r>
        <w:r w:rsidR="00BE72F0" w:rsidRPr="00C34FE7">
          <w:rPr>
            <w:i w:val="0"/>
            <w:iCs w:val="0"/>
            <w:webHidden/>
          </w:rPr>
        </w:r>
        <w:r w:rsidR="00BE72F0" w:rsidRPr="00C34FE7">
          <w:rPr>
            <w:i w:val="0"/>
            <w:iCs w:val="0"/>
            <w:webHidden/>
          </w:rPr>
          <w:fldChar w:fldCharType="separate"/>
        </w:r>
        <w:r w:rsidR="00BE72F0" w:rsidRPr="00C34FE7">
          <w:rPr>
            <w:i w:val="0"/>
            <w:iCs w:val="0"/>
            <w:webHidden/>
          </w:rPr>
          <w:t>4</w:t>
        </w:r>
        <w:r w:rsidR="00BE72F0" w:rsidRPr="00C34FE7">
          <w:rPr>
            <w:i w:val="0"/>
            <w:iCs w:val="0"/>
            <w:webHidden/>
          </w:rPr>
          <w:fldChar w:fldCharType="end"/>
        </w:r>
      </w:hyperlink>
    </w:p>
    <w:p w14:paraId="16E67EBF" w14:textId="77777777" w:rsidR="00BE72F0" w:rsidRPr="00C34FE7" w:rsidRDefault="00000000" w:rsidP="00BE72F0">
      <w:pPr>
        <w:pStyle w:val="21"/>
        <w:rPr>
          <w:rFonts w:asciiTheme="minorHAnsi" w:eastAsiaTheme="minorEastAsia" w:hAnsiTheme="minorHAnsi" w:cstheme="minorBidi"/>
          <w:i w:val="0"/>
          <w:iCs w:val="0"/>
          <w:sz w:val="22"/>
          <w:szCs w:val="22"/>
        </w:rPr>
      </w:pPr>
      <w:hyperlink w:anchor="_Toc156825293" w:history="1">
        <w:r w:rsidR="00BE72F0" w:rsidRPr="00C34FE7">
          <w:rPr>
            <w:rStyle w:val="af0"/>
            <w:i w:val="0"/>
            <w:iCs w:val="0"/>
          </w:rPr>
          <w:t>2.2. Содержание дисциплины</w:t>
        </w:r>
        <w:r w:rsidR="00BE72F0" w:rsidRPr="00C34FE7">
          <w:rPr>
            <w:i w:val="0"/>
            <w:iCs w:val="0"/>
            <w:webHidden/>
          </w:rPr>
          <w:tab/>
        </w:r>
        <w:r w:rsidR="00BE72F0" w:rsidRPr="00C34FE7">
          <w:rPr>
            <w:i w:val="0"/>
            <w:iCs w:val="0"/>
            <w:webHidden/>
          </w:rPr>
          <w:fldChar w:fldCharType="begin"/>
        </w:r>
        <w:r w:rsidR="00BE72F0" w:rsidRPr="00C34FE7">
          <w:rPr>
            <w:i w:val="0"/>
            <w:iCs w:val="0"/>
            <w:webHidden/>
          </w:rPr>
          <w:instrText xml:space="preserve"> PAGEREF _Toc156825293 \h </w:instrText>
        </w:r>
        <w:r w:rsidR="00BE72F0" w:rsidRPr="00C34FE7">
          <w:rPr>
            <w:i w:val="0"/>
            <w:iCs w:val="0"/>
            <w:webHidden/>
          </w:rPr>
        </w:r>
        <w:r w:rsidR="00BE72F0" w:rsidRPr="00C34FE7">
          <w:rPr>
            <w:i w:val="0"/>
            <w:iCs w:val="0"/>
            <w:webHidden/>
          </w:rPr>
          <w:fldChar w:fldCharType="separate"/>
        </w:r>
        <w:r w:rsidR="00BE72F0" w:rsidRPr="00C34FE7">
          <w:rPr>
            <w:i w:val="0"/>
            <w:iCs w:val="0"/>
            <w:webHidden/>
          </w:rPr>
          <w:t>5</w:t>
        </w:r>
        <w:r w:rsidR="00BE72F0" w:rsidRPr="00C34FE7">
          <w:rPr>
            <w:i w:val="0"/>
            <w:iCs w:val="0"/>
            <w:webHidden/>
          </w:rPr>
          <w:fldChar w:fldCharType="end"/>
        </w:r>
      </w:hyperlink>
    </w:p>
    <w:p w14:paraId="23991CE9" w14:textId="77777777" w:rsidR="00BE72F0" w:rsidRPr="00C34FE7" w:rsidRDefault="00000000" w:rsidP="00BE72F0">
      <w:pPr>
        <w:pStyle w:val="14"/>
        <w:rPr>
          <w:rFonts w:asciiTheme="minorHAnsi" w:eastAsiaTheme="minorEastAsia" w:hAnsiTheme="minorHAnsi" w:cstheme="minorBidi"/>
          <w:b w:val="0"/>
          <w:bCs w:val="0"/>
          <w:lang w:eastAsia="ru-RU"/>
        </w:rPr>
      </w:pPr>
      <w:hyperlink w:anchor="_Toc156825296" w:history="1">
        <w:r w:rsidR="00BE72F0" w:rsidRPr="00C34FE7">
          <w:rPr>
            <w:rStyle w:val="af0"/>
          </w:rPr>
          <w:t>3. Условия реализации ДИСЦИПЛИНЫ</w:t>
        </w:r>
        <w:r w:rsidR="00BE72F0" w:rsidRPr="00C34FE7">
          <w:rPr>
            <w:webHidden/>
          </w:rPr>
          <w:tab/>
        </w:r>
        <w:r w:rsidR="00BE72F0" w:rsidRPr="00C34FE7">
          <w:rPr>
            <w:webHidden/>
          </w:rPr>
          <w:fldChar w:fldCharType="begin"/>
        </w:r>
        <w:r w:rsidR="00BE72F0" w:rsidRPr="00C34FE7">
          <w:rPr>
            <w:webHidden/>
          </w:rPr>
          <w:instrText xml:space="preserve"> PAGEREF _Toc156825296 \h </w:instrText>
        </w:r>
        <w:r w:rsidR="00BE72F0" w:rsidRPr="00C34FE7">
          <w:rPr>
            <w:webHidden/>
          </w:rPr>
        </w:r>
        <w:r w:rsidR="00BE72F0" w:rsidRPr="00C34FE7">
          <w:rPr>
            <w:webHidden/>
          </w:rPr>
          <w:fldChar w:fldCharType="separate"/>
        </w:r>
        <w:r w:rsidR="00BE72F0" w:rsidRPr="00C34FE7">
          <w:rPr>
            <w:webHidden/>
          </w:rPr>
          <w:t>7</w:t>
        </w:r>
        <w:r w:rsidR="00BE72F0" w:rsidRPr="00C34FE7">
          <w:rPr>
            <w:webHidden/>
          </w:rPr>
          <w:fldChar w:fldCharType="end"/>
        </w:r>
      </w:hyperlink>
    </w:p>
    <w:p w14:paraId="43F6E0F9" w14:textId="77777777" w:rsidR="00BE72F0" w:rsidRPr="00C34FE7" w:rsidRDefault="00000000" w:rsidP="00BE72F0">
      <w:pPr>
        <w:pStyle w:val="21"/>
        <w:rPr>
          <w:rFonts w:asciiTheme="minorHAnsi" w:eastAsiaTheme="minorEastAsia" w:hAnsiTheme="minorHAnsi" w:cstheme="minorBidi"/>
          <w:i w:val="0"/>
          <w:iCs w:val="0"/>
          <w:sz w:val="22"/>
          <w:szCs w:val="22"/>
        </w:rPr>
      </w:pPr>
      <w:hyperlink w:anchor="_Toc156825297" w:history="1">
        <w:r w:rsidR="00BE72F0" w:rsidRPr="00C34FE7">
          <w:rPr>
            <w:rStyle w:val="af0"/>
            <w:i w:val="0"/>
            <w:iCs w:val="0"/>
          </w:rPr>
          <w:t>3.1. Материально-техническое обеспечение</w:t>
        </w:r>
        <w:r w:rsidR="00BE72F0" w:rsidRPr="00C34FE7">
          <w:rPr>
            <w:i w:val="0"/>
            <w:iCs w:val="0"/>
            <w:webHidden/>
          </w:rPr>
          <w:tab/>
        </w:r>
        <w:r w:rsidR="00BE72F0" w:rsidRPr="00C34FE7">
          <w:rPr>
            <w:i w:val="0"/>
            <w:iCs w:val="0"/>
            <w:webHidden/>
          </w:rPr>
          <w:fldChar w:fldCharType="begin"/>
        </w:r>
        <w:r w:rsidR="00BE72F0" w:rsidRPr="00C34FE7">
          <w:rPr>
            <w:i w:val="0"/>
            <w:iCs w:val="0"/>
            <w:webHidden/>
          </w:rPr>
          <w:instrText xml:space="preserve"> PAGEREF _Toc156825297 \h </w:instrText>
        </w:r>
        <w:r w:rsidR="00BE72F0" w:rsidRPr="00C34FE7">
          <w:rPr>
            <w:i w:val="0"/>
            <w:iCs w:val="0"/>
            <w:webHidden/>
          </w:rPr>
        </w:r>
        <w:r w:rsidR="00BE72F0" w:rsidRPr="00C34FE7">
          <w:rPr>
            <w:i w:val="0"/>
            <w:iCs w:val="0"/>
            <w:webHidden/>
          </w:rPr>
          <w:fldChar w:fldCharType="separate"/>
        </w:r>
        <w:r w:rsidR="00BE72F0" w:rsidRPr="00C34FE7">
          <w:rPr>
            <w:i w:val="0"/>
            <w:iCs w:val="0"/>
            <w:webHidden/>
          </w:rPr>
          <w:t>7</w:t>
        </w:r>
        <w:r w:rsidR="00BE72F0" w:rsidRPr="00C34FE7">
          <w:rPr>
            <w:i w:val="0"/>
            <w:iCs w:val="0"/>
            <w:webHidden/>
          </w:rPr>
          <w:fldChar w:fldCharType="end"/>
        </w:r>
      </w:hyperlink>
    </w:p>
    <w:p w14:paraId="7121917D" w14:textId="77777777" w:rsidR="00BE72F0" w:rsidRPr="00C34FE7" w:rsidRDefault="00000000" w:rsidP="00BE72F0">
      <w:pPr>
        <w:pStyle w:val="21"/>
        <w:rPr>
          <w:rFonts w:asciiTheme="minorHAnsi" w:eastAsiaTheme="minorEastAsia" w:hAnsiTheme="minorHAnsi" w:cstheme="minorBidi"/>
          <w:i w:val="0"/>
          <w:iCs w:val="0"/>
          <w:sz w:val="22"/>
          <w:szCs w:val="22"/>
        </w:rPr>
      </w:pPr>
      <w:hyperlink w:anchor="_Toc156825298" w:history="1">
        <w:r w:rsidR="00BE72F0" w:rsidRPr="00C34FE7">
          <w:rPr>
            <w:rStyle w:val="af0"/>
            <w:i w:val="0"/>
            <w:iCs w:val="0"/>
          </w:rPr>
          <w:t>3.2. Учебно-методическое обеспечение</w:t>
        </w:r>
        <w:r w:rsidR="00BE72F0" w:rsidRPr="00C34FE7">
          <w:rPr>
            <w:i w:val="0"/>
            <w:iCs w:val="0"/>
            <w:webHidden/>
          </w:rPr>
          <w:tab/>
        </w:r>
        <w:r w:rsidR="00BE72F0" w:rsidRPr="00C34FE7">
          <w:rPr>
            <w:i w:val="0"/>
            <w:iCs w:val="0"/>
            <w:webHidden/>
          </w:rPr>
          <w:fldChar w:fldCharType="begin"/>
        </w:r>
        <w:r w:rsidR="00BE72F0" w:rsidRPr="00C34FE7">
          <w:rPr>
            <w:i w:val="0"/>
            <w:iCs w:val="0"/>
            <w:webHidden/>
          </w:rPr>
          <w:instrText xml:space="preserve"> PAGEREF _Toc156825298 \h </w:instrText>
        </w:r>
        <w:r w:rsidR="00BE72F0" w:rsidRPr="00C34FE7">
          <w:rPr>
            <w:i w:val="0"/>
            <w:iCs w:val="0"/>
            <w:webHidden/>
          </w:rPr>
        </w:r>
        <w:r w:rsidR="00BE72F0" w:rsidRPr="00C34FE7">
          <w:rPr>
            <w:i w:val="0"/>
            <w:iCs w:val="0"/>
            <w:webHidden/>
          </w:rPr>
          <w:fldChar w:fldCharType="separate"/>
        </w:r>
        <w:r w:rsidR="00BE72F0" w:rsidRPr="00C34FE7">
          <w:rPr>
            <w:i w:val="0"/>
            <w:iCs w:val="0"/>
            <w:webHidden/>
          </w:rPr>
          <w:t>7</w:t>
        </w:r>
        <w:r w:rsidR="00BE72F0" w:rsidRPr="00C34FE7">
          <w:rPr>
            <w:i w:val="0"/>
            <w:iCs w:val="0"/>
            <w:webHidden/>
          </w:rPr>
          <w:fldChar w:fldCharType="end"/>
        </w:r>
      </w:hyperlink>
    </w:p>
    <w:p w14:paraId="2FD74ADE" w14:textId="77777777" w:rsidR="00BE72F0" w:rsidRPr="00C34FE7" w:rsidRDefault="00000000" w:rsidP="00BE72F0">
      <w:pPr>
        <w:pStyle w:val="14"/>
        <w:rPr>
          <w:rFonts w:asciiTheme="minorHAnsi" w:eastAsiaTheme="minorEastAsia" w:hAnsiTheme="minorHAnsi" w:cstheme="minorBidi"/>
          <w:b w:val="0"/>
          <w:bCs w:val="0"/>
          <w:lang w:eastAsia="ru-RU"/>
        </w:rPr>
      </w:pPr>
      <w:hyperlink w:anchor="_Toc156825299" w:history="1">
        <w:r w:rsidR="00BE72F0" w:rsidRPr="00C34FE7">
          <w:rPr>
            <w:rStyle w:val="af0"/>
          </w:rPr>
          <w:t>4. Контроль и оценка результатов  освоения ДИСЦИПЛИНЫ</w:t>
        </w:r>
        <w:r w:rsidR="00BE72F0" w:rsidRPr="00C34FE7">
          <w:rPr>
            <w:webHidden/>
          </w:rPr>
          <w:tab/>
        </w:r>
        <w:r w:rsidR="00BE72F0" w:rsidRPr="00C34FE7">
          <w:rPr>
            <w:webHidden/>
          </w:rPr>
          <w:fldChar w:fldCharType="begin"/>
        </w:r>
        <w:r w:rsidR="00BE72F0" w:rsidRPr="00C34FE7">
          <w:rPr>
            <w:webHidden/>
          </w:rPr>
          <w:instrText xml:space="preserve"> PAGEREF _Toc156825299 \h </w:instrText>
        </w:r>
        <w:r w:rsidR="00BE72F0" w:rsidRPr="00C34FE7">
          <w:rPr>
            <w:webHidden/>
          </w:rPr>
        </w:r>
        <w:r w:rsidR="00BE72F0" w:rsidRPr="00C34FE7">
          <w:rPr>
            <w:webHidden/>
          </w:rPr>
          <w:fldChar w:fldCharType="separate"/>
        </w:r>
        <w:r w:rsidR="00BE72F0" w:rsidRPr="00C34FE7">
          <w:rPr>
            <w:webHidden/>
          </w:rPr>
          <w:t>7</w:t>
        </w:r>
        <w:r w:rsidR="00BE72F0" w:rsidRPr="00C34FE7">
          <w:rPr>
            <w:webHidden/>
          </w:rPr>
          <w:fldChar w:fldCharType="end"/>
        </w:r>
      </w:hyperlink>
    </w:p>
    <w:p w14:paraId="715FF432" w14:textId="77777777" w:rsidR="00BE72F0" w:rsidRPr="00C34FE7" w:rsidRDefault="00BE72F0" w:rsidP="00BE72F0">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p>
    <w:p w14:paraId="0928224C" w14:textId="77777777" w:rsidR="00BE72F0" w:rsidRPr="00DF068E" w:rsidRDefault="00BE72F0" w:rsidP="00BE72F0">
      <w:pPr>
        <w:pStyle w:val="1f"/>
        <w:jc w:val="left"/>
        <w:rPr>
          <w:rFonts w:ascii="Times New Roman" w:hAnsi="Times New Roman"/>
          <w:lang w:val="ru-RU"/>
        </w:rPr>
        <w:sectPr w:rsidR="00BE72F0" w:rsidRPr="00DF068E" w:rsidSect="00BE72F0">
          <w:headerReference w:type="even" r:id="rId94"/>
          <w:headerReference w:type="default" r:id="rId95"/>
          <w:pgSz w:w="11906" w:h="16838"/>
          <w:pgMar w:top="1134" w:right="567" w:bottom="1134" w:left="1701" w:header="709" w:footer="709" w:gutter="0"/>
          <w:cols w:space="708"/>
          <w:docGrid w:linePitch="360"/>
        </w:sectPr>
      </w:pPr>
    </w:p>
    <w:p w14:paraId="63B86219" w14:textId="77777777" w:rsidR="00BE72F0" w:rsidRPr="00900FFA" w:rsidRDefault="00BE72F0" w:rsidP="00BE72F0">
      <w:pPr>
        <w:pStyle w:val="1f"/>
        <w:numPr>
          <w:ilvl w:val="0"/>
          <w:numId w:val="86"/>
        </w:numPr>
        <w:rPr>
          <w:rStyle w:val="afb"/>
          <w:i w:val="0"/>
          <w:iCs/>
        </w:rPr>
      </w:pPr>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p>
    <w:p w14:paraId="33984488" w14:textId="77777777" w:rsidR="00BE72F0" w:rsidRPr="00900FFA" w:rsidRDefault="00BE72F0" w:rsidP="00BE72F0">
      <w:pPr>
        <w:pStyle w:val="1d"/>
        <w:ind w:left="720"/>
        <w:jc w:val="center"/>
        <w:rPr>
          <w:rFonts w:eastAsia="Segoe UI"/>
          <w:lang w:val="ru-RU"/>
        </w:rPr>
      </w:pPr>
      <w:r w:rsidRPr="00900FFA">
        <w:rPr>
          <w:rFonts w:eastAsia="Segoe UI"/>
          <w:lang w:val="ru-RU"/>
        </w:rPr>
        <w:t>«</w:t>
      </w:r>
      <w:r>
        <w:rPr>
          <w:rFonts w:eastAsia="Segoe UI"/>
          <w:lang w:val="ru-RU"/>
        </w:rPr>
        <w:t>Безопасность жизнедеятельности</w:t>
      </w:r>
      <w:r w:rsidRPr="00900FFA">
        <w:rPr>
          <w:rFonts w:eastAsia="Segoe UI"/>
          <w:lang w:val="ru-RU"/>
        </w:rPr>
        <w:t>»</w:t>
      </w:r>
    </w:p>
    <w:p w14:paraId="7389DB03" w14:textId="77777777" w:rsidR="00BE72F0" w:rsidRPr="00021F3A" w:rsidRDefault="00BE72F0" w:rsidP="00BE72F0">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0AA3F87B" w14:textId="77777777" w:rsidR="00BE72F0" w:rsidRPr="00EA6E1D" w:rsidRDefault="00BE72F0" w:rsidP="00BE72F0">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F8039DC" w14:textId="77777777" w:rsidR="00BE72F0" w:rsidRPr="00900FFA" w:rsidRDefault="00BE72F0" w:rsidP="00BE72F0">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Pr="00B6123D">
        <w:rPr>
          <w:rFonts w:ascii="Times New Roman" w:hAnsi="Times New Roman"/>
          <w:sz w:val="24"/>
          <w:szCs w:val="24"/>
        </w:rPr>
        <w:t>Безопасность жизнедеятельности</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B6123D">
        <w:rPr>
          <w:rFonts w:ascii="Times New Roman" w:eastAsia="Times New Roman" w:hAnsi="Times New Roman"/>
          <w:bCs/>
          <w:sz w:val="24"/>
          <w:szCs w:val="24"/>
          <w:lang w:val="x-none" w:eastAsia="ru-RU"/>
        </w:rPr>
        <w:t>формирование представлений о</w:t>
      </w:r>
      <w:r w:rsidRPr="00900FFA">
        <w:rPr>
          <w:rFonts w:ascii="Times New Roman" w:eastAsia="Times New Roman" w:hAnsi="Times New Roman"/>
          <w:bCs/>
          <w:i/>
          <w:iCs/>
          <w:sz w:val="24"/>
          <w:szCs w:val="24"/>
          <w:lang w:val="x-none" w:eastAsia="ru-RU"/>
        </w:rPr>
        <w:t xml:space="preserve"> </w:t>
      </w:r>
      <w:r w:rsidRPr="00B6123D">
        <w:rPr>
          <w:rFonts w:ascii="Times New Roman" w:hAnsi="Times New Roman" w:cs="Times New Roman"/>
          <w:sz w:val="24"/>
          <w:szCs w:val="24"/>
        </w:rPr>
        <w:t>теоретически</w:t>
      </w:r>
      <w:r>
        <w:rPr>
          <w:rFonts w:ascii="Times New Roman" w:hAnsi="Times New Roman" w:cs="Times New Roman"/>
          <w:sz w:val="24"/>
          <w:szCs w:val="24"/>
        </w:rPr>
        <w:t>х</w:t>
      </w:r>
      <w:r w:rsidRPr="00B6123D">
        <w:rPr>
          <w:rFonts w:ascii="Times New Roman" w:hAnsi="Times New Roman" w:cs="Times New Roman"/>
          <w:sz w:val="24"/>
          <w:szCs w:val="24"/>
        </w:rPr>
        <w:t xml:space="preserve"> основ</w:t>
      </w:r>
      <w:r>
        <w:rPr>
          <w:rFonts w:ascii="Times New Roman" w:hAnsi="Times New Roman" w:cs="Times New Roman"/>
          <w:sz w:val="24"/>
          <w:szCs w:val="24"/>
        </w:rPr>
        <w:t>ах</w:t>
      </w:r>
      <w:r w:rsidRPr="00B6123D">
        <w:rPr>
          <w:rFonts w:ascii="Times New Roman" w:hAnsi="Times New Roman" w:cs="Times New Roman"/>
          <w:sz w:val="24"/>
          <w:szCs w:val="24"/>
        </w:rPr>
        <w:t>, нормативно-правово</w:t>
      </w:r>
      <w:r>
        <w:rPr>
          <w:rFonts w:ascii="Times New Roman" w:hAnsi="Times New Roman" w:cs="Times New Roman"/>
          <w:sz w:val="24"/>
          <w:szCs w:val="24"/>
        </w:rPr>
        <w:t>м</w:t>
      </w:r>
      <w:r w:rsidRPr="00B6123D">
        <w:rPr>
          <w:rFonts w:ascii="Times New Roman" w:hAnsi="Times New Roman" w:cs="Times New Roman"/>
          <w:sz w:val="24"/>
          <w:szCs w:val="24"/>
        </w:rPr>
        <w:t xml:space="preserve"> регулировани</w:t>
      </w:r>
      <w:r>
        <w:rPr>
          <w:rFonts w:ascii="Times New Roman" w:hAnsi="Times New Roman" w:cs="Times New Roman"/>
          <w:sz w:val="24"/>
          <w:szCs w:val="24"/>
        </w:rPr>
        <w:t>и</w:t>
      </w:r>
      <w:r w:rsidRPr="00B6123D">
        <w:rPr>
          <w:rFonts w:ascii="Times New Roman" w:hAnsi="Times New Roman" w:cs="Times New Roman"/>
          <w:sz w:val="24"/>
          <w:szCs w:val="24"/>
        </w:rPr>
        <w:t xml:space="preserve"> и орган</w:t>
      </w:r>
      <w:r>
        <w:rPr>
          <w:rFonts w:ascii="Times New Roman" w:hAnsi="Times New Roman" w:cs="Times New Roman"/>
          <w:sz w:val="24"/>
          <w:szCs w:val="24"/>
        </w:rPr>
        <w:t>ах</w:t>
      </w:r>
      <w:r w:rsidRPr="00B6123D">
        <w:rPr>
          <w:rFonts w:ascii="Times New Roman" w:hAnsi="Times New Roman" w:cs="Times New Roman"/>
          <w:sz w:val="24"/>
          <w:szCs w:val="24"/>
        </w:rPr>
        <w:t xml:space="preserve"> обеспечения безопасности в Российской Федерации, предупреждение, предотвращение и ликвидация последствий чрезвычайных ситуаций</w:t>
      </w:r>
      <w:r w:rsidRPr="00B6123D">
        <w:rPr>
          <w:rFonts w:ascii="Times New Roman" w:eastAsia="Times New Roman" w:hAnsi="Times New Roman" w:cs="Times New Roman"/>
          <w:i/>
          <w:iCs/>
          <w:sz w:val="24"/>
          <w:szCs w:val="24"/>
          <w:lang w:eastAsia="ru-RU"/>
        </w:rPr>
        <w:t>.</w:t>
      </w:r>
      <w:r>
        <w:rPr>
          <w:rFonts w:ascii="Times New Roman" w:eastAsia="Times New Roman" w:hAnsi="Times New Roman" w:cs="Times New Roman"/>
          <w:i/>
          <w:iCs/>
          <w:sz w:val="24"/>
          <w:szCs w:val="24"/>
          <w:lang w:eastAsia="ru-RU"/>
        </w:rPr>
        <w:t xml:space="preserve"> </w:t>
      </w:r>
      <w:r w:rsidRPr="00E9700B">
        <w:rPr>
          <w:rFonts w:ascii="Times New Roman" w:eastAsia="Times New Roman" w:hAnsi="Times New Roman" w:cs="Times New Roman"/>
          <w:sz w:val="24"/>
          <w:szCs w:val="24"/>
          <w:lang w:eastAsia="ru-RU"/>
        </w:rPr>
        <w:t>Формирование умений по оказанию первой помощи.</w:t>
      </w:r>
    </w:p>
    <w:p w14:paraId="05388916" w14:textId="77777777" w:rsidR="00BE72F0" w:rsidRPr="00900FFA" w:rsidRDefault="00BE72F0" w:rsidP="00BE72F0">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Дисциплина «</w:t>
      </w:r>
      <w:r w:rsidRPr="00B6123D">
        <w:rPr>
          <w:rFonts w:ascii="Times New Roman" w:hAnsi="Times New Roman"/>
          <w:sz w:val="24"/>
          <w:szCs w:val="24"/>
        </w:rPr>
        <w:t>Безопасность жизнедеятельности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w:t>
      </w:r>
      <w:r w:rsidRPr="00B6123D">
        <w:rPr>
          <w:rFonts w:ascii="Times New Roman" w:hAnsi="Times New Roman" w:cs="Times New Roman"/>
          <w:sz w:val="24"/>
          <w:szCs w:val="24"/>
        </w:rPr>
        <w:t xml:space="preserve"> обязательную часть общепрофессионального цикла образовательной программы.</w:t>
      </w:r>
    </w:p>
    <w:p w14:paraId="64EFD480" w14:textId="77777777" w:rsidR="00BE72F0" w:rsidRPr="00EA6E1D" w:rsidRDefault="00BE72F0" w:rsidP="00BE72F0">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FB82597" w14:textId="77777777" w:rsidR="00BE72F0" w:rsidRDefault="00BE72F0" w:rsidP="00BE72F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3686EBB2" w14:textId="77777777" w:rsidR="00BE72F0" w:rsidRDefault="00BE72F0" w:rsidP="00BE72F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63" w:type="dxa"/>
        <w:tblInd w:w="113" w:type="dxa"/>
        <w:tblLook w:val="04A0" w:firstRow="1" w:lastRow="0" w:firstColumn="1" w:lastColumn="0" w:noHBand="0" w:noVBand="1"/>
      </w:tblPr>
      <w:tblGrid>
        <w:gridCol w:w="1129"/>
        <w:gridCol w:w="3969"/>
        <w:gridCol w:w="4565"/>
      </w:tblGrid>
      <w:tr w:rsidR="00BE72F0" w:rsidRPr="00E9700B" w14:paraId="6C9238E3" w14:textId="77777777" w:rsidTr="002F37C5">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710CDD55" w14:textId="77777777" w:rsidR="00BE72F0" w:rsidRPr="00E9700B" w:rsidRDefault="00BE72F0" w:rsidP="002F37C5">
            <w:pPr>
              <w:jc w:val="center"/>
              <w:rPr>
                <w:rFonts w:ascii="Times New Roman" w:hAnsi="Times New Roman" w:cs="Times New Roman"/>
                <w:color w:val="000000"/>
                <w:lang w:eastAsia="ru-RU"/>
              </w:rPr>
            </w:pPr>
            <w:r w:rsidRPr="00E9700B">
              <w:rPr>
                <w:rFonts w:ascii="Times New Roman" w:hAnsi="Times New Roman" w:cs="Times New Roman"/>
                <w:color w:val="000000"/>
                <w:lang w:eastAsia="ru-RU"/>
              </w:rPr>
              <w:t>Код ПК, ОК</w:t>
            </w:r>
          </w:p>
        </w:tc>
        <w:tc>
          <w:tcPr>
            <w:tcW w:w="3969" w:type="dxa"/>
            <w:tcBorders>
              <w:top w:val="single" w:sz="4" w:space="0" w:color="auto"/>
              <w:left w:val="nil"/>
              <w:bottom w:val="single" w:sz="4" w:space="0" w:color="auto"/>
              <w:right w:val="single" w:sz="4" w:space="0" w:color="auto"/>
            </w:tcBorders>
            <w:shd w:val="clear" w:color="auto" w:fill="auto"/>
            <w:hideMark/>
          </w:tcPr>
          <w:p w14:paraId="159405A2" w14:textId="77777777" w:rsidR="00BE72F0" w:rsidRPr="00E9700B" w:rsidRDefault="00BE72F0" w:rsidP="002F37C5">
            <w:pPr>
              <w:jc w:val="center"/>
              <w:rPr>
                <w:rFonts w:ascii="Times New Roman" w:hAnsi="Times New Roman" w:cs="Times New Roman"/>
                <w:color w:val="000000"/>
                <w:lang w:eastAsia="ru-RU"/>
              </w:rPr>
            </w:pPr>
            <w:r w:rsidRPr="00E9700B">
              <w:rPr>
                <w:rFonts w:ascii="Times New Roman" w:hAnsi="Times New Roman" w:cs="Times New Roman"/>
                <w:color w:val="000000"/>
                <w:lang w:eastAsia="ru-RU"/>
              </w:rPr>
              <w:t>Умения</w:t>
            </w:r>
          </w:p>
        </w:tc>
        <w:tc>
          <w:tcPr>
            <w:tcW w:w="4565" w:type="dxa"/>
            <w:tcBorders>
              <w:top w:val="single" w:sz="4" w:space="0" w:color="auto"/>
              <w:left w:val="nil"/>
              <w:bottom w:val="single" w:sz="4" w:space="0" w:color="auto"/>
              <w:right w:val="single" w:sz="4" w:space="0" w:color="auto"/>
            </w:tcBorders>
            <w:shd w:val="clear" w:color="auto" w:fill="auto"/>
            <w:hideMark/>
          </w:tcPr>
          <w:p w14:paraId="6AA8E626" w14:textId="77777777" w:rsidR="00BE72F0" w:rsidRPr="00E9700B" w:rsidRDefault="00BE72F0" w:rsidP="002F37C5">
            <w:pPr>
              <w:jc w:val="center"/>
              <w:rPr>
                <w:rFonts w:ascii="Times New Roman" w:hAnsi="Times New Roman" w:cs="Times New Roman"/>
                <w:color w:val="000000"/>
                <w:lang w:eastAsia="ru-RU"/>
              </w:rPr>
            </w:pPr>
            <w:r w:rsidRPr="00E9700B">
              <w:rPr>
                <w:rFonts w:ascii="Times New Roman" w:hAnsi="Times New Roman" w:cs="Times New Roman"/>
                <w:color w:val="000000"/>
                <w:lang w:eastAsia="ru-RU"/>
              </w:rPr>
              <w:t>Знания</w:t>
            </w:r>
          </w:p>
        </w:tc>
      </w:tr>
      <w:tr w:rsidR="00BE72F0" w:rsidRPr="00E9700B" w14:paraId="2ADDC343" w14:textId="77777777" w:rsidTr="002F37C5">
        <w:tc>
          <w:tcPr>
            <w:tcW w:w="1129" w:type="dxa"/>
            <w:vMerge w:val="restart"/>
            <w:tcBorders>
              <w:top w:val="nil"/>
              <w:left w:val="single" w:sz="4" w:space="0" w:color="auto"/>
              <w:right w:val="single" w:sz="4" w:space="0" w:color="auto"/>
            </w:tcBorders>
            <w:shd w:val="clear" w:color="auto" w:fill="auto"/>
            <w:hideMark/>
          </w:tcPr>
          <w:p w14:paraId="409D4AAF" w14:textId="77777777" w:rsidR="00BE72F0" w:rsidRPr="00E9700B" w:rsidRDefault="00BE72F0" w:rsidP="002F37C5">
            <w:pPr>
              <w:rPr>
                <w:rFonts w:ascii="Times New Roman" w:hAnsi="Times New Roman" w:cs="Times New Roman"/>
                <w:color w:val="000000"/>
                <w:lang w:eastAsia="ru-RU"/>
              </w:rPr>
            </w:pPr>
            <w:r w:rsidRPr="00E9700B">
              <w:rPr>
                <w:rFonts w:ascii="Times New Roman" w:hAnsi="Times New Roman" w:cs="Times New Roman"/>
                <w:color w:val="000000"/>
                <w:lang w:eastAsia="ru-RU"/>
              </w:rPr>
              <w:t>ПК 1.3</w:t>
            </w:r>
          </w:p>
          <w:p w14:paraId="6D46FCE7" w14:textId="77777777" w:rsidR="00BE72F0" w:rsidRPr="00E9700B" w:rsidRDefault="00BE72F0" w:rsidP="002F37C5">
            <w:pPr>
              <w:rPr>
                <w:rFonts w:ascii="Times New Roman" w:hAnsi="Times New Roman" w:cs="Times New Roman"/>
                <w:color w:val="000000"/>
                <w:lang w:eastAsia="ru-RU"/>
              </w:rPr>
            </w:pPr>
            <w:r w:rsidRPr="00E9700B">
              <w:rPr>
                <w:rFonts w:ascii="Times New Roman" w:hAnsi="Times New Roman" w:cs="Times New Roman"/>
                <w:color w:val="000000"/>
                <w:lang w:eastAsia="ru-RU"/>
              </w:rPr>
              <w:t>ОК 06</w:t>
            </w:r>
          </w:p>
          <w:p w14:paraId="5761283F" w14:textId="77777777" w:rsidR="00BE72F0" w:rsidRPr="00E9700B" w:rsidRDefault="00BE72F0" w:rsidP="002F37C5">
            <w:pPr>
              <w:rPr>
                <w:rFonts w:ascii="Times New Roman" w:hAnsi="Times New Roman" w:cs="Times New Roman"/>
                <w:color w:val="000000"/>
                <w:lang w:eastAsia="ru-RU"/>
              </w:rPr>
            </w:pPr>
            <w:r w:rsidRPr="00E9700B">
              <w:rPr>
                <w:rFonts w:ascii="Times New Roman" w:hAnsi="Times New Roman" w:cs="Times New Roman"/>
                <w:color w:val="000000"/>
                <w:lang w:eastAsia="ru-RU"/>
              </w:rPr>
              <w:t>ОК 07</w:t>
            </w:r>
          </w:p>
          <w:p w14:paraId="4551DC51" w14:textId="77777777" w:rsidR="00BE72F0" w:rsidRPr="00E9700B" w:rsidRDefault="00BE72F0" w:rsidP="002F37C5">
            <w:pPr>
              <w:rPr>
                <w:rFonts w:ascii="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hideMark/>
          </w:tcPr>
          <w:p w14:paraId="707DEAB0"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организовывать и проводить мероприятия по защите работающих и населения от негативных воздействий чрезвычайных ситуаций </w:t>
            </w:r>
          </w:p>
        </w:tc>
        <w:tc>
          <w:tcPr>
            <w:tcW w:w="4565" w:type="dxa"/>
            <w:tcBorders>
              <w:top w:val="nil"/>
              <w:left w:val="nil"/>
              <w:bottom w:val="single" w:sz="4" w:space="0" w:color="auto"/>
              <w:right w:val="single" w:sz="4" w:space="0" w:color="auto"/>
            </w:tcBorders>
            <w:shd w:val="clear" w:color="auto" w:fill="auto"/>
            <w:hideMark/>
          </w:tcPr>
          <w:p w14:paraId="29A144EB"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r>
      <w:tr w:rsidR="00BE72F0" w:rsidRPr="00E9700B" w14:paraId="7F252A30" w14:textId="77777777" w:rsidTr="002F37C5">
        <w:tc>
          <w:tcPr>
            <w:tcW w:w="1129" w:type="dxa"/>
            <w:vMerge/>
            <w:tcBorders>
              <w:left w:val="single" w:sz="4" w:space="0" w:color="auto"/>
              <w:right w:val="single" w:sz="4" w:space="0" w:color="auto"/>
            </w:tcBorders>
            <w:shd w:val="clear" w:color="auto" w:fill="auto"/>
            <w:hideMark/>
          </w:tcPr>
          <w:p w14:paraId="1898BDA7" w14:textId="77777777" w:rsidR="00BE72F0" w:rsidRPr="00E9700B" w:rsidRDefault="00BE72F0" w:rsidP="002F37C5">
            <w:pPr>
              <w:rPr>
                <w:rFonts w:ascii="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hideMark/>
          </w:tcPr>
          <w:p w14:paraId="36B0811E"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предпринимать профилактические меры для снижения уровня опасностей различного вида и их последствий в профессиональной деятельности и быту </w:t>
            </w:r>
          </w:p>
        </w:tc>
        <w:tc>
          <w:tcPr>
            <w:tcW w:w="4565" w:type="dxa"/>
            <w:tcBorders>
              <w:top w:val="nil"/>
              <w:left w:val="nil"/>
              <w:bottom w:val="single" w:sz="4" w:space="0" w:color="auto"/>
              <w:right w:val="single" w:sz="4" w:space="0" w:color="auto"/>
            </w:tcBorders>
            <w:shd w:val="clear" w:color="auto" w:fill="auto"/>
            <w:hideMark/>
          </w:tcPr>
          <w:p w14:paraId="2C562062"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основные виды потенциальных опасностей и их последствия в профессиональной деятельности и быту, принципы снижения вероятности их реализации </w:t>
            </w:r>
          </w:p>
        </w:tc>
      </w:tr>
      <w:tr w:rsidR="00BE72F0" w:rsidRPr="00E9700B" w14:paraId="224004A5" w14:textId="77777777" w:rsidTr="002F37C5">
        <w:tc>
          <w:tcPr>
            <w:tcW w:w="1129" w:type="dxa"/>
            <w:vMerge/>
            <w:tcBorders>
              <w:left w:val="single" w:sz="4" w:space="0" w:color="auto"/>
              <w:right w:val="single" w:sz="4" w:space="0" w:color="auto"/>
            </w:tcBorders>
            <w:shd w:val="clear" w:color="auto" w:fill="auto"/>
            <w:hideMark/>
          </w:tcPr>
          <w:p w14:paraId="4FD0646E" w14:textId="77777777" w:rsidR="00BE72F0" w:rsidRPr="00E9700B" w:rsidRDefault="00BE72F0" w:rsidP="002F37C5">
            <w:pPr>
              <w:rPr>
                <w:rFonts w:ascii="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hideMark/>
          </w:tcPr>
          <w:p w14:paraId="08A9A682"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использовать средства индивидуальной и коллективной защиты от оружия массового поражения </w:t>
            </w:r>
          </w:p>
        </w:tc>
        <w:tc>
          <w:tcPr>
            <w:tcW w:w="4565" w:type="dxa"/>
            <w:tcBorders>
              <w:top w:val="nil"/>
              <w:left w:val="nil"/>
              <w:bottom w:val="single" w:sz="4" w:space="0" w:color="auto"/>
              <w:right w:val="single" w:sz="4" w:space="0" w:color="auto"/>
            </w:tcBorders>
            <w:shd w:val="clear" w:color="auto" w:fill="auto"/>
          </w:tcPr>
          <w:p w14:paraId="6F6574D5"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основы военной службы и обороны государства </w:t>
            </w:r>
          </w:p>
        </w:tc>
      </w:tr>
      <w:tr w:rsidR="00BE72F0" w:rsidRPr="00E9700B" w14:paraId="4D9776AC" w14:textId="77777777" w:rsidTr="002F37C5">
        <w:tc>
          <w:tcPr>
            <w:tcW w:w="1129" w:type="dxa"/>
            <w:vMerge/>
            <w:tcBorders>
              <w:left w:val="single" w:sz="4" w:space="0" w:color="auto"/>
              <w:right w:val="single" w:sz="4" w:space="0" w:color="auto"/>
            </w:tcBorders>
            <w:shd w:val="clear" w:color="auto" w:fill="auto"/>
            <w:hideMark/>
          </w:tcPr>
          <w:p w14:paraId="0CFEEBC3" w14:textId="77777777" w:rsidR="00BE72F0" w:rsidRPr="00E9700B" w:rsidRDefault="00BE72F0" w:rsidP="002F37C5">
            <w:pPr>
              <w:rPr>
                <w:rFonts w:ascii="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hideMark/>
          </w:tcPr>
          <w:p w14:paraId="2AA745B3"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применять первичные средства пожаротушения </w:t>
            </w:r>
          </w:p>
        </w:tc>
        <w:tc>
          <w:tcPr>
            <w:tcW w:w="4565" w:type="dxa"/>
            <w:tcBorders>
              <w:top w:val="nil"/>
              <w:left w:val="nil"/>
              <w:bottom w:val="single" w:sz="4" w:space="0" w:color="auto"/>
              <w:right w:val="single" w:sz="4" w:space="0" w:color="auto"/>
            </w:tcBorders>
            <w:shd w:val="clear" w:color="auto" w:fill="auto"/>
          </w:tcPr>
          <w:p w14:paraId="6E299DCB"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задачи и основные мероприятия гражданской обороны способы защиты населения от оружия массового поражения </w:t>
            </w:r>
          </w:p>
        </w:tc>
      </w:tr>
      <w:tr w:rsidR="00BE72F0" w:rsidRPr="00E9700B" w14:paraId="67F4880D" w14:textId="77777777" w:rsidTr="002F37C5">
        <w:tc>
          <w:tcPr>
            <w:tcW w:w="1129" w:type="dxa"/>
            <w:vMerge/>
            <w:tcBorders>
              <w:left w:val="single" w:sz="4" w:space="0" w:color="auto"/>
              <w:right w:val="single" w:sz="4" w:space="0" w:color="auto"/>
            </w:tcBorders>
            <w:shd w:val="clear" w:color="auto" w:fill="auto"/>
            <w:hideMark/>
          </w:tcPr>
          <w:p w14:paraId="46B07D20" w14:textId="77777777" w:rsidR="00BE72F0" w:rsidRPr="00E9700B" w:rsidRDefault="00BE72F0" w:rsidP="002F37C5">
            <w:pPr>
              <w:rPr>
                <w:rFonts w:ascii="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hideMark/>
          </w:tcPr>
          <w:p w14:paraId="7BBD09E4"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ориентироваться в перечне военно-учетных специальностей и самостоятельно определять среди них родственные полученной специальности </w:t>
            </w:r>
          </w:p>
        </w:tc>
        <w:tc>
          <w:tcPr>
            <w:tcW w:w="4565" w:type="dxa"/>
            <w:tcBorders>
              <w:top w:val="nil"/>
              <w:left w:val="nil"/>
              <w:bottom w:val="single" w:sz="4" w:space="0" w:color="auto"/>
              <w:right w:val="single" w:sz="4" w:space="0" w:color="auto"/>
            </w:tcBorders>
            <w:shd w:val="clear" w:color="auto" w:fill="auto"/>
          </w:tcPr>
          <w:p w14:paraId="1E3164CB"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меры пожарной безопасности и правила безопасного поведения при пожарах </w:t>
            </w:r>
          </w:p>
        </w:tc>
      </w:tr>
      <w:tr w:rsidR="00BE72F0" w:rsidRPr="00E9700B" w14:paraId="678C2FD0" w14:textId="77777777" w:rsidTr="002F37C5">
        <w:tc>
          <w:tcPr>
            <w:tcW w:w="1129" w:type="dxa"/>
            <w:vMerge/>
            <w:tcBorders>
              <w:left w:val="single" w:sz="4" w:space="0" w:color="auto"/>
              <w:right w:val="single" w:sz="4" w:space="0" w:color="auto"/>
            </w:tcBorders>
            <w:shd w:val="clear" w:color="auto" w:fill="auto"/>
            <w:hideMark/>
          </w:tcPr>
          <w:p w14:paraId="2B143F6E" w14:textId="77777777" w:rsidR="00BE72F0" w:rsidRPr="00E9700B" w:rsidRDefault="00BE72F0" w:rsidP="002F37C5">
            <w:pPr>
              <w:rPr>
                <w:rFonts w:ascii="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hideMark/>
          </w:tcPr>
          <w:p w14:paraId="42D2173B"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применять профессиональные знания в ходе исполнения обязанностей военной службы на воинских должностях в соответствии с полученной специальностью </w:t>
            </w:r>
          </w:p>
        </w:tc>
        <w:tc>
          <w:tcPr>
            <w:tcW w:w="4565" w:type="dxa"/>
            <w:tcBorders>
              <w:top w:val="nil"/>
              <w:left w:val="nil"/>
              <w:bottom w:val="single" w:sz="4" w:space="0" w:color="auto"/>
              <w:right w:val="single" w:sz="4" w:space="0" w:color="auto"/>
            </w:tcBorders>
            <w:shd w:val="clear" w:color="auto" w:fill="auto"/>
          </w:tcPr>
          <w:p w14:paraId="10D21C16"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организацию и порядок призыва граждан на военную службу и поступления на нее в добровольном порядке </w:t>
            </w:r>
          </w:p>
        </w:tc>
      </w:tr>
      <w:tr w:rsidR="00BE72F0" w:rsidRPr="00E9700B" w14:paraId="7AB1DF11" w14:textId="77777777" w:rsidTr="002F37C5">
        <w:tc>
          <w:tcPr>
            <w:tcW w:w="1129" w:type="dxa"/>
            <w:vMerge/>
            <w:tcBorders>
              <w:left w:val="single" w:sz="4" w:space="0" w:color="auto"/>
              <w:right w:val="single" w:sz="4" w:space="0" w:color="auto"/>
            </w:tcBorders>
            <w:shd w:val="clear" w:color="auto" w:fill="auto"/>
            <w:hideMark/>
          </w:tcPr>
          <w:p w14:paraId="081324C5" w14:textId="77777777" w:rsidR="00BE72F0" w:rsidRPr="00E9700B" w:rsidRDefault="00BE72F0" w:rsidP="002F37C5">
            <w:pPr>
              <w:rPr>
                <w:rFonts w:ascii="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hideMark/>
          </w:tcPr>
          <w:p w14:paraId="617643C0"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владеть способами бесконфликтного общения и саморегуляции в повседневной деятельности и экстремальных условиях военной службы </w:t>
            </w:r>
          </w:p>
        </w:tc>
        <w:tc>
          <w:tcPr>
            <w:tcW w:w="4565" w:type="dxa"/>
            <w:tcBorders>
              <w:top w:val="nil"/>
              <w:left w:val="nil"/>
              <w:bottom w:val="single" w:sz="4" w:space="0" w:color="auto"/>
              <w:right w:val="single" w:sz="4" w:space="0" w:color="auto"/>
            </w:tcBorders>
            <w:shd w:val="clear" w:color="auto" w:fill="auto"/>
          </w:tcPr>
          <w:p w14:paraId="111200B5"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w:t>
            </w:r>
          </w:p>
        </w:tc>
      </w:tr>
      <w:tr w:rsidR="00BE72F0" w:rsidRPr="00E9700B" w14:paraId="7BA36B2A" w14:textId="77777777" w:rsidTr="002F37C5">
        <w:tc>
          <w:tcPr>
            <w:tcW w:w="1129" w:type="dxa"/>
            <w:vMerge/>
            <w:tcBorders>
              <w:left w:val="single" w:sz="4" w:space="0" w:color="auto"/>
              <w:right w:val="single" w:sz="4" w:space="0" w:color="auto"/>
            </w:tcBorders>
            <w:shd w:val="clear" w:color="auto" w:fill="auto"/>
            <w:hideMark/>
          </w:tcPr>
          <w:p w14:paraId="14C77BAD" w14:textId="77777777" w:rsidR="00BE72F0" w:rsidRPr="00E9700B" w:rsidRDefault="00BE72F0" w:rsidP="002F37C5">
            <w:pPr>
              <w:rPr>
                <w:rFonts w:ascii="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hideMark/>
          </w:tcPr>
          <w:p w14:paraId="43E04FEC"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оказывать первую (доврачебную) медицинскую помощь </w:t>
            </w:r>
          </w:p>
        </w:tc>
        <w:tc>
          <w:tcPr>
            <w:tcW w:w="4565" w:type="dxa"/>
            <w:tcBorders>
              <w:top w:val="nil"/>
              <w:left w:val="nil"/>
              <w:bottom w:val="single" w:sz="4" w:space="0" w:color="auto"/>
              <w:right w:val="single" w:sz="4" w:space="0" w:color="auto"/>
            </w:tcBorders>
            <w:shd w:val="clear" w:color="auto" w:fill="auto"/>
          </w:tcPr>
          <w:p w14:paraId="0F66F3CB"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 xml:space="preserve">область применения получаемых профессиональных знаний при исполнении обязанностей военной службы </w:t>
            </w:r>
          </w:p>
        </w:tc>
      </w:tr>
      <w:tr w:rsidR="00BE72F0" w:rsidRPr="00E9700B" w14:paraId="3FF33896" w14:textId="77777777" w:rsidTr="002F37C5">
        <w:tc>
          <w:tcPr>
            <w:tcW w:w="1129" w:type="dxa"/>
            <w:vMerge/>
            <w:tcBorders>
              <w:left w:val="single" w:sz="4" w:space="0" w:color="auto"/>
              <w:right w:val="single" w:sz="4" w:space="0" w:color="auto"/>
            </w:tcBorders>
            <w:shd w:val="clear" w:color="auto" w:fill="auto"/>
            <w:hideMark/>
          </w:tcPr>
          <w:p w14:paraId="475321D8" w14:textId="77777777" w:rsidR="00BE72F0" w:rsidRPr="00E9700B" w:rsidRDefault="00BE72F0" w:rsidP="002F37C5">
            <w:pPr>
              <w:rPr>
                <w:rFonts w:ascii="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hideMark/>
          </w:tcPr>
          <w:p w14:paraId="5B463169" w14:textId="77777777" w:rsidR="00BE72F0" w:rsidRPr="00E9700B" w:rsidRDefault="00BE72F0" w:rsidP="002F37C5">
            <w:pPr>
              <w:jc w:val="both"/>
              <w:rPr>
                <w:rFonts w:ascii="Times New Roman" w:hAnsi="Times New Roman" w:cs="Times New Roman"/>
                <w:i/>
                <w:iCs/>
                <w:color w:val="000000"/>
                <w:lang w:eastAsia="ru-RU"/>
              </w:rPr>
            </w:pPr>
            <w:r w:rsidRPr="00E9700B">
              <w:rPr>
                <w:rFonts w:ascii="Times New Roman" w:hAnsi="Times New Roman" w:cs="Times New Roman"/>
                <w:i/>
                <w:iCs/>
                <w:color w:val="000000"/>
                <w:lang w:eastAsia="ru-RU"/>
              </w:rPr>
              <w:t> </w:t>
            </w:r>
          </w:p>
        </w:tc>
        <w:tc>
          <w:tcPr>
            <w:tcW w:w="4565" w:type="dxa"/>
            <w:tcBorders>
              <w:top w:val="nil"/>
              <w:left w:val="nil"/>
              <w:bottom w:val="single" w:sz="4" w:space="0" w:color="auto"/>
              <w:right w:val="single" w:sz="4" w:space="0" w:color="auto"/>
            </w:tcBorders>
            <w:shd w:val="clear" w:color="auto" w:fill="auto"/>
          </w:tcPr>
          <w:p w14:paraId="2EE27019" w14:textId="77777777" w:rsidR="00BE72F0" w:rsidRPr="00E9700B" w:rsidRDefault="00BE72F0" w:rsidP="002F37C5">
            <w:pPr>
              <w:jc w:val="both"/>
              <w:rPr>
                <w:rFonts w:ascii="Times New Roman" w:hAnsi="Times New Roman" w:cs="Times New Roman"/>
                <w:color w:val="000000"/>
                <w:lang w:eastAsia="ru-RU"/>
              </w:rPr>
            </w:pPr>
            <w:r w:rsidRPr="00E9700B">
              <w:rPr>
                <w:rFonts w:ascii="Times New Roman" w:hAnsi="Times New Roman" w:cs="Times New Roman"/>
                <w:color w:val="000000"/>
                <w:lang w:eastAsia="ru-RU"/>
              </w:rPr>
              <w:t>порядок и правила оказания первой (доврачебной) медицинской помощи</w:t>
            </w:r>
          </w:p>
        </w:tc>
      </w:tr>
    </w:tbl>
    <w:p w14:paraId="70CEB399" w14:textId="77777777" w:rsidR="00BE72F0" w:rsidRDefault="00BE72F0" w:rsidP="00BE72F0">
      <w:pPr>
        <w:spacing w:after="120"/>
        <w:ind w:firstLine="709"/>
        <w:rPr>
          <w:rFonts w:ascii="Times New Roman" w:hAnsi="Times New Roman" w:cs="Times New Roman"/>
          <w:bCs/>
          <w:sz w:val="24"/>
          <w:szCs w:val="24"/>
        </w:rPr>
      </w:pPr>
    </w:p>
    <w:p w14:paraId="44CCDE02" w14:textId="77777777" w:rsidR="00BE72F0" w:rsidRPr="00711ECC" w:rsidRDefault="00BE72F0" w:rsidP="00BE72F0">
      <w:pPr>
        <w:ind w:firstLine="709"/>
        <w:rPr>
          <w:rFonts w:ascii="Times New Roman" w:eastAsia="Times New Roman" w:hAnsi="Times New Roman" w:cs="Times New Roman"/>
          <w:sz w:val="12"/>
          <w:szCs w:val="12"/>
          <w:lang w:eastAsia="ru-RU"/>
        </w:rPr>
      </w:pPr>
    </w:p>
    <w:p w14:paraId="026DBC16" w14:textId="77777777" w:rsidR="00BE72F0" w:rsidRPr="00B115E3" w:rsidRDefault="00BE72F0" w:rsidP="00BE72F0">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6D544CD" w14:textId="77777777" w:rsidR="00BE72F0" w:rsidRPr="00E11160" w:rsidRDefault="00BE72F0" w:rsidP="00BE72F0">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BE72F0" w:rsidRPr="00257255" w14:paraId="215D3022" w14:textId="77777777" w:rsidTr="002F37C5">
        <w:trPr>
          <w:trHeight w:val="23"/>
        </w:trPr>
        <w:tc>
          <w:tcPr>
            <w:tcW w:w="3259" w:type="pct"/>
            <w:vAlign w:val="center"/>
          </w:tcPr>
          <w:p w14:paraId="7EBD37C6" w14:textId="77777777" w:rsidR="00BE72F0" w:rsidRPr="00257255" w:rsidRDefault="00BE72F0" w:rsidP="002F37C5">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3C11ACD4" w14:textId="77777777" w:rsidR="00BE72F0" w:rsidRPr="00257255" w:rsidRDefault="00BE72F0" w:rsidP="002F37C5">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0D200B46" w14:textId="77777777" w:rsidR="00BE72F0" w:rsidRPr="00257255" w:rsidRDefault="00BE72F0" w:rsidP="002F37C5">
            <w:pPr>
              <w:jc w:val="center"/>
              <w:rPr>
                <w:rFonts w:ascii="Times New Roman" w:hAnsi="Times New Roman" w:cs="Times New Roman"/>
                <w:b/>
                <w:iCs/>
                <w:sz w:val="24"/>
              </w:rPr>
            </w:pPr>
            <w:r w:rsidRPr="00257255">
              <w:rPr>
                <w:rFonts w:ascii="Times New Roman" w:hAnsi="Times New Roman" w:cs="Times New Roman"/>
                <w:b/>
                <w:sz w:val="24"/>
              </w:rPr>
              <w:t xml:space="preserve">В т.ч.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BE72F0" w:rsidRPr="00257255" w14:paraId="20914937" w14:textId="77777777" w:rsidTr="002F37C5">
        <w:trPr>
          <w:trHeight w:val="23"/>
        </w:trPr>
        <w:tc>
          <w:tcPr>
            <w:tcW w:w="3259" w:type="pct"/>
            <w:vAlign w:val="center"/>
          </w:tcPr>
          <w:p w14:paraId="0F0C4892" w14:textId="04D9E68A" w:rsidR="00BE72F0" w:rsidRPr="00257255" w:rsidRDefault="00BE72F0" w:rsidP="002F37C5">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6548AFB3" w14:textId="77777777" w:rsidR="00BE72F0" w:rsidRPr="00257255" w:rsidRDefault="00BE72F0" w:rsidP="002F37C5">
            <w:pPr>
              <w:jc w:val="center"/>
              <w:rPr>
                <w:rFonts w:ascii="Times New Roman" w:hAnsi="Times New Roman" w:cs="Times New Roman"/>
                <w:bCs/>
                <w:sz w:val="24"/>
                <w:szCs w:val="24"/>
              </w:rPr>
            </w:pPr>
            <w:r>
              <w:rPr>
                <w:rFonts w:ascii="Times New Roman" w:hAnsi="Times New Roman" w:cs="Times New Roman"/>
                <w:bCs/>
                <w:sz w:val="24"/>
                <w:szCs w:val="24"/>
              </w:rPr>
              <w:t>66</w:t>
            </w:r>
          </w:p>
        </w:tc>
        <w:tc>
          <w:tcPr>
            <w:tcW w:w="1162" w:type="pct"/>
            <w:vAlign w:val="center"/>
          </w:tcPr>
          <w:p w14:paraId="30895BBE" w14:textId="0EEB619F" w:rsidR="00BE72F0" w:rsidRPr="00257255" w:rsidRDefault="00E647FD" w:rsidP="002F37C5">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BE72F0" w:rsidRPr="00257255" w14:paraId="12D06231" w14:textId="77777777" w:rsidTr="002F37C5">
        <w:trPr>
          <w:trHeight w:val="23"/>
        </w:trPr>
        <w:tc>
          <w:tcPr>
            <w:tcW w:w="3259" w:type="pct"/>
            <w:vAlign w:val="center"/>
          </w:tcPr>
          <w:p w14:paraId="00B27782" w14:textId="77777777" w:rsidR="00BE72F0" w:rsidRPr="00257255" w:rsidRDefault="00BE72F0" w:rsidP="002F37C5">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599F765D" w14:textId="33D5B69A" w:rsidR="00BE72F0" w:rsidRPr="00257255" w:rsidRDefault="00BE72F0" w:rsidP="002F37C5">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558CBA35" w14:textId="77777777" w:rsidR="00BE72F0" w:rsidRPr="00257255" w:rsidRDefault="00BE72F0" w:rsidP="002F37C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BE72F0" w:rsidRPr="00257255" w14:paraId="039E2C63" w14:textId="77777777" w:rsidTr="002F37C5">
        <w:trPr>
          <w:trHeight w:val="23"/>
        </w:trPr>
        <w:tc>
          <w:tcPr>
            <w:tcW w:w="3259" w:type="pct"/>
            <w:vAlign w:val="center"/>
          </w:tcPr>
          <w:p w14:paraId="5F53AA98" w14:textId="77777777" w:rsidR="00BE72F0" w:rsidRPr="00257255" w:rsidRDefault="00BE72F0" w:rsidP="002F37C5">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E9700B">
              <w:rPr>
                <w:rFonts w:ascii="Times New Roman" w:hAnsi="Times New Roman" w:cs="Times New Roman"/>
                <w:bCs/>
                <w:sz w:val="24"/>
                <w:szCs w:val="24"/>
              </w:rPr>
              <w:t xml:space="preserve">форме </w:t>
            </w:r>
            <w:proofErr w:type="spellStart"/>
            <w:proofErr w:type="gramStart"/>
            <w:r w:rsidRPr="00E9700B">
              <w:rPr>
                <w:rFonts w:ascii="Times New Roman" w:hAnsi="Times New Roman" w:cs="Times New Roman"/>
                <w:bCs/>
                <w:sz w:val="24"/>
                <w:szCs w:val="24"/>
              </w:rPr>
              <w:t>диф.зачета</w:t>
            </w:r>
            <w:proofErr w:type="spellEnd"/>
            <w:proofErr w:type="gramEnd"/>
          </w:p>
        </w:tc>
        <w:tc>
          <w:tcPr>
            <w:tcW w:w="579" w:type="pct"/>
            <w:vAlign w:val="center"/>
          </w:tcPr>
          <w:p w14:paraId="27C47D49" w14:textId="77777777" w:rsidR="00BE72F0" w:rsidRPr="00257255" w:rsidRDefault="00BE72F0" w:rsidP="002F37C5">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38071ADC" w14:textId="77777777" w:rsidR="00BE72F0" w:rsidRPr="00257255" w:rsidRDefault="00BE72F0" w:rsidP="002F37C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BE72F0" w:rsidRPr="00257255" w14:paraId="4FA69AC5" w14:textId="77777777" w:rsidTr="002F37C5">
        <w:trPr>
          <w:trHeight w:val="23"/>
        </w:trPr>
        <w:tc>
          <w:tcPr>
            <w:tcW w:w="3259" w:type="pct"/>
            <w:vAlign w:val="center"/>
          </w:tcPr>
          <w:p w14:paraId="661989DC" w14:textId="77777777" w:rsidR="00BE72F0" w:rsidRPr="00257255" w:rsidRDefault="00BE72F0" w:rsidP="002F37C5">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7CCAAA17" w14:textId="209C9920" w:rsidR="00BE72F0" w:rsidRPr="00257255" w:rsidRDefault="00BE72F0" w:rsidP="002F37C5">
            <w:pPr>
              <w:jc w:val="center"/>
              <w:rPr>
                <w:rFonts w:ascii="Times New Roman" w:hAnsi="Times New Roman" w:cs="Times New Roman"/>
                <w:b/>
                <w:sz w:val="24"/>
                <w:szCs w:val="24"/>
              </w:rPr>
            </w:pPr>
            <w:r>
              <w:rPr>
                <w:rFonts w:ascii="Times New Roman" w:hAnsi="Times New Roman" w:cs="Times New Roman"/>
                <w:b/>
                <w:sz w:val="24"/>
                <w:szCs w:val="24"/>
              </w:rPr>
              <w:t>70</w:t>
            </w:r>
          </w:p>
        </w:tc>
        <w:tc>
          <w:tcPr>
            <w:tcW w:w="1162" w:type="pct"/>
            <w:vAlign w:val="center"/>
          </w:tcPr>
          <w:p w14:paraId="05EC2726" w14:textId="19381D0C" w:rsidR="00BE72F0" w:rsidRPr="00257255" w:rsidRDefault="00E647FD" w:rsidP="002F37C5">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458C59B9" w14:textId="77777777" w:rsidR="00BE72F0" w:rsidRDefault="00BE72F0" w:rsidP="00BE72F0">
      <w:pPr>
        <w:rPr>
          <w:rFonts w:ascii="Times New Roman" w:eastAsia="Segoe UI" w:hAnsi="Times New Roman" w:cs="Times New Roman"/>
          <w:b/>
          <w:bCs/>
          <w:sz w:val="24"/>
          <w:szCs w:val="24"/>
          <w:lang w:eastAsia="ru-RU"/>
        </w:rPr>
      </w:pPr>
      <w:r>
        <w:rPr>
          <w:rFonts w:ascii="Times New Roman" w:hAnsi="Times New Roman"/>
        </w:rPr>
        <w:br w:type="page"/>
      </w:r>
    </w:p>
    <w:p w14:paraId="345AE619" w14:textId="77777777" w:rsidR="00BE72F0" w:rsidRDefault="00BE72F0" w:rsidP="00BE72F0">
      <w:pPr>
        <w:pStyle w:val="114"/>
        <w:rPr>
          <w:rFonts w:ascii="Times New Roman" w:hAnsi="Times New Roman"/>
        </w:rPr>
        <w:sectPr w:rsidR="00BE72F0" w:rsidSect="00BE72F0">
          <w:headerReference w:type="even" r:id="rId96"/>
          <w:pgSz w:w="11906" w:h="16838"/>
          <w:pgMar w:top="1134" w:right="567" w:bottom="1134" w:left="1701" w:header="709" w:footer="709" w:gutter="0"/>
          <w:cols w:space="708"/>
          <w:docGrid w:linePitch="360"/>
        </w:sectPr>
      </w:pPr>
    </w:p>
    <w:p w14:paraId="1E3A2965" w14:textId="77777777" w:rsidR="00BE72F0" w:rsidRPr="00782EFC" w:rsidRDefault="00BE72F0" w:rsidP="00BE72F0">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p>
    <w:tbl>
      <w:tblPr>
        <w:tblW w:w="1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8"/>
        <w:gridCol w:w="9497"/>
        <w:gridCol w:w="1747"/>
        <w:gridCol w:w="1901"/>
      </w:tblGrid>
      <w:tr w:rsidR="00BE72F0" w:rsidRPr="00E9700B" w14:paraId="435DED67" w14:textId="77777777" w:rsidTr="002F37C5">
        <w:trPr>
          <w:trHeight w:val="20"/>
        </w:trPr>
        <w:tc>
          <w:tcPr>
            <w:tcW w:w="719" w:type="pct"/>
            <w:vAlign w:val="center"/>
          </w:tcPr>
          <w:p w14:paraId="3852D924" w14:textId="77777777" w:rsidR="00BE72F0" w:rsidRPr="00E9700B" w:rsidRDefault="00BE72F0" w:rsidP="002F37C5">
            <w:pPr>
              <w:suppressAutoHyphens/>
              <w:ind w:left="-142"/>
              <w:jc w:val="center"/>
              <w:rPr>
                <w:rFonts w:ascii="Times New Roman" w:hAnsi="Times New Roman" w:cs="Times New Roman"/>
                <w:b/>
                <w:bCs/>
              </w:rPr>
            </w:pPr>
            <w:r w:rsidRPr="00E9700B">
              <w:rPr>
                <w:rFonts w:ascii="Times New Roman" w:hAnsi="Times New Roman" w:cs="Times New Roman"/>
                <w:b/>
                <w:bCs/>
              </w:rPr>
              <w:t>Наименование разделов и тем</w:t>
            </w:r>
          </w:p>
        </w:tc>
        <w:tc>
          <w:tcPr>
            <w:tcW w:w="3093" w:type="pct"/>
            <w:vAlign w:val="center"/>
          </w:tcPr>
          <w:p w14:paraId="5D60FE90" w14:textId="77777777" w:rsidR="00BE72F0" w:rsidRPr="00E9700B" w:rsidRDefault="00BE72F0" w:rsidP="002F37C5">
            <w:pPr>
              <w:suppressAutoHyphens/>
              <w:jc w:val="center"/>
              <w:rPr>
                <w:rFonts w:ascii="Times New Roman" w:hAnsi="Times New Roman" w:cs="Times New Roman"/>
                <w:b/>
                <w:bCs/>
              </w:rPr>
            </w:pPr>
            <w:r w:rsidRPr="00E9700B">
              <w:rPr>
                <w:rFonts w:ascii="Times New Roman" w:hAnsi="Times New Roman" w:cs="Times New Roman"/>
                <w:b/>
                <w:bCs/>
              </w:rPr>
              <w:t>Содержание учебного материала и формы организации деятельности обучающихся</w:t>
            </w:r>
          </w:p>
        </w:tc>
        <w:tc>
          <w:tcPr>
            <w:tcW w:w="569" w:type="pct"/>
            <w:vAlign w:val="center"/>
          </w:tcPr>
          <w:p w14:paraId="6D12B4E6" w14:textId="77777777" w:rsidR="00BE72F0" w:rsidRPr="00E9700B" w:rsidRDefault="00BE72F0" w:rsidP="002F37C5">
            <w:pPr>
              <w:suppressAutoHyphens/>
              <w:jc w:val="center"/>
              <w:rPr>
                <w:rFonts w:ascii="Times New Roman" w:hAnsi="Times New Roman" w:cs="Times New Roman"/>
                <w:b/>
                <w:bCs/>
              </w:rPr>
            </w:pPr>
            <w:r w:rsidRPr="00E9700B">
              <w:rPr>
                <w:rFonts w:ascii="Times New Roman" w:hAnsi="Times New Roman" w:cs="Times New Roman"/>
                <w:b/>
                <w:bCs/>
              </w:rPr>
              <w:t>Объем, акад. ч / в т. ч. в форме практической подготовки, акад. ч</w:t>
            </w:r>
            <w:r>
              <w:rPr>
                <w:rFonts w:ascii="Times New Roman" w:hAnsi="Times New Roman" w:cs="Times New Roman"/>
                <w:b/>
                <w:bCs/>
              </w:rPr>
              <w:t>.</w:t>
            </w:r>
          </w:p>
        </w:tc>
        <w:tc>
          <w:tcPr>
            <w:tcW w:w="619" w:type="pct"/>
            <w:vAlign w:val="center"/>
          </w:tcPr>
          <w:p w14:paraId="01B2CC8D" w14:textId="77777777" w:rsidR="00BE72F0" w:rsidRPr="00E9700B" w:rsidRDefault="00BE72F0" w:rsidP="002F37C5">
            <w:pPr>
              <w:jc w:val="center"/>
              <w:rPr>
                <w:rFonts w:ascii="Times New Roman" w:hAnsi="Times New Roman" w:cs="Times New Roman"/>
                <w:b/>
                <w:bCs/>
              </w:rPr>
            </w:pPr>
            <w:r w:rsidRPr="00E9700B">
              <w:rPr>
                <w:rFonts w:ascii="Times New Roman" w:hAnsi="Times New Roman" w:cs="Times New Roman"/>
                <w:b/>
                <w:bCs/>
              </w:rPr>
              <w:t>Коды компетенций, формированию которых способствует элемент программы</w:t>
            </w:r>
          </w:p>
        </w:tc>
      </w:tr>
      <w:tr w:rsidR="00BE72F0" w:rsidRPr="00E9700B" w14:paraId="47B1ED16" w14:textId="77777777" w:rsidTr="002F37C5">
        <w:trPr>
          <w:trHeight w:val="377"/>
        </w:trPr>
        <w:tc>
          <w:tcPr>
            <w:tcW w:w="719" w:type="pct"/>
          </w:tcPr>
          <w:p w14:paraId="05695A65" w14:textId="77777777" w:rsidR="00BE72F0" w:rsidRPr="00E9700B" w:rsidRDefault="00BE72F0" w:rsidP="002F37C5">
            <w:pPr>
              <w:jc w:val="center"/>
              <w:rPr>
                <w:rFonts w:ascii="Times New Roman" w:hAnsi="Times New Roman" w:cs="Times New Roman"/>
                <w:b/>
                <w:bCs/>
                <w:i/>
                <w:iCs/>
              </w:rPr>
            </w:pPr>
            <w:r w:rsidRPr="00E9700B">
              <w:rPr>
                <w:rFonts w:ascii="Times New Roman" w:hAnsi="Times New Roman" w:cs="Times New Roman"/>
                <w:b/>
                <w:bCs/>
                <w:i/>
                <w:iCs/>
              </w:rPr>
              <w:t>1</w:t>
            </w:r>
          </w:p>
        </w:tc>
        <w:tc>
          <w:tcPr>
            <w:tcW w:w="3093" w:type="pct"/>
          </w:tcPr>
          <w:p w14:paraId="35BD943B" w14:textId="77777777" w:rsidR="00BE72F0" w:rsidRPr="00E9700B" w:rsidRDefault="00BE72F0" w:rsidP="002F37C5">
            <w:pPr>
              <w:jc w:val="center"/>
              <w:rPr>
                <w:rFonts w:ascii="Times New Roman" w:hAnsi="Times New Roman" w:cs="Times New Roman"/>
                <w:b/>
                <w:bCs/>
                <w:i/>
                <w:iCs/>
              </w:rPr>
            </w:pPr>
            <w:r w:rsidRPr="00E9700B">
              <w:rPr>
                <w:rFonts w:ascii="Times New Roman" w:hAnsi="Times New Roman" w:cs="Times New Roman"/>
                <w:b/>
                <w:bCs/>
                <w:i/>
                <w:iCs/>
              </w:rPr>
              <w:t>2</w:t>
            </w:r>
          </w:p>
        </w:tc>
        <w:tc>
          <w:tcPr>
            <w:tcW w:w="569" w:type="pct"/>
          </w:tcPr>
          <w:p w14:paraId="44EC7679" w14:textId="77777777" w:rsidR="00BE72F0" w:rsidRPr="00E9700B" w:rsidRDefault="00BE72F0" w:rsidP="002F37C5">
            <w:pPr>
              <w:jc w:val="center"/>
              <w:rPr>
                <w:rFonts w:ascii="Times New Roman" w:hAnsi="Times New Roman" w:cs="Times New Roman"/>
                <w:b/>
                <w:bCs/>
                <w:i/>
                <w:iCs/>
              </w:rPr>
            </w:pPr>
            <w:r w:rsidRPr="00E9700B">
              <w:rPr>
                <w:rFonts w:ascii="Times New Roman" w:hAnsi="Times New Roman" w:cs="Times New Roman"/>
                <w:b/>
                <w:bCs/>
                <w:i/>
                <w:iCs/>
              </w:rPr>
              <w:t>3</w:t>
            </w:r>
          </w:p>
        </w:tc>
        <w:tc>
          <w:tcPr>
            <w:tcW w:w="619" w:type="pct"/>
          </w:tcPr>
          <w:p w14:paraId="3E89CE08" w14:textId="77777777" w:rsidR="00BE72F0" w:rsidRPr="00E9700B" w:rsidRDefault="00BE72F0" w:rsidP="002F37C5">
            <w:pPr>
              <w:jc w:val="center"/>
              <w:rPr>
                <w:rFonts w:ascii="Times New Roman" w:hAnsi="Times New Roman" w:cs="Times New Roman"/>
                <w:b/>
                <w:bCs/>
                <w:i/>
                <w:iCs/>
              </w:rPr>
            </w:pPr>
            <w:r w:rsidRPr="00E9700B">
              <w:rPr>
                <w:rFonts w:ascii="Times New Roman" w:hAnsi="Times New Roman" w:cs="Times New Roman"/>
                <w:b/>
                <w:bCs/>
                <w:i/>
                <w:iCs/>
              </w:rPr>
              <w:t>4</w:t>
            </w:r>
          </w:p>
        </w:tc>
      </w:tr>
      <w:tr w:rsidR="00BE72F0" w:rsidRPr="00E9700B" w14:paraId="6CDD5E8D" w14:textId="77777777" w:rsidTr="002F37C5">
        <w:trPr>
          <w:trHeight w:val="270"/>
        </w:trPr>
        <w:tc>
          <w:tcPr>
            <w:tcW w:w="3812" w:type="pct"/>
            <w:gridSpan w:val="2"/>
          </w:tcPr>
          <w:p w14:paraId="0FE13937" w14:textId="77777777" w:rsidR="00BE72F0" w:rsidRPr="00E9700B" w:rsidRDefault="00BE72F0" w:rsidP="002F37C5">
            <w:pPr>
              <w:rPr>
                <w:rFonts w:ascii="Times New Roman" w:hAnsi="Times New Roman" w:cs="Times New Roman"/>
                <w:b/>
                <w:bCs/>
              </w:rPr>
            </w:pPr>
            <w:r w:rsidRPr="00E9700B">
              <w:rPr>
                <w:rFonts w:ascii="Times New Roman" w:hAnsi="Times New Roman" w:cs="Times New Roman"/>
                <w:b/>
                <w:bCs/>
              </w:rPr>
              <w:t xml:space="preserve">Раздел 1. Безопасность жизнедеятельности: </w:t>
            </w:r>
            <w:bookmarkStart w:id="63" w:name="_Hlk164950641"/>
            <w:r w:rsidRPr="00E9700B">
              <w:rPr>
                <w:rFonts w:ascii="Times New Roman" w:hAnsi="Times New Roman" w:cs="Times New Roman"/>
                <w:b/>
                <w:bCs/>
              </w:rPr>
              <w:t>теоретические основы, нормативно-правовое регулирование и органы обеспечения безопасности в Российской Федерации, предупреждение, предотвращение и ликвидация последствий чрезвычайных ситуаций</w:t>
            </w:r>
            <w:bookmarkEnd w:id="63"/>
          </w:p>
        </w:tc>
        <w:tc>
          <w:tcPr>
            <w:tcW w:w="569" w:type="pct"/>
          </w:tcPr>
          <w:p w14:paraId="4E5CACC0" w14:textId="77777777" w:rsidR="00BE72F0" w:rsidRPr="00E9700B" w:rsidRDefault="00BE72F0" w:rsidP="002F37C5">
            <w:pPr>
              <w:suppressAutoHyphens/>
              <w:jc w:val="center"/>
              <w:rPr>
                <w:rFonts w:ascii="Times New Roman" w:hAnsi="Times New Roman" w:cs="Times New Roman"/>
                <w:b/>
                <w:bCs/>
                <w:iCs/>
              </w:rPr>
            </w:pPr>
            <w:r>
              <w:rPr>
                <w:rFonts w:ascii="Times New Roman" w:hAnsi="Times New Roman" w:cs="Times New Roman"/>
                <w:b/>
                <w:bCs/>
                <w:iCs/>
              </w:rPr>
              <w:t>18</w:t>
            </w:r>
            <w:r w:rsidRPr="00E9700B">
              <w:rPr>
                <w:rFonts w:ascii="Times New Roman" w:hAnsi="Times New Roman" w:cs="Times New Roman"/>
                <w:b/>
                <w:bCs/>
                <w:iCs/>
              </w:rPr>
              <w:t>/6</w:t>
            </w:r>
          </w:p>
        </w:tc>
        <w:tc>
          <w:tcPr>
            <w:tcW w:w="619" w:type="pct"/>
          </w:tcPr>
          <w:p w14:paraId="545C1D50" w14:textId="77777777" w:rsidR="00BE72F0" w:rsidRPr="00E9700B" w:rsidRDefault="00BE72F0" w:rsidP="002F37C5">
            <w:pPr>
              <w:jc w:val="center"/>
              <w:rPr>
                <w:rFonts w:ascii="Times New Roman" w:hAnsi="Times New Roman" w:cs="Times New Roman"/>
                <w:b/>
                <w:bCs/>
                <w:i/>
                <w:iCs/>
              </w:rPr>
            </w:pPr>
          </w:p>
        </w:tc>
      </w:tr>
      <w:tr w:rsidR="00BE72F0" w:rsidRPr="00E9700B" w14:paraId="44172BD0" w14:textId="77777777" w:rsidTr="002F37C5">
        <w:trPr>
          <w:trHeight w:val="20"/>
        </w:trPr>
        <w:tc>
          <w:tcPr>
            <w:tcW w:w="719" w:type="pct"/>
            <w:vMerge w:val="restart"/>
          </w:tcPr>
          <w:p w14:paraId="038134EC" w14:textId="77777777" w:rsidR="00BE72F0" w:rsidRPr="00E9700B" w:rsidRDefault="00BE72F0" w:rsidP="002F37C5">
            <w:pPr>
              <w:rPr>
                <w:rFonts w:ascii="Times New Roman" w:hAnsi="Times New Roman" w:cs="Times New Roman"/>
              </w:rPr>
            </w:pPr>
            <w:r w:rsidRPr="00E9700B">
              <w:rPr>
                <w:rFonts w:ascii="Times New Roman" w:hAnsi="Times New Roman" w:cs="Times New Roman"/>
                <w:b/>
                <w:bCs/>
              </w:rPr>
              <w:t>Тема 1.1.</w:t>
            </w:r>
            <w:r w:rsidRPr="00E9700B">
              <w:rPr>
                <w:rFonts w:ascii="Times New Roman" w:hAnsi="Times New Roman" w:cs="Times New Roman"/>
              </w:rPr>
              <w:t xml:space="preserve"> Теоретические основы безопасности жизнедеятельности</w:t>
            </w:r>
          </w:p>
        </w:tc>
        <w:tc>
          <w:tcPr>
            <w:tcW w:w="3093" w:type="pct"/>
          </w:tcPr>
          <w:p w14:paraId="0ED7F237" w14:textId="77777777" w:rsidR="00BE72F0" w:rsidRPr="00E9700B" w:rsidRDefault="00BE72F0" w:rsidP="002F37C5">
            <w:pPr>
              <w:rPr>
                <w:rFonts w:ascii="Times New Roman" w:hAnsi="Times New Roman" w:cs="Times New Roman"/>
                <w:b/>
                <w:bCs/>
                <w:i/>
              </w:rPr>
            </w:pPr>
            <w:r w:rsidRPr="00E9700B">
              <w:rPr>
                <w:rFonts w:ascii="Times New Roman" w:hAnsi="Times New Roman" w:cs="Times New Roman"/>
                <w:b/>
                <w:bCs/>
              </w:rPr>
              <w:t>Содержание учебного материала</w:t>
            </w:r>
          </w:p>
        </w:tc>
        <w:tc>
          <w:tcPr>
            <w:tcW w:w="569" w:type="pct"/>
            <w:vAlign w:val="center"/>
          </w:tcPr>
          <w:p w14:paraId="0D73EF77" w14:textId="77777777" w:rsidR="00BE72F0" w:rsidRPr="00E9700B" w:rsidRDefault="00BE72F0" w:rsidP="002F37C5">
            <w:pPr>
              <w:suppressAutoHyphens/>
              <w:jc w:val="center"/>
              <w:rPr>
                <w:rFonts w:ascii="Times New Roman" w:hAnsi="Times New Roman" w:cs="Times New Roman"/>
                <w:i/>
                <w:iCs/>
              </w:rPr>
            </w:pPr>
          </w:p>
        </w:tc>
        <w:tc>
          <w:tcPr>
            <w:tcW w:w="619" w:type="pct"/>
            <w:vMerge w:val="restart"/>
          </w:tcPr>
          <w:p w14:paraId="33B666A6"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06</w:t>
            </w:r>
          </w:p>
          <w:p w14:paraId="778CAD8B"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07</w:t>
            </w:r>
          </w:p>
          <w:p w14:paraId="6AEA9306" w14:textId="77777777" w:rsidR="00BE72F0" w:rsidRPr="00E9700B" w:rsidRDefault="00BE72F0" w:rsidP="002F37C5">
            <w:pPr>
              <w:jc w:val="center"/>
              <w:rPr>
                <w:rFonts w:ascii="Times New Roman" w:hAnsi="Times New Roman" w:cs="Times New Roman"/>
                <w:b/>
                <w:i/>
              </w:rPr>
            </w:pPr>
          </w:p>
        </w:tc>
      </w:tr>
      <w:tr w:rsidR="00BE72F0" w:rsidRPr="00E9700B" w14:paraId="2360E70D" w14:textId="77777777" w:rsidTr="002F37C5">
        <w:trPr>
          <w:trHeight w:val="711"/>
        </w:trPr>
        <w:tc>
          <w:tcPr>
            <w:tcW w:w="719" w:type="pct"/>
            <w:vMerge/>
          </w:tcPr>
          <w:p w14:paraId="47F8B449" w14:textId="77777777" w:rsidR="00BE72F0" w:rsidRPr="00E9700B" w:rsidRDefault="00BE72F0" w:rsidP="002F37C5">
            <w:pPr>
              <w:rPr>
                <w:rFonts w:ascii="Times New Roman" w:hAnsi="Times New Roman" w:cs="Times New Roman"/>
                <w:b/>
                <w:bCs/>
                <w:i/>
              </w:rPr>
            </w:pPr>
          </w:p>
        </w:tc>
        <w:tc>
          <w:tcPr>
            <w:tcW w:w="3093" w:type="pct"/>
          </w:tcPr>
          <w:p w14:paraId="2B2939AD" w14:textId="77777777" w:rsidR="00BE72F0" w:rsidRPr="00E9700B" w:rsidRDefault="00BE72F0" w:rsidP="002F37C5">
            <w:pPr>
              <w:contextualSpacing/>
              <w:jc w:val="both"/>
              <w:rPr>
                <w:rFonts w:ascii="Times New Roman" w:hAnsi="Times New Roman" w:cs="Times New Roman"/>
                <w:bCs/>
              </w:rPr>
            </w:pPr>
            <w:r w:rsidRPr="00E9700B">
              <w:rPr>
                <w:rFonts w:ascii="Times New Roman" w:hAnsi="Times New Roman" w:cs="Times New Roman"/>
                <w:bCs/>
              </w:rPr>
              <w:t xml:space="preserve">Опасности и их показатели. Разновидности опасностей современного мира. Защита человека и окружающей среды от опасностей. Сущность понятия «безопасность жизнедеятельности». Социальные и психологические аспекты безопасности. Возникновение и развитие научных представлений о человеко- и природозащитной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w:t>
            </w:r>
          </w:p>
          <w:p w14:paraId="67965D90" w14:textId="77777777" w:rsidR="00BE72F0" w:rsidRPr="00E9700B" w:rsidRDefault="00BE72F0" w:rsidP="002F37C5">
            <w:pPr>
              <w:contextualSpacing/>
              <w:jc w:val="both"/>
              <w:rPr>
                <w:rFonts w:ascii="Times New Roman" w:hAnsi="Times New Roman" w:cs="Times New Roman"/>
                <w:bCs/>
                <w:iCs/>
              </w:rPr>
            </w:pPr>
            <w:r w:rsidRPr="00E9700B">
              <w:rPr>
                <w:rFonts w:ascii="Times New Roman" w:hAnsi="Times New Roman" w:cs="Times New Roman"/>
                <w:bCs/>
              </w:rPr>
              <w:t>Нормы</w:t>
            </w:r>
            <w:r w:rsidRPr="00E9700B">
              <w:rPr>
                <w:rFonts w:ascii="Times New Roman" w:hAnsi="Times New Roman" w:cs="Times New Roman"/>
                <w:bCs/>
                <w:iCs/>
              </w:rPr>
              <w:t xml:space="preserve"> экологической безопасности при ведении профессиональной деятельности. С</w:t>
            </w:r>
            <w:r w:rsidRPr="00E9700B">
              <w:rPr>
                <w:rFonts w:ascii="Times New Roman" w:hAnsi="Times New Roman" w:cs="Times New Roman"/>
                <w:bCs/>
              </w:rPr>
              <w:t xml:space="preserve">пособы минимизации угрозы потерь, вызываемых нарушениями норм безопасности жизнедеятельности на рабочем месте и опасность нарушения норм для реализации идеи бережливого производства. </w:t>
            </w:r>
            <w:bookmarkStart w:id="64" w:name="_Hlk109638110"/>
            <w:r w:rsidRPr="00E9700B">
              <w:rPr>
                <w:rFonts w:ascii="Times New Roman" w:hAnsi="Times New Roman" w:cs="Times New Roman"/>
              </w:rPr>
              <w:t>Алгоритмы поддержания безопасных условий жизнедеятельности на рабочем месте</w:t>
            </w:r>
            <w:bookmarkEnd w:id="64"/>
            <w:r w:rsidRPr="00E9700B">
              <w:rPr>
                <w:rFonts w:ascii="Times New Roman" w:hAnsi="Times New Roman" w:cs="Times New Roman"/>
              </w:rPr>
              <w:t>.</w:t>
            </w:r>
            <w:r w:rsidRPr="00E9700B">
              <w:rPr>
                <w:rStyle w:val="af3"/>
                <w:rFonts w:ascii="Times New Roman" w:hAnsi="Times New Roman"/>
                <w:bCs/>
              </w:rPr>
              <w:footnoteReference w:id="4"/>
            </w:r>
            <w:r w:rsidRPr="00E9700B">
              <w:rPr>
                <w:rFonts w:ascii="Times New Roman" w:hAnsi="Times New Roman" w:cs="Times New Roman"/>
                <w:bCs/>
              </w:rPr>
              <w:t xml:space="preserve"> </w:t>
            </w:r>
          </w:p>
          <w:p w14:paraId="0E90549A" w14:textId="77777777" w:rsidR="00BE72F0" w:rsidRPr="00E9700B" w:rsidRDefault="00BE72F0" w:rsidP="002F37C5">
            <w:pPr>
              <w:contextualSpacing/>
              <w:jc w:val="both"/>
              <w:rPr>
                <w:rFonts w:ascii="Times New Roman" w:hAnsi="Times New Roman" w:cs="Times New Roman"/>
                <w:iCs/>
              </w:rPr>
            </w:pPr>
            <w:r w:rsidRPr="00E9700B">
              <w:rPr>
                <w:rFonts w:ascii="Times New Roman" w:hAnsi="Times New Roman" w:cs="Times New Roman"/>
                <w:iCs/>
              </w:rPr>
              <w:t xml:space="preserve">Возможности применения ИКТ и цифровых инструментов для поиска актуальных сведений </w:t>
            </w:r>
            <w:r w:rsidRPr="00E9700B">
              <w:rPr>
                <w:rFonts w:ascii="Times New Roman" w:hAnsi="Times New Roman" w:cs="Times New Roman"/>
              </w:rPr>
              <w:t xml:space="preserve">о безопасности жизнедеятельности </w:t>
            </w:r>
            <w:r w:rsidRPr="00E9700B">
              <w:rPr>
                <w:rFonts w:ascii="Times New Roman" w:hAnsi="Times New Roman" w:cs="Times New Roman"/>
                <w:iCs/>
              </w:rPr>
              <w:t xml:space="preserve">для принятия обоснованных решений, связанных с профессиональным контекстом </w:t>
            </w:r>
            <w:r w:rsidRPr="00E9700B">
              <w:rPr>
                <w:rFonts w:ascii="Times New Roman" w:hAnsi="Times New Roman" w:cs="Times New Roman"/>
                <w:bCs/>
                <w:iCs/>
              </w:rPr>
              <w:t>обеспечения безопасности</w:t>
            </w:r>
            <w:r w:rsidRPr="00E9700B">
              <w:rPr>
                <w:rFonts w:ascii="Times New Roman" w:hAnsi="Times New Roman" w:cs="Times New Roman"/>
              </w:rPr>
              <w:t xml:space="preserve"> жизнедеятельности и защиты окружающей среды</w:t>
            </w:r>
          </w:p>
        </w:tc>
        <w:tc>
          <w:tcPr>
            <w:tcW w:w="569" w:type="pct"/>
            <w:vAlign w:val="center"/>
          </w:tcPr>
          <w:p w14:paraId="520A5204" w14:textId="77777777" w:rsidR="00BE72F0" w:rsidRPr="00E9700B" w:rsidRDefault="00BE72F0" w:rsidP="002F37C5">
            <w:pPr>
              <w:suppressAutoHyphens/>
              <w:jc w:val="center"/>
              <w:rPr>
                <w:rFonts w:ascii="Times New Roman" w:hAnsi="Times New Roman" w:cs="Times New Roman"/>
                <w:bCs/>
                <w:iCs/>
              </w:rPr>
            </w:pPr>
            <w:r>
              <w:rPr>
                <w:rFonts w:ascii="Times New Roman" w:hAnsi="Times New Roman" w:cs="Times New Roman"/>
                <w:bCs/>
                <w:iCs/>
              </w:rPr>
              <w:t>4</w:t>
            </w:r>
          </w:p>
        </w:tc>
        <w:tc>
          <w:tcPr>
            <w:tcW w:w="619" w:type="pct"/>
            <w:vMerge/>
          </w:tcPr>
          <w:p w14:paraId="70F93486" w14:textId="77777777" w:rsidR="00BE72F0" w:rsidRPr="00E9700B" w:rsidRDefault="00BE72F0" w:rsidP="002F37C5">
            <w:pPr>
              <w:jc w:val="center"/>
              <w:rPr>
                <w:rFonts w:ascii="Times New Roman" w:hAnsi="Times New Roman" w:cs="Times New Roman"/>
                <w:b/>
                <w:bCs/>
                <w:i/>
              </w:rPr>
            </w:pPr>
          </w:p>
        </w:tc>
      </w:tr>
      <w:tr w:rsidR="00BE72F0" w:rsidRPr="00E9700B" w14:paraId="1812F9DF" w14:textId="77777777" w:rsidTr="002F37C5">
        <w:trPr>
          <w:trHeight w:val="20"/>
        </w:trPr>
        <w:tc>
          <w:tcPr>
            <w:tcW w:w="719" w:type="pct"/>
            <w:vMerge/>
          </w:tcPr>
          <w:p w14:paraId="578CA6A0" w14:textId="77777777" w:rsidR="00BE72F0" w:rsidRPr="00E9700B" w:rsidRDefault="00BE72F0" w:rsidP="002F37C5">
            <w:pPr>
              <w:rPr>
                <w:rFonts w:ascii="Times New Roman" w:hAnsi="Times New Roman" w:cs="Times New Roman"/>
                <w:b/>
                <w:bCs/>
              </w:rPr>
            </w:pPr>
          </w:p>
        </w:tc>
        <w:tc>
          <w:tcPr>
            <w:tcW w:w="3093" w:type="pct"/>
          </w:tcPr>
          <w:p w14:paraId="49E13E36"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Самостоятельная работа обучающихся</w:t>
            </w:r>
          </w:p>
        </w:tc>
        <w:tc>
          <w:tcPr>
            <w:tcW w:w="569" w:type="pct"/>
            <w:vAlign w:val="center"/>
          </w:tcPr>
          <w:p w14:paraId="611C81A5" w14:textId="77777777" w:rsidR="00BE72F0" w:rsidRPr="00E9700B" w:rsidRDefault="00BE72F0" w:rsidP="002F37C5">
            <w:pPr>
              <w:suppressAutoHyphens/>
              <w:jc w:val="center"/>
              <w:rPr>
                <w:rFonts w:ascii="Times New Roman" w:hAnsi="Times New Roman" w:cs="Times New Roman"/>
                <w:b/>
                <w:bCs/>
                <w:i/>
                <w:iCs/>
              </w:rPr>
            </w:pPr>
          </w:p>
        </w:tc>
        <w:tc>
          <w:tcPr>
            <w:tcW w:w="619" w:type="pct"/>
            <w:vMerge/>
          </w:tcPr>
          <w:p w14:paraId="1DA68397" w14:textId="77777777" w:rsidR="00BE72F0" w:rsidRPr="00E9700B" w:rsidRDefault="00BE72F0" w:rsidP="002F37C5">
            <w:pPr>
              <w:jc w:val="center"/>
              <w:rPr>
                <w:rFonts w:ascii="Times New Roman" w:hAnsi="Times New Roman" w:cs="Times New Roman"/>
                <w:b/>
              </w:rPr>
            </w:pPr>
          </w:p>
        </w:tc>
      </w:tr>
      <w:tr w:rsidR="00BE72F0" w:rsidRPr="00E9700B" w14:paraId="037D27F1" w14:textId="77777777" w:rsidTr="002F37C5">
        <w:trPr>
          <w:trHeight w:val="20"/>
        </w:trPr>
        <w:tc>
          <w:tcPr>
            <w:tcW w:w="719" w:type="pct"/>
            <w:vMerge w:val="restart"/>
          </w:tcPr>
          <w:p w14:paraId="2B089477" w14:textId="77777777" w:rsidR="00BE72F0" w:rsidRPr="00E9700B" w:rsidRDefault="00BE72F0" w:rsidP="002F37C5">
            <w:pPr>
              <w:rPr>
                <w:rFonts w:ascii="Times New Roman" w:hAnsi="Times New Roman" w:cs="Times New Roman"/>
                <w:b/>
                <w:bCs/>
              </w:rPr>
            </w:pPr>
            <w:r w:rsidRPr="00E9700B">
              <w:rPr>
                <w:rFonts w:ascii="Times New Roman" w:hAnsi="Times New Roman" w:cs="Times New Roman"/>
                <w:b/>
                <w:bCs/>
              </w:rPr>
              <w:t xml:space="preserve">Тема 1.2. </w:t>
            </w:r>
          </w:p>
          <w:p w14:paraId="03345268"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rPr>
              <w:t xml:space="preserve">Безопасное поведение человека в чрезвычайных ситуациях и способы </w:t>
            </w:r>
            <w:r w:rsidRPr="00E9700B">
              <w:rPr>
                <w:rFonts w:ascii="Times New Roman" w:hAnsi="Times New Roman" w:cs="Times New Roman"/>
              </w:rPr>
              <w:lastRenderedPageBreak/>
              <w:t>защиты населения от оружия массового поражения</w:t>
            </w:r>
          </w:p>
        </w:tc>
        <w:tc>
          <w:tcPr>
            <w:tcW w:w="3093" w:type="pct"/>
          </w:tcPr>
          <w:p w14:paraId="094A039A"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lastRenderedPageBreak/>
              <w:t xml:space="preserve">Содержание учебного материала </w:t>
            </w:r>
          </w:p>
        </w:tc>
        <w:tc>
          <w:tcPr>
            <w:tcW w:w="569" w:type="pct"/>
            <w:vAlign w:val="center"/>
          </w:tcPr>
          <w:p w14:paraId="7778D7AD" w14:textId="77777777" w:rsidR="00BE72F0" w:rsidRPr="00E9700B" w:rsidRDefault="00BE72F0" w:rsidP="002F37C5">
            <w:pPr>
              <w:jc w:val="center"/>
              <w:rPr>
                <w:rFonts w:ascii="Times New Roman" w:hAnsi="Times New Roman" w:cs="Times New Roman"/>
                <w:b/>
                <w:bCs/>
              </w:rPr>
            </w:pPr>
          </w:p>
        </w:tc>
        <w:tc>
          <w:tcPr>
            <w:tcW w:w="619" w:type="pct"/>
            <w:vMerge w:val="restart"/>
          </w:tcPr>
          <w:p w14:paraId="71F70989"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06</w:t>
            </w:r>
          </w:p>
          <w:p w14:paraId="2D35CDDF"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07</w:t>
            </w:r>
          </w:p>
          <w:p w14:paraId="0427BCA8" w14:textId="77777777" w:rsidR="00BE72F0" w:rsidRPr="00E9700B" w:rsidRDefault="00BE72F0" w:rsidP="002F37C5">
            <w:pPr>
              <w:jc w:val="center"/>
              <w:rPr>
                <w:rFonts w:ascii="Times New Roman" w:hAnsi="Times New Roman" w:cs="Times New Roman"/>
                <w:b/>
              </w:rPr>
            </w:pPr>
          </w:p>
        </w:tc>
      </w:tr>
      <w:tr w:rsidR="00BE72F0" w:rsidRPr="00E9700B" w14:paraId="2D0187E3" w14:textId="77777777" w:rsidTr="002F37C5">
        <w:trPr>
          <w:trHeight w:val="20"/>
        </w:trPr>
        <w:tc>
          <w:tcPr>
            <w:tcW w:w="719" w:type="pct"/>
            <w:vMerge/>
          </w:tcPr>
          <w:p w14:paraId="7371F0C9" w14:textId="77777777" w:rsidR="00BE72F0" w:rsidRPr="00E9700B" w:rsidRDefault="00BE72F0" w:rsidP="002F37C5">
            <w:pPr>
              <w:rPr>
                <w:rFonts w:ascii="Times New Roman" w:hAnsi="Times New Roman" w:cs="Times New Roman"/>
                <w:b/>
                <w:bCs/>
              </w:rPr>
            </w:pPr>
          </w:p>
        </w:tc>
        <w:tc>
          <w:tcPr>
            <w:tcW w:w="3093" w:type="pct"/>
          </w:tcPr>
          <w:p w14:paraId="752F3D9C"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bCs/>
                <w:iCs/>
              </w:rPr>
              <w:t>Понятие и общая классификация чрезвычайных ситуаций. ЧС природного, техногенного и социального характера.</w:t>
            </w:r>
            <w:r w:rsidRPr="00E9700B">
              <w:rPr>
                <w:rFonts w:ascii="Times New Roman" w:hAnsi="Times New Roman" w:cs="Times New Roman"/>
                <w:b/>
              </w:rPr>
              <w:t xml:space="preserve"> </w:t>
            </w:r>
            <w:r w:rsidRPr="00E9700B">
              <w:rPr>
                <w:rFonts w:ascii="Times New Roman" w:hAnsi="Times New Roman" w:cs="Times New Roman"/>
              </w:rPr>
              <w:t>Общие правила безопасного поведения в ЧС и особенности безопасного поведения в процессе выполнения профессиональных функций.</w:t>
            </w:r>
            <w:r w:rsidRPr="00E9700B">
              <w:rPr>
                <w:rFonts w:ascii="Times New Roman" w:hAnsi="Times New Roman" w:cs="Times New Roman"/>
                <w:bCs/>
                <w:iCs/>
              </w:rPr>
              <w:t xml:space="preserve"> Основы пожаробезопасности и электробезопасности</w:t>
            </w:r>
            <w:r w:rsidRPr="00E9700B">
              <w:rPr>
                <w:rFonts w:ascii="Times New Roman" w:hAnsi="Times New Roman" w:cs="Times New Roman"/>
              </w:rPr>
              <w:t xml:space="preserve"> на рабочем месте. </w:t>
            </w:r>
          </w:p>
          <w:p w14:paraId="305B8DC6"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rPr>
              <w:lastRenderedPageBreak/>
              <w:t xml:space="preserve">Ядерное оружие и его поражающие факторы. Химическое оружие и его характеристика. Биологическое оружие и его характеристика. Средства индивидуальной и коллективной защиты населения от оружия массового поражения. Действия населения в очаге ядерного, химического и биологического поражения. </w:t>
            </w:r>
          </w:p>
          <w:p w14:paraId="435AA166" w14:textId="77777777" w:rsidR="00BE72F0" w:rsidRPr="00E9700B" w:rsidRDefault="00BE72F0" w:rsidP="002F37C5">
            <w:pPr>
              <w:jc w:val="both"/>
              <w:rPr>
                <w:rFonts w:ascii="Times New Roman" w:hAnsi="Times New Roman" w:cs="Times New Roman"/>
                <w:bCs/>
              </w:rPr>
            </w:pPr>
            <w:r w:rsidRPr="00E9700B">
              <w:rPr>
                <w:rFonts w:ascii="Times New Roman" w:hAnsi="Times New Roman" w:cs="Times New Roman"/>
              </w:rPr>
              <w:t>П</w:t>
            </w:r>
            <w:r w:rsidRPr="00E9700B">
              <w:rPr>
                <w:rFonts w:ascii="Times New Roman" w:hAnsi="Times New Roman" w:cs="Times New Roman"/>
                <w:bCs/>
                <w:iCs/>
              </w:rPr>
              <w:t xml:space="preserve">орядок применения современных средств и устройств информатизации и цифровых инструментов в обеспечении </w:t>
            </w:r>
            <w:r w:rsidRPr="00E9700B">
              <w:rPr>
                <w:rFonts w:ascii="Times New Roman" w:hAnsi="Times New Roman" w:cs="Times New Roman"/>
              </w:rPr>
              <w:t>безопасного поведения в чрезвычайных ситуациях в процессе выполнения профессиональных функций.</w:t>
            </w:r>
            <w:r w:rsidRPr="00E9700B">
              <w:rPr>
                <w:rFonts w:ascii="Times New Roman" w:hAnsi="Times New Roman" w:cs="Times New Roman"/>
                <w:bCs/>
              </w:rPr>
              <w:t xml:space="preserve"> </w:t>
            </w:r>
          </w:p>
          <w:p w14:paraId="06EE8FF0"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bCs/>
              </w:rPr>
              <w:t xml:space="preserve">Основы проектной деятельности </w:t>
            </w:r>
            <w:r w:rsidRPr="00E9700B">
              <w:rPr>
                <w:rFonts w:ascii="Times New Roman" w:hAnsi="Times New Roman" w:cs="Times New Roman"/>
                <w:iCs/>
              </w:rPr>
              <w:t>в коллективе и команде по решению задач</w:t>
            </w:r>
            <w:r w:rsidRPr="00E9700B">
              <w:rPr>
                <w:rFonts w:ascii="Times New Roman" w:hAnsi="Times New Roman" w:cs="Times New Roman"/>
                <w:bCs/>
              </w:rPr>
              <w:t xml:space="preserve"> минимизации опасностей и эффективного управления рисками ЧС на рабочем месте.</w:t>
            </w:r>
            <w:r w:rsidRPr="00E9700B">
              <w:rPr>
                <w:rFonts w:ascii="Times New Roman" w:hAnsi="Times New Roman" w:cs="Times New Roman"/>
                <w:iCs/>
              </w:rPr>
              <w:t xml:space="preserve"> Применение принципов эффективного взаимодействия </w:t>
            </w:r>
            <w:r w:rsidRPr="00E9700B">
              <w:rPr>
                <w:rFonts w:ascii="Times New Roman" w:hAnsi="Times New Roman" w:cs="Times New Roman"/>
              </w:rPr>
              <w:t>по созданию человеко- и природозащитной среды осуществления профессиональной деятельности в процессе разработки проектных продуктов</w:t>
            </w:r>
          </w:p>
        </w:tc>
        <w:tc>
          <w:tcPr>
            <w:tcW w:w="569" w:type="pct"/>
            <w:vAlign w:val="center"/>
          </w:tcPr>
          <w:p w14:paraId="0914A16A" w14:textId="77777777" w:rsidR="00BE72F0" w:rsidRPr="00E9700B" w:rsidRDefault="00BE72F0" w:rsidP="002F37C5">
            <w:pPr>
              <w:jc w:val="center"/>
              <w:rPr>
                <w:rFonts w:ascii="Times New Roman" w:hAnsi="Times New Roman" w:cs="Times New Roman"/>
                <w:b/>
                <w:bCs/>
              </w:rPr>
            </w:pPr>
            <w:r>
              <w:rPr>
                <w:rFonts w:ascii="Times New Roman" w:hAnsi="Times New Roman" w:cs="Times New Roman"/>
                <w:b/>
                <w:bCs/>
              </w:rPr>
              <w:lastRenderedPageBreak/>
              <w:t>4</w:t>
            </w:r>
          </w:p>
        </w:tc>
        <w:tc>
          <w:tcPr>
            <w:tcW w:w="619" w:type="pct"/>
            <w:vMerge/>
          </w:tcPr>
          <w:p w14:paraId="77810DF6" w14:textId="77777777" w:rsidR="00BE72F0" w:rsidRPr="00E9700B" w:rsidRDefault="00BE72F0" w:rsidP="002F37C5">
            <w:pPr>
              <w:jc w:val="center"/>
              <w:rPr>
                <w:rFonts w:ascii="Times New Roman" w:hAnsi="Times New Roman" w:cs="Times New Roman"/>
                <w:b/>
                <w:bCs/>
              </w:rPr>
            </w:pPr>
          </w:p>
        </w:tc>
      </w:tr>
      <w:tr w:rsidR="00BE72F0" w:rsidRPr="00E9700B" w14:paraId="33F92FE0" w14:textId="77777777" w:rsidTr="002F37C5">
        <w:trPr>
          <w:trHeight w:val="20"/>
        </w:trPr>
        <w:tc>
          <w:tcPr>
            <w:tcW w:w="719" w:type="pct"/>
            <w:vMerge/>
          </w:tcPr>
          <w:p w14:paraId="2EC6CA23" w14:textId="77777777" w:rsidR="00BE72F0" w:rsidRPr="00E9700B" w:rsidRDefault="00BE72F0" w:rsidP="002F37C5">
            <w:pPr>
              <w:rPr>
                <w:rFonts w:ascii="Times New Roman" w:hAnsi="Times New Roman" w:cs="Times New Roman"/>
                <w:b/>
                <w:bCs/>
              </w:rPr>
            </w:pPr>
          </w:p>
        </w:tc>
        <w:tc>
          <w:tcPr>
            <w:tcW w:w="3093" w:type="pct"/>
          </w:tcPr>
          <w:p w14:paraId="1B455CCF" w14:textId="77777777" w:rsidR="00BE72F0" w:rsidRPr="00E9700B" w:rsidRDefault="00BE72F0" w:rsidP="002F37C5">
            <w:pPr>
              <w:jc w:val="both"/>
              <w:rPr>
                <w:rFonts w:ascii="Times New Roman" w:hAnsi="Times New Roman" w:cs="Times New Roman"/>
                <w:b/>
              </w:rPr>
            </w:pPr>
            <w:r w:rsidRPr="00E9700B">
              <w:rPr>
                <w:rFonts w:ascii="Times New Roman" w:hAnsi="Times New Roman" w:cs="Times New Roman"/>
                <w:b/>
                <w:bCs/>
              </w:rPr>
              <w:t>В том числе практических занятий и лабораторных работ</w:t>
            </w:r>
          </w:p>
        </w:tc>
        <w:tc>
          <w:tcPr>
            <w:tcW w:w="569" w:type="pct"/>
            <w:vAlign w:val="center"/>
          </w:tcPr>
          <w:p w14:paraId="4F063E99" w14:textId="77777777" w:rsidR="00BE72F0" w:rsidRPr="00E9700B" w:rsidRDefault="00BE72F0" w:rsidP="002F37C5">
            <w:pPr>
              <w:jc w:val="center"/>
              <w:rPr>
                <w:rFonts w:ascii="Times New Roman" w:hAnsi="Times New Roman" w:cs="Times New Roman"/>
                <w:b/>
                <w:bCs/>
              </w:rPr>
            </w:pPr>
          </w:p>
        </w:tc>
        <w:tc>
          <w:tcPr>
            <w:tcW w:w="619" w:type="pct"/>
            <w:vMerge/>
          </w:tcPr>
          <w:p w14:paraId="3D9C65C6" w14:textId="77777777" w:rsidR="00BE72F0" w:rsidRPr="00E9700B" w:rsidRDefault="00BE72F0" w:rsidP="002F37C5">
            <w:pPr>
              <w:jc w:val="center"/>
              <w:rPr>
                <w:rFonts w:ascii="Times New Roman" w:hAnsi="Times New Roman" w:cs="Times New Roman"/>
                <w:b/>
                <w:bCs/>
              </w:rPr>
            </w:pPr>
          </w:p>
        </w:tc>
      </w:tr>
      <w:tr w:rsidR="00BE72F0" w:rsidRPr="00E9700B" w14:paraId="27B8B3E2" w14:textId="77777777" w:rsidTr="002F37C5">
        <w:trPr>
          <w:trHeight w:val="20"/>
        </w:trPr>
        <w:tc>
          <w:tcPr>
            <w:tcW w:w="719" w:type="pct"/>
            <w:vMerge/>
          </w:tcPr>
          <w:p w14:paraId="79AE8122" w14:textId="77777777" w:rsidR="00BE72F0" w:rsidRPr="00E9700B" w:rsidRDefault="00BE72F0" w:rsidP="002F37C5">
            <w:pPr>
              <w:rPr>
                <w:rFonts w:ascii="Times New Roman" w:hAnsi="Times New Roman" w:cs="Times New Roman"/>
                <w:b/>
                <w:bCs/>
              </w:rPr>
            </w:pPr>
          </w:p>
        </w:tc>
        <w:tc>
          <w:tcPr>
            <w:tcW w:w="3093" w:type="pct"/>
            <w:vAlign w:val="bottom"/>
          </w:tcPr>
          <w:p w14:paraId="369CF09C" w14:textId="77777777" w:rsidR="00BE72F0" w:rsidRPr="00E9700B" w:rsidRDefault="00BE72F0" w:rsidP="002F37C5">
            <w:pPr>
              <w:pStyle w:val="af1"/>
              <w:rPr>
                <w:bCs/>
                <w:sz w:val="22"/>
                <w:szCs w:val="22"/>
                <w:lang w:val="ru-RU"/>
              </w:rPr>
            </w:pPr>
            <w:r w:rsidRPr="00E9700B">
              <w:rPr>
                <w:bCs/>
                <w:iCs/>
                <w:sz w:val="22"/>
                <w:szCs w:val="22"/>
                <w:lang w:val="ru-RU"/>
              </w:rPr>
              <w:t xml:space="preserve">Практическое занятие № 1. Правила поведения и порядок действий в чрезвычайных ситуациях природного и техногенного характера </w:t>
            </w:r>
          </w:p>
        </w:tc>
        <w:tc>
          <w:tcPr>
            <w:tcW w:w="569" w:type="pct"/>
            <w:vAlign w:val="bottom"/>
          </w:tcPr>
          <w:p w14:paraId="3DC762DE" w14:textId="77777777" w:rsidR="00BE72F0" w:rsidRPr="00E9700B" w:rsidRDefault="00BE72F0" w:rsidP="002F37C5">
            <w:pPr>
              <w:jc w:val="center"/>
              <w:rPr>
                <w:rFonts w:ascii="Times New Roman" w:hAnsi="Times New Roman" w:cs="Times New Roman"/>
                <w:b/>
              </w:rPr>
            </w:pPr>
            <w:r>
              <w:rPr>
                <w:rFonts w:ascii="Times New Roman" w:hAnsi="Times New Roman" w:cs="Times New Roman"/>
                <w:b/>
              </w:rPr>
              <w:t>2</w:t>
            </w:r>
          </w:p>
        </w:tc>
        <w:tc>
          <w:tcPr>
            <w:tcW w:w="619" w:type="pct"/>
            <w:vMerge/>
          </w:tcPr>
          <w:p w14:paraId="2528C274" w14:textId="77777777" w:rsidR="00BE72F0" w:rsidRPr="00E9700B" w:rsidRDefault="00BE72F0" w:rsidP="002F37C5">
            <w:pPr>
              <w:jc w:val="center"/>
              <w:rPr>
                <w:rFonts w:ascii="Times New Roman" w:hAnsi="Times New Roman" w:cs="Times New Roman"/>
                <w:b/>
                <w:bCs/>
              </w:rPr>
            </w:pPr>
          </w:p>
        </w:tc>
      </w:tr>
      <w:tr w:rsidR="00BE72F0" w:rsidRPr="00E9700B" w14:paraId="37B1F1E4" w14:textId="77777777" w:rsidTr="002F37C5">
        <w:trPr>
          <w:trHeight w:val="20"/>
        </w:trPr>
        <w:tc>
          <w:tcPr>
            <w:tcW w:w="719" w:type="pct"/>
            <w:vMerge/>
          </w:tcPr>
          <w:p w14:paraId="73D9B379" w14:textId="77777777" w:rsidR="00BE72F0" w:rsidRPr="00E9700B" w:rsidRDefault="00BE72F0" w:rsidP="002F37C5">
            <w:pPr>
              <w:rPr>
                <w:rFonts w:ascii="Times New Roman" w:hAnsi="Times New Roman" w:cs="Times New Roman"/>
                <w:b/>
                <w:bCs/>
              </w:rPr>
            </w:pPr>
          </w:p>
        </w:tc>
        <w:tc>
          <w:tcPr>
            <w:tcW w:w="3093" w:type="pct"/>
            <w:vAlign w:val="bottom"/>
          </w:tcPr>
          <w:p w14:paraId="01C72903" w14:textId="77777777" w:rsidR="00BE72F0" w:rsidRPr="00E9700B" w:rsidRDefault="00BE72F0" w:rsidP="002F37C5">
            <w:pPr>
              <w:jc w:val="both"/>
              <w:rPr>
                <w:rFonts w:ascii="Times New Roman" w:hAnsi="Times New Roman" w:cs="Times New Roman"/>
                <w:bCs/>
              </w:rPr>
            </w:pPr>
            <w:r w:rsidRPr="00E9700B">
              <w:rPr>
                <w:rFonts w:ascii="Times New Roman" w:hAnsi="Times New Roman" w:cs="Times New Roman"/>
                <w:bCs/>
              </w:rPr>
              <w:t>Практическое занятие № 2. Использование на рабочем месте средств индивидуальной защиты от поражающих факторов при ЧС</w:t>
            </w:r>
          </w:p>
        </w:tc>
        <w:tc>
          <w:tcPr>
            <w:tcW w:w="569" w:type="pct"/>
            <w:vAlign w:val="bottom"/>
          </w:tcPr>
          <w:p w14:paraId="507D1BE6" w14:textId="77777777" w:rsidR="00BE72F0" w:rsidRPr="00E9700B" w:rsidRDefault="00BE72F0" w:rsidP="002F37C5">
            <w:pPr>
              <w:jc w:val="center"/>
              <w:rPr>
                <w:rFonts w:ascii="Times New Roman" w:hAnsi="Times New Roman" w:cs="Times New Roman"/>
                <w:bCs/>
                <w:iCs/>
              </w:rPr>
            </w:pPr>
            <w:r>
              <w:rPr>
                <w:rFonts w:ascii="Times New Roman" w:hAnsi="Times New Roman" w:cs="Times New Roman"/>
                <w:bCs/>
                <w:iCs/>
              </w:rPr>
              <w:t>2</w:t>
            </w:r>
          </w:p>
        </w:tc>
        <w:tc>
          <w:tcPr>
            <w:tcW w:w="619" w:type="pct"/>
            <w:vMerge/>
          </w:tcPr>
          <w:p w14:paraId="6AA42F28" w14:textId="77777777" w:rsidR="00BE72F0" w:rsidRPr="00E9700B" w:rsidRDefault="00BE72F0" w:rsidP="002F37C5">
            <w:pPr>
              <w:jc w:val="center"/>
              <w:rPr>
                <w:rFonts w:ascii="Times New Roman" w:hAnsi="Times New Roman" w:cs="Times New Roman"/>
                <w:b/>
                <w:bCs/>
              </w:rPr>
            </w:pPr>
          </w:p>
        </w:tc>
      </w:tr>
      <w:tr w:rsidR="00BE72F0" w:rsidRPr="00E9700B" w14:paraId="4A3F5CF7" w14:textId="77777777" w:rsidTr="002F37C5">
        <w:trPr>
          <w:trHeight w:val="20"/>
        </w:trPr>
        <w:tc>
          <w:tcPr>
            <w:tcW w:w="719" w:type="pct"/>
            <w:vMerge/>
          </w:tcPr>
          <w:p w14:paraId="409981EF" w14:textId="77777777" w:rsidR="00BE72F0" w:rsidRPr="00E9700B" w:rsidRDefault="00BE72F0" w:rsidP="002F37C5">
            <w:pPr>
              <w:rPr>
                <w:rFonts w:ascii="Times New Roman" w:hAnsi="Times New Roman" w:cs="Times New Roman"/>
                <w:b/>
                <w:bCs/>
              </w:rPr>
            </w:pPr>
          </w:p>
        </w:tc>
        <w:tc>
          <w:tcPr>
            <w:tcW w:w="3093" w:type="pct"/>
          </w:tcPr>
          <w:p w14:paraId="5C1A79F3"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Самостоятельная работа обучающихся</w:t>
            </w:r>
          </w:p>
        </w:tc>
        <w:tc>
          <w:tcPr>
            <w:tcW w:w="569" w:type="pct"/>
            <w:vAlign w:val="center"/>
          </w:tcPr>
          <w:p w14:paraId="7EC54E18" w14:textId="77777777" w:rsidR="00BE72F0" w:rsidRPr="00E9700B" w:rsidRDefault="00BE72F0" w:rsidP="002F37C5">
            <w:pPr>
              <w:jc w:val="center"/>
              <w:rPr>
                <w:rFonts w:ascii="Times New Roman" w:hAnsi="Times New Roman" w:cs="Times New Roman"/>
                <w:b/>
                <w:bCs/>
              </w:rPr>
            </w:pPr>
          </w:p>
        </w:tc>
        <w:tc>
          <w:tcPr>
            <w:tcW w:w="619" w:type="pct"/>
            <w:vMerge/>
          </w:tcPr>
          <w:p w14:paraId="7251E15B" w14:textId="77777777" w:rsidR="00BE72F0" w:rsidRPr="00E9700B" w:rsidRDefault="00BE72F0" w:rsidP="002F37C5">
            <w:pPr>
              <w:jc w:val="center"/>
              <w:rPr>
                <w:rFonts w:ascii="Times New Roman" w:hAnsi="Times New Roman" w:cs="Times New Roman"/>
                <w:b/>
                <w:bCs/>
              </w:rPr>
            </w:pPr>
          </w:p>
        </w:tc>
      </w:tr>
      <w:tr w:rsidR="00BE72F0" w:rsidRPr="00E9700B" w14:paraId="594E8A44" w14:textId="77777777" w:rsidTr="002F37C5">
        <w:trPr>
          <w:trHeight w:val="20"/>
        </w:trPr>
        <w:tc>
          <w:tcPr>
            <w:tcW w:w="719" w:type="pct"/>
            <w:vMerge w:val="restart"/>
          </w:tcPr>
          <w:p w14:paraId="7BDE41C6" w14:textId="77777777" w:rsidR="00BE72F0" w:rsidRPr="00E9700B" w:rsidRDefault="00BE72F0" w:rsidP="002F37C5">
            <w:pPr>
              <w:rPr>
                <w:rFonts w:ascii="Times New Roman" w:hAnsi="Times New Roman" w:cs="Times New Roman"/>
                <w:b/>
                <w:bCs/>
              </w:rPr>
            </w:pPr>
            <w:r w:rsidRPr="00E9700B">
              <w:rPr>
                <w:rFonts w:ascii="Times New Roman" w:hAnsi="Times New Roman" w:cs="Times New Roman"/>
                <w:b/>
                <w:bCs/>
              </w:rPr>
              <w:t xml:space="preserve">Тема 1.3. </w:t>
            </w:r>
          </w:p>
          <w:p w14:paraId="188E452A" w14:textId="77777777" w:rsidR="00BE72F0" w:rsidRPr="00E9700B" w:rsidRDefault="00BE72F0" w:rsidP="002F37C5">
            <w:pPr>
              <w:rPr>
                <w:rFonts w:ascii="Times New Roman" w:hAnsi="Times New Roman" w:cs="Times New Roman"/>
                <w:bCs/>
              </w:rPr>
            </w:pPr>
            <w:r w:rsidRPr="00E9700B">
              <w:rPr>
                <w:rFonts w:ascii="Times New Roman" w:hAnsi="Times New Roman" w:cs="Times New Roman"/>
              </w:rPr>
              <w:t xml:space="preserve">Организационные </w:t>
            </w:r>
            <w:r w:rsidRPr="00E9700B">
              <w:rPr>
                <w:rFonts w:ascii="Times New Roman" w:hAnsi="Times New Roman" w:cs="Times New Roman"/>
              </w:rPr>
              <w:br/>
              <w:t>и правовые основы обеспечения безопасности жизнедеятельности в чрезвычайных ситуациях</w:t>
            </w:r>
          </w:p>
        </w:tc>
        <w:tc>
          <w:tcPr>
            <w:tcW w:w="3093" w:type="pct"/>
          </w:tcPr>
          <w:p w14:paraId="25001608"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 xml:space="preserve">Содержание учебного материала </w:t>
            </w:r>
          </w:p>
        </w:tc>
        <w:tc>
          <w:tcPr>
            <w:tcW w:w="569" w:type="pct"/>
            <w:vAlign w:val="center"/>
          </w:tcPr>
          <w:p w14:paraId="0F59E61C" w14:textId="77777777" w:rsidR="00BE72F0" w:rsidRPr="00E9700B" w:rsidRDefault="00BE72F0" w:rsidP="002F37C5">
            <w:pPr>
              <w:jc w:val="center"/>
              <w:rPr>
                <w:rFonts w:ascii="Times New Roman" w:hAnsi="Times New Roman" w:cs="Times New Roman"/>
                <w:b/>
                <w:bCs/>
              </w:rPr>
            </w:pPr>
          </w:p>
        </w:tc>
        <w:tc>
          <w:tcPr>
            <w:tcW w:w="619" w:type="pct"/>
            <w:vMerge w:val="restart"/>
          </w:tcPr>
          <w:p w14:paraId="06DD724D"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06</w:t>
            </w:r>
          </w:p>
          <w:p w14:paraId="7876BB4D"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07</w:t>
            </w:r>
          </w:p>
          <w:p w14:paraId="7DFC762D" w14:textId="77777777" w:rsidR="00BE72F0" w:rsidRPr="00E9700B" w:rsidRDefault="00BE72F0" w:rsidP="002F37C5">
            <w:pPr>
              <w:jc w:val="center"/>
              <w:rPr>
                <w:rFonts w:ascii="Times New Roman" w:hAnsi="Times New Roman" w:cs="Times New Roman"/>
                <w:b/>
                <w:bCs/>
              </w:rPr>
            </w:pPr>
          </w:p>
        </w:tc>
      </w:tr>
      <w:tr w:rsidR="00BE72F0" w:rsidRPr="00E9700B" w14:paraId="5BDC4912" w14:textId="77777777" w:rsidTr="002F37C5">
        <w:trPr>
          <w:trHeight w:val="20"/>
        </w:trPr>
        <w:tc>
          <w:tcPr>
            <w:tcW w:w="719" w:type="pct"/>
            <w:vMerge/>
          </w:tcPr>
          <w:p w14:paraId="351B3E87" w14:textId="77777777" w:rsidR="00BE72F0" w:rsidRPr="00E9700B" w:rsidRDefault="00BE72F0" w:rsidP="002F37C5">
            <w:pPr>
              <w:rPr>
                <w:rFonts w:ascii="Times New Roman" w:hAnsi="Times New Roman" w:cs="Times New Roman"/>
                <w:b/>
                <w:bCs/>
              </w:rPr>
            </w:pPr>
          </w:p>
        </w:tc>
        <w:tc>
          <w:tcPr>
            <w:tcW w:w="3093" w:type="pct"/>
          </w:tcPr>
          <w:p w14:paraId="713A8321" w14:textId="77777777" w:rsidR="00BE72F0" w:rsidRPr="00E9700B" w:rsidRDefault="00BE72F0" w:rsidP="002F37C5">
            <w:pPr>
              <w:contextualSpacing/>
              <w:jc w:val="both"/>
              <w:rPr>
                <w:rFonts w:ascii="Times New Roman" w:hAnsi="Times New Roman" w:cs="Times New Roman"/>
              </w:rPr>
            </w:pPr>
            <w:r w:rsidRPr="00E9700B">
              <w:rPr>
                <w:rFonts w:ascii="Times New Roman" w:hAnsi="Times New Roman" w:cs="Times New Roman"/>
              </w:rPr>
              <w:t xml:space="preserve">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 гражданской обороны и особенности их выполнения в том случае, когда сигнал застал работника на рабочем месте.  </w:t>
            </w:r>
          </w:p>
          <w:p w14:paraId="6CC56AC4" w14:textId="77777777" w:rsidR="00BE72F0" w:rsidRPr="00E9700B" w:rsidRDefault="00BE72F0" w:rsidP="002F37C5">
            <w:pPr>
              <w:contextualSpacing/>
              <w:jc w:val="both"/>
              <w:rPr>
                <w:rFonts w:ascii="Times New Roman" w:hAnsi="Times New Roman" w:cs="Times New Roman"/>
                <w:b/>
              </w:rPr>
            </w:pPr>
            <w:r w:rsidRPr="00E9700B">
              <w:rPr>
                <w:rFonts w:ascii="Times New Roman" w:hAnsi="Times New Roman" w:cs="Times New Roman"/>
              </w:rPr>
              <w:t>Номенклатура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контроля и управления в сфере обеспечения безопасности жизнедеятельности и защиты окружающей среды</w:t>
            </w:r>
          </w:p>
        </w:tc>
        <w:tc>
          <w:tcPr>
            <w:tcW w:w="569" w:type="pct"/>
            <w:vAlign w:val="center"/>
          </w:tcPr>
          <w:p w14:paraId="6C9DE30D" w14:textId="77777777" w:rsidR="00BE72F0" w:rsidRPr="00E9700B" w:rsidRDefault="00BE72F0" w:rsidP="002F37C5">
            <w:pPr>
              <w:jc w:val="center"/>
              <w:rPr>
                <w:rFonts w:ascii="Times New Roman" w:hAnsi="Times New Roman" w:cs="Times New Roman"/>
              </w:rPr>
            </w:pPr>
            <w:r>
              <w:rPr>
                <w:rFonts w:ascii="Times New Roman" w:hAnsi="Times New Roman" w:cs="Times New Roman"/>
              </w:rPr>
              <w:t>4</w:t>
            </w:r>
          </w:p>
        </w:tc>
        <w:tc>
          <w:tcPr>
            <w:tcW w:w="619" w:type="pct"/>
            <w:vMerge/>
          </w:tcPr>
          <w:p w14:paraId="001C61B0" w14:textId="77777777" w:rsidR="00BE72F0" w:rsidRPr="00E9700B" w:rsidRDefault="00BE72F0" w:rsidP="002F37C5">
            <w:pPr>
              <w:jc w:val="center"/>
              <w:rPr>
                <w:rFonts w:ascii="Times New Roman" w:hAnsi="Times New Roman" w:cs="Times New Roman"/>
                <w:b/>
                <w:bCs/>
              </w:rPr>
            </w:pPr>
          </w:p>
        </w:tc>
      </w:tr>
      <w:tr w:rsidR="00BE72F0" w:rsidRPr="00E9700B" w14:paraId="078888FC" w14:textId="77777777" w:rsidTr="002F37C5">
        <w:trPr>
          <w:trHeight w:val="20"/>
        </w:trPr>
        <w:tc>
          <w:tcPr>
            <w:tcW w:w="719" w:type="pct"/>
            <w:vMerge/>
          </w:tcPr>
          <w:p w14:paraId="2CEC10DB" w14:textId="77777777" w:rsidR="00BE72F0" w:rsidRPr="00E9700B" w:rsidRDefault="00BE72F0" w:rsidP="002F37C5">
            <w:pPr>
              <w:rPr>
                <w:rFonts w:ascii="Times New Roman" w:hAnsi="Times New Roman" w:cs="Times New Roman"/>
                <w:b/>
                <w:bCs/>
              </w:rPr>
            </w:pPr>
          </w:p>
        </w:tc>
        <w:tc>
          <w:tcPr>
            <w:tcW w:w="3093" w:type="pct"/>
          </w:tcPr>
          <w:p w14:paraId="774F7733"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В том числе практических занятий и лабораторных работ</w:t>
            </w:r>
          </w:p>
        </w:tc>
        <w:tc>
          <w:tcPr>
            <w:tcW w:w="569" w:type="pct"/>
            <w:vAlign w:val="center"/>
          </w:tcPr>
          <w:p w14:paraId="3E9CD0F8" w14:textId="77777777" w:rsidR="00BE72F0" w:rsidRPr="00E9700B" w:rsidRDefault="00BE72F0" w:rsidP="002F37C5">
            <w:pPr>
              <w:jc w:val="center"/>
              <w:rPr>
                <w:rFonts w:ascii="Times New Roman" w:hAnsi="Times New Roman" w:cs="Times New Roman"/>
                <w:b/>
                <w:bCs/>
              </w:rPr>
            </w:pPr>
          </w:p>
        </w:tc>
        <w:tc>
          <w:tcPr>
            <w:tcW w:w="619" w:type="pct"/>
            <w:vMerge/>
          </w:tcPr>
          <w:p w14:paraId="2109943C" w14:textId="77777777" w:rsidR="00BE72F0" w:rsidRPr="00E9700B" w:rsidRDefault="00BE72F0" w:rsidP="002F37C5">
            <w:pPr>
              <w:jc w:val="center"/>
              <w:rPr>
                <w:rFonts w:ascii="Times New Roman" w:hAnsi="Times New Roman" w:cs="Times New Roman"/>
                <w:b/>
                <w:bCs/>
              </w:rPr>
            </w:pPr>
          </w:p>
        </w:tc>
      </w:tr>
      <w:tr w:rsidR="00BE72F0" w:rsidRPr="00E9700B" w14:paraId="6972AB5A" w14:textId="77777777" w:rsidTr="002F37C5">
        <w:trPr>
          <w:trHeight w:val="20"/>
        </w:trPr>
        <w:tc>
          <w:tcPr>
            <w:tcW w:w="719" w:type="pct"/>
            <w:vMerge/>
          </w:tcPr>
          <w:p w14:paraId="1BFBCE17" w14:textId="77777777" w:rsidR="00BE72F0" w:rsidRPr="00E9700B" w:rsidRDefault="00BE72F0" w:rsidP="002F37C5">
            <w:pPr>
              <w:rPr>
                <w:rFonts w:ascii="Times New Roman" w:hAnsi="Times New Roman" w:cs="Times New Roman"/>
                <w:b/>
                <w:bCs/>
              </w:rPr>
            </w:pPr>
          </w:p>
        </w:tc>
        <w:tc>
          <w:tcPr>
            <w:tcW w:w="3093" w:type="pct"/>
          </w:tcPr>
          <w:p w14:paraId="261E1815"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rPr>
              <w:t>Практическое занятие № 3. Особенности выполнения работником правил поведения и действий по сигналам гражданской обороны</w:t>
            </w:r>
          </w:p>
        </w:tc>
        <w:tc>
          <w:tcPr>
            <w:tcW w:w="569" w:type="pct"/>
            <w:vAlign w:val="bottom"/>
          </w:tcPr>
          <w:p w14:paraId="6B8E9B4B" w14:textId="77777777" w:rsidR="00BE72F0" w:rsidRPr="00E9700B" w:rsidRDefault="00BE72F0" w:rsidP="002F37C5">
            <w:pPr>
              <w:jc w:val="center"/>
              <w:rPr>
                <w:rFonts w:ascii="Times New Roman" w:hAnsi="Times New Roman" w:cs="Times New Roman"/>
                <w:b/>
                <w:bCs/>
              </w:rPr>
            </w:pPr>
            <w:r>
              <w:rPr>
                <w:rFonts w:ascii="Times New Roman" w:hAnsi="Times New Roman" w:cs="Times New Roman"/>
                <w:b/>
                <w:bCs/>
              </w:rPr>
              <w:t>2</w:t>
            </w:r>
          </w:p>
        </w:tc>
        <w:tc>
          <w:tcPr>
            <w:tcW w:w="619" w:type="pct"/>
            <w:vMerge/>
          </w:tcPr>
          <w:p w14:paraId="58E878E4" w14:textId="77777777" w:rsidR="00BE72F0" w:rsidRPr="00E9700B" w:rsidRDefault="00BE72F0" w:rsidP="002F37C5">
            <w:pPr>
              <w:jc w:val="center"/>
              <w:rPr>
                <w:rFonts w:ascii="Times New Roman" w:hAnsi="Times New Roman" w:cs="Times New Roman"/>
                <w:b/>
                <w:bCs/>
              </w:rPr>
            </w:pPr>
          </w:p>
        </w:tc>
      </w:tr>
      <w:tr w:rsidR="00BE72F0" w:rsidRPr="00E9700B" w14:paraId="6B5036DD" w14:textId="77777777" w:rsidTr="002F37C5">
        <w:trPr>
          <w:trHeight w:val="20"/>
        </w:trPr>
        <w:tc>
          <w:tcPr>
            <w:tcW w:w="719" w:type="pct"/>
            <w:vMerge/>
          </w:tcPr>
          <w:p w14:paraId="6F248471" w14:textId="77777777" w:rsidR="00BE72F0" w:rsidRPr="00E9700B" w:rsidRDefault="00BE72F0" w:rsidP="002F37C5">
            <w:pPr>
              <w:rPr>
                <w:rFonts w:ascii="Times New Roman" w:hAnsi="Times New Roman" w:cs="Times New Roman"/>
                <w:b/>
                <w:bCs/>
              </w:rPr>
            </w:pPr>
          </w:p>
        </w:tc>
        <w:tc>
          <w:tcPr>
            <w:tcW w:w="3093" w:type="pct"/>
          </w:tcPr>
          <w:p w14:paraId="66F9E0B4"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Самостоятельная работа обучающихся</w:t>
            </w:r>
          </w:p>
        </w:tc>
        <w:tc>
          <w:tcPr>
            <w:tcW w:w="569" w:type="pct"/>
            <w:vAlign w:val="center"/>
          </w:tcPr>
          <w:p w14:paraId="1B2E4AC2" w14:textId="77777777" w:rsidR="00BE72F0" w:rsidRPr="00E9700B" w:rsidRDefault="00BE72F0" w:rsidP="002F37C5">
            <w:pPr>
              <w:jc w:val="center"/>
              <w:rPr>
                <w:rFonts w:ascii="Times New Roman" w:hAnsi="Times New Roman" w:cs="Times New Roman"/>
                <w:b/>
                <w:bCs/>
              </w:rPr>
            </w:pPr>
          </w:p>
        </w:tc>
        <w:tc>
          <w:tcPr>
            <w:tcW w:w="619" w:type="pct"/>
            <w:vMerge/>
          </w:tcPr>
          <w:p w14:paraId="59F6C77F" w14:textId="77777777" w:rsidR="00BE72F0" w:rsidRPr="00E9700B" w:rsidRDefault="00BE72F0" w:rsidP="002F37C5">
            <w:pPr>
              <w:jc w:val="center"/>
              <w:rPr>
                <w:rFonts w:ascii="Times New Roman" w:hAnsi="Times New Roman" w:cs="Times New Roman"/>
                <w:b/>
                <w:bCs/>
              </w:rPr>
            </w:pPr>
          </w:p>
        </w:tc>
      </w:tr>
      <w:tr w:rsidR="00BE72F0" w:rsidRPr="00E9700B" w14:paraId="52A05D28" w14:textId="77777777" w:rsidTr="002F37C5">
        <w:trPr>
          <w:trHeight w:val="377"/>
        </w:trPr>
        <w:tc>
          <w:tcPr>
            <w:tcW w:w="3812" w:type="pct"/>
            <w:gridSpan w:val="2"/>
          </w:tcPr>
          <w:p w14:paraId="7F55B36B"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Раздел 2. Основы военной службы и медицинской подготовки</w:t>
            </w:r>
          </w:p>
        </w:tc>
        <w:tc>
          <w:tcPr>
            <w:tcW w:w="569" w:type="pct"/>
          </w:tcPr>
          <w:p w14:paraId="15D108E2" w14:textId="77777777" w:rsidR="00BE72F0" w:rsidRPr="00E9700B" w:rsidRDefault="00BE72F0" w:rsidP="002F37C5">
            <w:pPr>
              <w:jc w:val="center"/>
              <w:rPr>
                <w:rFonts w:ascii="Times New Roman" w:hAnsi="Times New Roman" w:cs="Times New Roman"/>
                <w:b/>
                <w:bCs/>
              </w:rPr>
            </w:pPr>
            <w:r w:rsidRPr="00E9700B">
              <w:rPr>
                <w:rFonts w:ascii="Times New Roman" w:hAnsi="Times New Roman" w:cs="Times New Roman"/>
                <w:b/>
                <w:bCs/>
              </w:rPr>
              <w:t>48</w:t>
            </w:r>
          </w:p>
        </w:tc>
        <w:tc>
          <w:tcPr>
            <w:tcW w:w="619" w:type="pct"/>
          </w:tcPr>
          <w:p w14:paraId="0F4E8711" w14:textId="77777777" w:rsidR="00BE72F0" w:rsidRPr="00E9700B" w:rsidRDefault="00BE72F0" w:rsidP="002F37C5">
            <w:pPr>
              <w:jc w:val="center"/>
              <w:rPr>
                <w:rFonts w:ascii="Times New Roman" w:hAnsi="Times New Roman" w:cs="Times New Roman"/>
                <w:b/>
                <w:bCs/>
                <w:i/>
                <w:iCs/>
              </w:rPr>
            </w:pPr>
          </w:p>
        </w:tc>
      </w:tr>
      <w:tr w:rsidR="00BE72F0" w:rsidRPr="00E9700B" w14:paraId="48CA3E2E" w14:textId="77777777" w:rsidTr="002F37C5">
        <w:trPr>
          <w:trHeight w:val="377"/>
        </w:trPr>
        <w:tc>
          <w:tcPr>
            <w:tcW w:w="3812" w:type="pct"/>
            <w:gridSpan w:val="2"/>
          </w:tcPr>
          <w:p w14:paraId="6D22BA65" w14:textId="59734822"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 xml:space="preserve">Модуль «Основы военной службы» </w:t>
            </w:r>
            <w:r w:rsidR="00E647FD">
              <w:rPr>
                <w:rFonts w:ascii="Times New Roman" w:hAnsi="Times New Roman" w:cs="Times New Roman"/>
                <w:b/>
                <w:bCs/>
              </w:rPr>
              <w:t>(для юношей)</w:t>
            </w:r>
          </w:p>
        </w:tc>
        <w:tc>
          <w:tcPr>
            <w:tcW w:w="569" w:type="pct"/>
          </w:tcPr>
          <w:p w14:paraId="68559FFD" w14:textId="2E083DBD" w:rsidR="00BE72F0" w:rsidRPr="00E9700B" w:rsidRDefault="00BE72F0" w:rsidP="002F37C5">
            <w:pPr>
              <w:jc w:val="center"/>
              <w:rPr>
                <w:rFonts w:ascii="Times New Roman" w:hAnsi="Times New Roman" w:cs="Times New Roman"/>
                <w:b/>
                <w:bCs/>
              </w:rPr>
            </w:pPr>
            <w:r w:rsidRPr="00E9700B">
              <w:rPr>
                <w:rFonts w:ascii="Times New Roman" w:hAnsi="Times New Roman" w:cs="Times New Roman"/>
                <w:b/>
                <w:bCs/>
              </w:rPr>
              <w:t>48</w:t>
            </w:r>
            <w:r>
              <w:rPr>
                <w:rFonts w:ascii="Times New Roman" w:hAnsi="Times New Roman" w:cs="Times New Roman"/>
                <w:b/>
                <w:bCs/>
              </w:rPr>
              <w:t>/1</w:t>
            </w:r>
            <w:r w:rsidR="00E647FD">
              <w:rPr>
                <w:rFonts w:ascii="Times New Roman" w:hAnsi="Times New Roman" w:cs="Times New Roman"/>
                <w:b/>
                <w:bCs/>
              </w:rPr>
              <w:t>6</w:t>
            </w:r>
          </w:p>
        </w:tc>
        <w:tc>
          <w:tcPr>
            <w:tcW w:w="619" w:type="pct"/>
          </w:tcPr>
          <w:p w14:paraId="37E78AF2" w14:textId="77777777" w:rsidR="00BE72F0" w:rsidRPr="00E9700B" w:rsidRDefault="00BE72F0" w:rsidP="002F37C5">
            <w:pPr>
              <w:jc w:val="center"/>
              <w:rPr>
                <w:rFonts w:ascii="Times New Roman" w:hAnsi="Times New Roman" w:cs="Times New Roman"/>
                <w:b/>
                <w:bCs/>
                <w:i/>
                <w:iCs/>
              </w:rPr>
            </w:pPr>
          </w:p>
        </w:tc>
      </w:tr>
      <w:tr w:rsidR="00BE72F0" w:rsidRPr="00E9700B" w14:paraId="64C027CD" w14:textId="77777777" w:rsidTr="002F37C5">
        <w:trPr>
          <w:trHeight w:val="20"/>
        </w:trPr>
        <w:tc>
          <w:tcPr>
            <w:tcW w:w="719" w:type="pct"/>
            <w:vMerge w:val="restart"/>
          </w:tcPr>
          <w:p w14:paraId="11C04381"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b/>
                <w:bCs/>
              </w:rPr>
              <w:t>Тема 2.1.</w:t>
            </w:r>
          </w:p>
          <w:p w14:paraId="17EA68B5"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rPr>
              <w:lastRenderedPageBreak/>
              <w:t>Исторический генезис военной службы в России</w:t>
            </w:r>
          </w:p>
          <w:p w14:paraId="16BFAE1D" w14:textId="77777777" w:rsidR="00BE72F0" w:rsidRPr="00E9700B" w:rsidRDefault="00BE72F0" w:rsidP="002F37C5">
            <w:pPr>
              <w:jc w:val="both"/>
              <w:rPr>
                <w:rFonts w:ascii="Times New Roman" w:hAnsi="Times New Roman" w:cs="Times New Roman"/>
                <w:b/>
              </w:rPr>
            </w:pPr>
          </w:p>
        </w:tc>
        <w:tc>
          <w:tcPr>
            <w:tcW w:w="3093" w:type="pct"/>
          </w:tcPr>
          <w:p w14:paraId="52875784" w14:textId="77777777" w:rsidR="00BE72F0" w:rsidRPr="00E9700B" w:rsidRDefault="00BE72F0" w:rsidP="002F37C5">
            <w:pPr>
              <w:jc w:val="both"/>
              <w:rPr>
                <w:rFonts w:ascii="Times New Roman" w:hAnsi="Times New Roman" w:cs="Times New Roman"/>
                <w:b/>
                <w:bCs/>
                <w:i/>
              </w:rPr>
            </w:pPr>
            <w:r w:rsidRPr="00E9700B">
              <w:rPr>
                <w:rFonts w:ascii="Times New Roman" w:hAnsi="Times New Roman" w:cs="Times New Roman"/>
                <w:b/>
                <w:bCs/>
              </w:rPr>
              <w:lastRenderedPageBreak/>
              <w:t>Содержание учебного материала</w:t>
            </w:r>
          </w:p>
        </w:tc>
        <w:tc>
          <w:tcPr>
            <w:tcW w:w="569" w:type="pct"/>
            <w:vAlign w:val="center"/>
          </w:tcPr>
          <w:p w14:paraId="2D3539A6" w14:textId="77777777" w:rsidR="00BE72F0" w:rsidRPr="00E9700B" w:rsidRDefault="00BE72F0" w:rsidP="002F37C5">
            <w:pPr>
              <w:suppressAutoHyphens/>
              <w:jc w:val="center"/>
              <w:rPr>
                <w:rFonts w:ascii="Times New Roman" w:hAnsi="Times New Roman" w:cs="Times New Roman"/>
                <w:b/>
                <w:bCs/>
              </w:rPr>
            </w:pPr>
            <w:r>
              <w:rPr>
                <w:rFonts w:ascii="Times New Roman" w:hAnsi="Times New Roman" w:cs="Times New Roman"/>
                <w:b/>
                <w:bCs/>
              </w:rPr>
              <w:t>4</w:t>
            </w:r>
          </w:p>
        </w:tc>
        <w:tc>
          <w:tcPr>
            <w:tcW w:w="619" w:type="pct"/>
            <w:vMerge w:val="restart"/>
          </w:tcPr>
          <w:p w14:paraId="6DF14ED9"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06</w:t>
            </w:r>
          </w:p>
          <w:p w14:paraId="5D6AC7DA"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07</w:t>
            </w:r>
          </w:p>
          <w:p w14:paraId="6481DB1F" w14:textId="77777777" w:rsidR="00BE72F0" w:rsidRPr="00E9700B" w:rsidRDefault="00BE72F0" w:rsidP="002F37C5">
            <w:pPr>
              <w:jc w:val="center"/>
              <w:rPr>
                <w:rFonts w:ascii="Times New Roman" w:hAnsi="Times New Roman" w:cs="Times New Roman"/>
                <w:b/>
                <w:i/>
              </w:rPr>
            </w:pPr>
          </w:p>
        </w:tc>
      </w:tr>
      <w:tr w:rsidR="00BE72F0" w:rsidRPr="00E9700B" w14:paraId="5E33D6FC" w14:textId="77777777" w:rsidTr="002F37C5">
        <w:trPr>
          <w:trHeight w:val="20"/>
        </w:trPr>
        <w:tc>
          <w:tcPr>
            <w:tcW w:w="719" w:type="pct"/>
            <w:vMerge/>
          </w:tcPr>
          <w:p w14:paraId="3AC3C0C2" w14:textId="77777777" w:rsidR="00BE72F0" w:rsidRPr="00E9700B" w:rsidRDefault="00BE72F0" w:rsidP="002F37C5">
            <w:pPr>
              <w:jc w:val="both"/>
              <w:rPr>
                <w:rFonts w:ascii="Times New Roman" w:hAnsi="Times New Roman" w:cs="Times New Roman"/>
                <w:b/>
                <w:bCs/>
                <w:i/>
              </w:rPr>
            </w:pPr>
          </w:p>
        </w:tc>
        <w:tc>
          <w:tcPr>
            <w:tcW w:w="3093" w:type="pct"/>
          </w:tcPr>
          <w:p w14:paraId="02C6B1CA" w14:textId="77777777" w:rsidR="00BE72F0" w:rsidRPr="00E9700B" w:rsidRDefault="00BE72F0" w:rsidP="002F37C5">
            <w:pPr>
              <w:rPr>
                <w:rFonts w:ascii="Times New Roman" w:hAnsi="Times New Roman" w:cs="Times New Roman"/>
              </w:rPr>
            </w:pPr>
            <w:r w:rsidRPr="00E9700B">
              <w:rPr>
                <w:rFonts w:ascii="Times New Roman" w:hAnsi="Times New Roman" w:cs="Times New Roman"/>
              </w:rPr>
              <w:t xml:space="preserve"> Содержание этапов институционального развития отечественной воинской службы: этап вечевого самообложения (вторая половина IX – XV вв.); этап ратной повинности (середина XV – </w:t>
            </w:r>
            <w:r w:rsidRPr="00E9700B">
              <w:rPr>
                <w:rFonts w:ascii="Times New Roman" w:hAnsi="Times New Roman" w:cs="Times New Roman"/>
              </w:rPr>
              <w:lastRenderedPageBreak/>
              <w:t>XVII вв.); этап рекрутской повинности (1699 – 1873 гг.); этап всеобщей воинской обязанности и его три периода: имперский (1874 – 1917 гг.); советский (1918 –  1991 гг.);  современной  (с 1992 г.</w:t>
            </w:r>
          </w:p>
        </w:tc>
        <w:tc>
          <w:tcPr>
            <w:tcW w:w="569" w:type="pct"/>
            <w:vAlign w:val="center"/>
          </w:tcPr>
          <w:p w14:paraId="1B9F47A9" w14:textId="77777777" w:rsidR="00BE72F0" w:rsidRPr="00E9700B" w:rsidRDefault="00BE72F0" w:rsidP="002F37C5">
            <w:pPr>
              <w:suppressAutoHyphens/>
              <w:jc w:val="center"/>
              <w:rPr>
                <w:rFonts w:ascii="Times New Roman" w:hAnsi="Times New Roman" w:cs="Times New Roman"/>
                <w:bCs/>
              </w:rPr>
            </w:pPr>
          </w:p>
        </w:tc>
        <w:tc>
          <w:tcPr>
            <w:tcW w:w="619" w:type="pct"/>
            <w:vMerge/>
          </w:tcPr>
          <w:p w14:paraId="488CD77E" w14:textId="77777777" w:rsidR="00BE72F0" w:rsidRPr="00E9700B" w:rsidRDefault="00BE72F0" w:rsidP="002F37C5">
            <w:pPr>
              <w:jc w:val="center"/>
              <w:rPr>
                <w:rFonts w:ascii="Times New Roman" w:hAnsi="Times New Roman" w:cs="Times New Roman"/>
                <w:b/>
                <w:bCs/>
                <w:i/>
              </w:rPr>
            </w:pPr>
          </w:p>
        </w:tc>
      </w:tr>
      <w:tr w:rsidR="00BE72F0" w:rsidRPr="00E9700B" w14:paraId="4AAA3EE2" w14:textId="77777777" w:rsidTr="002F37C5">
        <w:trPr>
          <w:trHeight w:val="20"/>
        </w:trPr>
        <w:tc>
          <w:tcPr>
            <w:tcW w:w="719" w:type="pct"/>
            <w:vMerge/>
          </w:tcPr>
          <w:p w14:paraId="05CB7610" w14:textId="77777777" w:rsidR="00BE72F0" w:rsidRPr="00E9700B" w:rsidRDefault="00BE72F0" w:rsidP="002F37C5">
            <w:pPr>
              <w:jc w:val="both"/>
              <w:rPr>
                <w:rFonts w:ascii="Times New Roman" w:hAnsi="Times New Roman" w:cs="Times New Roman"/>
                <w:b/>
                <w:bCs/>
                <w:i/>
              </w:rPr>
            </w:pPr>
          </w:p>
        </w:tc>
        <w:tc>
          <w:tcPr>
            <w:tcW w:w="3093" w:type="pct"/>
          </w:tcPr>
          <w:p w14:paraId="697D0898" w14:textId="77777777" w:rsidR="00BE72F0" w:rsidRPr="00E9700B" w:rsidRDefault="00BE72F0" w:rsidP="002F37C5">
            <w:pPr>
              <w:jc w:val="both"/>
              <w:rPr>
                <w:rFonts w:ascii="Times New Roman" w:hAnsi="Times New Roman" w:cs="Times New Roman"/>
                <w:b/>
                <w:i/>
              </w:rPr>
            </w:pPr>
            <w:r w:rsidRPr="00E9700B">
              <w:rPr>
                <w:rFonts w:ascii="Times New Roman" w:hAnsi="Times New Roman" w:cs="Times New Roman"/>
                <w:b/>
                <w:bCs/>
              </w:rPr>
              <w:t>В том числе практических занятий и лабораторных работ</w:t>
            </w:r>
          </w:p>
        </w:tc>
        <w:tc>
          <w:tcPr>
            <w:tcW w:w="569" w:type="pct"/>
            <w:vAlign w:val="center"/>
          </w:tcPr>
          <w:p w14:paraId="7CBFA5AD" w14:textId="77777777" w:rsidR="00BE72F0" w:rsidRPr="00E9700B" w:rsidRDefault="00BE72F0" w:rsidP="002F37C5">
            <w:pPr>
              <w:suppressAutoHyphens/>
              <w:jc w:val="center"/>
              <w:rPr>
                <w:rFonts w:ascii="Times New Roman" w:hAnsi="Times New Roman" w:cs="Times New Roman"/>
                <w:b/>
                <w:bCs/>
              </w:rPr>
            </w:pPr>
          </w:p>
        </w:tc>
        <w:tc>
          <w:tcPr>
            <w:tcW w:w="619" w:type="pct"/>
            <w:vMerge/>
          </w:tcPr>
          <w:p w14:paraId="5F43E4B8" w14:textId="77777777" w:rsidR="00BE72F0" w:rsidRPr="00E9700B" w:rsidRDefault="00BE72F0" w:rsidP="002F37C5">
            <w:pPr>
              <w:jc w:val="center"/>
              <w:rPr>
                <w:rFonts w:ascii="Times New Roman" w:hAnsi="Times New Roman" w:cs="Times New Roman"/>
                <w:b/>
                <w:i/>
              </w:rPr>
            </w:pPr>
          </w:p>
        </w:tc>
      </w:tr>
      <w:tr w:rsidR="00BE72F0" w:rsidRPr="00E9700B" w14:paraId="22FDFC70" w14:textId="77777777" w:rsidTr="002F37C5">
        <w:trPr>
          <w:trHeight w:val="322"/>
        </w:trPr>
        <w:tc>
          <w:tcPr>
            <w:tcW w:w="719" w:type="pct"/>
            <w:vMerge/>
          </w:tcPr>
          <w:p w14:paraId="003B4E5B" w14:textId="77777777" w:rsidR="00BE72F0" w:rsidRPr="00E9700B" w:rsidRDefault="00BE72F0" w:rsidP="002F37C5">
            <w:pPr>
              <w:jc w:val="both"/>
              <w:rPr>
                <w:rFonts w:ascii="Times New Roman" w:hAnsi="Times New Roman" w:cs="Times New Roman"/>
                <w:b/>
                <w:bCs/>
                <w:i/>
              </w:rPr>
            </w:pPr>
          </w:p>
        </w:tc>
        <w:tc>
          <w:tcPr>
            <w:tcW w:w="3093" w:type="pct"/>
          </w:tcPr>
          <w:p w14:paraId="7E399BE6" w14:textId="77777777" w:rsidR="00BE72F0" w:rsidRPr="00E9700B" w:rsidRDefault="00BE72F0" w:rsidP="002F37C5">
            <w:pPr>
              <w:jc w:val="both"/>
              <w:rPr>
                <w:rFonts w:ascii="Times New Roman" w:hAnsi="Times New Roman" w:cs="Times New Roman"/>
                <w:bCs/>
                <w:iCs/>
              </w:rPr>
            </w:pPr>
            <w:r w:rsidRPr="00E9700B">
              <w:rPr>
                <w:rFonts w:ascii="Times New Roman" w:hAnsi="Times New Roman" w:cs="Times New Roman"/>
              </w:rPr>
              <w:t>Практическое занятие № 4. Военная служба в исторической ретроспективе и перспективе</w:t>
            </w:r>
          </w:p>
        </w:tc>
        <w:tc>
          <w:tcPr>
            <w:tcW w:w="569" w:type="pct"/>
            <w:vAlign w:val="center"/>
          </w:tcPr>
          <w:p w14:paraId="031EB228" w14:textId="77777777" w:rsidR="00BE72F0" w:rsidRPr="00E9700B" w:rsidRDefault="00BE72F0" w:rsidP="002F37C5">
            <w:pPr>
              <w:suppressAutoHyphens/>
              <w:jc w:val="center"/>
              <w:rPr>
                <w:rFonts w:ascii="Times New Roman" w:hAnsi="Times New Roman" w:cs="Times New Roman"/>
              </w:rPr>
            </w:pPr>
            <w:r>
              <w:rPr>
                <w:rFonts w:ascii="Times New Roman" w:hAnsi="Times New Roman" w:cs="Times New Roman"/>
              </w:rPr>
              <w:t>2</w:t>
            </w:r>
          </w:p>
        </w:tc>
        <w:tc>
          <w:tcPr>
            <w:tcW w:w="619" w:type="pct"/>
            <w:vMerge/>
          </w:tcPr>
          <w:p w14:paraId="4BA56419" w14:textId="77777777" w:rsidR="00BE72F0" w:rsidRPr="00E9700B" w:rsidRDefault="00BE72F0" w:rsidP="002F37C5">
            <w:pPr>
              <w:jc w:val="center"/>
              <w:rPr>
                <w:rFonts w:ascii="Times New Roman" w:hAnsi="Times New Roman" w:cs="Times New Roman"/>
                <w:b/>
                <w:i/>
              </w:rPr>
            </w:pPr>
          </w:p>
        </w:tc>
      </w:tr>
      <w:tr w:rsidR="00BE72F0" w:rsidRPr="00E9700B" w14:paraId="2E67FB68" w14:textId="77777777" w:rsidTr="002F37C5">
        <w:trPr>
          <w:trHeight w:val="20"/>
        </w:trPr>
        <w:tc>
          <w:tcPr>
            <w:tcW w:w="719" w:type="pct"/>
            <w:vMerge/>
          </w:tcPr>
          <w:p w14:paraId="04CA07A5" w14:textId="77777777" w:rsidR="00BE72F0" w:rsidRPr="00E9700B" w:rsidRDefault="00BE72F0" w:rsidP="002F37C5">
            <w:pPr>
              <w:jc w:val="both"/>
              <w:rPr>
                <w:rFonts w:ascii="Times New Roman" w:hAnsi="Times New Roman" w:cs="Times New Roman"/>
                <w:b/>
                <w:bCs/>
              </w:rPr>
            </w:pPr>
          </w:p>
        </w:tc>
        <w:tc>
          <w:tcPr>
            <w:tcW w:w="3093" w:type="pct"/>
          </w:tcPr>
          <w:p w14:paraId="5593E5D5"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Самостоятельная работа обучающихся</w:t>
            </w:r>
          </w:p>
        </w:tc>
        <w:tc>
          <w:tcPr>
            <w:tcW w:w="569" w:type="pct"/>
            <w:vAlign w:val="center"/>
          </w:tcPr>
          <w:p w14:paraId="25E5129E" w14:textId="77777777" w:rsidR="00BE72F0" w:rsidRPr="00E9700B" w:rsidRDefault="00BE72F0" w:rsidP="002F37C5">
            <w:pPr>
              <w:suppressAutoHyphens/>
              <w:jc w:val="center"/>
              <w:rPr>
                <w:rFonts w:ascii="Times New Roman" w:hAnsi="Times New Roman" w:cs="Times New Roman"/>
                <w:b/>
              </w:rPr>
            </w:pPr>
          </w:p>
        </w:tc>
        <w:tc>
          <w:tcPr>
            <w:tcW w:w="619" w:type="pct"/>
            <w:vMerge/>
          </w:tcPr>
          <w:p w14:paraId="60080300" w14:textId="77777777" w:rsidR="00BE72F0" w:rsidRPr="00E9700B" w:rsidRDefault="00BE72F0" w:rsidP="002F37C5">
            <w:pPr>
              <w:jc w:val="center"/>
              <w:rPr>
                <w:rFonts w:ascii="Times New Roman" w:hAnsi="Times New Roman" w:cs="Times New Roman"/>
                <w:b/>
              </w:rPr>
            </w:pPr>
          </w:p>
        </w:tc>
      </w:tr>
      <w:tr w:rsidR="00BE72F0" w:rsidRPr="00E9700B" w14:paraId="6DEB8633" w14:textId="77777777" w:rsidTr="002F37C5">
        <w:trPr>
          <w:trHeight w:val="20"/>
        </w:trPr>
        <w:tc>
          <w:tcPr>
            <w:tcW w:w="719" w:type="pct"/>
            <w:vMerge w:val="restart"/>
          </w:tcPr>
          <w:p w14:paraId="6624878A"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 xml:space="preserve">Тема 2.2. </w:t>
            </w:r>
            <w:r w:rsidRPr="00E9700B">
              <w:rPr>
                <w:rFonts w:ascii="Times New Roman" w:hAnsi="Times New Roman" w:cs="Times New Roman"/>
              </w:rPr>
              <w:t>Аксиология военной службы</w:t>
            </w:r>
          </w:p>
        </w:tc>
        <w:tc>
          <w:tcPr>
            <w:tcW w:w="3093" w:type="pct"/>
          </w:tcPr>
          <w:p w14:paraId="2270B345"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b/>
                <w:bCs/>
              </w:rPr>
              <w:t>Содержание учебного материала</w:t>
            </w:r>
          </w:p>
        </w:tc>
        <w:tc>
          <w:tcPr>
            <w:tcW w:w="569" w:type="pct"/>
            <w:vAlign w:val="center"/>
          </w:tcPr>
          <w:p w14:paraId="589A1463" w14:textId="77777777" w:rsidR="00BE72F0" w:rsidRPr="00E9700B" w:rsidRDefault="00BE72F0" w:rsidP="002F37C5">
            <w:pPr>
              <w:jc w:val="center"/>
              <w:rPr>
                <w:rFonts w:ascii="Times New Roman" w:hAnsi="Times New Roman" w:cs="Times New Roman"/>
                <w:b/>
                <w:bCs/>
              </w:rPr>
            </w:pPr>
            <w:r>
              <w:rPr>
                <w:rFonts w:ascii="Times New Roman" w:hAnsi="Times New Roman" w:cs="Times New Roman"/>
                <w:b/>
                <w:bCs/>
              </w:rPr>
              <w:t>6</w:t>
            </w:r>
          </w:p>
        </w:tc>
        <w:tc>
          <w:tcPr>
            <w:tcW w:w="619" w:type="pct"/>
            <w:vMerge w:val="restart"/>
          </w:tcPr>
          <w:p w14:paraId="2A0D0E41"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06</w:t>
            </w:r>
          </w:p>
          <w:p w14:paraId="51E8A9DB"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07</w:t>
            </w:r>
          </w:p>
          <w:p w14:paraId="65C91305" w14:textId="77777777" w:rsidR="00BE72F0" w:rsidRPr="00E9700B" w:rsidRDefault="00BE72F0" w:rsidP="002F37C5">
            <w:pPr>
              <w:jc w:val="center"/>
              <w:rPr>
                <w:rFonts w:ascii="Times New Roman" w:hAnsi="Times New Roman" w:cs="Times New Roman"/>
                <w:b/>
                <w:bCs/>
              </w:rPr>
            </w:pPr>
          </w:p>
        </w:tc>
      </w:tr>
      <w:tr w:rsidR="00BE72F0" w:rsidRPr="00E9700B" w14:paraId="0EEEF44A" w14:textId="77777777" w:rsidTr="002F37C5">
        <w:trPr>
          <w:trHeight w:val="3119"/>
        </w:trPr>
        <w:tc>
          <w:tcPr>
            <w:tcW w:w="719" w:type="pct"/>
            <w:vMerge/>
          </w:tcPr>
          <w:p w14:paraId="7F883521" w14:textId="77777777" w:rsidR="00BE72F0" w:rsidRPr="00E9700B" w:rsidRDefault="00BE72F0" w:rsidP="002F37C5">
            <w:pPr>
              <w:rPr>
                <w:rFonts w:ascii="Times New Roman" w:hAnsi="Times New Roman" w:cs="Times New Roman"/>
                <w:b/>
                <w:bCs/>
              </w:rPr>
            </w:pPr>
          </w:p>
        </w:tc>
        <w:tc>
          <w:tcPr>
            <w:tcW w:w="3093" w:type="pct"/>
          </w:tcPr>
          <w:p w14:paraId="276B34B1" w14:textId="77777777" w:rsidR="00BE72F0" w:rsidRPr="00E9700B" w:rsidRDefault="00BE72F0" w:rsidP="002F37C5">
            <w:pPr>
              <w:pStyle w:val="afc"/>
              <w:shd w:val="clear" w:color="auto" w:fill="FFFFFF"/>
              <w:spacing w:after="312"/>
              <w:contextualSpacing/>
              <w:jc w:val="both"/>
              <w:rPr>
                <w:bCs/>
                <w:sz w:val="22"/>
                <w:szCs w:val="22"/>
              </w:rPr>
            </w:pPr>
            <w:r w:rsidRPr="00E9700B">
              <w:rPr>
                <w:bCs/>
                <w:sz w:val="22"/>
                <w:szCs w:val="22"/>
              </w:rPr>
              <w:t>Аксиология военной службы как система представлений о ценностях</w:t>
            </w:r>
            <w:r w:rsidRPr="00E9700B">
              <w:rPr>
                <w:sz w:val="22"/>
                <w:szCs w:val="22"/>
              </w:rPr>
              <w:t xml:space="preserve"> профессиональной служебной деятельности в военной сфере. </w:t>
            </w:r>
            <w:r w:rsidRPr="00E9700B">
              <w:rPr>
                <w:bCs/>
                <w:sz w:val="22"/>
                <w:szCs w:val="22"/>
              </w:rPr>
              <w:t xml:space="preserve">Типология ценностей военной службы по различным основаниям: по отношению к военной деятельности (ценности-цели, ценности-средства, предметные и субъектные ценности); по отношению к </w:t>
            </w:r>
            <w:r w:rsidRPr="00E9700B">
              <w:rPr>
                <w:sz w:val="22"/>
                <w:szCs w:val="22"/>
              </w:rPr>
              <w:t>сфере взаимодействия субъектов военной службы (военно-корпоративные и военно-профессиональные ценности); по отношению к личности военнослужащего в сфере военной деятельности (духовные, прагматические, витальные ценности)</w:t>
            </w:r>
            <w:r w:rsidRPr="00E9700B">
              <w:rPr>
                <w:bCs/>
                <w:sz w:val="22"/>
                <w:szCs w:val="22"/>
              </w:rPr>
              <w:t xml:space="preserve"> </w:t>
            </w:r>
          </w:p>
          <w:p w14:paraId="56D12DF6" w14:textId="77777777" w:rsidR="00BE72F0" w:rsidRPr="00E9700B" w:rsidRDefault="00BE72F0" w:rsidP="002F37C5">
            <w:pPr>
              <w:pStyle w:val="afc"/>
              <w:shd w:val="clear" w:color="auto" w:fill="FFFFFF"/>
              <w:spacing w:after="312"/>
              <w:contextualSpacing/>
              <w:jc w:val="both"/>
              <w:rPr>
                <w:bCs/>
                <w:sz w:val="22"/>
                <w:szCs w:val="22"/>
              </w:rPr>
            </w:pPr>
            <w:r w:rsidRPr="00E9700B">
              <w:rPr>
                <w:bCs/>
                <w:sz w:val="22"/>
                <w:szCs w:val="22"/>
              </w:rPr>
              <w:t>В</w:t>
            </w:r>
            <w:r w:rsidRPr="00E9700B">
              <w:rPr>
                <w:sz w:val="22"/>
                <w:szCs w:val="22"/>
              </w:rPr>
              <w:t>оенная безопасность страны, защита граждан Российской Федерации от военных угроз, обеспечение условий для обороноспособности государства</w:t>
            </w:r>
            <w:r w:rsidRPr="00E9700B">
              <w:rPr>
                <w:bCs/>
                <w:sz w:val="22"/>
                <w:szCs w:val="22"/>
              </w:rPr>
              <w:t xml:space="preserve"> как ценности-цели</w:t>
            </w:r>
            <w:r w:rsidRPr="00E9700B">
              <w:rPr>
                <w:sz w:val="22"/>
                <w:szCs w:val="22"/>
              </w:rPr>
              <w:t>, определяющие поведение человека в военной сфере, его отношение к военной службе и защите Отечества. Влияние ценностных ориентаций человека на его трудовую деятельность в секторе военного производства, участие в военно-патриотическом воспитании молодежи и т. п.</w:t>
            </w:r>
          </w:p>
        </w:tc>
        <w:tc>
          <w:tcPr>
            <w:tcW w:w="569" w:type="pct"/>
            <w:vAlign w:val="center"/>
          </w:tcPr>
          <w:p w14:paraId="31DD1108" w14:textId="77777777" w:rsidR="00BE72F0" w:rsidRPr="00E9700B" w:rsidRDefault="00BE72F0" w:rsidP="002F37C5">
            <w:pPr>
              <w:jc w:val="center"/>
              <w:rPr>
                <w:rFonts w:ascii="Times New Roman" w:hAnsi="Times New Roman" w:cs="Times New Roman"/>
                <w:b/>
                <w:bCs/>
              </w:rPr>
            </w:pPr>
          </w:p>
        </w:tc>
        <w:tc>
          <w:tcPr>
            <w:tcW w:w="619" w:type="pct"/>
            <w:vMerge/>
          </w:tcPr>
          <w:p w14:paraId="08E33182" w14:textId="77777777" w:rsidR="00BE72F0" w:rsidRPr="00E9700B" w:rsidRDefault="00BE72F0" w:rsidP="002F37C5">
            <w:pPr>
              <w:jc w:val="center"/>
              <w:rPr>
                <w:rFonts w:ascii="Times New Roman" w:hAnsi="Times New Roman" w:cs="Times New Roman"/>
                <w:b/>
                <w:bCs/>
              </w:rPr>
            </w:pPr>
          </w:p>
        </w:tc>
      </w:tr>
      <w:tr w:rsidR="00BE72F0" w:rsidRPr="00E9700B" w14:paraId="7C673213" w14:textId="77777777" w:rsidTr="002F37C5">
        <w:trPr>
          <w:trHeight w:val="20"/>
        </w:trPr>
        <w:tc>
          <w:tcPr>
            <w:tcW w:w="719" w:type="pct"/>
            <w:vMerge/>
          </w:tcPr>
          <w:p w14:paraId="001E66DF" w14:textId="77777777" w:rsidR="00BE72F0" w:rsidRPr="00E9700B" w:rsidRDefault="00BE72F0" w:rsidP="002F37C5">
            <w:pPr>
              <w:rPr>
                <w:rFonts w:ascii="Times New Roman" w:hAnsi="Times New Roman" w:cs="Times New Roman"/>
                <w:b/>
                <w:bCs/>
              </w:rPr>
            </w:pPr>
          </w:p>
        </w:tc>
        <w:tc>
          <w:tcPr>
            <w:tcW w:w="3093" w:type="pct"/>
          </w:tcPr>
          <w:p w14:paraId="295D1E07"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В том числе практических занятий и лабораторных работ</w:t>
            </w:r>
          </w:p>
        </w:tc>
        <w:tc>
          <w:tcPr>
            <w:tcW w:w="569" w:type="pct"/>
            <w:vAlign w:val="center"/>
          </w:tcPr>
          <w:p w14:paraId="7455C20A" w14:textId="77777777" w:rsidR="00BE72F0" w:rsidRPr="00E9700B" w:rsidRDefault="00BE72F0" w:rsidP="002F37C5">
            <w:pPr>
              <w:jc w:val="center"/>
              <w:rPr>
                <w:rFonts w:ascii="Times New Roman" w:hAnsi="Times New Roman" w:cs="Times New Roman"/>
                <w:b/>
                <w:bCs/>
              </w:rPr>
            </w:pPr>
          </w:p>
        </w:tc>
        <w:tc>
          <w:tcPr>
            <w:tcW w:w="619" w:type="pct"/>
            <w:vMerge/>
          </w:tcPr>
          <w:p w14:paraId="1901FD82" w14:textId="77777777" w:rsidR="00BE72F0" w:rsidRPr="00E9700B" w:rsidRDefault="00BE72F0" w:rsidP="002F37C5">
            <w:pPr>
              <w:jc w:val="center"/>
              <w:rPr>
                <w:rFonts w:ascii="Times New Roman" w:hAnsi="Times New Roman" w:cs="Times New Roman"/>
                <w:b/>
                <w:bCs/>
              </w:rPr>
            </w:pPr>
          </w:p>
        </w:tc>
      </w:tr>
      <w:tr w:rsidR="00BE72F0" w:rsidRPr="00E9700B" w14:paraId="21C775DD" w14:textId="77777777" w:rsidTr="002F37C5">
        <w:trPr>
          <w:trHeight w:val="20"/>
        </w:trPr>
        <w:tc>
          <w:tcPr>
            <w:tcW w:w="719" w:type="pct"/>
            <w:vMerge/>
          </w:tcPr>
          <w:p w14:paraId="1DF8F88B" w14:textId="77777777" w:rsidR="00BE72F0" w:rsidRPr="00E9700B" w:rsidRDefault="00BE72F0" w:rsidP="002F37C5">
            <w:pPr>
              <w:rPr>
                <w:rFonts w:ascii="Times New Roman" w:hAnsi="Times New Roman" w:cs="Times New Roman"/>
                <w:b/>
                <w:bCs/>
              </w:rPr>
            </w:pPr>
          </w:p>
        </w:tc>
        <w:tc>
          <w:tcPr>
            <w:tcW w:w="3093" w:type="pct"/>
          </w:tcPr>
          <w:p w14:paraId="7363A6DD"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rPr>
              <w:t>Практическое занятие № 5. Военная служба как личностно-значимая и общественная ценность</w:t>
            </w:r>
          </w:p>
        </w:tc>
        <w:tc>
          <w:tcPr>
            <w:tcW w:w="569" w:type="pct"/>
            <w:vAlign w:val="center"/>
          </w:tcPr>
          <w:p w14:paraId="5105593B" w14:textId="77777777" w:rsidR="00BE72F0" w:rsidRPr="00E9700B" w:rsidRDefault="00BE72F0" w:rsidP="002F37C5">
            <w:pPr>
              <w:jc w:val="center"/>
              <w:rPr>
                <w:rFonts w:ascii="Times New Roman" w:hAnsi="Times New Roman" w:cs="Times New Roman"/>
                <w:b/>
                <w:bCs/>
              </w:rPr>
            </w:pPr>
            <w:r>
              <w:rPr>
                <w:rFonts w:ascii="Times New Roman" w:hAnsi="Times New Roman" w:cs="Times New Roman"/>
                <w:b/>
                <w:bCs/>
              </w:rPr>
              <w:t>2</w:t>
            </w:r>
          </w:p>
        </w:tc>
        <w:tc>
          <w:tcPr>
            <w:tcW w:w="619" w:type="pct"/>
            <w:vMerge/>
          </w:tcPr>
          <w:p w14:paraId="553D0A78" w14:textId="77777777" w:rsidR="00BE72F0" w:rsidRPr="00E9700B" w:rsidRDefault="00BE72F0" w:rsidP="002F37C5">
            <w:pPr>
              <w:jc w:val="center"/>
              <w:rPr>
                <w:rFonts w:ascii="Times New Roman" w:hAnsi="Times New Roman" w:cs="Times New Roman"/>
                <w:b/>
                <w:bCs/>
              </w:rPr>
            </w:pPr>
          </w:p>
        </w:tc>
      </w:tr>
      <w:tr w:rsidR="00BE72F0" w:rsidRPr="00E9700B" w14:paraId="0AC98DBC" w14:textId="77777777" w:rsidTr="002F37C5">
        <w:trPr>
          <w:trHeight w:val="20"/>
        </w:trPr>
        <w:tc>
          <w:tcPr>
            <w:tcW w:w="719" w:type="pct"/>
            <w:vMerge/>
          </w:tcPr>
          <w:p w14:paraId="7C0151B5" w14:textId="77777777" w:rsidR="00BE72F0" w:rsidRPr="00E9700B" w:rsidRDefault="00BE72F0" w:rsidP="002F37C5">
            <w:pPr>
              <w:rPr>
                <w:rFonts w:ascii="Times New Roman" w:hAnsi="Times New Roman" w:cs="Times New Roman"/>
                <w:b/>
                <w:bCs/>
              </w:rPr>
            </w:pPr>
          </w:p>
        </w:tc>
        <w:tc>
          <w:tcPr>
            <w:tcW w:w="3093" w:type="pct"/>
          </w:tcPr>
          <w:p w14:paraId="59A89652"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Самостоятельная работа обучающихся</w:t>
            </w:r>
          </w:p>
        </w:tc>
        <w:tc>
          <w:tcPr>
            <w:tcW w:w="569" w:type="pct"/>
            <w:vAlign w:val="center"/>
          </w:tcPr>
          <w:p w14:paraId="339BB483" w14:textId="77777777" w:rsidR="00BE72F0" w:rsidRPr="00E9700B" w:rsidRDefault="00BE72F0" w:rsidP="002F37C5">
            <w:pPr>
              <w:jc w:val="center"/>
              <w:rPr>
                <w:rFonts w:ascii="Times New Roman" w:hAnsi="Times New Roman" w:cs="Times New Roman"/>
                <w:b/>
              </w:rPr>
            </w:pPr>
          </w:p>
        </w:tc>
        <w:tc>
          <w:tcPr>
            <w:tcW w:w="619" w:type="pct"/>
            <w:vMerge/>
          </w:tcPr>
          <w:p w14:paraId="7768CE91" w14:textId="77777777" w:rsidR="00BE72F0" w:rsidRPr="00E9700B" w:rsidRDefault="00BE72F0" w:rsidP="002F37C5">
            <w:pPr>
              <w:jc w:val="center"/>
              <w:rPr>
                <w:rFonts w:ascii="Times New Roman" w:hAnsi="Times New Roman" w:cs="Times New Roman"/>
                <w:b/>
                <w:bCs/>
              </w:rPr>
            </w:pPr>
          </w:p>
        </w:tc>
      </w:tr>
      <w:tr w:rsidR="00BE72F0" w:rsidRPr="00E9700B" w14:paraId="271CBAA4" w14:textId="77777777" w:rsidTr="002F37C5">
        <w:trPr>
          <w:trHeight w:val="20"/>
        </w:trPr>
        <w:tc>
          <w:tcPr>
            <w:tcW w:w="719" w:type="pct"/>
            <w:vMerge w:val="restart"/>
          </w:tcPr>
          <w:p w14:paraId="714F1EEA" w14:textId="77777777" w:rsidR="00BE72F0" w:rsidRPr="00E9700B" w:rsidRDefault="00BE72F0" w:rsidP="002F37C5">
            <w:pPr>
              <w:rPr>
                <w:rFonts w:ascii="Times New Roman" w:hAnsi="Times New Roman" w:cs="Times New Roman"/>
                <w:b/>
                <w:bCs/>
              </w:rPr>
            </w:pPr>
            <w:r w:rsidRPr="00E9700B">
              <w:rPr>
                <w:rFonts w:ascii="Times New Roman" w:hAnsi="Times New Roman" w:cs="Times New Roman"/>
                <w:b/>
                <w:bCs/>
              </w:rPr>
              <w:t>Тема 2.3.</w:t>
            </w:r>
          </w:p>
          <w:p w14:paraId="0361EB00" w14:textId="77777777" w:rsidR="00BE72F0" w:rsidRPr="00E9700B" w:rsidRDefault="00BE72F0" w:rsidP="002F37C5">
            <w:pPr>
              <w:rPr>
                <w:rFonts w:ascii="Times New Roman" w:hAnsi="Times New Roman" w:cs="Times New Roman"/>
                <w:b/>
                <w:bCs/>
              </w:rPr>
            </w:pPr>
            <w:r w:rsidRPr="00E9700B">
              <w:rPr>
                <w:rFonts w:ascii="Times New Roman" w:hAnsi="Times New Roman" w:cs="Times New Roman"/>
                <w:bCs/>
              </w:rPr>
              <w:t>Праксиология воинской службы</w:t>
            </w:r>
          </w:p>
        </w:tc>
        <w:tc>
          <w:tcPr>
            <w:tcW w:w="3093" w:type="pct"/>
          </w:tcPr>
          <w:p w14:paraId="5E81195E"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Содержание учебного материала</w:t>
            </w:r>
          </w:p>
        </w:tc>
        <w:tc>
          <w:tcPr>
            <w:tcW w:w="569" w:type="pct"/>
            <w:vAlign w:val="center"/>
          </w:tcPr>
          <w:p w14:paraId="19B71819" w14:textId="77777777" w:rsidR="00BE72F0" w:rsidRPr="00E9700B" w:rsidRDefault="00BE72F0" w:rsidP="002F37C5">
            <w:pPr>
              <w:jc w:val="center"/>
              <w:rPr>
                <w:rFonts w:ascii="Times New Roman" w:hAnsi="Times New Roman" w:cs="Times New Roman"/>
                <w:b/>
              </w:rPr>
            </w:pPr>
            <w:r>
              <w:rPr>
                <w:rFonts w:ascii="Times New Roman" w:hAnsi="Times New Roman" w:cs="Times New Roman"/>
                <w:b/>
              </w:rPr>
              <w:t>6</w:t>
            </w:r>
          </w:p>
        </w:tc>
        <w:tc>
          <w:tcPr>
            <w:tcW w:w="619" w:type="pct"/>
          </w:tcPr>
          <w:p w14:paraId="20242E9B" w14:textId="77777777" w:rsidR="00BE72F0" w:rsidRPr="00E9700B" w:rsidRDefault="00BE72F0" w:rsidP="002F37C5">
            <w:pPr>
              <w:jc w:val="center"/>
              <w:rPr>
                <w:rFonts w:ascii="Times New Roman" w:hAnsi="Times New Roman" w:cs="Times New Roman"/>
                <w:b/>
                <w:bCs/>
              </w:rPr>
            </w:pPr>
          </w:p>
        </w:tc>
      </w:tr>
      <w:tr w:rsidR="00BE72F0" w:rsidRPr="00E9700B" w14:paraId="6901A970" w14:textId="77777777" w:rsidTr="002F37C5">
        <w:trPr>
          <w:trHeight w:val="1667"/>
        </w:trPr>
        <w:tc>
          <w:tcPr>
            <w:tcW w:w="719" w:type="pct"/>
            <w:vMerge/>
          </w:tcPr>
          <w:p w14:paraId="1430E040" w14:textId="77777777" w:rsidR="00BE72F0" w:rsidRPr="00E9700B" w:rsidRDefault="00BE72F0" w:rsidP="002F37C5">
            <w:pPr>
              <w:rPr>
                <w:rFonts w:ascii="Times New Roman" w:hAnsi="Times New Roman" w:cs="Times New Roman"/>
                <w:bCs/>
              </w:rPr>
            </w:pPr>
          </w:p>
        </w:tc>
        <w:tc>
          <w:tcPr>
            <w:tcW w:w="3093" w:type="pct"/>
          </w:tcPr>
          <w:p w14:paraId="3217B358"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color w:val="202122"/>
                <w:shd w:val="clear" w:color="auto" w:fill="FFFFFF"/>
              </w:rPr>
              <w:t xml:space="preserve">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 </w:t>
            </w:r>
            <w:r w:rsidRPr="00E9700B">
              <w:rPr>
                <w:rFonts w:ascii="Times New Roman" w:hAnsi="Times New Roman" w:cs="Times New Roman"/>
              </w:rPr>
              <w:t>Военная служба как вид федеральной государственной службы и разновидность профессиональной служебной деятельности: особенности и предназначение. Системная характеристика военной деятельности: цель, предмет, объект, субъект, содержание, способы, результат и подсистема управления. 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w:t>
            </w:r>
          </w:p>
        </w:tc>
        <w:tc>
          <w:tcPr>
            <w:tcW w:w="569" w:type="pct"/>
            <w:vAlign w:val="center"/>
          </w:tcPr>
          <w:p w14:paraId="5248045E" w14:textId="77777777" w:rsidR="00BE72F0" w:rsidRPr="00E9700B" w:rsidRDefault="00BE72F0" w:rsidP="002F37C5">
            <w:pPr>
              <w:jc w:val="center"/>
              <w:rPr>
                <w:rFonts w:ascii="Times New Roman" w:hAnsi="Times New Roman" w:cs="Times New Roman"/>
                <w:b/>
              </w:rPr>
            </w:pPr>
          </w:p>
        </w:tc>
        <w:tc>
          <w:tcPr>
            <w:tcW w:w="619" w:type="pct"/>
          </w:tcPr>
          <w:p w14:paraId="2FDC7C57"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06</w:t>
            </w:r>
          </w:p>
          <w:p w14:paraId="389AE88D"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07</w:t>
            </w:r>
          </w:p>
          <w:p w14:paraId="29D845FC" w14:textId="77777777" w:rsidR="00BE72F0" w:rsidRPr="00E9700B" w:rsidRDefault="00BE72F0" w:rsidP="002F37C5">
            <w:pPr>
              <w:jc w:val="center"/>
              <w:rPr>
                <w:rFonts w:ascii="Times New Roman" w:hAnsi="Times New Roman" w:cs="Times New Roman"/>
                <w:b/>
                <w:bCs/>
              </w:rPr>
            </w:pPr>
          </w:p>
        </w:tc>
      </w:tr>
      <w:tr w:rsidR="00BE72F0" w:rsidRPr="00E9700B" w14:paraId="3E2E44B9" w14:textId="77777777" w:rsidTr="002F37C5">
        <w:trPr>
          <w:trHeight w:val="20"/>
        </w:trPr>
        <w:tc>
          <w:tcPr>
            <w:tcW w:w="719" w:type="pct"/>
            <w:vMerge/>
          </w:tcPr>
          <w:p w14:paraId="7FCE262B" w14:textId="77777777" w:rsidR="00BE72F0" w:rsidRPr="00E9700B" w:rsidRDefault="00BE72F0" w:rsidP="002F37C5">
            <w:pPr>
              <w:rPr>
                <w:rFonts w:ascii="Times New Roman" w:hAnsi="Times New Roman" w:cs="Times New Roman"/>
                <w:b/>
                <w:bCs/>
              </w:rPr>
            </w:pPr>
          </w:p>
        </w:tc>
        <w:tc>
          <w:tcPr>
            <w:tcW w:w="3093" w:type="pct"/>
          </w:tcPr>
          <w:p w14:paraId="229B42D3"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 xml:space="preserve">В том числе практических занятий и лабораторных работ </w:t>
            </w:r>
          </w:p>
        </w:tc>
        <w:tc>
          <w:tcPr>
            <w:tcW w:w="569" w:type="pct"/>
            <w:vAlign w:val="center"/>
          </w:tcPr>
          <w:p w14:paraId="395F4E3A" w14:textId="77777777" w:rsidR="00BE72F0" w:rsidRPr="00E9700B" w:rsidRDefault="00BE72F0" w:rsidP="002F37C5">
            <w:pPr>
              <w:jc w:val="center"/>
              <w:rPr>
                <w:rFonts w:ascii="Times New Roman" w:hAnsi="Times New Roman" w:cs="Times New Roman"/>
                <w:b/>
                <w:bCs/>
              </w:rPr>
            </w:pPr>
          </w:p>
        </w:tc>
        <w:tc>
          <w:tcPr>
            <w:tcW w:w="619" w:type="pct"/>
          </w:tcPr>
          <w:p w14:paraId="1848DC0B" w14:textId="77777777" w:rsidR="00BE72F0" w:rsidRPr="00E9700B" w:rsidRDefault="00BE72F0" w:rsidP="002F37C5">
            <w:pPr>
              <w:suppressAutoHyphens/>
              <w:jc w:val="center"/>
              <w:rPr>
                <w:rFonts w:ascii="Times New Roman" w:hAnsi="Times New Roman" w:cs="Times New Roman"/>
              </w:rPr>
            </w:pPr>
          </w:p>
        </w:tc>
      </w:tr>
      <w:tr w:rsidR="00BE72F0" w:rsidRPr="00E9700B" w14:paraId="067684F7" w14:textId="77777777" w:rsidTr="002F37C5">
        <w:trPr>
          <w:trHeight w:val="559"/>
        </w:trPr>
        <w:tc>
          <w:tcPr>
            <w:tcW w:w="719" w:type="pct"/>
            <w:vMerge/>
          </w:tcPr>
          <w:p w14:paraId="100F45ED" w14:textId="77777777" w:rsidR="00BE72F0" w:rsidRPr="00E9700B" w:rsidRDefault="00BE72F0" w:rsidP="002F37C5">
            <w:pPr>
              <w:rPr>
                <w:rFonts w:ascii="Times New Roman" w:hAnsi="Times New Roman" w:cs="Times New Roman"/>
                <w:b/>
                <w:bCs/>
              </w:rPr>
            </w:pPr>
          </w:p>
        </w:tc>
        <w:tc>
          <w:tcPr>
            <w:tcW w:w="3093" w:type="pct"/>
          </w:tcPr>
          <w:p w14:paraId="34FA4AF9" w14:textId="77777777" w:rsidR="00BE72F0" w:rsidRPr="00E9700B" w:rsidRDefault="00BE72F0" w:rsidP="002F37C5">
            <w:pPr>
              <w:jc w:val="both"/>
              <w:rPr>
                <w:rFonts w:ascii="Times New Roman" w:hAnsi="Times New Roman" w:cs="Times New Roman"/>
                <w:bCs/>
              </w:rPr>
            </w:pPr>
            <w:r w:rsidRPr="00E9700B">
              <w:rPr>
                <w:rFonts w:ascii="Times New Roman" w:hAnsi="Times New Roman" w:cs="Times New Roman"/>
                <w:bCs/>
              </w:rPr>
              <w:t>Практическое занятие № 6. Самоподготовка будущего призывника к осуществлению военной деятельности</w:t>
            </w:r>
          </w:p>
        </w:tc>
        <w:tc>
          <w:tcPr>
            <w:tcW w:w="569" w:type="pct"/>
            <w:vAlign w:val="center"/>
          </w:tcPr>
          <w:p w14:paraId="011AFCF1" w14:textId="77777777" w:rsidR="00BE72F0" w:rsidRPr="00E9700B" w:rsidRDefault="00BE72F0" w:rsidP="002F37C5">
            <w:pPr>
              <w:jc w:val="center"/>
              <w:rPr>
                <w:rFonts w:ascii="Times New Roman" w:hAnsi="Times New Roman" w:cs="Times New Roman"/>
                <w:bCs/>
              </w:rPr>
            </w:pPr>
            <w:r>
              <w:rPr>
                <w:rFonts w:ascii="Times New Roman" w:hAnsi="Times New Roman" w:cs="Times New Roman"/>
                <w:bCs/>
              </w:rPr>
              <w:t>2</w:t>
            </w:r>
          </w:p>
        </w:tc>
        <w:tc>
          <w:tcPr>
            <w:tcW w:w="619" w:type="pct"/>
          </w:tcPr>
          <w:p w14:paraId="03664BCC" w14:textId="77777777" w:rsidR="00BE72F0" w:rsidRPr="00E9700B" w:rsidRDefault="00BE72F0" w:rsidP="002F37C5">
            <w:pPr>
              <w:suppressAutoHyphens/>
              <w:jc w:val="center"/>
              <w:rPr>
                <w:rFonts w:ascii="Times New Roman" w:hAnsi="Times New Roman" w:cs="Times New Roman"/>
              </w:rPr>
            </w:pPr>
          </w:p>
        </w:tc>
      </w:tr>
      <w:tr w:rsidR="00BE72F0" w:rsidRPr="00E9700B" w14:paraId="50576671" w14:textId="77777777" w:rsidTr="002F37C5">
        <w:trPr>
          <w:trHeight w:val="20"/>
        </w:trPr>
        <w:tc>
          <w:tcPr>
            <w:tcW w:w="719" w:type="pct"/>
            <w:vMerge/>
          </w:tcPr>
          <w:p w14:paraId="0BD7AB05" w14:textId="77777777" w:rsidR="00BE72F0" w:rsidRPr="00E9700B" w:rsidRDefault="00BE72F0" w:rsidP="002F37C5">
            <w:pPr>
              <w:rPr>
                <w:rFonts w:ascii="Times New Roman" w:hAnsi="Times New Roman" w:cs="Times New Roman"/>
                <w:b/>
                <w:bCs/>
              </w:rPr>
            </w:pPr>
          </w:p>
        </w:tc>
        <w:tc>
          <w:tcPr>
            <w:tcW w:w="3093" w:type="pct"/>
          </w:tcPr>
          <w:p w14:paraId="6BC88441"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Самостоятельная работа обучающихся</w:t>
            </w:r>
          </w:p>
        </w:tc>
        <w:tc>
          <w:tcPr>
            <w:tcW w:w="569" w:type="pct"/>
            <w:vAlign w:val="center"/>
          </w:tcPr>
          <w:p w14:paraId="0686AB27" w14:textId="77777777" w:rsidR="00BE72F0" w:rsidRPr="00E9700B" w:rsidRDefault="00BE72F0" w:rsidP="002F37C5">
            <w:pPr>
              <w:jc w:val="center"/>
              <w:rPr>
                <w:rFonts w:ascii="Times New Roman" w:hAnsi="Times New Roman" w:cs="Times New Roman"/>
                <w:b/>
                <w:bCs/>
              </w:rPr>
            </w:pPr>
          </w:p>
        </w:tc>
        <w:tc>
          <w:tcPr>
            <w:tcW w:w="619" w:type="pct"/>
          </w:tcPr>
          <w:p w14:paraId="77609C41" w14:textId="77777777" w:rsidR="00BE72F0" w:rsidRPr="00E9700B" w:rsidRDefault="00BE72F0" w:rsidP="002F37C5">
            <w:pPr>
              <w:suppressAutoHyphens/>
              <w:jc w:val="center"/>
              <w:rPr>
                <w:rFonts w:ascii="Times New Roman" w:hAnsi="Times New Roman" w:cs="Times New Roman"/>
              </w:rPr>
            </w:pPr>
          </w:p>
        </w:tc>
      </w:tr>
      <w:tr w:rsidR="00BE72F0" w:rsidRPr="00E9700B" w14:paraId="0B0707DB" w14:textId="77777777" w:rsidTr="002F37C5">
        <w:trPr>
          <w:trHeight w:val="20"/>
        </w:trPr>
        <w:tc>
          <w:tcPr>
            <w:tcW w:w="719" w:type="pct"/>
            <w:vMerge w:val="restart"/>
          </w:tcPr>
          <w:p w14:paraId="4401EE91" w14:textId="77777777" w:rsidR="00BE72F0" w:rsidRPr="00E9700B" w:rsidRDefault="00BE72F0" w:rsidP="002F37C5">
            <w:pPr>
              <w:rPr>
                <w:rFonts w:ascii="Times New Roman" w:hAnsi="Times New Roman" w:cs="Times New Roman"/>
                <w:b/>
                <w:bCs/>
              </w:rPr>
            </w:pPr>
            <w:r w:rsidRPr="00E9700B">
              <w:rPr>
                <w:rFonts w:ascii="Times New Roman" w:hAnsi="Times New Roman" w:cs="Times New Roman"/>
                <w:b/>
                <w:bCs/>
              </w:rPr>
              <w:t xml:space="preserve">Тема 2.4. Строевая, огневая и физическая подготовка  </w:t>
            </w:r>
          </w:p>
          <w:p w14:paraId="192A11A3" w14:textId="77777777" w:rsidR="00BE72F0" w:rsidRPr="00E9700B" w:rsidRDefault="00BE72F0" w:rsidP="002F37C5">
            <w:pPr>
              <w:jc w:val="both"/>
              <w:rPr>
                <w:rFonts w:ascii="Times New Roman" w:hAnsi="Times New Roman" w:cs="Times New Roman"/>
              </w:rPr>
            </w:pPr>
          </w:p>
        </w:tc>
        <w:tc>
          <w:tcPr>
            <w:tcW w:w="3093" w:type="pct"/>
          </w:tcPr>
          <w:p w14:paraId="7DF34F56"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Содержание учебного материала</w:t>
            </w:r>
          </w:p>
        </w:tc>
        <w:tc>
          <w:tcPr>
            <w:tcW w:w="569" w:type="pct"/>
            <w:vAlign w:val="center"/>
          </w:tcPr>
          <w:p w14:paraId="7A378E20" w14:textId="77777777" w:rsidR="00BE72F0" w:rsidRPr="00E9700B" w:rsidRDefault="00BE72F0" w:rsidP="002F37C5">
            <w:pPr>
              <w:jc w:val="center"/>
              <w:rPr>
                <w:rFonts w:ascii="Times New Roman" w:hAnsi="Times New Roman" w:cs="Times New Roman"/>
                <w:b/>
                <w:bCs/>
              </w:rPr>
            </w:pPr>
            <w:r>
              <w:rPr>
                <w:rFonts w:ascii="Times New Roman" w:hAnsi="Times New Roman" w:cs="Times New Roman"/>
                <w:b/>
                <w:bCs/>
              </w:rPr>
              <w:t>8</w:t>
            </w:r>
          </w:p>
        </w:tc>
        <w:tc>
          <w:tcPr>
            <w:tcW w:w="619" w:type="pct"/>
            <w:vMerge w:val="restart"/>
          </w:tcPr>
          <w:p w14:paraId="40545371"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06</w:t>
            </w:r>
          </w:p>
          <w:p w14:paraId="7E11EC97"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lastRenderedPageBreak/>
              <w:t>ОК 07</w:t>
            </w:r>
          </w:p>
          <w:p w14:paraId="10AE5532" w14:textId="77777777" w:rsidR="00BE72F0" w:rsidRPr="00E9700B" w:rsidRDefault="00BE72F0" w:rsidP="002F37C5">
            <w:pPr>
              <w:jc w:val="center"/>
              <w:rPr>
                <w:rFonts w:ascii="Times New Roman" w:hAnsi="Times New Roman" w:cs="Times New Roman"/>
                <w:b/>
                <w:bCs/>
              </w:rPr>
            </w:pPr>
          </w:p>
        </w:tc>
      </w:tr>
      <w:tr w:rsidR="00BE72F0" w:rsidRPr="00E9700B" w14:paraId="22310406" w14:textId="77777777" w:rsidTr="002F37C5">
        <w:trPr>
          <w:trHeight w:val="20"/>
        </w:trPr>
        <w:tc>
          <w:tcPr>
            <w:tcW w:w="719" w:type="pct"/>
            <w:vMerge/>
          </w:tcPr>
          <w:p w14:paraId="27C501E0" w14:textId="77777777" w:rsidR="00BE72F0" w:rsidRPr="00E9700B" w:rsidRDefault="00BE72F0" w:rsidP="002F37C5">
            <w:pPr>
              <w:rPr>
                <w:rFonts w:ascii="Times New Roman" w:hAnsi="Times New Roman" w:cs="Times New Roman"/>
                <w:b/>
                <w:bCs/>
              </w:rPr>
            </w:pPr>
          </w:p>
        </w:tc>
        <w:tc>
          <w:tcPr>
            <w:tcW w:w="3093" w:type="pct"/>
          </w:tcPr>
          <w:p w14:paraId="4BE5B362"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rPr>
              <w:t xml:space="preserve">1.Строевая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 </w:t>
            </w:r>
          </w:p>
          <w:p w14:paraId="461F9B9B"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rPr>
              <w:t>Огневая подготовка: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569" w:type="pct"/>
            <w:vAlign w:val="center"/>
          </w:tcPr>
          <w:p w14:paraId="45A15D74" w14:textId="77777777" w:rsidR="00BE72F0" w:rsidRPr="00E9700B" w:rsidRDefault="00BE72F0" w:rsidP="002F37C5">
            <w:pPr>
              <w:jc w:val="center"/>
              <w:rPr>
                <w:rFonts w:ascii="Times New Roman" w:hAnsi="Times New Roman" w:cs="Times New Roman"/>
              </w:rPr>
            </w:pPr>
          </w:p>
        </w:tc>
        <w:tc>
          <w:tcPr>
            <w:tcW w:w="619" w:type="pct"/>
            <w:vMerge/>
          </w:tcPr>
          <w:p w14:paraId="5A8B044E" w14:textId="77777777" w:rsidR="00BE72F0" w:rsidRPr="00E9700B" w:rsidRDefault="00BE72F0" w:rsidP="002F37C5">
            <w:pPr>
              <w:jc w:val="center"/>
              <w:rPr>
                <w:rFonts w:ascii="Times New Roman" w:hAnsi="Times New Roman" w:cs="Times New Roman"/>
                <w:b/>
                <w:bCs/>
              </w:rPr>
            </w:pPr>
          </w:p>
        </w:tc>
      </w:tr>
      <w:tr w:rsidR="00BE72F0" w:rsidRPr="00E9700B" w14:paraId="3E24731C" w14:textId="77777777" w:rsidTr="002F37C5">
        <w:trPr>
          <w:trHeight w:val="20"/>
        </w:trPr>
        <w:tc>
          <w:tcPr>
            <w:tcW w:w="719" w:type="pct"/>
            <w:vMerge/>
          </w:tcPr>
          <w:p w14:paraId="4D740BEE" w14:textId="77777777" w:rsidR="00BE72F0" w:rsidRPr="00E9700B" w:rsidRDefault="00BE72F0" w:rsidP="002F37C5">
            <w:pPr>
              <w:rPr>
                <w:rFonts w:ascii="Times New Roman" w:hAnsi="Times New Roman" w:cs="Times New Roman"/>
                <w:b/>
                <w:bCs/>
              </w:rPr>
            </w:pPr>
          </w:p>
        </w:tc>
        <w:tc>
          <w:tcPr>
            <w:tcW w:w="3093" w:type="pct"/>
          </w:tcPr>
          <w:p w14:paraId="77FA9AAD" w14:textId="77777777" w:rsidR="00BE72F0" w:rsidRPr="00E9700B" w:rsidRDefault="00BE72F0" w:rsidP="002F37C5">
            <w:pPr>
              <w:jc w:val="both"/>
              <w:rPr>
                <w:rFonts w:ascii="Times New Roman" w:hAnsi="Times New Roman" w:cs="Times New Roman"/>
                <w:bCs/>
              </w:rPr>
            </w:pPr>
            <w:r w:rsidRPr="00E9700B">
              <w:rPr>
                <w:rFonts w:ascii="Times New Roman" w:hAnsi="Times New Roman" w:cs="Times New Roman"/>
                <w:bCs/>
              </w:rPr>
              <w:t>2.Цель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c>
          <w:tcPr>
            <w:tcW w:w="569" w:type="pct"/>
            <w:vAlign w:val="center"/>
          </w:tcPr>
          <w:p w14:paraId="640CCA4B" w14:textId="77777777" w:rsidR="00BE72F0" w:rsidRPr="00E9700B" w:rsidRDefault="00BE72F0" w:rsidP="002F37C5">
            <w:pPr>
              <w:jc w:val="center"/>
              <w:rPr>
                <w:rFonts w:ascii="Times New Roman" w:hAnsi="Times New Roman" w:cs="Times New Roman"/>
                <w:bCs/>
              </w:rPr>
            </w:pPr>
          </w:p>
        </w:tc>
        <w:tc>
          <w:tcPr>
            <w:tcW w:w="619" w:type="pct"/>
            <w:vMerge/>
          </w:tcPr>
          <w:p w14:paraId="59B98B5E" w14:textId="77777777" w:rsidR="00BE72F0" w:rsidRPr="00E9700B" w:rsidRDefault="00BE72F0" w:rsidP="002F37C5">
            <w:pPr>
              <w:jc w:val="center"/>
              <w:rPr>
                <w:rFonts w:ascii="Times New Roman" w:hAnsi="Times New Roman" w:cs="Times New Roman"/>
                <w:b/>
                <w:bCs/>
              </w:rPr>
            </w:pPr>
          </w:p>
        </w:tc>
      </w:tr>
      <w:tr w:rsidR="00BE72F0" w:rsidRPr="00E9700B" w14:paraId="6189C0F3" w14:textId="77777777" w:rsidTr="002F37C5">
        <w:trPr>
          <w:trHeight w:val="20"/>
        </w:trPr>
        <w:tc>
          <w:tcPr>
            <w:tcW w:w="719" w:type="pct"/>
            <w:vMerge/>
          </w:tcPr>
          <w:p w14:paraId="1760CA79" w14:textId="77777777" w:rsidR="00BE72F0" w:rsidRPr="00E9700B" w:rsidRDefault="00BE72F0" w:rsidP="002F37C5">
            <w:pPr>
              <w:rPr>
                <w:rFonts w:ascii="Times New Roman" w:hAnsi="Times New Roman" w:cs="Times New Roman"/>
                <w:b/>
                <w:bCs/>
              </w:rPr>
            </w:pPr>
          </w:p>
        </w:tc>
        <w:tc>
          <w:tcPr>
            <w:tcW w:w="3093" w:type="pct"/>
          </w:tcPr>
          <w:p w14:paraId="77443A80"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В том числе практических занятий и лабораторных работ</w:t>
            </w:r>
          </w:p>
        </w:tc>
        <w:tc>
          <w:tcPr>
            <w:tcW w:w="569" w:type="pct"/>
            <w:vAlign w:val="center"/>
          </w:tcPr>
          <w:p w14:paraId="0F8549B2" w14:textId="77777777" w:rsidR="00BE72F0" w:rsidRPr="00E9700B" w:rsidRDefault="00BE72F0" w:rsidP="002F37C5">
            <w:pPr>
              <w:jc w:val="center"/>
              <w:rPr>
                <w:rFonts w:ascii="Times New Roman" w:hAnsi="Times New Roman" w:cs="Times New Roman"/>
                <w:b/>
                <w:bCs/>
              </w:rPr>
            </w:pPr>
          </w:p>
        </w:tc>
        <w:tc>
          <w:tcPr>
            <w:tcW w:w="619" w:type="pct"/>
            <w:vMerge/>
          </w:tcPr>
          <w:p w14:paraId="0768FB9F" w14:textId="77777777" w:rsidR="00BE72F0" w:rsidRPr="00E9700B" w:rsidRDefault="00BE72F0" w:rsidP="002F37C5">
            <w:pPr>
              <w:jc w:val="center"/>
              <w:rPr>
                <w:rFonts w:ascii="Times New Roman" w:hAnsi="Times New Roman" w:cs="Times New Roman"/>
                <w:b/>
                <w:bCs/>
              </w:rPr>
            </w:pPr>
          </w:p>
        </w:tc>
      </w:tr>
      <w:tr w:rsidR="00BE72F0" w:rsidRPr="00E9700B" w14:paraId="1743D71A" w14:textId="77777777" w:rsidTr="002F37C5">
        <w:trPr>
          <w:trHeight w:val="343"/>
        </w:trPr>
        <w:tc>
          <w:tcPr>
            <w:tcW w:w="719" w:type="pct"/>
            <w:vMerge/>
          </w:tcPr>
          <w:p w14:paraId="7CBC2156" w14:textId="77777777" w:rsidR="00BE72F0" w:rsidRPr="00E9700B" w:rsidRDefault="00BE72F0" w:rsidP="002F37C5">
            <w:pPr>
              <w:rPr>
                <w:rFonts w:ascii="Times New Roman" w:hAnsi="Times New Roman" w:cs="Times New Roman"/>
                <w:b/>
                <w:bCs/>
              </w:rPr>
            </w:pPr>
          </w:p>
        </w:tc>
        <w:tc>
          <w:tcPr>
            <w:tcW w:w="3093" w:type="pct"/>
          </w:tcPr>
          <w:p w14:paraId="5857D222"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rPr>
              <w:t>Практическое занятие № 7. Тренинг умений строевой и физической подготовки</w:t>
            </w:r>
          </w:p>
        </w:tc>
        <w:tc>
          <w:tcPr>
            <w:tcW w:w="569" w:type="pct"/>
            <w:vAlign w:val="center"/>
          </w:tcPr>
          <w:p w14:paraId="3C253FCA" w14:textId="77777777" w:rsidR="00BE72F0" w:rsidRPr="00E9700B" w:rsidRDefault="00BE72F0" w:rsidP="002F37C5">
            <w:pPr>
              <w:jc w:val="center"/>
              <w:rPr>
                <w:rFonts w:ascii="Times New Roman" w:hAnsi="Times New Roman" w:cs="Times New Roman"/>
                <w:b/>
                <w:bCs/>
              </w:rPr>
            </w:pPr>
            <w:r>
              <w:rPr>
                <w:rFonts w:ascii="Times New Roman" w:hAnsi="Times New Roman" w:cs="Times New Roman"/>
                <w:b/>
                <w:bCs/>
              </w:rPr>
              <w:t>6</w:t>
            </w:r>
          </w:p>
        </w:tc>
        <w:tc>
          <w:tcPr>
            <w:tcW w:w="619" w:type="pct"/>
            <w:vMerge/>
          </w:tcPr>
          <w:p w14:paraId="7C0CEF43" w14:textId="77777777" w:rsidR="00BE72F0" w:rsidRPr="00E9700B" w:rsidRDefault="00BE72F0" w:rsidP="002F37C5">
            <w:pPr>
              <w:jc w:val="center"/>
              <w:rPr>
                <w:rFonts w:ascii="Times New Roman" w:hAnsi="Times New Roman" w:cs="Times New Roman"/>
                <w:b/>
                <w:bCs/>
              </w:rPr>
            </w:pPr>
          </w:p>
        </w:tc>
      </w:tr>
      <w:tr w:rsidR="00BE72F0" w:rsidRPr="00E9700B" w14:paraId="51A2801A" w14:textId="77777777" w:rsidTr="002F37C5">
        <w:trPr>
          <w:trHeight w:val="20"/>
        </w:trPr>
        <w:tc>
          <w:tcPr>
            <w:tcW w:w="719" w:type="pct"/>
            <w:vMerge/>
          </w:tcPr>
          <w:p w14:paraId="209FBA5E" w14:textId="77777777" w:rsidR="00BE72F0" w:rsidRPr="00E9700B" w:rsidRDefault="00BE72F0" w:rsidP="002F37C5">
            <w:pPr>
              <w:rPr>
                <w:rFonts w:ascii="Times New Roman" w:hAnsi="Times New Roman" w:cs="Times New Roman"/>
                <w:b/>
                <w:bCs/>
              </w:rPr>
            </w:pPr>
          </w:p>
        </w:tc>
        <w:tc>
          <w:tcPr>
            <w:tcW w:w="3093" w:type="pct"/>
          </w:tcPr>
          <w:p w14:paraId="2ABD6B49"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Самостоятельная работа обучающихся</w:t>
            </w:r>
          </w:p>
        </w:tc>
        <w:tc>
          <w:tcPr>
            <w:tcW w:w="569" w:type="pct"/>
            <w:vAlign w:val="center"/>
          </w:tcPr>
          <w:p w14:paraId="3FC99FC5" w14:textId="77777777" w:rsidR="00BE72F0" w:rsidRPr="00E9700B" w:rsidRDefault="00BE72F0" w:rsidP="002F37C5">
            <w:pPr>
              <w:jc w:val="center"/>
              <w:rPr>
                <w:rFonts w:ascii="Times New Roman" w:hAnsi="Times New Roman" w:cs="Times New Roman"/>
                <w:b/>
                <w:bCs/>
              </w:rPr>
            </w:pPr>
          </w:p>
        </w:tc>
        <w:tc>
          <w:tcPr>
            <w:tcW w:w="619" w:type="pct"/>
            <w:vMerge/>
          </w:tcPr>
          <w:p w14:paraId="350310A6" w14:textId="77777777" w:rsidR="00BE72F0" w:rsidRPr="00E9700B" w:rsidRDefault="00BE72F0" w:rsidP="002F37C5">
            <w:pPr>
              <w:jc w:val="center"/>
              <w:rPr>
                <w:rFonts w:ascii="Times New Roman" w:hAnsi="Times New Roman" w:cs="Times New Roman"/>
                <w:b/>
                <w:bCs/>
              </w:rPr>
            </w:pPr>
          </w:p>
        </w:tc>
      </w:tr>
      <w:tr w:rsidR="00BE72F0" w:rsidRPr="00E9700B" w14:paraId="27BE3404" w14:textId="77777777" w:rsidTr="002F37C5">
        <w:trPr>
          <w:trHeight w:val="20"/>
        </w:trPr>
        <w:tc>
          <w:tcPr>
            <w:tcW w:w="719" w:type="pct"/>
            <w:vMerge w:val="restart"/>
          </w:tcPr>
          <w:p w14:paraId="62195071" w14:textId="77777777" w:rsidR="00BE72F0" w:rsidRPr="00E9700B" w:rsidRDefault="00BE72F0" w:rsidP="002F37C5">
            <w:pPr>
              <w:rPr>
                <w:rFonts w:ascii="Times New Roman" w:hAnsi="Times New Roman" w:cs="Times New Roman"/>
                <w:b/>
                <w:bCs/>
              </w:rPr>
            </w:pPr>
            <w:r w:rsidRPr="00E9700B">
              <w:rPr>
                <w:rFonts w:ascii="Times New Roman" w:hAnsi="Times New Roman" w:cs="Times New Roman"/>
                <w:b/>
                <w:bCs/>
              </w:rPr>
              <w:t xml:space="preserve">Тема 2.5. </w:t>
            </w:r>
          </w:p>
          <w:p w14:paraId="002FE794" w14:textId="77777777" w:rsidR="00BE72F0" w:rsidRPr="00E9700B" w:rsidRDefault="00BE72F0" w:rsidP="002F37C5">
            <w:pPr>
              <w:rPr>
                <w:rFonts w:ascii="Times New Roman" w:hAnsi="Times New Roman" w:cs="Times New Roman"/>
                <w:b/>
                <w:bCs/>
              </w:rPr>
            </w:pPr>
            <w:r w:rsidRPr="00E9700B">
              <w:rPr>
                <w:rFonts w:ascii="Times New Roman" w:hAnsi="Times New Roman" w:cs="Times New Roman"/>
              </w:rPr>
              <w:t>Медико-санитарная подготовка военнослужащих</w:t>
            </w:r>
          </w:p>
        </w:tc>
        <w:tc>
          <w:tcPr>
            <w:tcW w:w="3093" w:type="pct"/>
          </w:tcPr>
          <w:p w14:paraId="48D3DB27"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Содержание учебного материала</w:t>
            </w:r>
          </w:p>
        </w:tc>
        <w:tc>
          <w:tcPr>
            <w:tcW w:w="569" w:type="pct"/>
            <w:vAlign w:val="center"/>
          </w:tcPr>
          <w:p w14:paraId="028B3E77" w14:textId="77777777" w:rsidR="00BE72F0" w:rsidRPr="00E9700B" w:rsidRDefault="00BE72F0" w:rsidP="002F37C5">
            <w:pPr>
              <w:jc w:val="center"/>
              <w:rPr>
                <w:rFonts w:ascii="Times New Roman" w:hAnsi="Times New Roman" w:cs="Times New Roman"/>
                <w:b/>
              </w:rPr>
            </w:pPr>
            <w:r>
              <w:rPr>
                <w:rFonts w:ascii="Times New Roman" w:hAnsi="Times New Roman" w:cs="Times New Roman"/>
                <w:b/>
              </w:rPr>
              <w:t>8</w:t>
            </w:r>
          </w:p>
        </w:tc>
        <w:tc>
          <w:tcPr>
            <w:tcW w:w="619" w:type="pct"/>
            <w:vMerge w:val="restart"/>
          </w:tcPr>
          <w:p w14:paraId="32E80E2F"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06</w:t>
            </w:r>
          </w:p>
          <w:p w14:paraId="0B74E856"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07</w:t>
            </w:r>
          </w:p>
          <w:p w14:paraId="1F01EBC2" w14:textId="77777777" w:rsidR="00BE72F0" w:rsidRPr="00E9700B" w:rsidRDefault="00BE72F0" w:rsidP="002F37C5">
            <w:pPr>
              <w:jc w:val="center"/>
              <w:rPr>
                <w:rFonts w:ascii="Times New Roman" w:hAnsi="Times New Roman" w:cs="Times New Roman"/>
                <w:b/>
                <w:bCs/>
              </w:rPr>
            </w:pPr>
          </w:p>
        </w:tc>
      </w:tr>
      <w:tr w:rsidR="00BE72F0" w:rsidRPr="00E9700B" w14:paraId="35A9E317" w14:textId="77777777" w:rsidTr="002F37C5">
        <w:trPr>
          <w:trHeight w:val="20"/>
        </w:trPr>
        <w:tc>
          <w:tcPr>
            <w:tcW w:w="719" w:type="pct"/>
            <w:vMerge/>
          </w:tcPr>
          <w:p w14:paraId="46DE3C51" w14:textId="77777777" w:rsidR="00BE72F0" w:rsidRPr="00E9700B" w:rsidRDefault="00BE72F0" w:rsidP="002F37C5">
            <w:pPr>
              <w:rPr>
                <w:rFonts w:ascii="Times New Roman" w:hAnsi="Times New Roman" w:cs="Times New Roman"/>
                <w:b/>
                <w:bCs/>
              </w:rPr>
            </w:pPr>
          </w:p>
        </w:tc>
        <w:tc>
          <w:tcPr>
            <w:tcW w:w="3093" w:type="pct"/>
          </w:tcPr>
          <w:p w14:paraId="56BCD879" w14:textId="77777777" w:rsidR="00BE72F0" w:rsidRPr="00E9700B" w:rsidRDefault="00BE72F0" w:rsidP="002F37C5">
            <w:pPr>
              <w:jc w:val="both"/>
              <w:rPr>
                <w:rFonts w:ascii="Times New Roman" w:hAnsi="Times New Roman" w:cs="Times New Roman"/>
                <w:bCs/>
              </w:rPr>
            </w:pPr>
            <w:r w:rsidRPr="00E9700B">
              <w:rPr>
                <w:rFonts w:ascii="Times New Roman" w:hAnsi="Times New Roman" w:cs="Times New Roman"/>
                <w:bCs/>
              </w:rPr>
              <w:t>1. Первая(доврачебная) помощь при ранениях, при ушибах, переломах, вывихах, растяжениях связок и синдроме длительного сдавливания</w:t>
            </w:r>
          </w:p>
        </w:tc>
        <w:tc>
          <w:tcPr>
            <w:tcW w:w="569" w:type="pct"/>
            <w:vAlign w:val="center"/>
          </w:tcPr>
          <w:p w14:paraId="25C98D20" w14:textId="77777777" w:rsidR="00BE72F0" w:rsidRPr="00E9700B" w:rsidRDefault="00BE72F0" w:rsidP="002F37C5">
            <w:pPr>
              <w:jc w:val="center"/>
              <w:rPr>
                <w:rFonts w:ascii="Times New Roman" w:hAnsi="Times New Roman" w:cs="Times New Roman"/>
                <w:bCs/>
              </w:rPr>
            </w:pPr>
          </w:p>
        </w:tc>
        <w:tc>
          <w:tcPr>
            <w:tcW w:w="619" w:type="pct"/>
            <w:vMerge/>
          </w:tcPr>
          <w:p w14:paraId="4037BF12" w14:textId="77777777" w:rsidR="00BE72F0" w:rsidRPr="00E9700B" w:rsidRDefault="00BE72F0" w:rsidP="002F37C5">
            <w:pPr>
              <w:jc w:val="center"/>
              <w:rPr>
                <w:rFonts w:ascii="Times New Roman" w:hAnsi="Times New Roman" w:cs="Times New Roman"/>
                <w:b/>
                <w:bCs/>
              </w:rPr>
            </w:pPr>
          </w:p>
        </w:tc>
      </w:tr>
      <w:tr w:rsidR="00BE72F0" w:rsidRPr="00E9700B" w14:paraId="4AE4F126" w14:textId="77777777" w:rsidTr="002F37C5">
        <w:trPr>
          <w:trHeight w:val="20"/>
        </w:trPr>
        <w:tc>
          <w:tcPr>
            <w:tcW w:w="719" w:type="pct"/>
            <w:vMerge/>
          </w:tcPr>
          <w:p w14:paraId="5179C31E" w14:textId="77777777" w:rsidR="00BE72F0" w:rsidRPr="00E9700B" w:rsidRDefault="00BE72F0" w:rsidP="002F37C5">
            <w:pPr>
              <w:rPr>
                <w:rFonts w:ascii="Times New Roman" w:hAnsi="Times New Roman" w:cs="Times New Roman"/>
                <w:b/>
                <w:bCs/>
              </w:rPr>
            </w:pPr>
          </w:p>
        </w:tc>
        <w:tc>
          <w:tcPr>
            <w:tcW w:w="3093" w:type="pct"/>
          </w:tcPr>
          <w:p w14:paraId="473F46F7" w14:textId="77777777" w:rsidR="00BE72F0" w:rsidRPr="00E9700B" w:rsidRDefault="00BE72F0" w:rsidP="002F37C5">
            <w:pPr>
              <w:jc w:val="both"/>
              <w:rPr>
                <w:rFonts w:ascii="Times New Roman" w:hAnsi="Times New Roman" w:cs="Times New Roman"/>
                <w:bCs/>
              </w:rPr>
            </w:pPr>
            <w:r w:rsidRPr="00E9700B">
              <w:rPr>
                <w:rFonts w:ascii="Times New Roman" w:hAnsi="Times New Roman" w:cs="Times New Roman"/>
                <w:bCs/>
              </w:rPr>
              <w:t>2. Первая(доврачебная) помощь при ожогах, при поражении электрическим током, при утоплении, при перегревании/переохлаждении организма, при обморожении и общем замерзании, при отравлениях. Реанимационные мероприятия</w:t>
            </w:r>
          </w:p>
        </w:tc>
        <w:tc>
          <w:tcPr>
            <w:tcW w:w="569" w:type="pct"/>
            <w:vAlign w:val="center"/>
          </w:tcPr>
          <w:p w14:paraId="61924F3D" w14:textId="77777777" w:rsidR="00BE72F0" w:rsidRPr="00E9700B" w:rsidRDefault="00BE72F0" w:rsidP="002F37C5">
            <w:pPr>
              <w:jc w:val="center"/>
              <w:rPr>
                <w:rFonts w:ascii="Times New Roman" w:hAnsi="Times New Roman" w:cs="Times New Roman"/>
              </w:rPr>
            </w:pPr>
          </w:p>
        </w:tc>
        <w:tc>
          <w:tcPr>
            <w:tcW w:w="619" w:type="pct"/>
            <w:vMerge/>
          </w:tcPr>
          <w:p w14:paraId="44F6CB60" w14:textId="77777777" w:rsidR="00BE72F0" w:rsidRPr="00E9700B" w:rsidRDefault="00BE72F0" w:rsidP="002F37C5">
            <w:pPr>
              <w:jc w:val="center"/>
              <w:rPr>
                <w:rFonts w:ascii="Times New Roman" w:hAnsi="Times New Roman" w:cs="Times New Roman"/>
                <w:b/>
                <w:bCs/>
              </w:rPr>
            </w:pPr>
          </w:p>
        </w:tc>
      </w:tr>
      <w:tr w:rsidR="00BE72F0" w:rsidRPr="00E9700B" w14:paraId="094287C5" w14:textId="77777777" w:rsidTr="002F37C5">
        <w:trPr>
          <w:trHeight w:val="20"/>
        </w:trPr>
        <w:tc>
          <w:tcPr>
            <w:tcW w:w="719" w:type="pct"/>
            <w:vMerge/>
          </w:tcPr>
          <w:p w14:paraId="4C041F63" w14:textId="77777777" w:rsidR="00BE72F0" w:rsidRPr="00E9700B" w:rsidRDefault="00BE72F0" w:rsidP="002F37C5">
            <w:pPr>
              <w:rPr>
                <w:rFonts w:ascii="Times New Roman" w:hAnsi="Times New Roman" w:cs="Times New Roman"/>
                <w:b/>
                <w:bCs/>
              </w:rPr>
            </w:pPr>
          </w:p>
        </w:tc>
        <w:tc>
          <w:tcPr>
            <w:tcW w:w="3093" w:type="pct"/>
          </w:tcPr>
          <w:p w14:paraId="5534F7F9"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В том числе практических занятий и лабораторных работ</w:t>
            </w:r>
          </w:p>
        </w:tc>
        <w:tc>
          <w:tcPr>
            <w:tcW w:w="569" w:type="pct"/>
            <w:vAlign w:val="center"/>
          </w:tcPr>
          <w:p w14:paraId="6C19F195" w14:textId="77777777" w:rsidR="00BE72F0" w:rsidRPr="00E9700B" w:rsidRDefault="00BE72F0" w:rsidP="002F37C5">
            <w:pPr>
              <w:jc w:val="center"/>
              <w:rPr>
                <w:rFonts w:ascii="Times New Roman" w:hAnsi="Times New Roman" w:cs="Times New Roman"/>
                <w:b/>
              </w:rPr>
            </w:pPr>
          </w:p>
        </w:tc>
        <w:tc>
          <w:tcPr>
            <w:tcW w:w="619" w:type="pct"/>
            <w:vMerge/>
          </w:tcPr>
          <w:p w14:paraId="3A55D113" w14:textId="77777777" w:rsidR="00BE72F0" w:rsidRPr="00E9700B" w:rsidRDefault="00BE72F0" w:rsidP="002F37C5">
            <w:pPr>
              <w:jc w:val="center"/>
              <w:rPr>
                <w:rFonts w:ascii="Times New Roman" w:hAnsi="Times New Roman" w:cs="Times New Roman"/>
                <w:b/>
                <w:bCs/>
              </w:rPr>
            </w:pPr>
          </w:p>
        </w:tc>
      </w:tr>
      <w:tr w:rsidR="00BE72F0" w:rsidRPr="00E9700B" w14:paraId="2EA9BDD8" w14:textId="77777777" w:rsidTr="002F37C5">
        <w:trPr>
          <w:trHeight w:val="487"/>
        </w:trPr>
        <w:tc>
          <w:tcPr>
            <w:tcW w:w="719" w:type="pct"/>
            <w:vMerge/>
          </w:tcPr>
          <w:p w14:paraId="585F3714" w14:textId="77777777" w:rsidR="00BE72F0" w:rsidRPr="00E9700B" w:rsidRDefault="00BE72F0" w:rsidP="002F37C5">
            <w:pPr>
              <w:rPr>
                <w:rFonts w:ascii="Times New Roman" w:hAnsi="Times New Roman" w:cs="Times New Roman"/>
                <w:b/>
                <w:bCs/>
              </w:rPr>
            </w:pPr>
          </w:p>
        </w:tc>
        <w:tc>
          <w:tcPr>
            <w:tcW w:w="3093" w:type="pct"/>
          </w:tcPr>
          <w:p w14:paraId="57D0E20A"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rPr>
              <w:t>Практическое занятие № 8. Тренинг умений оказания первой (доврачебной) помощи пострадавшим</w:t>
            </w:r>
          </w:p>
        </w:tc>
        <w:tc>
          <w:tcPr>
            <w:tcW w:w="569" w:type="pct"/>
            <w:vAlign w:val="center"/>
          </w:tcPr>
          <w:p w14:paraId="037C896E" w14:textId="77777777" w:rsidR="00BE72F0" w:rsidRPr="00E9700B" w:rsidRDefault="00BE72F0" w:rsidP="002F37C5">
            <w:pPr>
              <w:jc w:val="center"/>
              <w:rPr>
                <w:rFonts w:ascii="Times New Roman" w:hAnsi="Times New Roman" w:cs="Times New Roman"/>
                <w:bCs/>
              </w:rPr>
            </w:pPr>
            <w:r>
              <w:rPr>
                <w:rFonts w:ascii="Times New Roman" w:hAnsi="Times New Roman" w:cs="Times New Roman"/>
                <w:bCs/>
              </w:rPr>
              <w:t>4</w:t>
            </w:r>
          </w:p>
        </w:tc>
        <w:tc>
          <w:tcPr>
            <w:tcW w:w="619" w:type="pct"/>
            <w:vMerge/>
          </w:tcPr>
          <w:p w14:paraId="5BB0F4BC" w14:textId="77777777" w:rsidR="00BE72F0" w:rsidRPr="00E9700B" w:rsidRDefault="00BE72F0" w:rsidP="002F37C5">
            <w:pPr>
              <w:jc w:val="center"/>
              <w:rPr>
                <w:rFonts w:ascii="Times New Roman" w:hAnsi="Times New Roman" w:cs="Times New Roman"/>
                <w:b/>
                <w:bCs/>
              </w:rPr>
            </w:pPr>
          </w:p>
        </w:tc>
      </w:tr>
      <w:tr w:rsidR="00BE72F0" w:rsidRPr="00E9700B" w14:paraId="1138E7CE" w14:textId="77777777" w:rsidTr="002F37C5">
        <w:trPr>
          <w:trHeight w:val="20"/>
        </w:trPr>
        <w:tc>
          <w:tcPr>
            <w:tcW w:w="719" w:type="pct"/>
            <w:vMerge/>
          </w:tcPr>
          <w:p w14:paraId="40E4D060" w14:textId="77777777" w:rsidR="00BE72F0" w:rsidRPr="00E9700B" w:rsidRDefault="00BE72F0" w:rsidP="002F37C5">
            <w:pPr>
              <w:rPr>
                <w:rFonts w:ascii="Times New Roman" w:hAnsi="Times New Roman" w:cs="Times New Roman"/>
                <w:b/>
                <w:bCs/>
              </w:rPr>
            </w:pPr>
          </w:p>
        </w:tc>
        <w:tc>
          <w:tcPr>
            <w:tcW w:w="3093" w:type="pct"/>
          </w:tcPr>
          <w:p w14:paraId="251AC29A"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Самостоятельная работа обучающихся</w:t>
            </w:r>
          </w:p>
        </w:tc>
        <w:tc>
          <w:tcPr>
            <w:tcW w:w="569" w:type="pct"/>
            <w:vAlign w:val="center"/>
          </w:tcPr>
          <w:p w14:paraId="0EA84B9D" w14:textId="77777777" w:rsidR="00BE72F0" w:rsidRPr="00E9700B" w:rsidRDefault="00BE72F0" w:rsidP="002F37C5">
            <w:pPr>
              <w:jc w:val="center"/>
              <w:rPr>
                <w:rFonts w:ascii="Times New Roman" w:hAnsi="Times New Roman" w:cs="Times New Roman"/>
                <w:b/>
              </w:rPr>
            </w:pPr>
          </w:p>
        </w:tc>
        <w:tc>
          <w:tcPr>
            <w:tcW w:w="619" w:type="pct"/>
            <w:vMerge/>
          </w:tcPr>
          <w:p w14:paraId="69698C51" w14:textId="77777777" w:rsidR="00BE72F0" w:rsidRPr="00E9700B" w:rsidRDefault="00BE72F0" w:rsidP="002F37C5">
            <w:pPr>
              <w:jc w:val="center"/>
              <w:rPr>
                <w:rFonts w:ascii="Times New Roman" w:hAnsi="Times New Roman" w:cs="Times New Roman"/>
                <w:b/>
                <w:bCs/>
              </w:rPr>
            </w:pPr>
          </w:p>
        </w:tc>
      </w:tr>
      <w:tr w:rsidR="00BE72F0" w:rsidRPr="00E9700B" w14:paraId="3F8B40CD" w14:textId="77777777" w:rsidTr="002F37C5">
        <w:trPr>
          <w:trHeight w:val="377"/>
        </w:trPr>
        <w:tc>
          <w:tcPr>
            <w:tcW w:w="3812" w:type="pct"/>
            <w:gridSpan w:val="2"/>
          </w:tcPr>
          <w:p w14:paraId="4F217E49" w14:textId="18C1B9C3"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 xml:space="preserve">Модуль «Основы медицинских знаний» </w:t>
            </w:r>
            <w:r w:rsidR="00E647FD">
              <w:rPr>
                <w:rFonts w:ascii="Times New Roman" w:hAnsi="Times New Roman" w:cs="Times New Roman"/>
                <w:b/>
                <w:bCs/>
              </w:rPr>
              <w:t>(для девушек)</w:t>
            </w:r>
          </w:p>
        </w:tc>
        <w:tc>
          <w:tcPr>
            <w:tcW w:w="569" w:type="pct"/>
          </w:tcPr>
          <w:p w14:paraId="52F6960D" w14:textId="77777777" w:rsidR="00BE72F0" w:rsidRPr="00E9700B" w:rsidRDefault="00BE72F0" w:rsidP="002F37C5">
            <w:pPr>
              <w:jc w:val="center"/>
              <w:rPr>
                <w:rFonts w:ascii="Times New Roman" w:hAnsi="Times New Roman" w:cs="Times New Roman"/>
                <w:i/>
                <w:iCs/>
              </w:rPr>
            </w:pPr>
            <w:r w:rsidRPr="00E9700B">
              <w:rPr>
                <w:rFonts w:ascii="Times New Roman" w:hAnsi="Times New Roman" w:cs="Times New Roman"/>
                <w:b/>
                <w:bCs/>
              </w:rPr>
              <w:t>48</w:t>
            </w:r>
            <w:r>
              <w:rPr>
                <w:rFonts w:ascii="Times New Roman" w:hAnsi="Times New Roman" w:cs="Times New Roman"/>
                <w:b/>
                <w:bCs/>
              </w:rPr>
              <w:t>/14</w:t>
            </w:r>
          </w:p>
        </w:tc>
        <w:tc>
          <w:tcPr>
            <w:tcW w:w="619" w:type="pct"/>
          </w:tcPr>
          <w:p w14:paraId="58E76144" w14:textId="77777777" w:rsidR="00BE72F0" w:rsidRPr="00E9700B" w:rsidRDefault="00BE72F0" w:rsidP="002F37C5">
            <w:pPr>
              <w:jc w:val="center"/>
              <w:rPr>
                <w:rFonts w:ascii="Times New Roman" w:hAnsi="Times New Roman" w:cs="Times New Roman"/>
                <w:b/>
                <w:bCs/>
                <w:i/>
                <w:iCs/>
              </w:rPr>
            </w:pPr>
          </w:p>
        </w:tc>
      </w:tr>
      <w:tr w:rsidR="00BE72F0" w:rsidRPr="00E9700B" w14:paraId="0CAD20E9" w14:textId="77777777" w:rsidTr="002F37C5">
        <w:trPr>
          <w:trHeight w:val="20"/>
        </w:trPr>
        <w:tc>
          <w:tcPr>
            <w:tcW w:w="719" w:type="pct"/>
            <w:vMerge w:val="restart"/>
          </w:tcPr>
          <w:p w14:paraId="5C41BCCE" w14:textId="77777777" w:rsidR="00BE72F0" w:rsidRPr="00E9700B" w:rsidRDefault="00BE72F0" w:rsidP="002F37C5">
            <w:pPr>
              <w:rPr>
                <w:rFonts w:ascii="Times New Roman" w:hAnsi="Times New Roman" w:cs="Times New Roman"/>
              </w:rPr>
            </w:pPr>
            <w:r w:rsidRPr="00E9700B">
              <w:rPr>
                <w:rFonts w:ascii="Times New Roman" w:hAnsi="Times New Roman" w:cs="Times New Roman"/>
                <w:b/>
                <w:bCs/>
              </w:rPr>
              <w:t>Тема 2.1</w:t>
            </w:r>
            <w:r w:rsidRPr="00E9700B">
              <w:rPr>
                <w:rFonts w:ascii="Times New Roman" w:hAnsi="Times New Roman" w:cs="Times New Roman"/>
              </w:rPr>
              <w:t xml:space="preserve">. </w:t>
            </w:r>
          </w:p>
          <w:p w14:paraId="60F51DD9" w14:textId="77777777" w:rsidR="00BE72F0" w:rsidRPr="00E9700B" w:rsidRDefault="00BE72F0" w:rsidP="002F37C5">
            <w:pPr>
              <w:rPr>
                <w:rFonts w:ascii="Times New Roman" w:hAnsi="Times New Roman" w:cs="Times New Roman"/>
              </w:rPr>
            </w:pPr>
            <w:r w:rsidRPr="00E9700B">
              <w:rPr>
                <w:rFonts w:ascii="Times New Roman" w:hAnsi="Times New Roman" w:cs="Times New Roman"/>
              </w:rPr>
              <w:t xml:space="preserve">Введение </w:t>
            </w:r>
            <w:r w:rsidRPr="00E9700B">
              <w:rPr>
                <w:rFonts w:ascii="Times New Roman" w:hAnsi="Times New Roman" w:cs="Times New Roman"/>
              </w:rPr>
              <w:br/>
              <w:t xml:space="preserve">в микробиологию, иммунологию </w:t>
            </w:r>
            <w:r w:rsidRPr="00E9700B">
              <w:rPr>
                <w:rFonts w:ascii="Times New Roman" w:hAnsi="Times New Roman" w:cs="Times New Roman"/>
              </w:rPr>
              <w:br/>
              <w:t>и эпидемиологию</w:t>
            </w:r>
          </w:p>
        </w:tc>
        <w:tc>
          <w:tcPr>
            <w:tcW w:w="3093" w:type="pct"/>
          </w:tcPr>
          <w:p w14:paraId="36870711" w14:textId="77777777" w:rsidR="00BE72F0" w:rsidRPr="00E9700B" w:rsidRDefault="00BE72F0" w:rsidP="002F37C5">
            <w:pPr>
              <w:jc w:val="both"/>
              <w:rPr>
                <w:rFonts w:ascii="Times New Roman" w:hAnsi="Times New Roman" w:cs="Times New Roman"/>
                <w:b/>
                <w:bCs/>
                <w:i/>
              </w:rPr>
            </w:pPr>
            <w:r w:rsidRPr="00E9700B">
              <w:rPr>
                <w:rFonts w:ascii="Times New Roman" w:hAnsi="Times New Roman" w:cs="Times New Roman"/>
                <w:b/>
                <w:bCs/>
              </w:rPr>
              <w:t>Содержание учебного материала</w:t>
            </w:r>
          </w:p>
        </w:tc>
        <w:tc>
          <w:tcPr>
            <w:tcW w:w="569" w:type="pct"/>
            <w:vAlign w:val="center"/>
          </w:tcPr>
          <w:p w14:paraId="7526ECF7" w14:textId="77777777" w:rsidR="00BE72F0" w:rsidRPr="00E9700B" w:rsidRDefault="00BE72F0" w:rsidP="002F37C5">
            <w:pPr>
              <w:suppressAutoHyphens/>
              <w:jc w:val="center"/>
              <w:rPr>
                <w:rFonts w:ascii="Times New Roman" w:hAnsi="Times New Roman" w:cs="Times New Roman"/>
                <w:b/>
                <w:bCs/>
              </w:rPr>
            </w:pPr>
          </w:p>
        </w:tc>
        <w:tc>
          <w:tcPr>
            <w:tcW w:w="619" w:type="pct"/>
            <w:vMerge w:val="restart"/>
          </w:tcPr>
          <w:p w14:paraId="715DBF1B"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06</w:t>
            </w:r>
          </w:p>
          <w:p w14:paraId="347966EB"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07</w:t>
            </w:r>
          </w:p>
          <w:p w14:paraId="306E25CE" w14:textId="77777777" w:rsidR="00BE72F0" w:rsidRPr="00E9700B" w:rsidRDefault="00BE72F0" w:rsidP="002F37C5">
            <w:pPr>
              <w:jc w:val="center"/>
              <w:rPr>
                <w:rFonts w:ascii="Times New Roman" w:hAnsi="Times New Roman" w:cs="Times New Roman"/>
                <w:b/>
                <w:i/>
              </w:rPr>
            </w:pPr>
          </w:p>
        </w:tc>
      </w:tr>
      <w:tr w:rsidR="00BE72F0" w:rsidRPr="00E9700B" w14:paraId="6E20021C" w14:textId="77777777" w:rsidTr="002F37C5">
        <w:trPr>
          <w:trHeight w:val="20"/>
        </w:trPr>
        <w:tc>
          <w:tcPr>
            <w:tcW w:w="719" w:type="pct"/>
            <w:vMerge/>
          </w:tcPr>
          <w:p w14:paraId="68D452A6" w14:textId="77777777" w:rsidR="00BE72F0" w:rsidRPr="00E9700B" w:rsidRDefault="00BE72F0" w:rsidP="002F37C5">
            <w:pPr>
              <w:rPr>
                <w:rFonts w:ascii="Times New Roman" w:hAnsi="Times New Roman" w:cs="Times New Roman"/>
                <w:b/>
                <w:bCs/>
                <w:i/>
              </w:rPr>
            </w:pPr>
          </w:p>
        </w:tc>
        <w:tc>
          <w:tcPr>
            <w:tcW w:w="3093" w:type="pct"/>
          </w:tcPr>
          <w:p w14:paraId="34739980" w14:textId="77777777" w:rsidR="00BE72F0" w:rsidRPr="00E9700B" w:rsidRDefault="00BE72F0" w:rsidP="002F37C5">
            <w:pPr>
              <w:jc w:val="both"/>
              <w:rPr>
                <w:rFonts w:ascii="Times New Roman" w:hAnsi="Times New Roman" w:cs="Times New Roman"/>
                <w:bCs/>
              </w:rPr>
            </w:pPr>
            <w:r w:rsidRPr="00E9700B">
              <w:rPr>
                <w:rFonts w:ascii="Times New Roman" w:hAnsi="Times New Roman" w:cs="Times New Roman"/>
                <w:bCs/>
                <w:iCs/>
              </w:rPr>
              <w:t xml:space="preserve">1. Определение содержания наук микробиологии, иммунологии, эпидемиологии. История развития микробиологии. Естественный микробный фон кожи. Патогенные микроорганизмы. Бессимптомная латентная инфекция. Инфекционные заболевания </w:t>
            </w:r>
            <w:r w:rsidRPr="00E9700B">
              <w:rPr>
                <w:rFonts w:ascii="Times New Roman" w:hAnsi="Times New Roman" w:cs="Times New Roman"/>
                <w:bCs/>
                <w:iCs/>
              </w:rPr>
              <w:br/>
              <w:t>и бациллоносительство. Периоды протекания инфекционных заболеваний</w:t>
            </w:r>
          </w:p>
        </w:tc>
        <w:tc>
          <w:tcPr>
            <w:tcW w:w="569" w:type="pct"/>
            <w:vAlign w:val="center"/>
          </w:tcPr>
          <w:p w14:paraId="51D48C41" w14:textId="77777777" w:rsidR="00BE72F0" w:rsidRPr="00E9700B" w:rsidRDefault="00BE72F0" w:rsidP="002F37C5">
            <w:pPr>
              <w:suppressAutoHyphens/>
              <w:jc w:val="center"/>
              <w:rPr>
                <w:rFonts w:ascii="Times New Roman" w:hAnsi="Times New Roman" w:cs="Times New Roman"/>
                <w:bCs/>
              </w:rPr>
            </w:pPr>
            <w:r>
              <w:rPr>
                <w:rFonts w:ascii="Times New Roman" w:hAnsi="Times New Roman" w:cs="Times New Roman"/>
                <w:bCs/>
              </w:rPr>
              <w:t>4</w:t>
            </w:r>
          </w:p>
        </w:tc>
        <w:tc>
          <w:tcPr>
            <w:tcW w:w="619" w:type="pct"/>
            <w:vMerge/>
          </w:tcPr>
          <w:p w14:paraId="621581C3" w14:textId="77777777" w:rsidR="00BE72F0" w:rsidRPr="00E9700B" w:rsidRDefault="00BE72F0" w:rsidP="002F37C5">
            <w:pPr>
              <w:jc w:val="center"/>
              <w:rPr>
                <w:rFonts w:ascii="Times New Roman" w:hAnsi="Times New Roman" w:cs="Times New Roman"/>
                <w:b/>
                <w:bCs/>
                <w:i/>
              </w:rPr>
            </w:pPr>
          </w:p>
        </w:tc>
      </w:tr>
      <w:tr w:rsidR="00BE72F0" w:rsidRPr="00E9700B" w14:paraId="6D78EC13" w14:textId="77777777" w:rsidTr="002F37C5">
        <w:trPr>
          <w:trHeight w:val="20"/>
        </w:trPr>
        <w:tc>
          <w:tcPr>
            <w:tcW w:w="719" w:type="pct"/>
            <w:vMerge/>
          </w:tcPr>
          <w:p w14:paraId="5CFDD811" w14:textId="77777777" w:rsidR="00BE72F0" w:rsidRPr="00E9700B" w:rsidRDefault="00BE72F0" w:rsidP="002F37C5">
            <w:pPr>
              <w:rPr>
                <w:rFonts w:ascii="Times New Roman" w:hAnsi="Times New Roman" w:cs="Times New Roman"/>
                <w:b/>
                <w:bCs/>
                <w:i/>
              </w:rPr>
            </w:pPr>
          </w:p>
        </w:tc>
        <w:tc>
          <w:tcPr>
            <w:tcW w:w="3093" w:type="pct"/>
          </w:tcPr>
          <w:p w14:paraId="1156F399" w14:textId="77777777" w:rsidR="00BE72F0" w:rsidRPr="00E9700B" w:rsidRDefault="00BE72F0" w:rsidP="002F37C5">
            <w:pPr>
              <w:jc w:val="both"/>
              <w:rPr>
                <w:rFonts w:ascii="Times New Roman" w:hAnsi="Times New Roman" w:cs="Times New Roman"/>
                <w:bCs/>
                <w:i/>
              </w:rPr>
            </w:pPr>
            <w:r w:rsidRPr="00E9700B">
              <w:rPr>
                <w:rFonts w:ascii="Times New Roman" w:hAnsi="Times New Roman" w:cs="Times New Roman"/>
                <w:bCs/>
                <w:iCs/>
              </w:rPr>
              <w:t xml:space="preserve">2. Определение понятия «иммунитет». Виды и подвиды иммунитета. Антигены </w:t>
            </w:r>
            <w:r w:rsidRPr="00E9700B">
              <w:rPr>
                <w:rFonts w:ascii="Times New Roman" w:hAnsi="Times New Roman" w:cs="Times New Roman"/>
                <w:bCs/>
                <w:iCs/>
              </w:rPr>
              <w:br/>
              <w:t xml:space="preserve">и антитела. Формы приобретенного иммунитета. Иммунитет и восприимчивость </w:t>
            </w:r>
            <w:r w:rsidRPr="00E9700B">
              <w:rPr>
                <w:rFonts w:ascii="Times New Roman" w:hAnsi="Times New Roman" w:cs="Times New Roman"/>
                <w:bCs/>
                <w:iCs/>
              </w:rPr>
              <w:br/>
              <w:t>к инфекционным заболеваниям. Методы иммунопрофилактики</w:t>
            </w:r>
          </w:p>
        </w:tc>
        <w:tc>
          <w:tcPr>
            <w:tcW w:w="569" w:type="pct"/>
            <w:vAlign w:val="center"/>
          </w:tcPr>
          <w:p w14:paraId="4FCBEBE1" w14:textId="77777777" w:rsidR="00BE72F0" w:rsidRPr="00E9700B" w:rsidRDefault="00BE72F0" w:rsidP="002F37C5">
            <w:pPr>
              <w:suppressAutoHyphens/>
              <w:jc w:val="center"/>
              <w:rPr>
                <w:rFonts w:ascii="Times New Roman" w:hAnsi="Times New Roman" w:cs="Times New Roman"/>
                <w:bCs/>
              </w:rPr>
            </w:pPr>
            <w:r>
              <w:rPr>
                <w:rFonts w:ascii="Times New Roman" w:hAnsi="Times New Roman" w:cs="Times New Roman"/>
                <w:bCs/>
              </w:rPr>
              <w:t>4</w:t>
            </w:r>
          </w:p>
        </w:tc>
        <w:tc>
          <w:tcPr>
            <w:tcW w:w="619" w:type="pct"/>
            <w:vMerge/>
          </w:tcPr>
          <w:p w14:paraId="5D24F286" w14:textId="77777777" w:rsidR="00BE72F0" w:rsidRPr="00E9700B" w:rsidRDefault="00BE72F0" w:rsidP="002F37C5">
            <w:pPr>
              <w:jc w:val="center"/>
              <w:rPr>
                <w:rFonts w:ascii="Times New Roman" w:hAnsi="Times New Roman" w:cs="Times New Roman"/>
                <w:b/>
                <w:bCs/>
                <w:i/>
              </w:rPr>
            </w:pPr>
          </w:p>
        </w:tc>
      </w:tr>
      <w:tr w:rsidR="00BE72F0" w:rsidRPr="00E9700B" w14:paraId="38329AFE" w14:textId="77777777" w:rsidTr="002F37C5">
        <w:trPr>
          <w:trHeight w:val="20"/>
        </w:trPr>
        <w:tc>
          <w:tcPr>
            <w:tcW w:w="719" w:type="pct"/>
            <w:vMerge/>
          </w:tcPr>
          <w:p w14:paraId="5305763C" w14:textId="77777777" w:rsidR="00BE72F0" w:rsidRPr="00E9700B" w:rsidRDefault="00BE72F0" w:rsidP="002F37C5">
            <w:pPr>
              <w:rPr>
                <w:rFonts w:ascii="Times New Roman" w:hAnsi="Times New Roman" w:cs="Times New Roman"/>
                <w:b/>
                <w:bCs/>
                <w:i/>
              </w:rPr>
            </w:pPr>
          </w:p>
        </w:tc>
        <w:tc>
          <w:tcPr>
            <w:tcW w:w="3093" w:type="pct"/>
          </w:tcPr>
          <w:p w14:paraId="1395B3D7"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rPr>
              <w:t>3. Общие принципы профилактики инфекционных заболеваний. Дезинфекция, ее виды и способы. Дезинсекция, ее виды и способы. Дератизация, ее виды и способы</w:t>
            </w:r>
          </w:p>
        </w:tc>
        <w:tc>
          <w:tcPr>
            <w:tcW w:w="569" w:type="pct"/>
            <w:vAlign w:val="center"/>
          </w:tcPr>
          <w:p w14:paraId="712102FD" w14:textId="77777777" w:rsidR="00BE72F0" w:rsidRPr="00E9700B" w:rsidRDefault="00BE72F0" w:rsidP="002F37C5">
            <w:pPr>
              <w:suppressAutoHyphens/>
              <w:jc w:val="center"/>
              <w:rPr>
                <w:rFonts w:ascii="Times New Roman" w:hAnsi="Times New Roman" w:cs="Times New Roman"/>
                <w:bCs/>
              </w:rPr>
            </w:pPr>
            <w:r>
              <w:rPr>
                <w:rFonts w:ascii="Times New Roman" w:hAnsi="Times New Roman" w:cs="Times New Roman"/>
                <w:bCs/>
              </w:rPr>
              <w:t>2</w:t>
            </w:r>
          </w:p>
        </w:tc>
        <w:tc>
          <w:tcPr>
            <w:tcW w:w="619" w:type="pct"/>
            <w:vMerge/>
          </w:tcPr>
          <w:p w14:paraId="1A7C937B" w14:textId="77777777" w:rsidR="00BE72F0" w:rsidRPr="00E9700B" w:rsidRDefault="00BE72F0" w:rsidP="002F37C5">
            <w:pPr>
              <w:jc w:val="center"/>
              <w:rPr>
                <w:rFonts w:ascii="Times New Roman" w:hAnsi="Times New Roman" w:cs="Times New Roman"/>
                <w:b/>
                <w:i/>
              </w:rPr>
            </w:pPr>
          </w:p>
        </w:tc>
      </w:tr>
      <w:tr w:rsidR="00BE72F0" w:rsidRPr="00E9700B" w14:paraId="72D4FF82" w14:textId="77777777" w:rsidTr="002F37C5">
        <w:trPr>
          <w:trHeight w:val="20"/>
        </w:trPr>
        <w:tc>
          <w:tcPr>
            <w:tcW w:w="719" w:type="pct"/>
            <w:vMerge/>
          </w:tcPr>
          <w:p w14:paraId="0870DCCA" w14:textId="77777777" w:rsidR="00BE72F0" w:rsidRPr="00E9700B" w:rsidRDefault="00BE72F0" w:rsidP="002F37C5">
            <w:pPr>
              <w:rPr>
                <w:rFonts w:ascii="Times New Roman" w:hAnsi="Times New Roman" w:cs="Times New Roman"/>
                <w:b/>
                <w:bCs/>
                <w:i/>
              </w:rPr>
            </w:pPr>
          </w:p>
        </w:tc>
        <w:tc>
          <w:tcPr>
            <w:tcW w:w="3093" w:type="pct"/>
          </w:tcPr>
          <w:p w14:paraId="6CD2F50A"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В том числе практических занятий и лабораторных работ</w:t>
            </w:r>
          </w:p>
        </w:tc>
        <w:tc>
          <w:tcPr>
            <w:tcW w:w="569" w:type="pct"/>
            <w:vAlign w:val="center"/>
          </w:tcPr>
          <w:p w14:paraId="740F81A8" w14:textId="77777777" w:rsidR="00BE72F0" w:rsidRPr="00E9700B" w:rsidRDefault="00BE72F0" w:rsidP="002F37C5">
            <w:pPr>
              <w:suppressAutoHyphens/>
              <w:jc w:val="center"/>
              <w:rPr>
                <w:rFonts w:ascii="Times New Roman" w:hAnsi="Times New Roman" w:cs="Times New Roman"/>
                <w:b/>
                <w:bCs/>
              </w:rPr>
            </w:pPr>
          </w:p>
        </w:tc>
        <w:tc>
          <w:tcPr>
            <w:tcW w:w="619" w:type="pct"/>
            <w:vMerge/>
          </w:tcPr>
          <w:p w14:paraId="11EE0225" w14:textId="77777777" w:rsidR="00BE72F0" w:rsidRPr="00E9700B" w:rsidRDefault="00BE72F0" w:rsidP="002F37C5">
            <w:pPr>
              <w:jc w:val="center"/>
              <w:rPr>
                <w:rFonts w:ascii="Times New Roman" w:hAnsi="Times New Roman" w:cs="Times New Roman"/>
                <w:b/>
                <w:i/>
              </w:rPr>
            </w:pPr>
          </w:p>
        </w:tc>
      </w:tr>
      <w:tr w:rsidR="00BE72F0" w:rsidRPr="00E9700B" w14:paraId="4615E47F" w14:textId="77777777" w:rsidTr="002F37C5">
        <w:trPr>
          <w:trHeight w:val="330"/>
        </w:trPr>
        <w:tc>
          <w:tcPr>
            <w:tcW w:w="719" w:type="pct"/>
            <w:vMerge/>
          </w:tcPr>
          <w:p w14:paraId="705B15A9" w14:textId="77777777" w:rsidR="00BE72F0" w:rsidRPr="00E9700B" w:rsidRDefault="00BE72F0" w:rsidP="002F37C5">
            <w:pPr>
              <w:rPr>
                <w:rFonts w:ascii="Times New Roman" w:hAnsi="Times New Roman" w:cs="Times New Roman"/>
                <w:b/>
                <w:bCs/>
                <w:i/>
              </w:rPr>
            </w:pPr>
          </w:p>
        </w:tc>
        <w:tc>
          <w:tcPr>
            <w:tcW w:w="3093" w:type="pct"/>
          </w:tcPr>
          <w:p w14:paraId="715AE2E9" w14:textId="77777777" w:rsidR="00BE72F0" w:rsidRPr="00E9700B" w:rsidRDefault="00BE72F0" w:rsidP="002F37C5">
            <w:pPr>
              <w:jc w:val="both"/>
              <w:rPr>
                <w:rFonts w:ascii="Times New Roman" w:hAnsi="Times New Roman" w:cs="Times New Roman"/>
                <w:b/>
                <w:iCs/>
              </w:rPr>
            </w:pPr>
            <w:r w:rsidRPr="00E9700B">
              <w:rPr>
                <w:rFonts w:ascii="Times New Roman" w:hAnsi="Times New Roman" w:cs="Times New Roman"/>
                <w:bCs/>
                <w:iCs/>
              </w:rPr>
              <w:t>Практическое занятие № 9. Иммунитет и методы иммунопрофилактики</w:t>
            </w:r>
          </w:p>
        </w:tc>
        <w:tc>
          <w:tcPr>
            <w:tcW w:w="569" w:type="pct"/>
            <w:vAlign w:val="center"/>
          </w:tcPr>
          <w:p w14:paraId="46C001DA" w14:textId="77777777" w:rsidR="00BE72F0" w:rsidRPr="00E9700B" w:rsidRDefault="00BE72F0" w:rsidP="002F37C5">
            <w:pPr>
              <w:suppressAutoHyphens/>
              <w:jc w:val="center"/>
              <w:rPr>
                <w:rFonts w:ascii="Times New Roman" w:hAnsi="Times New Roman" w:cs="Times New Roman"/>
              </w:rPr>
            </w:pPr>
            <w:r>
              <w:rPr>
                <w:rFonts w:ascii="Times New Roman" w:hAnsi="Times New Roman" w:cs="Times New Roman"/>
              </w:rPr>
              <w:t>2</w:t>
            </w:r>
          </w:p>
        </w:tc>
        <w:tc>
          <w:tcPr>
            <w:tcW w:w="619" w:type="pct"/>
            <w:vMerge/>
          </w:tcPr>
          <w:p w14:paraId="4F13CFC0" w14:textId="77777777" w:rsidR="00BE72F0" w:rsidRPr="00E9700B" w:rsidRDefault="00BE72F0" w:rsidP="002F37C5">
            <w:pPr>
              <w:jc w:val="center"/>
              <w:rPr>
                <w:rFonts w:ascii="Times New Roman" w:hAnsi="Times New Roman" w:cs="Times New Roman"/>
                <w:b/>
                <w:i/>
              </w:rPr>
            </w:pPr>
          </w:p>
        </w:tc>
      </w:tr>
      <w:tr w:rsidR="00BE72F0" w:rsidRPr="00E9700B" w14:paraId="57542562" w14:textId="77777777" w:rsidTr="002F37C5">
        <w:trPr>
          <w:trHeight w:val="567"/>
        </w:trPr>
        <w:tc>
          <w:tcPr>
            <w:tcW w:w="719" w:type="pct"/>
            <w:vMerge/>
          </w:tcPr>
          <w:p w14:paraId="50EBBD9E" w14:textId="77777777" w:rsidR="00BE72F0" w:rsidRPr="00E9700B" w:rsidRDefault="00BE72F0" w:rsidP="002F37C5">
            <w:pPr>
              <w:rPr>
                <w:rFonts w:ascii="Times New Roman" w:hAnsi="Times New Roman" w:cs="Times New Roman"/>
                <w:b/>
                <w:bCs/>
                <w:i/>
              </w:rPr>
            </w:pPr>
          </w:p>
        </w:tc>
        <w:tc>
          <w:tcPr>
            <w:tcW w:w="3093" w:type="pct"/>
          </w:tcPr>
          <w:p w14:paraId="7ED63C4C" w14:textId="77777777" w:rsidR="00BE72F0" w:rsidRPr="00E9700B" w:rsidRDefault="00BE72F0" w:rsidP="002F37C5">
            <w:pPr>
              <w:jc w:val="both"/>
              <w:rPr>
                <w:rFonts w:ascii="Times New Roman" w:hAnsi="Times New Roman" w:cs="Times New Roman"/>
                <w:b/>
                <w:iCs/>
              </w:rPr>
            </w:pPr>
            <w:r w:rsidRPr="00E9700B">
              <w:rPr>
                <w:rFonts w:ascii="Times New Roman" w:hAnsi="Times New Roman" w:cs="Times New Roman"/>
                <w:bCs/>
                <w:iCs/>
              </w:rPr>
              <w:t xml:space="preserve">Практическое занятие № 10. Правила проведения плановых мероприятий </w:t>
            </w:r>
            <w:r w:rsidRPr="00E9700B">
              <w:rPr>
                <w:rFonts w:ascii="Times New Roman" w:hAnsi="Times New Roman" w:cs="Times New Roman"/>
                <w:bCs/>
                <w:iCs/>
              </w:rPr>
              <w:br/>
              <w:t>по дезинфекции, дезинсекции и дератизации</w:t>
            </w:r>
          </w:p>
        </w:tc>
        <w:tc>
          <w:tcPr>
            <w:tcW w:w="569" w:type="pct"/>
            <w:vAlign w:val="center"/>
          </w:tcPr>
          <w:p w14:paraId="7BD43102" w14:textId="77777777" w:rsidR="00BE72F0" w:rsidRPr="00E9700B" w:rsidRDefault="00BE72F0" w:rsidP="002F37C5">
            <w:pPr>
              <w:suppressAutoHyphens/>
              <w:jc w:val="center"/>
              <w:rPr>
                <w:rFonts w:ascii="Times New Roman" w:hAnsi="Times New Roman" w:cs="Times New Roman"/>
              </w:rPr>
            </w:pPr>
            <w:r>
              <w:rPr>
                <w:rFonts w:ascii="Times New Roman" w:hAnsi="Times New Roman" w:cs="Times New Roman"/>
              </w:rPr>
              <w:t>2</w:t>
            </w:r>
          </w:p>
        </w:tc>
        <w:tc>
          <w:tcPr>
            <w:tcW w:w="619" w:type="pct"/>
            <w:vMerge/>
          </w:tcPr>
          <w:p w14:paraId="16690E3E" w14:textId="77777777" w:rsidR="00BE72F0" w:rsidRPr="00E9700B" w:rsidRDefault="00BE72F0" w:rsidP="002F37C5">
            <w:pPr>
              <w:jc w:val="center"/>
              <w:rPr>
                <w:rFonts w:ascii="Times New Roman" w:hAnsi="Times New Roman" w:cs="Times New Roman"/>
                <w:b/>
                <w:i/>
              </w:rPr>
            </w:pPr>
          </w:p>
        </w:tc>
      </w:tr>
      <w:tr w:rsidR="00BE72F0" w:rsidRPr="00E9700B" w14:paraId="298F1B4D" w14:textId="77777777" w:rsidTr="002F37C5">
        <w:trPr>
          <w:trHeight w:val="20"/>
        </w:trPr>
        <w:tc>
          <w:tcPr>
            <w:tcW w:w="719" w:type="pct"/>
            <w:vMerge/>
          </w:tcPr>
          <w:p w14:paraId="522AF7AB" w14:textId="77777777" w:rsidR="00BE72F0" w:rsidRPr="00E9700B" w:rsidRDefault="00BE72F0" w:rsidP="002F37C5">
            <w:pPr>
              <w:rPr>
                <w:rFonts w:ascii="Times New Roman" w:hAnsi="Times New Roman" w:cs="Times New Roman"/>
                <w:b/>
                <w:bCs/>
              </w:rPr>
            </w:pPr>
          </w:p>
        </w:tc>
        <w:tc>
          <w:tcPr>
            <w:tcW w:w="3093" w:type="pct"/>
          </w:tcPr>
          <w:p w14:paraId="556C3782"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Самостоятельная работа обучающихся</w:t>
            </w:r>
          </w:p>
        </w:tc>
        <w:tc>
          <w:tcPr>
            <w:tcW w:w="569" w:type="pct"/>
            <w:vAlign w:val="center"/>
          </w:tcPr>
          <w:p w14:paraId="339A4EA5" w14:textId="77777777" w:rsidR="00BE72F0" w:rsidRPr="00E9700B" w:rsidRDefault="00BE72F0" w:rsidP="002F37C5">
            <w:pPr>
              <w:suppressAutoHyphens/>
              <w:jc w:val="center"/>
              <w:rPr>
                <w:rFonts w:ascii="Times New Roman" w:hAnsi="Times New Roman" w:cs="Times New Roman"/>
                <w:b/>
              </w:rPr>
            </w:pPr>
          </w:p>
        </w:tc>
        <w:tc>
          <w:tcPr>
            <w:tcW w:w="619" w:type="pct"/>
            <w:vMerge/>
          </w:tcPr>
          <w:p w14:paraId="41C7D04E" w14:textId="77777777" w:rsidR="00BE72F0" w:rsidRPr="00E9700B" w:rsidRDefault="00BE72F0" w:rsidP="002F37C5">
            <w:pPr>
              <w:jc w:val="center"/>
              <w:rPr>
                <w:rFonts w:ascii="Times New Roman" w:hAnsi="Times New Roman" w:cs="Times New Roman"/>
                <w:b/>
              </w:rPr>
            </w:pPr>
          </w:p>
        </w:tc>
      </w:tr>
      <w:tr w:rsidR="00BE72F0" w:rsidRPr="00E9700B" w14:paraId="4FD78110" w14:textId="77777777" w:rsidTr="002F37C5">
        <w:trPr>
          <w:trHeight w:val="20"/>
        </w:trPr>
        <w:tc>
          <w:tcPr>
            <w:tcW w:w="719" w:type="pct"/>
            <w:vMerge w:val="restart"/>
          </w:tcPr>
          <w:p w14:paraId="72172014" w14:textId="77777777" w:rsidR="00BE72F0" w:rsidRPr="00E9700B" w:rsidRDefault="00BE72F0" w:rsidP="002F37C5">
            <w:pPr>
              <w:rPr>
                <w:rFonts w:ascii="Times New Roman" w:hAnsi="Times New Roman" w:cs="Times New Roman"/>
                <w:b/>
                <w:bCs/>
              </w:rPr>
            </w:pPr>
            <w:r w:rsidRPr="00E9700B">
              <w:rPr>
                <w:rFonts w:ascii="Times New Roman" w:hAnsi="Times New Roman" w:cs="Times New Roman"/>
                <w:b/>
                <w:bCs/>
              </w:rPr>
              <w:t xml:space="preserve">Тема 2.2. </w:t>
            </w:r>
          </w:p>
          <w:p w14:paraId="7C368790" w14:textId="77777777" w:rsidR="00BE72F0" w:rsidRPr="00E9700B" w:rsidRDefault="00BE72F0" w:rsidP="002F37C5">
            <w:pPr>
              <w:rPr>
                <w:rFonts w:ascii="Times New Roman" w:hAnsi="Times New Roman" w:cs="Times New Roman"/>
                <w:b/>
                <w:bCs/>
              </w:rPr>
            </w:pPr>
            <w:r w:rsidRPr="00E9700B">
              <w:rPr>
                <w:rFonts w:ascii="Times New Roman" w:hAnsi="Times New Roman" w:cs="Times New Roman"/>
              </w:rPr>
              <w:t xml:space="preserve">Оказание первой (доврачебной) помощи при неотложных состояниях </w:t>
            </w:r>
            <w:r w:rsidRPr="00E9700B">
              <w:rPr>
                <w:rFonts w:ascii="Times New Roman" w:hAnsi="Times New Roman" w:cs="Times New Roman"/>
              </w:rPr>
              <w:br/>
              <w:t>и травматизме</w:t>
            </w:r>
          </w:p>
        </w:tc>
        <w:tc>
          <w:tcPr>
            <w:tcW w:w="3093" w:type="pct"/>
          </w:tcPr>
          <w:p w14:paraId="52FB9985"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b/>
                <w:bCs/>
              </w:rPr>
              <w:t>Содержание учебного материала</w:t>
            </w:r>
          </w:p>
        </w:tc>
        <w:tc>
          <w:tcPr>
            <w:tcW w:w="569" w:type="pct"/>
            <w:vAlign w:val="center"/>
          </w:tcPr>
          <w:p w14:paraId="193D670C" w14:textId="77777777" w:rsidR="00BE72F0" w:rsidRPr="00E9700B" w:rsidRDefault="00BE72F0" w:rsidP="002F37C5">
            <w:pPr>
              <w:jc w:val="center"/>
              <w:rPr>
                <w:rFonts w:ascii="Times New Roman" w:hAnsi="Times New Roman" w:cs="Times New Roman"/>
                <w:b/>
                <w:bCs/>
              </w:rPr>
            </w:pPr>
          </w:p>
        </w:tc>
        <w:tc>
          <w:tcPr>
            <w:tcW w:w="619" w:type="pct"/>
            <w:vMerge w:val="restart"/>
          </w:tcPr>
          <w:p w14:paraId="63A70821"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06</w:t>
            </w:r>
          </w:p>
          <w:p w14:paraId="19EFD2DA"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07</w:t>
            </w:r>
          </w:p>
          <w:p w14:paraId="2078A826" w14:textId="77777777" w:rsidR="00BE72F0" w:rsidRPr="00E9700B" w:rsidRDefault="00BE72F0" w:rsidP="002F37C5">
            <w:pPr>
              <w:jc w:val="center"/>
              <w:rPr>
                <w:rFonts w:ascii="Times New Roman" w:hAnsi="Times New Roman" w:cs="Times New Roman"/>
                <w:b/>
                <w:bCs/>
              </w:rPr>
            </w:pPr>
          </w:p>
        </w:tc>
      </w:tr>
      <w:tr w:rsidR="00BE72F0" w:rsidRPr="00E9700B" w14:paraId="3471FFF6" w14:textId="77777777" w:rsidTr="002F37C5">
        <w:trPr>
          <w:trHeight w:val="20"/>
        </w:trPr>
        <w:tc>
          <w:tcPr>
            <w:tcW w:w="719" w:type="pct"/>
            <w:vMerge/>
          </w:tcPr>
          <w:p w14:paraId="197F12B0" w14:textId="77777777" w:rsidR="00BE72F0" w:rsidRPr="00E9700B" w:rsidRDefault="00BE72F0" w:rsidP="002F37C5">
            <w:pPr>
              <w:rPr>
                <w:rFonts w:ascii="Times New Roman" w:hAnsi="Times New Roman" w:cs="Times New Roman"/>
                <w:b/>
                <w:bCs/>
              </w:rPr>
            </w:pPr>
          </w:p>
        </w:tc>
        <w:tc>
          <w:tcPr>
            <w:tcW w:w="3093" w:type="pct"/>
          </w:tcPr>
          <w:p w14:paraId="3AFCB58A" w14:textId="77777777" w:rsidR="00BE72F0" w:rsidRPr="00E9700B" w:rsidRDefault="00BE72F0" w:rsidP="002F37C5">
            <w:pPr>
              <w:jc w:val="both"/>
              <w:rPr>
                <w:rFonts w:ascii="Times New Roman" w:hAnsi="Times New Roman" w:cs="Times New Roman"/>
                <w:bCs/>
              </w:rPr>
            </w:pPr>
            <w:r w:rsidRPr="00E9700B">
              <w:rPr>
                <w:rFonts w:ascii="Times New Roman" w:hAnsi="Times New Roman" w:cs="Times New Roman"/>
                <w:bCs/>
              </w:rPr>
              <w:t>1. Понятие о неотложных состояниях, причины и факторы их вызывающие. Оказание первой доврачебной помощи при неотложных состояниях: ожогах, электротравмах, поражении молнией, отморожении, тепловом ударе, утоплении, отравлении, инсульте, мигрени. Методы доврачебной реанимации</w:t>
            </w:r>
          </w:p>
        </w:tc>
        <w:tc>
          <w:tcPr>
            <w:tcW w:w="569" w:type="pct"/>
            <w:vAlign w:val="center"/>
          </w:tcPr>
          <w:p w14:paraId="0BCD538A" w14:textId="77777777" w:rsidR="00BE72F0" w:rsidRPr="00E9700B" w:rsidRDefault="00BE72F0" w:rsidP="002F37C5">
            <w:pPr>
              <w:jc w:val="center"/>
              <w:rPr>
                <w:rFonts w:ascii="Times New Roman" w:hAnsi="Times New Roman" w:cs="Times New Roman"/>
                <w:b/>
                <w:bCs/>
              </w:rPr>
            </w:pPr>
            <w:r>
              <w:rPr>
                <w:rFonts w:ascii="Times New Roman" w:hAnsi="Times New Roman" w:cs="Times New Roman"/>
                <w:b/>
                <w:bCs/>
              </w:rPr>
              <w:t>6</w:t>
            </w:r>
          </w:p>
        </w:tc>
        <w:tc>
          <w:tcPr>
            <w:tcW w:w="619" w:type="pct"/>
            <w:vMerge/>
          </w:tcPr>
          <w:p w14:paraId="5F0A97E4" w14:textId="77777777" w:rsidR="00BE72F0" w:rsidRPr="00E9700B" w:rsidRDefault="00BE72F0" w:rsidP="002F37C5">
            <w:pPr>
              <w:jc w:val="center"/>
              <w:rPr>
                <w:rFonts w:ascii="Times New Roman" w:hAnsi="Times New Roman" w:cs="Times New Roman"/>
                <w:b/>
                <w:bCs/>
              </w:rPr>
            </w:pPr>
          </w:p>
        </w:tc>
      </w:tr>
      <w:tr w:rsidR="00BE72F0" w:rsidRPr="00E9700B" w14:paraId="60711EDC" w14:textId="77777777" w:rsidTr="002F37C5">
        <w:trPr>
          <w:trHeight w:val="20"/>
        </w:trPr>
        <w:tc>
          <w:tcPr>
            <w:tcW w:w="719" w:type="pct"/>
            <w:vMerge/>
          </w:tcPr>
          <w:p w14:paraId="14755D0E" w14:textId="77777777" w:rsidR="00BE72F0" w:rsidRPr="00E9700B" w:rsidRDefault="00BE72F0" w:rsidP="002F37C5">
            <w:pPr>
              <w:rPr>
                <w:rFonts w:ascii="Times New Roman" w:hAnsi="Times New Roman" w:cs="Times New Roman"/>
                <w:b/>
                <w:bCs/>
              </w:rPr>
            </w:pPr>
          </w:p>
        </w:tc>
        <w:tc>
          <w:tcPr>
            <w:tcW w:w="3093" w:type="pct"/>
          </w:tcPr>
          <w:p w14:paraId="757FB002" w14:textId="77777777" w:rsidR="00BE72F0" w:rsidRPr="00E9700B" w:rsidRDefault="00BE72F0" w:rsidP="002F37C5">
            <w:pPr>
              <w:jc w:val="both"/>
              <w:rPr>
                <w:rFonts w:ascii="Times New Roman" w:hAnsi="Times New Roman" w:cs="Times New Roman"/>
                <w:bCs/>
              </w:rPr>
            </w:pPr>
            <w:r w:rsidRPr="00E9700B">
              <w:rPr>
                <w:rFonts w:ascii="Times New Roman" w:hAnsi="Times New Roman" w:cs="Times New Roman"/>
                <w:bCs/>
              </w:rPr>
              <w:t>2. Проблема травматизма. Понятие травмы. Виды травматических повреждений. Меры профилактики травматизма. Оказание первой (доврачебной) помощи при травмах</w:t>
            </w:r>
          </w:p>
        </w:tc>
        <w:tc>
          <w:tcPr>
            <w:tcW w:w="569" w:type="pct"/>
            <w:vAlign w:val="center"/>
          </w:tcPr>
          <w:p w14:paraId="3E903955" w14:textId="77777777" w:rsidR="00BE72F0" w:rsidRPr="00E9700B" w:rsidRDefault="00BE72F0" w:rsidP="002F37C5">
            <w:pPr>
              <w:jc w:val="center"/>
              <w:rPr>
                <w:rFonts w:ascii="Times New Roman" w:hAnsi="Times New Roman" w:cs="Times New Roman"/>
                <w:bCs/>
              </w:rPr>
            </w:pPr>
            <w:r>
              <w:rPr>
                <w:rFonts w:ascii="Times New Roman" w:hAnsi="Times New Roman" w:cs="Times New Roman"/>
                <w:bCs/>
              </w:rPr>
              <w:t>6</w:t>
            </w:r>
          </w:p>
        </w:tc>
        <w:tc>
          <w:tcPr>
            <w:tcW w:w="619" w:type="pct"/>
            <w:vMerge/>
          </w:tcPr>
          <w:p w14:paraId="3DF44E6A" w14:textId="77777777" w:rsidR="00BE72F0" w:rsidRPr="00E9700B" w:rsidRDefault="00BE72F0" w:rsidP="002F37C5">
            <w:pPr>
              <w:jc w:val="center"/>
              <w:rPr>
                <w:rFonts w:ascii="Times New Roman" w:hAnsi="Times New Roman" w:cs="Times New Roman"/>
                <w:b/>
                <w:bCs/>
              </w:rPr>
            </w:pPr>
          </w:p>
        </w:tc>
      </w:tr>
      <w:tr w:rsidR="00BE72F0" w:rsidRPr="00E9700B" w14:paraId="7BB6F2C6" w14:textId="77777777" w:rsidTr="002F37C5">
        <w:trPr>
          <w:trHeight w:val="20"/>
        </w:trPr>
        <w:tc>
          <w:tcPr>
            <w:tcW w:w="719" w:type="pct"/>
            <w:vMerge/>
          </w:tcPr>
          <w:p w14:paraId="6EB9BC67" w14:textId="77777777" w:rsidR="00BE72F0" w:rsidRPr="00E9700B" w:rsidRDefault="00BE72F0" w:rsidP="002F37C5">
            <w:pPr>
              <w:rPr>
                <w:rFonts w:ascii="Times New Roman" w:hAnsi="Times New Roman" w:cs="Times New Roman"/>
                <w:b/>
                <w:bCs/>
              </w:rPr>
            </w:pPr>
          </w:p>
        </w:tc>
        <w:tc>
          <w:tcPr>
            <w:tcW w:w="3093" w:type="pct"/>
          </w:tcPr>
          <w:p w14:paraId="667DBD7E"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В том числе практических занятий и лабораторных работ</w:t>
            </w:r>
          </w:p>
        </w:tc>
        <w:tc>
          <w:tcPr>
            <w:tcW w:w="569" w:type="pct"/>
            <w:vAlign w:val="center"/>
          </w:tcPr>
          <w:p w14:paraId="00DB7134" w14:textId="77777777" w:rsidR="00BE72F0" w:rsidRPr="00E9700B" w:rsidRDefault="00BE72F0" w:rsidP="002F37C5">
            <w:pPr>
              <w:jc w:val="center"/>
              <w:rPr>
                <w:rFonts w:ascii="Times New Roman" w:hAnsi="Times New Roman" w:cs="Times New Roman"/>
                <w:b/>
                <w:bCs/>
              </w:rPr>
            </w:pPr>
          </w:p>
        </w:tc>
        <w:tc>
          <w:tcPr>
            <w:tcW w:w="619" w:type="pct"/>
            <w:vMerge/>
          </w:tcPr>
          <w:p w14:paraId="7D9296FA" w14:textId="77777777" w:rsidR="00BE72F0" w:rsidRPr="00E9700B" w:rsidRDefault="00BE72F0" w:rsidP="002F37C5">
            <w:pPr>
              <w:jc w:val="center"/>
              <w:rPr>
                <w:rFonts w:ascii="Times New Roman" w:hAnsi="Times New Roman" w:cs="Times New Roman"/>
                <w:b/>
                <w:bCs/>
              </w:rPr>
            </w:pPr>
          </w:p>
        </w:tc>
      </w:tr>
      <w:tr w:rsidR="00BE72F0" w:rsidRPr="00E9700B" w14:paraId="5C7412C3" w14:textId="77777777" w:rsidTr="002F37C5">
        <w:trPr>
          <w:trHeight w:val="698"/>
        </w:trPr>
        <w:tc>
          <w:tcPr>
            <w:tcW w:w="719" w:type="pct"/>
            <w:vMerge/>
          </w:tcPr>
          <w:p w14:paraId="348C8859" w14:textId="77777777" w:rsidR="00BE72F0" w:rsidRPr="00E9700B" w:rsidRDefault="00BE72F0" w:rsidP="002F37C5">
            <w:pPr>
              <w:rPr>
                <w:rFonts w:ascii="Times New Roman" w:hAnsi="Times New Roman" w:cs="Times New Roman"/>
                <w:b/>
                <w:bCs/>
              </w:rPr>
            </w:pPr>
          </w:p>
        </w:tc>
        <w:tc>
          <w:tcPr>
            <w:tcW w:w="3093" w:type="pct"/>
          </w:tcPr>
          <w:p w14:paraId="0E577FE6"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rPr>
              <w:t>Практическое занятие №11. Тренинг умений оказания первой (доврачебной) помощи при неотложных состояниях</w:t>
            </w:r>
          </w:p>
        </w:tc>
        <w:tc>
          <w:tcPr>
            <w:tcW w:w="569" w:type="pct"/>
            <w:vAlign w:val="center"/>
          </w:tcPr>
          <w:p w14:paraId="4DD24B8F" w14:textId="77777777" w:rsidR="00BE72F0" w:rsidRPr="00E9700B" w:rsidRDefault="00BE72F0" w:rsidP="002F37C5">
            <w:pPr>
              <w:jc w:val="center"/>
              <w:rPr>
                <w:rFonts w:ascii="Times New Roman" w:hAnsi="Times New Roman" w:cs="Times New Roman"/>
                <w:b/>
                <w:bCs/>
              </w:rPr>
            </w:pPr>
            <w:r>
              <w:rPr>
                <w:rFonts w:ascii="Times New Roman" w:hAnsi="Times New Roman" w:cs="Times New Roman"/>
                <w:b/>
                <w:bCs/>
              </w:rPr>
              <w:t>6</w:t>
            </w:r>
          </w:p>
        </w:tc>
        <w:tc>
          <w:tcPr>
            <w:tcW w:w="619" w:type="pct"/>
            <w:vMerge/>
          </w:tcPr>
          <w:p w14:paraId="17A97ED9" w14:textId="77777777" w:rsidR="00BE72F0" w:rsidRPr="00E9700B" w:rsidRDefault="00BE72F0" w:rsidP="002F37C5">
            <w:pPr>
              <w:jc w:val="center"/>
              <w:rPr>
                <w:rFonts w:ascii="Times New Roman" w:hAnsi="Times New Roman" w:cs="Times New Roman"/>
                <w:b/>
                <w:bCs/>
              </w:rPr>
            </w:pPr>
          </w:p>
        </w:tc>
      </w:tr>
      <w:tr w:rsidR="00BE72F0" w:rsidRPr="00E9700B" w14:paraId="1DCF7541" w14:textId="77777777" w:rsidTr="002F37C5">
        <w:trPr>
          <w:trHeight w:val="694"/>
        </w:trPr>
        <w:tc>
          <w:tcPr>
            <w:tcW w:w="719" w:type="pct"/>
            <w:vMerge/>
          </w:tcPr>
          <w:p w14:paraId="6C00AB10" w14:textId="77777777" w:rsidR="00BE72F0" w:rsidRPr="00E9700B" w:rsidRDefault="00BE72F0" w:rsidP="002F37C5">
            <w:pPr>
              <w:rPr>
                <w:rFonts w:ascii="Times New Roman" w:hAnsi="Times New Roman" w:cs="Times New Roman"/>
                <w:b/>
                <w:bCs/>
              </w:rPr>
            </w:pPr>
          </w:p>
        </w:tc>
        <w:tc>
          <w:tcPr>
            <w:tcW w:w="3093" w:type="pct"/>
          </w:tcPr>
          <w:p w14:paraId="70AF780D"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rPr>
              <w:t>Практическое занятие № 12. Тренинг умений оказания первой (доврачебной) помощи при травматизме</w:t>
            </w:r>
          </w:p>
        </w:tc>
        <w:tc>
          <w:tcPr>
            <w:tcW w:w="569" w:type="pct"/>
            <w:vAlign w:val="center"/>
          </w:tcPr>
          <w:p w14:paraId="169D72A7" w14:textId="77777777" w:rsidR="00BE72F0" w:rsidRPr="00E9700B" w:rsidRDefault="00BE72F0" w:rsidP="002F37C5">
            <w:pPr>
              <w:jc w:val="center"/>
              <w:rPr>
                <w:rFonts w:ascii="Times New Roman" w:hAnsi="Times New Roman" w:cs="Times New Roman"/>
              </w:rPr>
            </w:pPr>
            <w:r>
              <w:rPr>
                <w:rFonts w:ascii="Times New Roman" w:hAnsi="Times New Roman" w:cs="Times New Roman"/>
              </w:rPr>
              <w:t>6</w:t>
            </w:r>
          </w:p>
        </w:tc>
        <w:tc>
          <w:tcPr>
            <w:tcW w:w="619" w:type="pct"/>
            <w:vMerge/>
          </w:tcPr>
          <w:p w14:paraId="314421BF" w14:textId="77777777" w:rsidR="00BE72F0" w:rsidRPr="00E9700B" w:rsidRDefault="00BE72F0" w:rsidP="002F37C5">
            <w:pPr>
              <w:jc w:val="center"/>
              <w:rPr>
                <w:rFonts w:ascii="Times New Roman" w:hAnsi="Times New Roman" w:cs="Times New Roman"/>
                <w:b/>
                <w:bCs/>
              </w:rPr>
            </w:pPr>
          </w:p>
        </w:tc>
      </w:tr>
      <w:tr w:rsidR="00BE72F0" w:rsidRPr="00E9700B" w14:paraId="39799B11" w14:textId="77777777" w:rsidTr="002F37C5">
        <w:trPr>
          <w:trHeight w:val="20"/>
        </w:trPr>
        <w:tc>
          <w:tcPr>
            <w:tcW w:w="719" w:type="pct"/>
            <w:vMerge/>
          </w:tcPr>
          <w:p w14:paraId="3AD2026D" w14:textId="77777777" w:rsidR="00BE72F0" w:rsidRPr="00E9700B" w:rsidRDefault="00BE72F0" w:rsidP="002F37C5">
            <w:pPr>
              <w:rPr>
                <w:rFonts w:ascii="Times New Roman" w:hAnsi="Times New Roman" w:cs="Times New Roman"/>
                <w:b/>
                <w:bCs/>
              </w:rPr>
            </w:pPr>
          </w:p>
        </w:tc>
        <w:tc>
          <w:tcPr>
            <w:tcW w:w="3093" w:type="pct"/>
          </w:tcPr>
          <w:p w14:paraId="25B3D1D6"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Самостоятельная работа обучающихся</w:t>
            </w:r>
          </w:p>
        </w:tc>
        <w:tc>
          <w:tcPr>
            <w:tcW w:w="569" w:type="pct"/>
            <w:vAlign w:val="center"/>
          </w:tcPr>
          <w:p w14:paraId="7E85C818" w14:textId="77777777" w:rsidR="00BE72F0" w:rsidRPr="00E9700B" w:rsidRDefault="00BE72F0" w:rsidP="002F37C5">
            <w:pPr>
              <w:jc w:val="center"/>
              <w:rPr>
                <w:rFonts w:ascii="Times New Roman" w:hAnsi="Times New Roman" w:cs="Times New Roman"/>
                <w:b/>
              </w:rPr>
            </w:pPr>
          </w:p>
        </w:tc>
        <w:tc>
          <w:tcPr>
            <w:tcW w:w="619" w:type="pct"/>
            <w:vMerge/>
          </w:tcPr>
          <w:p w14:paraId="6D5A3A40" w14:textId="77777777" w:rsidR="00BE72F0" w:rsidRPr="00E9700B" w:rsidRDefault="00BE72F0" w:rsidP="002F37C5">
            <w:pPr>
              <w:jc w:val="center"/>
              <w:rPr>
                <w:rFonts w:ascii="Times New Roman" w:hAnsi="Times New Roman" w:cs="Times New Roman"/>
                <w:b/>
                <w:bCs/>
              </w:rPr>
            </w:pPr>
          </w:p>
        </w:tc>
      </w:tr>
      <w:tr w:rsidR="00BE72F0" w:rsidRPr="00E9700B" w14:paraId="353F8A1E" w14:textId="77777777" w:rsidTr="002F37C5">
        <w:trPr>
          <w:trHeight w:val="20"/>
        </w:trPr>
        <w:tc>
          <w:tcPr>
            <w:tcW w:w="719" w:type="pct"/>
            <w:vMerge w:val="restart"/>
          </w:tcPr>
          <w:p w14:paraId="093EB1B9" w14:textId="77777777" w:rsidR="00BE72F0" w:rsidRPr="00E9700B" w:rsidRDefault="00BE72F0" w:rsidP="002F37C5">
            <w:pPr>
              <w:rPr>
                <w:rFonts w:ascii="Times New Roman" w:hAnsi="Times New Roman" w:cs="Times New Roman"/>
                <w:b/>
                <w:bCs/>
              </w:rPr>
            </w:pPr>
            <w:r w:rsidRPr="00E9700B">
              <w:rPr>
                <w:rFonts w:ascii="Times New Roman" w:hAnsi="Times New Roman" w:cs="Times New Roman"/>
                <w:b/>
                <w:bCs/>
              </w:rPr>
              <w:t xml:space="preserve">Тема 2.3. </w:t>
            </w:r>
          </w:p>
          <w:p w14:paraId="4534B1D1"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rPr>
              <w:t>Обеспечение здорового образа жизни</w:t>
            </w:r>
          </w:p>
        </w:tc>
        <w:tc>
          <w:tcPr>
            <w:tcW w:w="3093" w:type="pct"/>
          </w:tcPr>
          <w:p w14:paraId="11966DD4"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Содержание учебного материала</w:t>
            </w:r>
          </w:p>
        </w:tc>
        <w:tc>
          <w:tcPr>
            <w:tcW w:w="569" w:type="pct"/>
            <w:vAlign w:val="center"/>
          </w:tcPr>
          <w:p w14:paraId="53001BC1" w14:textId="77777777" w:rsidR="00BE72F0" w:rsidRPr="00E9700B" w:rsidRDefault="00BE72F0" w:rsidP="002F37C5">
            <w:pPr>
              <w:jc w:val="center"/>
              <w:rPr>
                <w:rFonts w:ascii="Times New Roman" w:hAnsi="Times New Roman" w:cs="Times New Roman"/>
                <w:b/>
                <w:bCs/>
              </w:rPr>
            </w:pPr>
          </w:p>
        </w:tc>
        <w:tc>
          <w:tcPr>
            <w:tcW w:w="619" w:type="pct"/>
            <w:vMerge w:val="restart"/>
          </w:tcPr>
          <w:p w14:paraId="4635AEBA"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06</w:t>
            </w:r>
          </w:p>
          <w:p w14:paraId="147CF9D4" w14:textId="77777777" w:rsidR="00BE72F0" w:rsidRPr="00E9700B" w:rsidRDefault="00BE72F0" w:rsidP="002F37C5">
            <w:pPr>
              <w:suppressAutoHyphens/>
              <w:jc w:val="center"/>
              <w:rPr>
                <w:rFonts w:ascii="Times New Roman" w:hAnsi="Times New Roman" w:cs="Times New Roman"/>
              </w:rPr>
            </w:pPr>
            <w:r w:rsidRPr="00E9700B">
              <w:rPr>
                <w:rFonts w:ascii="Times New Roman" w:hAnsi="Times New Roman" w:cs="Times New Roman"/>
              </w:rPr>
              <w:t>ОК 07</w:t>
            </w:r>
          </w:p>
          <w:p w14:paraId="1988EED8" w14:textId="77777777" w:rsidR="00BE72F0" w:rsidRPr="00E9700B" w:rsidRDefault="00BE72F0" w:rsidP="002F37C5">
            <w:pPr>
              <w:jc w:val="center"/>
              <w:rPr>
                <w:rFonts w:ascii="Times New Roman" w:hAnsi="Times New Roman" w:cs="Times New Roman"/>
                <w:b/>
                <w:bCs/>
              </w:rPr>
            </w:pPr>
          </w:p>
        </w:tc>
      </w:tr>
      <w:tr w:rsidR="00BE72F0" w:rsidRPr="00E9700B" w14:paraId="5D141C54" w14:textId="77777777" w:rsidTr="002F37C5">
        <w:trPr>
          <w:trHeight w:val="20"/>
        </w:trPr>
        <w:tc>
          <w:tcPr>
            <w:tcW w:w="719" w:type="pct"/>
            <w:vMerge/>
          </w:tcPr>
          <w:p w14:paraId="61A27CD5" w14:textId="77777777" w:rsidR="00BE72F0" w:rsidRPr="00E9700B" w:rsidRDefault="00BE72F0" w:rsidP="002F37C5">
            <w:pPr>
              <w:rPr>
                <w:rFonts w:ascii="Times New Roman" w:hAnsi="Times New Roman" w:cs="Times New Roman"/>
                <w:b/>
                <w:bCs/>
              </w:rPr>
            </w:pPr>
          </w:p>
        </w:tc>
        <w:tc>
          <w:tcPr>
            <w:tcW w:w="3093" w:type="pct"/>
          </w:tcPr>
          <w:p w14:paraId="319BF2B6" w14:textId="77777777" w:rsidR="00BE72F0" w:rsidRPr="00E9700B" w:rsidRDefault="00BE72F0" w:rsidP="002F37C5">
            <w:pPr>
              <w:jc w:val="both"/>
              <w:rPr>
                <w:rFonts w:ascii="Times New Roman" w:hAnsi="Times New Roman" w:cs="Times New Roman"/>
              </w:rPr>
            </w:pPr>
            <w:r w:rsidRPr="00E9700B">
              <w:rPr>
                <w:rFonts w:ascii="Times New Roman" w:hAnsi="Times New Roman" w:cs="Times New Roman"/>
                <w:bCs/>
              </w:rPr>
              <w:t>1.</w:t>
            </w:r>
            <w:r w:rsidRPr="00E9700B">
              <w:rPr>
                <w:rFonts w:ascii="Times New Roman" w:hAnsi="Times New Roman" w:cs="Times New Roman"/>
              </w:rPr>
              <w:t xml:space="preserve"> Здоровье и его основные показатели. Факторы формирования здоровья. Здоровый образ жизни и его составляющие</w:t>
            </w:r>
          </w:p>
        </w:tc>
        <w:tc>
          <w:tcPr>
            <w:tcW w:w="569" w:type="pct"/>
            <w:vAlign w:val="center"/>
          </w:tcPr>
          <w:p w14:paraId="46BB0935" w14:textId="77777777" w:rsidR="00BE72F0" w:rsidRPr="00E9700B" w:rsidRDefault="00BE72F0" w:rsidP="002F37C5">
            <w:pPr>
              <w:jc w:val="center"/>
              <w:rPr>
                <w:rFonts w:ascii="Times New Roman" w:hAnsi="Times New Roman" w:cs="Times New Roman"/>
              </w:rPr>
            </w:pPr>
            <w:r>
              <w:rPr>
                <w:rFonts w:ascii="Times New Roman" w:hAnsi="Times New Roman" w:cs="Times New Roman"/>
              </w:rPr>
              <w:t>4</w:t>
            </w:r>
          </w:p>
        </w:tc>
        <w:tc>
          <w:tcPr>
            <w:tcW w:w="619" w:type="pct"/>
            <w:vMerge/>
          </w:tcPr>
          <w:p w14:paraId="105D0EF9" w14:textId="77777777" w:rsidR="00BE72F0" w:rsidRPr="00E9700B" w:rsidRDefault="00BE72F0" w:rsidP="002F37C5">
            <w:pPr>
              <w:jc w:val="center"/>
              <w:rPr>
                <w:rFonts w:ascii="Times New Roman" w:hAnsi="Times New Roman" w:cs="Times New Roman"/>
                <w:b/>
                <w:bCs/>
              </w:rPr>
            </w:pPr>
          </w:p>
        </w:tc>
      </w:tr>
      <w:tr w:rsidR="00BE72F0" w:rsidRPr="00E9700B" w14:paraId="283DD846" w14:textId="77777777" w:rsidTr="002F37C5">
        <w:trPr>
          <w:trHeight w:val="20"/>
        </w:trPr>
        <w:tc>
          <w:tcPr>
            <w:tcW w:w="719" w:type="pct"/>
            <w:vMerge/>
          </w:tcPr>
          <w:p w14:paraId="678FB35B" w14:textId="77777777" w:rsidR="00BE72F0" w:rsidRPr="00E9700B" w:rsidRDefault="00BE72F0" w:rsidP="002F37C5">
            <w:pPr>
              <w:rPr>
                <w:rFonts w:ascii="Times New Roman" w:hAnsi="Times New Roman" w:cs="Times New Roman"/>
                <w:b/>
                <w:bCs/>
              </w:rPr>
            </w:pPr>
          </w:p>
        </w:tc>
        <w:tc>
          <w:tcPr>
            <w:tcW w:w="3093" w:type="pct"/>
          </w:tcPr>
          <w:p w14:paraId="0EE09908" w14:textId="77777777" w:rsidR="00BE72F0" w:rsidRPr="00E9700B" w:rsidRDefault="00BE72F0" w:rsidP="002F37C5">
            <w:pPr>
              <w:jc w:val="both"/>
              <w:rPr>
                <w:rFonts w:ascii="Times New Roman" w:hAnsi="Times New Roman" w:cs="Times New Roman"/>
                <w:bCs/>
              </w:rPr>
            </w:pPr>
            <w:r w:rsidRPr="00E9700B">
              <w:rPr>
                <w:rFonts w:ascii="Times New Roman" w:hAnsi="Times New Roman" w:cs="Times New Roman"/>
                <w:bCs/>
              </w:rPr>
              <w:t>2.</w:t>
            </w:r>
            <w:r w:rsidRPr="00E9700B">
              <w:rPr>
                <w:rFonts w:ascii="Times New Roman" w:hAnsi="Times New Roman" w:cs="Times New Roman"/>
              </w:rPr>
              <w:t>Медико-гигиенические аспекты здорового образа жизни. Двигательная активность и здоровье. Питание и здоровье. Факторы риска для здоровья. Вредные привычки и их профилактика</w:t>
            </w:r>
          </w:p>
        </w:tc>
        <w:tc>
          <w:tcPr>
            <w:tcW w:w="569" w:type="pct"/>
            <w:vAlign w:val="center"/>
          </w:tcPr>
          <w:p w14:paraId="595B7BC1" w14:textId="77777777" w:rsidR="00BE72F0" w:rsidRPr="00E9700B" w:rsidRDefault="00BE72F0" w:rsidP="002F37C5">
            <w:pPr>
              <w:jc w:val="center"/>
              <w:rPr>
                <w:rFonts w:ascii="Times New Roman" w:hAnsi="Times New Roman" w:cs="Times New Roman"/>
                <w:bCs/>
              </w:rPr>
            </w:pPr>
            <w:r>
              <w:rPr>
                <w:rFonts w:ascii="Times New Roman" w:hAnsi="Times New Roman" w:cs="Times New Roman"/>
                <w:bCs/>
              </w:rPr>
              <w:t>4</w:t>
            </w:r>
          </w:p>
        </w:tc>
        <w:tc>
          <w:tcPr>
            <w:tcW w:w="619" w:type="pct"/>
            <w:vMerge/>
          </w:tcPr>
          <w:p w14:paraId="25A78FA1" w14:textId="77777777" w:rsidR="00BE72F0" w:rsidRPr="00E9700B" w:rsidRDefault="00BE72F0" w:rsidP="002F37C5">
            <w:pPr>
              <w:jc w:val="center"/>
              <w:rPr>
                <w:rFonts w:ascii="Times New Roman" w:hAnsi="Times New Roman" w:cs="Times New Roman"/>
                <w:b/>
                <w:bCs/>
              </w:rPr>
            </w:pPr>
          </w:p>
        </w:tc>
      </w:tr>
      <w:tr w:rsidR="00BE72F0" w:rsidRPr="00E9700B" w14:paraId="43D2EB36" w14:textId="77777777" w:rsidTr="002F37C5">
        <w:trPr>
          <w:trHeight w:val="20"/>
        </w:trPr>
        <w:tc>
          <w:tcPr>
            <w:tcW w:w="719" w:type="pct"/>
            <w:vMerge/>
          </w:tcPr>
          <w:p w14:paraId="679EC587" w14:textId="77777777" w:rsidR="00BE72F0" w:rsidRPr="00E9700B" w:rsidRDefault="00BE72F0" w:rsidP="002F37C5">
            <w:pPr>
              <w:rPr>
                <w:rFonts w:ascii="Times New Roman" w:hAnsi="Times New Roman" w:cs="Times New Roman"/>
                <w:b/>
                <w:bCs/>
              </w:rPr>
            </w:pPr>
          </w:p>
        </w:tc>
        <w:tc>
          <w:tcPr>
            <w:tcW w:w="3093" w:type="pct"/>
          </w:tcPr>
          <w:p w14:paraId="510CAC8D"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b/>
                <w:bCs/>
              </w:rPr>
              <w:t>В том числе практических занятий и лабораторных работ</w:t>
            </w:r>
          </w:p>
        </w:tc>
        <w:tc>
          <w:tcPr>
            <w:tcW w:w="569" w:type="pct"/>
            <w:vAlign w:val="center"/>
          </w:tcPr>
          <w:p w14:paraId="6E447543" w14:textId="77777777" w:rsidR="00BE72F0" w:rsidRPr="00E9700B" w:rsidRDefault="00BE72F0" w:rsidP="002F37C5">
            <w:pPr>
              <w:jc w:val="center"/>
              <w:rPr>
                <w:rFonts w:ascii="Times New Roman" w:hAnsi="Times New Roman" w:cs="Times New Roman"/>
                <w:b/>
                <w:bCs/>
              </w:rPr>
            </w:pPr>
          </w:p>
        </w:tc>
        <w:tc>
          <w:tcPr>
            <w:tcW w:w="619" w:type="pct"/>
            <w:vMerge/>
          </w:tcPr>
          <w:p w14:paraId="53537596" w14:textId="77777777" w:rsidR="00BE72F0" w:rsidRPr="00E9700B" w:rsidRDefault="00BE72F0" w:rsidP="002F37C5">
            <w:pPr>
              <w:jc w:val="center"/>
              <w:rPr>
                <w:rFonts w:ascii="Times New Roman" w:hAnsi="Times New Roman" w:cs="Times New Roman"/>
                <w:b/>
                <w:bCs/>
              </w:rPr>
            </w:pPr>
          </w:p>
        </w:tc>
      </w:tr>
      <w:tr w:rsidR="00BE72F0" w:rsidRPr="00E9700B" w14:paraId="25A03174" w14:textId="77777777" w:rsidTr="002F37C5">
        <w:trPr>
          <w:trHeight w:val="559"/>
        </w:trPr>
        <w:tc>
          <w:tcPr>
            <w:tcW w:w="719" w:type="pct"/>
            <w:vMerge/>
          </w:tcPr>
          <w:p w14:paraId="0D9649CA" w14:textId="77777777" w:rsidR="00BE72F0" w:rsidRPr="00E9700B" w:rsidRDefault="00BE72F0" w:rsidP="002F37C5">
            <w:pPr>
              <w:rPr>
                <w:rFonts w:ascii="Times New Roman" w:hAnsi="Times New Roman" w:cs="Times New Roman"/>
                <w:b/>
                <w:bCs/>
              </w:rPr>
            </w:pPr>
          </w:p>
        </w:tc>
        <w:tc>
          <w:tcPr>
            <w:tcW w:w="3093" w:type="pct"/>
          </w:tcPr>
          <w:p w14:paraId="599995AF" w14:textId="77777777" w:rsidR="00BE72F0" w:rsidRPr="00E9700B" w:rsidRDefault="00BE72F0" w:rsidP="002F37C5">
            <w:pPr>
              <w:jc w:val="both"/>
              <w:rPr>
                <w:rFonts w:ascii="Times New Roman" w:hAnsi="Times New Roman" w:cs="Times New Roman"/>
                <w:b/>
                <w:bCs/>
              </w:rPr>
            </w:pPr>
            <w:r w:rsidRPr="00E9700B">
              <w:rPr>
                <w:rFonts w:ascii="Times New Roman" w:hAnsi="Times New Roman" w:cs="Times New Roman"/>
              </w:rPr>
              <w:t xml:space="preserve">Практическое занятие № 13. Оценка физического состояния. Составление индивидуальных карт здоровья с режимом дня, графиком питания </w:t>
            </w:r>
          </w:p>
        </w:tc>
        <w:tc>
          <w:tcPr>
            <w:tcW w:w="569" w:type="pct"/>
            <w:vAlign w:val="center"/>
          </w:tcPr>
          <w:p w14:paraId="74104977" w14:textId="77777777" w:rsidR="00BE72F0" w:rsidRPr="00E9700B" w:rsidRDefault="00BE72F0" w:rsidP="002F37C5">
            <w:pPr>
              <w:jc w:val="center"/>
              <w:rPr>
                <w:rFonts w:ascii="Times New Roman" w:hAnsi="Times New Roman" w:cs="Times New Roman"/>
                <w:b/>
                <w:bCs/>
              </w:rPr>
            </w:pPr>
            <w:r>
              <w:rPr>
                <w:rFonts w:ascii="Times New Roman" w:hAnsi="Times New Roman" w:cs="Times New Roman"/>
                <w:b/>
                <w:bCs/>
              </w:rPr>
              <w:t>2</w:t>
            </w:r>
          </w:p>
        </w:tc>
        <w:tc>
          <w:tcPr>
            <w:tcW w:w="619" w:type="pct"/>
            <w:vMerge/>
          </w:tcPr>
          <w:p w14:paraId="2FDF53D7" w14:textId="77777777" w:rsidR="00BE72F0" w:rsidRPr="00E9700B" w:rsidRDefault="00BE72F0" w:rsidP="002F37C5">
            <w:pPr>
              <w:jc w:val="center"/>
              <w:rPr>
                <w:rFonts w:ascii="Times New Roman" w:hAnsi="Times New Roman" w:cs="Times New Roman"/>
                <w:b/>
                <w:bCs/>
              </w:rPr>
            </w:pPr>
          </w:p>
        </w:tc>
      </w:tr>
      <w:tr w:rsidR="00BE72F0" w:rsidRPr="00E9700B" w14:paraId="3B0C4266" w14:textId="77777777" w:rsidTr="002F37C5">
        <w:trPr>
          <w:trHeight w:val="20"/>
        </w:trPr>
        <w:tc>
          <w:tcPr>
            <w:tcW w:w="719" w:type="pct"/>
            <w:vMerge/>
          </w:tcPr>
          <w:p w14:paraId="0D95FA86" w14:textId="77777777" w:rsidR="00BE72F0" w:rsidRPr="00E9700B" w:rsidRDefault="00BE72F0" w:rsidP="002F37C5">
            <w:pPr>
              <w:rPr>
                <w:rFonts w:ascii="Times New Roman" w:hAnsi="Times New Roman" w:cs="Times New Roman"/>
                <w:b/>
                <w:bCs/>
              </w:rPr>
            </w:pPr>
          </w:p>
        </w:tc>
        <w:tc>
          <w:tcPr>
            <w:tcW w:w="3093" w:type="pct"/>
          </w:tcPr>
          <w:p w14:paraId="4DB88FD1" w14:textId="77777777" w:rsidR="00BE72F0" w:rsidRPr="00E9700B" w:rsidRDefault="00BE72F0" w:rsidP="002F37C5">
            <w:pPr>
              <w:rPr>
                <w:rFonts w:ascii="Times New Roman" w:hAnsi="Times New Roman" w:cs="Times New Roman"/>
                <w:b/>
                <w:bCs/>
              </w:rPr>
            </w:pPr>
            <w:r w:rsidRPr="00E9700B">
              <w:rPr>
                <w:rFonts w:ascii="Times New Roman" w:hAnsi="Times New Roman" w:cs="Times New Roman"/>
                <w:b/>
                <w:bCs/>
              </w:rPr>
              <w:t>Самостоятельная работа обучающихся</w:t>
            </w:r>
          </w:p>
        </w:tc>
        <w:tc>
          <w:tcPr>
            <w:tcW w:w="569" w:type="pct"/>
            <w:vAlign w:val="center"/>
          </w:tcPr>
          <w:p w14:paraId="3C72140D" w14:textId="6DD67841" w:rsidR="00BE72F0" w:rsidRPr="00E9700B" w:rsidRDefault="00BE72F0" w:rsidP="002F37C5">
            <w:pPr>
              <w:jc w:val="center"/>
              <w:rPr>
                <w:rFonts w:ascii="Times New Roman" w:hAnsi="Times New Roman" w:cs="Times New Roman"/>
                <w:b/>
                <w:bCs/>
              </w:rPr>
            </w:pPr>
            <w:r>
              <w:rPr>
                <w:rFonts w:ascii="Times New Roman" w:hAnsi="Times New Roman" w:cs="Times New Roman"/>
                <w:b/>
                <w:bCs/>
              </w:rPr>
              <w:t>2</w:t>
            </w:r>
          </w:p>
        </w:tc>
        <w:tc>
          <w:tcPr>
            <w:tcW w:w="619" w:type="pct"/>
            <w:vMerge/>
          </w:tcPr>
          <w:p w14:paraId="7F78095D" w14:textId="77777777" w:rsidR="00BE72F0" w:rsidRPr="00E9700B" w:rsidRDefault="00BE72F0" w:rsidP="002F37C5">
            <w:pPr>
              <w:jc w:val="center"/>
              <w:rPr>
                <w:rFonts w:ascii="Times New Roman" w:hAnsi="Times New Roman" w:cs="Times New Roman"/>
                <w:b/>
                <w:bCs/>
              </w:rPr>
            </w:pPr>
          </w:p>
        </w:tc>
      </w:tr>
      <w:tr w:rsidR="00BE72F0" w:rsidRPr="00E9700B" w14:paraId="3DCC93B4" w14:textId="77777777" w:rsidTr="002F37C5">
        <w:trPr>
          <w:trHeight w:val="20"/>
        </w:trPr>
        <w:tc>
          <w:tcPr>
            <w:tcW w:w="3812" w:type="pct"/>
            <w:gridSpan w:val="2"/>
          </w:tcPr>
          <w:p w14:paraId="605C2895" w14:textId="77777777" w:rsidR="00BE72F0" w:rsidRPr="00E9700B" w:rsidRDefault="00BE72F0" w:rsidP="002F37C5">
            <w:pPr>
              <w:rPr>
                <w:rFonts w:ascii="Times New Roman" w:hAnsi="Times New Roman" w:cs="Times New Roman"/>
                <w:b/>
                <w:bCs/>
              </w:rPr>
            </w:pPr>
            <w:r w:rsidRPr="00E9700B">
              <w:rPr>
                <w:rFonts w:ascii="Times New Roman" w:hAnsi="Times New Roman" w:cs="Times New Roman"/>
                <w:b/>
                <w:bCs/>
              </w:rPr>
              <w:t>Промежуточная аттестация</w:t>
            </w:r>
          </w:p>
        </w:tc>
        <w:tc>
          <w:tcPr>
            <w:tcW w:w="569" w:type="pct"/>
            <w:vAlign w:val="center"/>
          </w:tcPr>
          <w:p w14:paraId="4A8DBAB0" w14:textId="77777777" w:rsidR="00BE72F0" w:rsidRPr="00E9700B" w:rsidRDefault="00BE72F0" w:rsidP="002F37C5">
            <w:pPr>
              <w:jc w:val="center"/>
              <w:rPr>
                <w:rFonts w:ascii="Times New Roman" w:hAnsi="Times New Roman" w:cs="Times New Roman"/>
                <w:bCs/>
                <w:iCs/>
              </w:rPr>
            </w:pPr>
            <w:r>
              <w:rPr>
                <w:rFonts w:ascii="Times New Roman" w:hAnsi="Times New Roman" w:cs="Times New Roman"/>
                <w:bCs/>
                <w:iCs/>
              </w:rPr>
              <w:t>2</w:t>
            </w:r>
          </w:p>
        </w:tc>
        <w:tc>
          <w:tcPr>
            <w:tcW w:w="619" w:type="pct"/>
          </w:tcPr>
          <w:p w14:paraId="3A3FD49E" w14:textId="77777777" w:rsidR="00BE72F0" w:rsidRPr="00E9700B" w:rsidRDefault="00BE72F0" w:rsidP="002F37C5">
            <w:pPr>
              <w:jc w:val="center"/>
              <w:rPr>
                <w:rFonts w:ascii="Times New Roman" w:hAnsi="Times New Roman" w:cs="Times New Roman"/>
                <w:b/>
                <w:bCs/>
                <w:i/>
              </w:rPr>
            </w:pPr>
          </w:p>
        </w:tc>
      </w:tr>
      <w:tr w:rsidR="00BE72F0" w:rsidRPr="00E9700B" w14:paraId="0B7C56F1" w14:textId="77777777" w:rsidTr="002F37C5">
        <w:trPr>
          <w:trHeight w:val="90"/>
        </w:trPr>
        <w:tc>
          <w:tcPr>
            <w:tcW w:w="3812" w:type="pct"/>
            <w:gridSpan w:val="2"/>
          </w:tcPr>
          <w:p w14:paraId="6C4B4637" w14:textId="77777777" w:rsidR="00BE72F0" w:rsidRPr="00E9700B" w:rsidRDefault="00BE72F0" w:rsidP="002F37C5">
            <w:pPr>
              <w:rPr>
                <w:rFonts w:ascii="Times New Roman" w:hAnsi="Times New Roman" w:cs="Times New Roman"/>
                <w:b/>
                <w:bCs/>
              </w:rPr>
            </w:pPr>
            <w:r w:rsidRPr="00E9700B">
              <w:rPr>
                <w:rFonts w:ascii="Times New Roman" w:hAnsi="Times New Roman" w:cs="Times New Roman"/>
                <w:b/>
                <w:bCs/>
              </w:rPr>
              <w:t>Всего:</w:t>
            </w:r>
          </w:p>
        </w:tc>
        <w:tc>
          <w:tcPr>
            <w:tcW w:w="569" w:type="pct"/>
            <w:vAlign w:val="center"/>
          </w:tcPr>
          <w:p w14:paraId="1ED1A66A" w14:textId="78323854" w:rsidR="00BE72F0" w:rsidRPr="00E9700B" w:rsidRDefault="00BE72F0" w:rsidP="002F37C5">
            <w:pPr>
              <w:jc w:val="center"/>
              <w:rPr>
                <w:rFonts w:ascii="Times New Roman" w:hAnsi="Times New Roman" w:cs="Times New Roman"/>
                <w:b/>
                <w:bCs/>
                <w:iCs/>
              </w:rPr>
            </w:pPr>
            <w:r>
              <w:rPr>
                <w:rFonts w:ascii="Times New Roman" w:hAnsi="Times New Roman" w:cs="Times New Roman"/>
                <w:b/>
                <w:bCs/>
                <w:iCs/>
              </w:rPr>
              <w:t>7</w:t>
            </w:r>
            <w:r w:rsidR="00E647FD">
              <w:rPr>
                <w:rFonts w:ascii="Times New Roman" w:hAnsi="Times New Roman" w:cs="Times New Roman"/>
                <w:b/>
                <w:bCs/>
                <w:iCs/>
              </w:rPr>
              <w:t>0</w:t>
            </w:r>
          </w:p>
        </w:tc>
        <w:tc>
          <w:tcPr>
            <w:tcW w:w="619" w:type="pct"/>
          </w:tcPr>
          <w:p w14:paraId="6BEA02DA" w14:textId="77777777" w:rsidR="00BE72F0" w:rsidRPr="00E9700B" w:rsidRDefault="00BE72F0" w:rsidP="002F37C5">
            <w:pPr>
              <w:jc w:val="center"/>
              <w:rPr>
                <w:rFonts w:ascii="Times New Roman" w:hAnsi="Times New Roman" w:cs="Times New Roman"/>
                <w:b/>
                <w:bCs/>
                <w:i/>
              </w:rPr>
            </w:pPr>
          </w:p>
        </w:tc>
      </w:tr>
    </w:tbl>
    <w:p w14:paraId="3C2004D6" w14:textId="77777777" w:rsidR="00BE72F0" w:rsidRDefault="00BE72F0" w:rsidP="00BE72F0">
      <w:pPr>
        <w:pStyle w:val="114"/>
        <w:jc w:val="both"/>
        <w:rPr>
          <w:rFonts w:ascii="Times New Roman" w:hAnsi="Times New Roman"/>
        </w:rPr>
      </w:pPr>
    </w:p>
    <w:p w14:paraId="336662CE" w14:textId="77777777" w:rsidR="00BE72F0" w:rsidRDefault="00BE72F0" w:rsidP="00BE72F0">
      <w:pPr>
        <w:rPr>
          <w:rFonts w:ascii="Times New Roman" w:hAnsi="Times New Roman" w:cs="Times New Roman"/>
          <w:sz w:val="24"/>
          <w:szCs w:val="24"/>
        </w:rPr>
        <w:sectPr w:rsidR="00BE72F0" w:rsidSect="00BE72F0">
          <w:pgSz w:w="16838" w:h="11906" w:orient="landscape"/>
          <w:pgMar w:top="1701" w:right="1134" w:bottom="567" w:left="1134" w:header="709" w:footer="709" w:gutter="0"/>
          <w:cols w:space="708"/>
          <w:docGrid w:linePitch="360"/>
        </w:sectPr>
      </w:pPr>
    </w:p>
    <w:p w14:paraId="79E9433D" w14:textId="77777777" w:rsidR="00BE72F0" w:rsidRDefault="00BE72F0" w:rsidP="00BE72F0">
      <w:pPr>
        <w:rPr>
          <w:rFonts w:ascii="Times New Roman" w:hAnsi="Times New Roman" w:cs="Times New Roman"/>
          <w:sz w:val="24"/>
          <w:szCs w:val="24"/>
        </w:rPr>
      </w:pPr>
    </w:p>
    <w:p w14:paraId="04C5632A" w14:textId="77777777" w:rsidR="00BE72F0" w:rsidRPr="00DF068E" w:rsidRDefault="00BE72F0" w:rsidP="00BE72F0">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379FA3B" w14:textId="77777777" w:rsidR="00BE72F0" w:rsidRPr="00E11160" w:rsidRDefault="00BE72F0" w:rsidP="00BE72F0">
      <w:pPr>
        <w:pStyle w:val="114"/>
        <w:rPr>
          <w:rFonts w:ascii="Times New Roman" w:hAnsi="Times New Roman"/>
        </w:rPr>
      </w:pPr>
      <w:r w:rsidRPr="00E11160">
        <w:rPr>
          <w:rFonts w:ascii="Times New Roman" w:hAnsi="Times New Roman"/>
        </w:rPr>
        <w:t>3.1. Материально-техническое обеспечение</w:t>
      </w:r>
    </w:p>
    <w:p w14:paraId="16C71AED" w14:textId="28BE6C24" w:rsidR="00BE72F0" w:rsidRPr="002D4CE7" w:rsidRDefault="00BE72F0" w:rsidP="002D4CE7">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Pr="00FA680C">
        <w:rPr>
          <w:rFonts w:ascii="Times New Roman" w:hAnsi="Times New Roman" w:cs="Times New Roman"/>
          <w:bCs/>
          <w:i/>
          <w:sz w:val="24"/>
          <w:szCs w:val="24"/>
        </w:rPr>
        <w:t xml:space="preserve"> </w:t>
      </w:r>
      <w:r w:rsidRPr="00D1318D">
        <w:rPr>
          <w:rFonts w:ascii="Times New Roman" w:hAnsi="Times New Roman"/>
          <w:sz w:val="24"/>
          <w:szCs w:val="24"/>
        </w:rPr>
        <w:t>безопасности жизнедеятельности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ОПОП-П</w:t>
      </w:r>
      <w:r w:rsidRPr="00FA680C">
        <w:rPr>
          <w:rFonts w:ascii="Times New Roman" w:hAnsi="Times New Roman" w:cs="Times New Roman"/>
          <w:bCs/>
          <w:sz w:val="24"/>
          <w:szCs w:val="24"/>
        </w:rPr>
        <w:t xml:space="preserve">. </w:t>
      </w:r>
    </w:p>
    <w:p w14:paraId="6F60B46F" w14:textId="77777777" w:rsidR="00BE72F0" w:rsidRPr="00E11160" w:rsidRDefault="00BE72F0" w:rsidP="00BE72F0">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BF70B52" w14:textId="77777777" w:rsidR="00BE72F0" w:rsidRPr="00E11160" w:rsidRDefault="00BE72F0" w:rsidP="00BE72F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F7A3282" w14:textId="77777777" w:rsidR="00BE72F0" w:rsidRPr="00FA680C" w:rsidRDefault="00BE72F0" w:rsidP="00BE72F0">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0DF0B0D2" w14:textId="77777777" w:rsidR="00BE72F0" w:rsidRPr="007E6771" w:rsidRDefault="00BE72F0" w:rsidP="00BE72F0">
      <w:pPr>
        <w:pStyle w:val="a4"/>
        <w:ind w:left="0" w:firstLine="709"/>
        <w:jc w:val="both"/>
        <w:rPr>
          <w:rFonts w:ascii="Times New Roman" w:hAnsi="Times New Roman" w:cs="Times New Roman"/>
        </w:rPr>
      </w:pPr>
      <w:r w:rsidRPr="007E6771">
        <w:rPr>
          <w:rFonts w:ascii="Times New Roman" w:hAnsi="Times New Roman" w:cs="Times New Roman"/>
        </w:rPr>
        <w:t xml:space="preserve">1. Безопасность </w:t>
      </w:r>
      <w:proofErr w:type="gramStart"/>
      <w:r w:rsidRPr="007E6771">
        <w:rPr>
          <w:rFonts w:ascii="Times New Roman" w:hAnsi="Times New Roman" w:cs="Times New Roman"/>
        </w:rPr>
        <w:t>жизнедеятельности :</w:t>
      </w:r>
      <w:proofErr w:type="gramEnd"/>
      <w:r w:rsidRPr="007E6771">
        <w:rPr>
          <w:rFonts w:ascii="Times New Roman" w:hAnsi="Times New Roman" w:cs="Times New Roman"/>
        </w:rPr>
        <w:t xml:space="preserve"> учебник и практикум для среднего профессионального образования / С. В. Абрамова [и др.] ; под общей редакцией В. П. Соломина. — </w:t>
      </w:r>
      <w:proofErr w:type="gramStart"/>
      <w:r w:rsidRPr="007E6771">
        <w:rPr>
          <w:rFonts w:ascii="Times New Roman" w:hAnsi="Times New Roman" w:cs="Times New Roman"/>
        </w:rPr>
        <w:t>Москва :</w:t>
      </w:r>
      <w:proofErr w:type="gramEnd"/>
      <w:r w:rsidRPr="007E6771">
        <w:rPr>
          <w:rFonts w:ascii="Times New Roman" w:hAnsi="Times New Roman" w:cs="Times New Roman"/>
        </w:rPr>
        <w:t xml:space="preserve"> Издательство </w:t>
      </w:r>
      <w:proofErr w:type="spellStart"/>
      <w:r w:rsidRPr="007E6771">
        <w:rPr>
          <w:rFonts w:ascii="Times New Roman" w:hAnsi="Times New Roman" w:cs="Times New Roman"/>
        </w:rPr>
        <w:t>Юрайт</w:t>
      </w:r>
      <w:proofErr w:type="spellEnd"/>
      <w:r w:rsidRPr="007E6771">
        <w:rPr>
          <w:rFonts w:ascii="Times New Roman" w:hAnsi="Times New Roman" w:cs="Times New Roman"/>
        </w:rPr>
        <w:t>, 2023. — 399 с. — (Профессиональное образование). — ISBN 978-5-534-02041-0. — Текст: непосредственный.</w:t>
      </w:r>
    </w:p>
    <w:p w14:paraId="65BC2B0C" w14:textId="77777777" w:rsidR="00BE72F0" w:rsidRPr="007E6771" w:rsidRDefault="00BE72F0" w:rsidP="00BE72F0">
      <w:pPr>
        <w:pStyle w:val="a4"/>
        <w:shd w:val="clear" w:color="auto" w:fill="FFFFFF"/>
        <w:ind w:left="0" w:firstLine="709"/>
        <w:jc w:val="both"/>
        <w:rPr>
          <w:rFonts w:ascii="Times New Roman" w:hAnsi="Times New Roman" w:cs="Times New Roman"/>
          <w:shd w:val="clear" w:color="auto" w:fill="FFFFFF"/>
        </w:rPr>
      </w:pPr>
      <w:r w:rsidRPr="007E6771">
        <w:rPr>
          <w:rFonts w:ascii="Times New Roman" w:hAnsi="Times New Roman" w:cs="Times New Roman"/>
          <w:iCs/>
          <w:shd w:val="clear" w:color="auto" w:fill="FFFFFF"/>
        </w:rPr>
        <w:t>2. Белов, С. В.  Безопасность жизнедеятельности и защита окружающей среды (техносферная безопасность</w:t>
      </w:r>
      <w:proofErr w:type="gramStart"/>
      <w:r w:rsidRPr="007E6771">
        <w:rPr>
          <w:rFonts w:ascii="Times New Roman" w:hAnsi="Times New Roman" w:cs="Times New Roman"/>
          <w:iCs/>
          <w:shd w:val="clear" w:color="auto" w:fill="FFFFFF"/>
        </w:rPr>
        <w:t>) :</w:t>
      </w:r>
      <w:proofErr w:type="gramEnd"/>
      <w:r w:rsidRPr="007E6771">
        <w:rPr>
          <w:rFonts w:ascii="Times New Roman" w:hAnsi="Times New Roman" w:cs="Times New Roman"/>
          <w:iCs/>
          <w:shd w:val="clear" w:color="auto" w:fill="FFFFFF"/>
        </w:rPr>
        <w:t xml:space="preserve"> учебник для среднего профессионального образования / С. В. Белов. — 6-е изд., </w:t>
      </w:r>
      <w:proofErr w:type="spellStart"/>
      <w:r w:rsidRPr="007E6771">
        <w:rPr>
          <w:rFonts w:ascii="Times New Roman" w:hAnsi="Times New Roman" w:cs="Times New Roman"/>
          <w:iCs/>
          <w:shd w:val="clear" w:color="auto" w:fill="FFFFFF"/>
        </w:rPr>
        <w:t>перераб</w:t>
      </w:r>
      <w:proofErr w:type="spellEnd"/>
      <w:r w:rsidRPr="007E6771">
        <w:rPr>
          <w:rFonts w:ascii="Times New Roman" w:hAnsi="Times New Roman" w:cs="Times New Roman"/>
          <w:iCs/>
          <w:shd w:val="clear" w:color="auto" w:fill="FFFFFF"/>
        </w:rPr>
        <w:t xml:space="preserve">. и доп. — </w:t>
      </w:r>
      <w:proofErr w:type="gramStart"/>
      <w:r w:rsidRPr="007E6771">
        <w:rPr>
          <w:rFonts w:ascii="Times New Roman" w:hAnsi="Times New Roman" w:cs="Times New Roman"/>
          <w:iCs/>
          <w:shd w:val="clear" w:color="auto" w:fill="FFFFFF"/>
        </w:rPr>
        <w:t>Москва :</w:t>
      </w:r>
      <w:proofErr w:type="gramEnd"/>
      <w:r w:rsidRPr="007E6771">
        <w:rPr>
          <w:rFonts w:ascii="Times New Roman" w:hAnsi="Times New Roman" w:cs="Times New Roman"/>
          <w:iCs/>
          <w:shd w:val="clear" w:color="auto" w:fill="FFFFFF"/>
        </w:rPr>
        <w:t xml:space="preserve"> Издательство </w:t>
      </w:r>
      <w:proofErr w:type="spellStart"/>
      <w:r w:rsidRPr="007E6771">
        <w:rPr>
          <w:rFonts w:ascii="Times New Roman" w:hAnsi="Times New Roman" w:cs="Times New Roman"/>
          <w:iCs/>
          <w:shd w:val="clear" w:color="auto" w:fill="FFFFFF"/>
        </w:rPr>
        <w:t>Юрайт</w:t>
      </w:r>
      <w:proofErr w:type="spellEnd"/>
      <w:r w:rsidRPr="007E6771">
        <w:rPr>
          <w:rFonts w:ascii="Times New Roman" w:hAnsi="Times New Roman" w:cs="Times New Roman"/>
          <w:iCs/>
          <w:shd w:val="clear" w:color="auto" w:fill="FFFFFF"/>
        </w:rPr>
        <w:t xml:space="preserve">, 2023. — 638 с. — (Профессиональное образование). — ISBN 978-5-534-16455-8. — </w:t>
      </w:r>
      <w:r w:rsidRPr="007E6771">
        <w:rPr>
          <w:rFonts w:ascii="Times New Roman" w:hAnsi="Times New Roman" w:cs="Times New Roman"/>
          <w:shd w:val="clear" w:color="auto" w:fill="FFFFFF"/>
        </w:rPr>
        <w:t>Текст: непосредственный.</w:t>
      </w:r>
      <w:bookmarkStart w:id="65" w:name="_Hlk96436230"/>
    </w:p>
    <w:bookmarkEnd w:id="65"/>
    <w:p w14:paraId="7ECC657D" w14:textId="77777777" w:rsidR="00BE72F0" w:rsidRPr="007E6771" w:rsidRDefault="00BE72F0" w:rsidP="00BE72F0">
      <w:pPr>
        <w:pStyle w:val="a4"/>
        <w:shd w:val="clear" w:color="auto" w:fill="FFFFFF"/>
        <w:ind w:left="0" w:firstLine="709"/>
        <w:jc w:val="both"/>
        <w:rPr>
          <w:rFonts w:ascii="Times New Roman" w:hAnsi="Times New Roman" w:cs="Times New Roman"/>
        </w:rPr>
      </w:pPr>
      <w:r w:rsidRPr="007E6771">
        <w:rPr>
          <w:rFonts w:ascii="Times New Roman" w:hAnsi="Times New Roman" w:cs="Times New Roman"/>
        </w:rPr>
        <w:t xml:space="preserve">5. Косолапова, Н. В., Безопасность </w:t>
      </w:r>
      <w:proofErr w:type="spellStart"/>
      <w:proofErr w:type="gramStart"/>
      <w:r w:rsidRPr="007E6771">
        <w:rPr>
          <w:rFonts w:ascii="Times New Roman" w:hAnsi="Times New Roman" w:cs="Times New Roman"/>
        </w:rPr>
        <w:t>жизнедеятельности.Практикум</w:t>
      </w:r>
      <w:proofErr w:type="spellEnd"/>
      <w:proofErr w:type="gramEnd"/>
      <w:r w:rsidRPr="007E6771">
        <w:rPr>
          <w:rFonts w:ascii="Times New Roman" w:hAnsi="Times New Roman" w:cs="Times New Roman"/>
        </w:rPr>
        <w:t xml:space="preserve"> : учебное пособие / Н. В. Косолапова, Н. А. Прокопенко. — </w:t>
      </w:r>
      <w:proofErr w:type="gramStart"/>
      <w:r w:rsidRPr="007E6771">
        <w:rPr>
          <w:rFonts w:ascii="Times New Roman" w:hAnsi="Times New Roman" w:cs="Times New Roman"/>
        </w:rPr>
        <w:t>Москва :</w:t>
      </w:r>
      <w:proofErr w:type="gramEnd"/>
      <w:r w:rsidRPr="007E6771">
        <w:rPr>
          <w:rFonts w:ascii="Times New Roman" w:hAnsi="Times New Roman" w:cs="Times New Roman"/>
        </w:rPr>
        <w:t xml:space="preserve"> </w:t>
      </w:r>
      <w:proofErr w:type="spellStart"/>
      <w:r w:rsidRPr="007E6771">
        <w:rPr>
          <w:rFonts w:ascii="Times New Roman" w:hAnsi="Times New Roman" w:cs="Times New Roman"/>
        </w:rPr>
        <w:t>КноРус</w:t>
      </w:r>
      <w:proofErr w:type="spellEnd"/>
      <w:r w:rsidRPr="007E6771">
        <w:rPr>
          <w:rFonts w:ascii="Times New Roman" w:hAnsi="Times New Roman" w:cs="Times New Roman"/>
        </w:rPr>
        <w:t xml:space="preserve">, 2023. — 155 с. — ISBN 978-5-406-11522-0. —Текст: непосредственный. </w:t>
      </w:r>
    </w:p>
    <w:p w14:paraId="025E6F77" w14:textId="77777777" w:rsidR="00BE72F0" w:rsidRPr="007E6771" w:rsidRDefault="00BE72F0" w:rsidP="00BE72F0">
      <w:pPr>
        <w:pStyle w:val="a4"/>
        <w:shd w:val="clear" w:color="auto" w:fill="FFFFFF"/>
        <w:ind w:left="0" w:firstLine="709"/>
        <w:jc w:val="both"/>
        <w:rPr>
          <w:rFonts w:ascii="Times New Roman" w:hAnsi="Times New Roman" w:cs="Times New Roman"/>
        </w:rPr>
      </w:pPr>
      <w:r w:rsidRPr="007E6771">
        <w:rPr>
          <w:rFonts w:ascii="Times New Roman" w:hAnsi="Times New Roman" w:cs="Times New Roman"/>
        </w:rPr>
        <w:t xml:space="preserve">6. </w:t>
      </w:r>
      <w:proofErr w:type="spellStart"/>
      <w:r w:rsidRPr="007E6771">
        <w:rPr>
          <w:rFonts w:ascii="Times New Roman" w:hAnsi="Times New Roman" w:cs="Times New Roman"/>
        </w:rPr>
        <w:t>Мисюк</w:t>
      </w:r>
      <w:proofErr w:type="spellEnd"/>
      <w:r w:rsidRPr="007E6771">
        <w:rPr>
          <w:rFonts w:ascii="Times New Roman" w:hAnsi="Times New Roman" w:cs="Times New Roman"/>
        </w:rPr>
        <w:t xml:space="preserve">, М. Н.  Основы медицинских </w:t>
      </w:r>
      <w:proofErr w:type="gramStart"/>
      <w:r w:rsidRPr="007E6771">
        <w:rPr>
          <w:rFonts w:ascii="Times New Roman" w:hAnsi="Times New Roman" w:cs="Times New Roman"/>
        </w:rPr>
        <w:t>знаний :</w:t>
      </w:r>
      <w:proofErr w:type="gramEnd"/>
      <w:r w:rsidRPr="007E6771">
        <w:rPr>
          <w:rFonts w:ascii="Times New Roman" w:hAnsi="Times New Roman" w:cs="Times New Roman"/>
        </w:rPr>
        <w:t xml:space="preserve"> учебник и практикум для среднего профессионального образования / М. Н. </w:t>
      </w:r>
      <w:proofErr w:type="spellStart"/>
      <w:r w:rsidRPr="007E6771">
        <w:rPr>
          <w:rFonts w:ascii="Times New Roman" w:hAnsi="Times New Roman" w:cs="Times New Roman"/>
        </w:rPr>
        <w:t>Мисюк</w:t>
      </w:r>
      <w:proofErr w:type="spellEnd"/>
      <w:r w:rsidRPr="007E6771">
        <w:rPr>
          <w:rFonts w:ascii="Times New Roman" w:hAnsi="Times New Roman" w:cs="Times New Roman"/>
        </w:rPr>
        <w:t xml:space="preserve">. — 3-е изд., </w:t>
      </w:r>
      <w:proofErr w:type="spellStart"/>
      <w:r w:rsidRPr="007E6771">
        <w:rPr>
          <w:rFonts w:ascii="Times New Roman" w:hAnsi="Times New Roman" w:cs="Times New Roman"/>
        </w:rPr>
        <w:t>перераб</w:t>
      </w:r>
      <w:proofErr w:type="spellEnd"/>
      <w:r w:rsidRPr="007E6771">
        <w:rPr>
          <w:rFonts w:ascii="Times New Roman" w:hAnsi="Times New Roman" w:cs="Times New Roman"/>
        </w:rPr>
        <w:t xml:space="preserve">. и доп. — </w:t>
      </w:r>
      <w:proofErr w:type="gramStart"/>
      <w:r w:rsidRPr="007E6771">
        <w:rPr>
          <w:rFonts w:ascii="Times New Roman" w:hAnsi="Times New Roman" w:cs="Times New Roman"/>
        </w:rPr>
        <w:t>Москва :</w:t>
      </w:r>
      <w:proofErr w:type="gramEnd"/>
      <w:r w:rsidRPr="007E6771">
        <w:rPr>
          <w:rFonts w:ascii="Times New Roman" w:hAnsi="Times New Roman" w:cs="Times New Roman"/>
        </w:rPr>
        <w:t xml:space="preserve"> Издательство </w:t>
      </w:r>
      <w:proofErr w:type="spellStart"/>
      <w:r w:rsidRPr="007E6771">
        <w:rPr>
          <w:rFonts w:ascii="Times New Roman" w:hAnsi="Times New Roman" w:cs="Times New Roman"/>
        </w:rPr>
        <w:t>Юрайт</w:t>
      </w:r>
      <w:proofErr w:type="spellEnd"/>
      <w:r w:rsidRPr="007E6771">
        <w:rPr>
          <w:rFonts w:ascii="Times New Roman" w:hAnsi="Times New Roman" w:cs="Times New Roman"/>
        </w:rPr>
        <w:t xml:space="preserve">, 2023. — 499 с. — (Профессиональное образование). — ISBN 978-5-534-00398-7. — Текст: непосредственный. </w:t>
      </w:r>
    </w:p>
    <w:p w14:paraId="7BE6CFDD" w14:textId="77777777" w:rsidR="00BE72F0" w:rsidRPr="007E6771" w:rsidRDefault="00BE72F0" w:rsidP="00BE72F0">
      <w:pPr>
        <w:pStyle w:val="a4"/>
        <w:shd w:val="clear" w:color="auto" w:fill="FFFFFF"/>
        <w:ind w:left="0" w:firstLine="709"/>
        <w:jc w:val="both"/>
        <w:rPr>
          <w:rFonts w:ascii="Times New Roman" w:hAnsi="Times New Roman" w:cs="Times New Roman"/>
        </w:rPr>
      </w:pPr>
      <w:r w:rsidRPr="007E6771">
        <w:rPr>
          <w:rFonts w:ascii="Times New Roman" w:hAnsi="Times New Roman" w:cs="Times New Roman"/>
        </w:rPr>
        <w:t xml:space="preserve">7. Микрюков, В. Ю., Основы военной службы : учебник / В. Ю. Микрюков, В. Г. Шамаев. — </w:t>
      </w:r>
      <w:proofErr w:type="gramStart"/>
      <w:r w:rsidRPr="007E6771">
        <w:rPr>
          <w:rFonts w:ascii="Times New Roman" w:hAnsi="Times New Roman" w:cs="Times New Roman"/>
        </w:rPr>
        <w:t>Москва :</w:t>
      </w:r>
      <w:proofErr w:type="gramEnd"/>
      <w:r w:rsidRPr="007E6771">
        <w:rPr>
          <w:rFonts w:ascii="Times New Roman" w:hAnsi="Times New Roman" w:cs="Times New Roman"/>
        </w:rPr>
        <w:t xml:space="preserve"> </w:t>
      </w:r>
      <w:proofErr w:type="spellStart"/>
      <w:r w:rsidRPr="007E6771">
        <w:rPr>
          <w:rFonts w:ascii="Times New Roman" w:hAnsi="Times New Roman" w:cs="Times New Roman"/>
        </w:rPr>
        <w:t>КноРус</w:t>
      </w:r>
      <w:proofErr w:type="spellEnd"/>
      <w:r w:rsidRPr="007E6771">
        <w:rPr>
          <w:rFonts w:ascii="Times New Roman" w:hAnsi="Times New Roman" w:cs="Times New Roman"/>
        </w:rPr>
        <w:t>, 2023. — 505 с. — ISBN 978-5-406-11238-0. — Текст: непосредственный.</w:t>
      </w:r>
    </w:p>
    <w:p w14:paraId="60C154DC" w14:textId="77777777" w:rsidR="00BE72F0" w:rsidRPr="007E6771" w:rsidRDefault="00BE72F0" w:rsidP="00BE72F0">
      <w:pPr>
        <w:pStyle w:val="a4"/>
        <w:shd w:val="clear" w:color="auto" w:fill="FFFFFF"/>
        <w:ind w:left="0" w:firstLine="709"/>
        <w:jc w:val="both"/>
        <w:rPr>
          <w:rFonts w:ascii="Times New Roman" w:hAnsi="Times New Roman" w:cs="Times New Roman"/>
        </w:rPr>
      </w:pPr>
      <w:r w:rsidRPr="007E6771">
        <w:rPr>
          <w:rFonts w:ascii="Times New Roman" w:hAnsi="Times New Roman" w:cs="Times New Roman"/>
        </w:rPr>
        <w:t xml:space="preserve">8. Основы медицинских знаний (анатомия, физиология, гигиена человека и оказание первой помощи при неотложных состояниях): учебное пособие ; под ред. И. В. Гайворонского / </w:t>
      </w:r>
      <w:r w:rsidRPr="007E6771">
        <w:rPr>
          <w:rFonts w:ascii="Times New Roman" w:hAnsi="Times New Roman" w:cs="Times New Roman"/>
        </w:rPr>
        <w:br/>
        <w:t xml:space="preserve">И. В. Гайворонский, Г. И. Ничипорук, А. И. Гайворонский, С. В. Виноградов – 3-е изд., </w:t>
      </w:r>
      <w:proofErr w:type="spellStart"/>
      <w:r w:rsidRPr="007E6771">
        <w:rPr>
          <w:rFonts w:ascii="Times New Roman" w:hAnsi="Times New Roman" w:cs="Times New Roman"/>
        </w:rPr>
        <w:t>испр</w:t>
      </w:r>
      <w:proofErr w:type="spellEnd"/>
      <w:r w:rsidRPr="007E6771">
        <w:rPr>
          <w:rFonts w:ascii="Times New Roman" w:hAnsi="Times New Roman" w:cs="Times New Roman"/>
        </w:rPr>
        <w:t xml:space="preserve">. и доп. – Санкт-Петербург : </w:t>
      </w:r>
      <w:proofErr w:type="spellStart"/>
      <w:r w:rsidRPr="007E6771">
        <w:rPr>
          <w:rFonts w:ascii="Times New Roman" w:hAnsi="Times New Roman" w:cs="Times New Roman"/>
        </w:rPr>
        <w:t>СпецЛит</w:t>
      </w:r>
      <w:proofErr w:type="spellEnd"/>
      <w:r w:rsidRPr="007E6771">
        <w:rPr>
          <w:rFonts w:ascii="Times New Roman" w:hAnsi="Times New Roman" w:cs="Times New Roman"/>
        </w:rPr>
        <w:t>, 2021. – 311 с. – (Профессиональное образование). –Текст: непосредственный.</w:t>
      </w:r>
    </w:p>
    <w:p w14:paraId="73E16B56" w14:textId="77777777" w:rsidR="00BE72F0" w:rsidRPr="007E6771" w:rsidRDefault="00BE72F0" w:rsidP="00BE72F0">
      <w:pPr>
        <w:pStyle w:val="a4"/>
        <w:shd w:val="clear" w:color="auto" w:fill="FFFFFF"/>
        <w:ind w:left="0" w:firstLine="709"/>
        <w:jc w:val="both"/>
        <w:rPr>
          <w:rFonts w:ascii="Times New Roman" w:hAnsi="Times New Roman" w:cs="Times New Roman"/>
        </w:rPr>
      </w:pPr>
      <w:r w:rsidRPr="007E6771">
        <w:rPr>
          <w:rFonts w:ascii="Times New Roman" w:hAnsi="Times New Roman" w:cs="Times New Roman"/>
        </w:rPr>
        <w:t xml:space="preserve">9. Резчиков, Е. А.  Безопасность </w:t>
      </w:r>
      <w:proofErr w:type="gramStart"/>
      <w:r w:rsidRPr="007E6771">
        <w:rPr>
          <w:rFonts w:ascii="Times New Roman" w:hAnsi="Times New Roman" w:cs="Times New Roman"/>
        </w:rPr>
        <w:t>жизнедеятельности :</w:t>
      </w:r>
      <w:proofErr w:type="gramEnd"/>
      <w:r w:rsidRPr="007E6771">
        <w:rPr>
          <w:rFonts w:ascii="Times New Roman" w:hAnsi="Times New Roman" w:cs="Times New Roman"/>
        </w:rPr>
        <w:t xml:space="preserve"> учебник для среднего профессионального образования / Е. А. Резчиков, А. В. Рязанцева. — 2-е изд., </w:t>
      </w:r>
      <w:proofErr w:type="spellStart"/>
      <w:r w:rsidRPr="007E6771">
        <w:rPr>
          <w:rFonts w:ascii="Times New Roman" w:hAnsi="Times New Roman" w:cs="Times New Roman"/>
        </w:rPr>
        <w:t>перераб</w:t>
      </w:r>
      <w:proofErr w:type="spellEnd"/>
      <w:r w:rsidRPr="007E6771">
        <w:rPr>
          <w:rFonts w:ascii="Times New Roman" w:hAnsi="Times New Roman" w:cs="Times New Roman"/>
        </w:rPr>
        <w:t xml:space="preserve">. и доп. — </w:t>
      </w:r>
      <w:proofErr w:type="gramStart"/>
      <w:r w:rsidRPr="007E6771">
        <w:rPr>
          <w:rFonts w:ascii="Times New Roman" w:hAnsi="Times New Roman" w:cs="Times New Roman"/>
        </w:rPr>
        <w:t>Москва :</w:t>
      </w:r>
      <w:proofErr w:type="gramEnd"/>
      <w:r w:rsidRPr="007E6771">
        <w:rPr>
          <w:rFonts w:ascii="Times New Roman" w:hAnsi="Times New Roman" w:cs="Times New Roman"/>
        </w:rPr>
        <w:t xml:space="preserve"> Издательство </w:t>
      </w:r>
      <w:proofErr w:type="spellStart"/>
      <w:r w:rsidRPr="007E6771">
        <w:rPr>
          <w:rFonts w:ascii="Times New Roman" w:hAnsi="Times New Roman" w:cs="Times New Roman"/>
        </w:rPr>
        <w:t>Юрайт</w:t>
      </w:r>
      <w:proofErr w:type="spellEnd"/>
      <w:r w:rsidRPr="007E6771">
        <w:rPr>
          <w:rFonts w:ascii="Times New Roman" w:hAnsi="Times New Roman" w:cs="Times New Roman"/>
        </w:rPr>
        <w:t>, 2023. — 639 с. — (Профессиональное образование). — ISBN 978-5-534-13550-3. — Текст: непосредственный.</w:t>
      </w:r>
    </w:p>
    <w:p w14:paraId="29DFC644" w14:textId="77777777" w:rsidR="00BE72F0" w:rsidRPr="007E6771" w:rsidRDefault="00BE72F0" w:rsidP="00BE72F0">
      <w:pPr>
        <w:pStyle w:val="a4"/>
        <w:spacing w:line="276" w:lineRule="auto"/>
        <w:ind w:left="0" w:firstLine="709"/>
        <w:jc w:val="both"/>
        <w:rPr>
          <w:rFonts w:ascii="Times New Roman" w:hAnsi="Times New Roman" w:cs="Times New Roman"/>
          <w:bCs/>
          <w:i/>
          <w:sz w:val="24"/>
          <w:szCs w:val="24"/>
        </w:rPr>
      </w:pPr>
      <w:r w:rsidRPr="007E6771">
        <w:rPr>
          <w:rFonts w:ascii="Times New Roman" w:hAnsi="Times New Roman" w:cs="Times New Roman"/>
        </w:rPr>
        <w:t xml:space="preserve">10. Суворова, Г. М.  Психологические основы </w:t>
      </w:r>
      <w:proofErr w:type="gramStart"/>
      <w:r w:rsidRPr="007E6771">
        <w:rPr>
          <w:rFonts w:ascii="Times New Roman" w:hAnsi="Times New Roman" w:cs="Times New Roman"/>
        </w:rPr>
        <w:t>безопасности :</w:t>
      </w:r>
      <w:proofErr w:type="gramEnd"/>
      <w:r w:rsidRPr="007E6771">
        <w:rPr>
          <w:rFonts w:ascii="Times New Roman" w:hAnsi="Times New Roman" w:cs="Times New Roman"/>
        </w:rPr>
        <w:t xml:space="preserve"> учебник и практикум для среднего профессионального образования / Г. М. Суворова. — 2-е изд., </w:t>
      </w:r>
      <w:proofErr w:type="spellStart"/>
      <w:r w:rsidRPr="007E6771">
        <w:rPr>
          <w:rFonts w:ascii="Times New Roman" w:hAnsi="Times New Roman" w:cs="Times New Roman"/>
        </w:rPr>
        <w:t>испр</w:t>
      </w:r>
      <w:proofErr w:type="spellEnd"/>
      <w:r w:rsidRPr="007E6771">
        <w:rPr>
          <w:rFonts w:ascii="Times New Roman" w:hAnsi="Times New Roman" w:cs="Times New Roman"/>
        </w:rPr>
        <w:t xml:space="preserve">. и доп. — </w:t>
      </w:r>
      <w:proofErr w:type="gramStart"/>
      <w:r w:rsidRPr="007E6771">
        <w:rPr>
          <w:rFonts w:ascii="Times New Roman" w:hAnsi="Times New Roman" w:cs="Times New Roman"/>
        </w:rPr>
        <w:t>Москва :</w:t>
      </w:r>
      <w:proofErr w:type="gramEnd"/>
      <w:r w:rsidRPr="007E6771">
        <w:rPr>
          <w:rFonts w:ascii="Times New Roman" w:hAnsi="Times New Roman" w:cs="Times New Roman"/>
        </w:rPr>
        <w:t xml:space="preserve"> Издательство </w:t>
      </w:r>
      <w:proofErr w:type="spellStart"/>
      <w:r w:rsidRPr="007E6771">
        <w:rPr>
          <w:rFonts w:ascii="Times New Roman" w:hAnsi="Times New Roman" w:cs="Times New Roman"/>
        </w:rPr>
        <w:t>Юрайт</w:t>
      </w:r>
      <w:proofErr w:type="spellEnd"/>
      <w:r w:rsidRPr="007E6771">
        <w:rPr>
          <w:rFonts w:ascii="Times New Roman" w:hAnsi="Times New Roman" w:cs="Times New Roman"/>
        </w:rPr>
        <w:t>, 2023. — 183 с. — (Профессиональное образование). — ISBN 978-5-534-09277-6. — Текст: непосредственный.</w:t>
      </w:r>
    </w:p>
    <w:p w14:paraId="08C5FAA5" w14:textId="77777777" w:rsidR="00BE72F0" w:rsidRPr="00E647FD" w:rsidRDefault="00BE72F0" w:rsidP="00BE72F0">
      <w:pPr>
        <w:suppressAutoHyphens/>
        <w:spacing w:line="276" w:lineRule="auto"/>
        <w:ind w:firstLine="709"/>
        <w:contextualSpacing/>
        <w:rPr>
          <w:rFonts w:ascii="Times New Roman" w:hAnsi="Times New Roman" w:cs="Times New Roman"/>
          <w:bCs/>
          <w:sz w:val="24"/>
          <w:szCs w:val="24"/>
        </w:rPr>
      </w:pPr>
      <w:r w:rsidRPr="00E647FD">
        <w:rPr>
          <w:rFonts w:ascii="Times New Roman" w:hAnsi="Times New Roman" w:cs="Times New Roman"/>
          <w:b/>
          <w:bCs/>
          <w:sz w:val="24"/>
          <w:szCs w:val="24"/>
        </w:rPr>
        <w:t xml:space="preserve">3.2.2. Дополнительные источники </w:t>
      </w:r>
    </w:p>
    <w:p w14:paraId="2E2D3A8C" w14:textId="77777777" w:rsidR="00BE72F0" w:rsidRPr="00FA680C" w:rsidRDefault="00BE72F0" w:rsidP="00BE72F0">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182BE5F4" w14:textId="77777777" w:rsidR="00BE72F0" w:rsidRPr="007E6771" w:rsidRDefault="00BE72F0" w:rsidP="00BE72F0">
      <w:pPr>
        <w:ind w:firstLine="709"/>
        <w:contextualSpacing/>
        <w:jc w:val="both"/>
        <w:rPr>
          <w:rFonts w:ascii="Times New Roman" w:hAnsi="Times New Roman" w:cs="Times New Roman"/>
        </w:rPr>
      </w:pPr>
      <w:r w:rsidRPr="007E6771">
        <w:rPr>
          <w:rFonts w:ascii="Times New Roman" w:hAnsi="Times New Roman" w:cs="Times New Roman"/>
        </w:rPr>
        <w:t xml:space="preserve">1.Безопасность в техносфере: Всероссийский научно-методический и информационный журнал [Электронный ресурс]. </w:t>
      </w:r>
      <w:r w:rsidRPr="007E6771">
        <w:rPr>
          <w:rFonts w:ascii="Times New Roman" w:hAnsi="Times New Roman" w:cs="Times New Roman"/>
          <w:lang w:val="en-US"/>
        </w:rPr>
        <w:t>URL</w:t>
      </w:r>
      <w:r w:rsidRPr="007E6771">
        <w:rPr>
          <w:rFonts w:ascii="Times New Roman" w:hAnsi="Times New Roman" w:cs="Times New Roman"/>
        </w:rPr>
        <w:t>: http://www.magbvt.ru.</w:t>
      </w:r>
    </w:p>
    <w:p w14:paraId="672173FE" w14:textId="77777777" w:rsidR="00BE72F0" w:rsidRPr="007E6771" w:rsidRDefault="00BE72F0" w:rsidP="00BE72F0">
      <w:pPr>
        <w:ind w:firstLine="709"/>
        <w:contextualSpacing/>
        <w:jc w:val="both"/>
        <w:rPr>
          <w:rFonts w:ascii="Times New Roman" w:hAnsi="Times New Roman" w:cs="Times New Roman"/>
          <w:lang w:val="en-US"/>
        </w:rPr>
      </w:pPr>
      <w:r w:rsidRPr="007E6771">
        <w:rPr>
          <w:rFonts w:ascii="Times New Roman" w:hAnsi="Times New Roman" w:cs="Times New Roman"/>
        </w:rPr>
        <w:t xml:space="preserve">2.Официальный сайт МЧС РФ [Электронный ресурс]. </w:t>
      </w:r>
      <w:r w:rsidRPr="007E6771">
        <w:rPr>
          <w:rFonts w:ascii="Times New Roman" w:hAnsi="Times New Roman" w:cs="Times New Roman"/>
          <w:lang w:val="en-US"/>
        </w:rPr>
        <w:t>URL:  http://www.mchs.gov.ru.</w:t>
      </w:r>
    </w:p>
    <w:p w14:paraId="096BB384" w14:textId="77777777" w:rsidR="00BE72F0" w:rsidRPr="007E6771" w:rsidRDefault="00BE72F0" w:rsidP="00BE72F0">
      <w:pPr>
        <w:ind w:firstLine="709"/>
        <w:contextualSpacing/>
        <w:jc w:val="both"/>
        <w:rPr>
          <w:rFonts w:ascii="Times New Roman" w:hAnsi="Times New Roman" w:cs="Times New Roman"/>
        </w:rPr>
      </w:pPr>
      <w:r w:rsidRPr="007E6771">
        <w:rPr>
          <w:rFonts w:ascii="Times New Roman" w:hAnsi="Times New Roman" w:cs="Times New Roman"/>
        </w:rPr>
        <w:t xml:space="preserve">3.Суворова, Г. М. Методика обучения безопасности </w:t>
      </w:r>
      <w:proofErr w:type="gramStart"/>
      <w:r w:rsidRPr="007E6771">
        <w:rPr>
          <w:rFonts w:ascii="Times New Roman" w:hAnsi="Times New Roman" w:cs="Times New Roman"/>
        </w:rPr>
        <w:t>жизнедеятельности :</w:t>
      </w:r>
      <w:proofErr w:type="gramEnd"/>
      <w:r w:rsidRPr="007E6771">
        <w:rPr>
          <w:rFonts w:ascii="Times New Roman" w:hAnsi="Times New Roman" w:cs="Times New Roman"/>
        </w:rPr>
        <w:t xml:space="preserve"> учебное пособие для среднего профессионального образования / Г. М. Суворова, В. Д. Горичева. – 2-е изд., </w:t>
      </w:r>
      <w:proofErr w:type="spellStart"/>
      <w:r w:rsidRPr="007E6771">
        <w:rPr>
          <w:rFonts w:ascii="Times New Roman" w:hAnsi="Times New Roman" w:cs="Times New Roman"/>
        </w:rPr>
        <w:t>испр</w:t>
      </w:r>
      <w:proofErr w:type="spellEnd"/>
      <w:r w:rsidRPr="007E6771">
        <w:rPr>
          <w:rFonts w:ascii="Times New Roman" w:hAnsi="Times New Roman" w:cs="Times New Roman"/>
        </w:rPr>
        <w:t xml:space="preserve">. и доп. – </w:t>
      </w:r>
      <w:proofErr w:type="gramStart"/>
      <w:r w:rsidRPr="007E6771">
        <w:rPr>
          <w:rFonts w:ascii="Times New Roman" w:hAnsi="Times New Roman" w:cs="Times New Roman"/>
        </w:rPr>
        <w:t>Москва :</w:t>
      </w:r>
      <w:proofErr w:type="spellStart"/>
      <w:r w:rsidRPr="007E6771">
        <w:rPr>
          <w:rFonts w:ascii="Times New Roman" w:hAnsi="Times New Roman" w:cs="Times New Roman"/>
        </w:rPr>
        <w:t>Юрайт</w:t>
      </w:r>
      <w:proofErr w:type="spellEnd"/>
      <w:proofErr w:type="gramEnd"/>
      <w:r w:rsidRPr="007E6771">
        <w:rPr>
          <w:rFonts w:ascii="Times New Roman" w:hAnsi="Times New Roman" w:cs="Times New Roman"/>
        </w:rPr>
        <w:t xml:space="preserve">, 2020. – 212 с. – (Профессиональное образование). – Текст: электронный // Электронная библиотечная система </w:t>
      </w:r>
      <w:proofErr w:type="spellStart"/>
      <w:r w:rsidRPr="007E6771">
        <w:rPr>
          <w:rFonts w:ascii="Times New Roman" w:hAnsi="Times New Roman" w:cs="Times New Roman"/>
        </w:rPr>
        <w:t>Юрайт</w:t>
      </w:r>
      <w:proofErr w:type="spellEnd"/>
      <w:r w:rsidRPr="007E6771">
        <w:rPr>
          <w:rFonts w:ascii="Times New Roman" w:hAnsi="Times New Roman" w:cs="Times New Roman"/>
        </w:rPr>
        <w:t xml:space="preserve"> [сайт]. – URL: https://urait.ru/bcode/452850 (дата обращения: 10.08.2021). </w:t>
      </w:r>
    </w:p>
    <w:p w14:paraId="03D27313" w14:textId="77777777" w:rsidR="00BE72F0" w:rsidRPr="007E6771" w:rsidRDefault="00BE72F0" w:rsidP="00BE72F0">
      <w:pPr>
        <w:ind w:firstLine="709"/>
        <w:contextualSpacing/>
        <w:jc w:val="both"/>
        <w:rPr>
          <w:rFonts w:ascii="Times New Roman" w:hAnsi="Times New Roman" w:cs="Times New Roman"/>
        </w:rPr>
      </w:pPr>
      <w:r w:rsidRPr="007E6771">
        <w:rPr>
          <w:rFonts w:ascii="Times New Roman" w:hAnsi="Times New Roman" w:cs="Times New Roman"/>
        </w:rPr>
        <w:t xml:space="preserve">4. Суворова, Г.М. Психологические основы безопасности: учебник и практикум для среднего профессионального образования / Г.М. Суворова. – 2-е изд., </w:t>
      </w:r>
      <w:proofErr w:type="spellStart"/>
      <w:r w:rsidRPr="007E6771">
        <w:rPr>
          <w:rFonts w:ascii="Times New Roman" w:hAnsi="Times New Roman" w:cs="Times New Roman"/>
        </w:rPr>
        <w:t>испр</w:t>
      </w:r>
      <w:proofErr w:type="spellEnd"/>
      <w:proofErr w:type="gramStart"/>
      <w:r w:rsidRPr="007E6771">
        <w:rPr>
          <w:rFonts w:ascii="Times New Roman" w:hAnsi="Times New Roman" w:cs="Times New Roman"/>
        </w:rPr>
        <w:t>.</w:t>
      </w:r>
      <w:proofErr w:type="gramEnd"/>
      <w:r w:rsidRPr="007E6771">
        <w:rPr>
          <w:rFonts w:ascii="Times New Roman" w:hAnsi="Times New Roman" w:cs="Times New Roman"/>
        </w:rPr>
        <w:t xml:space="preserve"> и доп.– Москва: Юрайт,2022 – 182 с. – (Профессиональное образование). – Текст: непосредственный.</w:t>
      </w:r>
    </w:p>
    <w:p w14:paraId="3B954225" w14:textId="77777777" w:rsidR="00BE72F0" w:rsidRDefault="00BE72F0" w:rsidP="00BE72F0">
      <w:pPr>
        <w:ind w:firstLine="709"/>
        <w:contextualSpacing/>
        <w:jc w:val="both"/>
        <w:rPr>
          <w:rFonts w:ascii="Times New Roman" w:hAnsi="Times New Roman" w:cs="Times New Roman"/>
        </w:rPr>
      </w:pPr>
      <w:r w:rsidRPr="007E6771">
        <w:rPr>
          <w:rFonts w:ascii="Times New Roman" w:hAnsi="Times New Roman" w:cs="Times New Roman"/>
        </w:rPr>
        <w:t xml:space="preserve">5. Энциклопедия безопасности жизнедеятельности [Электронный ресурс]. </w:t>
      </w:r>
      <w:r w:rsidRPr="007E6771">
        <w:rPr>
          <w:rFonts w:ascii="Times New Roman" w:hAnsi="Times New Roman" w:cs="Times New Roman"/>
          <w:lang w:val="en-US"/>
        </w:rPr>
        <w:t>URL</w:t>
      </w:r>
      <w:r w:rsidRPr="007E6771">
        <w:rPr>
          <w:rFonts w:ascii="Times New Roman" w:hAnsi="Times New Roman" w:cs="Times New Roman"/>
        </w:rPr>
        <w:t xml:space="preserve">: </w:t>
      </w:r>
      <w:hyperlink r:id="rId97" w:history="1">
        <w:r w:rsidRPr="007E6771">
          <w:rPr>
            <w:rStyle w:val="af0"/>
            <w:rFonts w:ascii="Times New Roman" w:hAnsi="Times New Roman" w:cs="Times New Roman"/>
          </w:rPr>
          <w:t>http://bzhde.ru</w:t>
        </w:r>
      </w:hyperlink>
      <w:r w:rsidRPr="007E6771">
        <w:rPr>
          <w:rFonts w:ascii="Times New Roman" w:hAnsi="Times New Roman" w:cs="Times New Roman"/>
        </w:rPr>
        <w:t xml:space="preserve"> (дата обращения: 10.08.2021). </w:t>
      </w:r>
    </w:p>
    <w:p w14:paraId="68175FA7" w14:textId="77777777" w:rsidR="00BE72F0" w:rsidRPr="007E6771" w:rsidRDefault="00BE72F0" w:rsidP="00BE72F0">
      <w:pPr>
        <w:ind w:firstLine="709"/>
        <w:contextualSpacing/>
        <w:jc w:val="both"/>
        <w:rPr>
          <w:rFonts w:ascii="Times New Roman" w:hAnsi="Times New Roman" w:cs="Times New Roman"/>
        </w:rPr>
      </w:pPr>
    </w:p>
    <w:p w14:paraId="63BD7E2E" w14:textId="77777777" w:rsidR="00BE72F0" w:rsidRPr="00DF068E" w:rsidRDefault="00BE72F0" w:rsidP="00BE72F0">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1"/>
        <w:gridCol w:w="3892"/>
        <w:gridCol w:w="1995"/>
      </w:tblGrid>
      <w:tr w:rsidR="00BE72F0" w:rsidRPr="007E6771" w14:paraId="59EA3910" w14:textId="77777777" w:rsidTr="002F37C5">
        <w:tc>
          <w:tcPr>
            <w:tcW w:w="1943" w:type="pct"/>
          </w:tcPr>
          <w:p w14:paraId="779E95DB" w14:textId="77777777" w:rsidR="00BE72F0" w:rsidRPr="007E6771" w:rsidRDefault="00BE72F0" w:rsidP="002F37C5">
            <w:pPr>
              <w:jc w:val="both"/>
              <w:rPr>
                <w:rFonts w:ascii="Times New Roman" w:hAnsi="Times New Roman" w:cs="Times New Roman"/>
                <w:b/>
                <w:bCs/>
              </w:rPr>
            </w:pPr>
            <w:r w:rsidRPr="007E6771">
              <w:rPr>
                <w:rFonts w:ascii="Times New Roman" w:hAnsi="Times New Roman" w:cs="Times New Roman"/>
                <w:b/>
                <w:bCs/>
              </w:rPr>
              <w:t>Результаты обучения</w:t>
            </w:r>
          </w:p>
        </w:tc>
        <w:tc>
          <w:tcPr>
            <w:tcW w:w="2021" w:type="pct"/>
          </w:tcPr>
          <w:p w14:paraId="19E7E906" w14:textId="77777777" w:rsidR="00BE72F0" w:rsidRPr="007E6771" w:rsidRDefault="00BE72F0" w:rsidP="002F37C5">
            <w:pPr>
              <w:jc w:val="both"/>
              <w:rPr>
                <w:rFonts w:ascii="Times New Roman" w:hAnsi="Times New Roman" w:cs="Times New Roman"/>
                <w:b/>
                <w:bCs/>
              </w:rPr>
            </w:pPr>
            <w:r w:rsidRPr="007E6771">
              <w:rPr>
                <w:rFonts w:ascii="Times New Roman" w:hAnsi="Times New Roman" w:cs="Times New Roman"/>
                <w:b/>
                <w:bCs/>
              </w:rPr>
              <w:t>Критерии оценки</w:t>
            </w:r>
          </w:p>
        </w:tc>
        <w:tc>
          <w:tcPr>
            <w:tcW w:w="1036" w:type="pct"/>
          </w:tcPr>
          <w:p w14:paraId="70E34565" w14:textId="77777777" w:rsidR="00BE72F0" w:rsidRPr="007E6771" w:rsidRDefault="00BE72F0" w:rsidP="002F37C5">
            <w:pPr>
              <w:jc w:val="both"/>
              <w:rPr>
                <w:rFonts w:ascii="Times New Roman" w:hAnsi="Times New Roman" w:cs="Times New Roman"/>
                <w:b/>
                <w:bCs/>
              </w:rPr>
            </w:pPr>
            <w:r w:rsidRPr="007E6771">
              <w:rPr>
                <w:rFonts w:ascii="Times New Roman" w:hAnsi="Times New Roman" w:cs="Times New Roman"/>
                <w:b/>
                <w:bCs/>
              </w:rPr>
              <w:t>Методы оценки</w:t>
            </w:r>
          </w:p>
        </w:tc>
      </w:tr>
      <w:tr w:rsidR="00BE72F0" w:rsidRPr="007E6771" w14:paraId="40DCE721" w14:textId="77777777" w:rsidTr="002F37C5">
        <w:tc>
          <w:tcPr>
            <w:tcW w:w="5000" w:type="pct"/>
            <w:gridSpan w:val="3"/>
          </w:tcPr>
          <w:p w14:paraId="099C00F2" w14:textId="77777777" w:rsidR="00BE72F0" w:rsidRPr="007E6771" w:rsidRDefault="00BE72F0" w:rsidP="002F37C5">
            <w:pPr>
              <w:jc w:val="both"/>
              <w:rPr>
                <w:rFonts w:ascii="Times New Roman" w:hAnsi="Times New Roman" w:cs="Times New Roman"/>
                <w:b/>
                <w:bCs/>
              </w:rPr>
            </w:pPr>
            <w:r w:rsidRPr="007E6771">
              <w:rPr>
                <w:rFonts w:ascii="Times New Roman" w:hAnsi="Times New Roman" w:cs="Times New Roman"/>
                <w:bCs/>
                <w:i/>
              </w:rPr>
              <w:t>Перечень знаний, осваиваемых в рамках дисциплины</w:t>
            </w:r>
          </w:p>
        </w:tc>
      </w:tr>
      <w:tr w:rsidR="00BE72F0" w:rsidRPr="007E6771" w14:paraId="161196EF" w14:textId="77777777" w:rsidTr="002F37C5">
        <w:tc>
          <w:tcPr>
            <w:tcW w:w="1943" w:type="pct"/>
          </w:tcPr>
          <w:p w14:paraId="759BC510"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принципы обеспечения устойчивости объектов экономики,</w:t>
            </w:r>
          </w:p>
          <w:p w14:paraId="73E3DC1D"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0780348F"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5C6CF457"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основы военной службы и обороны государства;</w:t>
            </w:r>
          </w:p>
          <w:p w14:paraId="5AE695C1"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задачи и основные мероприятия гражданской обороны; способы защиты населения от оружия массового поражения;</w:t>
            </w:r>
          </w:p>
          <w:p w14:paraId="5B0BF962"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меры пожарной безопасности и правила безопасного поведения при пожарах;</w:t>
            </w:r>
          </w:p>
          <w:p w14:paraId="756B107F"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организацию и порядок призыва граждан на военную службу и поступления на нее в добровольном порядке;</w:t>
            </w:r>
          </w:p>
          <w:p w14:paraId="2764C78F"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60487052"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область применения получаемых профессиональных знаний при исполнении обязанностей военной службы;</w:t>
            </w:r>
          </w:p>
          <w:p w14:paraId="5609DC8B" w14:textId="77777777" w:rsidR="00BE72F0" w:rsidRPr="007E6771" w:rsidRDefault="00BE72F0" w:rsidP="002F37C5">
            <w:pPr>
              <w:jc w:val="both"/>
              <w:rPr>
                <w:rFonts w:ascii="Times New Roman" w:hAnsi="Times New Roman" w:cs="Times New Roman"/>
                <w:bCs/>
                <w:i/>
              </w:rPr>
            </w:pPr>
            <w:r w:rsidRPr="007E6771">
              <w:rPr>
                <w:rFonts w:ascii="Times New Roman" w:hAnsi="Times New Roman" w:cs="Times New Roman"/>
              </w:rPr>
              <w:t>порядок и правила оказания первой (доврачебной) медицинской помощи</w:t>
            </w:r>
          </w:p>
        </w:tc>
        <w:tc>
          <w:tcPr>
            <w:tcW w:w="2021" w:type="pct"/>
          </w:tcPr>
          <w:p w14:paraId="535EA9C5"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bCs/>
                <w:sz w:val="22"/>
                <w:szCs w:val="22"/>
              </w:rPr>
              <w:t xml:space="preserve">обучающийся в ходе ответов, выполнения заданий демонстрирует знание </w:t>
            </w:r>
            <w:r w:rsidRPr="007E6771">
              <w:rPr>
                <w:rFonts w:ascii="Times New Roman" w:hAnsi="Times New Roman" w:cs="Times New Roman"/>
                <w:sz w:val="22"/>
                <w:szCs w:val="22"/>
              </w:rPr>
              <w:t>принципов обеспечения устойчивости объектов экономики,</w:t>
            </w:r>
          </w:p>
          <w:p w14:paraId="71A3CC45"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прогнозирует развитие событий и оценивает последствия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33E06DE0"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обучающийся демонстрирует знание основных видов потенциальных опасностей и их последствий в профессиональной деятельности и быту, принципов снижения вероятности их реализации;</w:t>
            </w:r>
          </w:p>
          <w:p w14:paraId="43E3F920"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основ военной службы и обороны государства;</w:t>
            </w:r>
          </w:p>
          <w:p w14:paraId="1BD916CC"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задач и основных мероприятий гражданской обороны; способов защиты населения от оружия массового поражения;</w:t>
            </w:r>
          </w:p>
          <w:p w14:paraId="724C3F3D"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мер пожарной безопасности и правил безопасного поведения при пожарах;</w:t>
            </w:r>
          </w:p>
          <w:p w14:paraId="7222EAAA"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знания об организации и порядке призыва граждан на военную службу и поступления на нее в добровольном порядке;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40915DFD"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областей применения получаемых профессиональных знаний при исполнении обязанностей военной службы;</w:t>
            </w:r>
          </w:p>
          <w:p w14:paraId="23CF91D9" w14:textId="77777777" w:rsidR="00BE72F0" w:rsidRPr="007E6771" w:rsidRDefault="00BE72F0" w:rsidP="002F37C5">
            <w:pPr>
              <w:pStyle w:val="ConsPlusNormal"/>
              <w:jc w:val="both"/>
              <w:rPr>
                <w:rFonts w:ascii="Times New Roman" w:hAnsi="Times New Roman" w:cs="Times New Roman"/>
                <w:bCs/>
                <w:sz w:val="22"/>
                <w:szCs w:val="22"/>
              </w:rPr>
            </w:pPr>
            <w:r w:rsidRPr="007E6771">
              <w:rPr>
                <w:rFonts w:ascii="Times New Roman" w:hAnsi="Times New Roman" w:cs="Times New Roman"/>
                <w:sz w:val="22"/>
                <w:szCs w:val="22"/>
              </w:rPr>
              <w:t>порядка и правил оказания первой (доврачебной) медицинской помощи</w:t>
            </w:r>
          </w:p>
        </w:tc>
        <w:tc>
          <w:tcPr>
            <w:tcW w:w="1036" w:type="pct"/>
          </w:tcPr>
          <w:p w14:paraId="6D1AEAA0" w14:textId="77777777" w:rsidR="00BE72F0" w:rsidRPr="007E6771" w:rsidRDefault="00BE72F0" w:rsidP="002F37C5">
            <w:pPr>
              <w:tabs>
                <w:tab w:val="left" w:pos="317"/>
              </w:tabs>
              <w:jc w:val="both"/>
              <w:rPr>
                <w:rFonts w:ascii="Times New Roman" w:hAnsi="Times New Roman" w:cs="Times New Roman"/>
              </w:rPr>
            </w:pPr>
            <w:r w:rsidRPr="007E6771">
              <w:rPr>
                <w:rFonts w:ascii="Times New Roman" w:hAnsi="Times New Roman" w:cs="Times New Roman"/>
              </w:rPr>
              <w:t>Компьютерное тестирование на знание терминологии по теме</w:t>
            </w:r>
          </w:p>
          <w:p w14:paraId="3CA7F031" w14:textId="77777777" w:rsidR="00BE72F0" w:rsidRPr="007E6771" w:rsidRDefault="00BE72F0" w:rsidP="002F37C5">
            <w:pPr>
              <w:tabs>
                <w:tab w:val="left" w:pos="317"/>
              </w:tabs>
              <w:jc w:val="both"/>
              <w:rPr>
                <w:rFonts w:ascii="Times New Roman" w:hAnsi="Times New Roman" w:cs="Times New Roman"/>
              </w:rPr>
            </w:pPr>
            <w:r w:rsidRPr="007E6771">
              <w:rPr>
                <w:rFonts w:ascii="Times New Roman" w:hAnsi="Times New Roman" w:cs="Times New Roman"/>
              </w:rPr>
              <w:t>Тестирование</w:t>
            </w:r>
          </w:p>
          <w:p w14:paraId="11B64937" w14:textId="77777777" w:rsidR="00BE72F0" w:rsidRPr="007E6771" w:rsidRDefault="00BE72F0" w:rsidP="002F37C5">
            <w:pPr>
              <w:tabs>
                <w:tab w:val="left" w:pos="317"/>
              </w:tabs>
              <w:jc w:val="both"/>
              <w:rPr>
                <w:rFonts w:ascii="Times New Roman" w:hAnsi="Times New Roman" w:cs="Times New Roman"/>
              </w:rPr>
            </w:pPr>
            <w:r w:rsidRPr="007E6771">
              <w:rPr>
                <w:rFonts w:ascii="Times New Roman" w:hAnsi="Times New Roman" w:cs="Times New Roman"/>
              </w:rPr>
              <w:t>Самостоятельная работа</w:t>
            </w:r>
          </w:p>
          <w:p w14:paraId="19238C6A" w14:textId="77777777" w:rsidR="00BE72F0" w:rsidRPr="007E6771" w:rsidRDefault="00BE72F0" w:rsidP="002F37C5">
            <w:pPr>
              <w:tabs>
                <w:tab w:val="left" w:pos="317"/>
              </w:tabs>
              <w:jc w:val="both"/>
              <w:rPr>
                <w:rFonts w:ascii="Times New Roman" w:hAnsi="Times New Roman" w:cs="Times New Roman"/>
              </w:rPr>
            </w:pPr>
            <w:r w:rsidRPr="007E6771">
              <w:rPr>
                <w:rFonts w:ascii="Times New Roman" w:hAnsi="Times New Roman" w:cs="Times New Roman"/>
              </w:rPr>
              <w:t>Защита реферата</w:t>
            </w:r>
          </w:p>
          <w:p w14:paraId="03CE724A" w14:textId="77777777" w:rsidR="00BE72F0" w:rsidRPr="007E6771" w:rsidRDefault="00BE72F0" w:rsidP="002F37C5">
            <w:pPr>
              <w:tabs>
                <w:tab w:val="left" w:pos="317"/>
              </w:tabs>
              <w:jc w:val="both"/>
              <w:rPr>
                <w:rFonts w:ascii="Times New Roman" w:hAnsi="Times New Roman" w:cs="Times New Roman"/>
              </w:rPr>
            </w:pPr>
            <w:r w:rsidRPr="007E6771">
              <w:rPr>
                <w:rFonts w:ascii="Times New Roman" w:hAnsi="Times New Roman" w:cs="Times New Roman"/>
              </w:rPr>
              <w:t>Семинар</w:t>
            </w:r>
          </w:p>
          <w:p w14:paraId="220321B4" w14:textId="77777777" w:rsidR="00BE72F0" w:rsidRPr="007E6771" w:rsidRDefault="00BE72F0" w:rsidP="002F37C5">
            <w:pPr>
              <w:tabs>
                <w:tab w:val="left" w:pos="317"/>
              </w:tabs>
              <w:jc w:val="both"/>
              <w:rPr>
                <w:rFonts w:ascii="Times New Roman" w:hAnsi="Times New Roman" w:cs="Times New Roman"/>
              </w:rPr>
            </w:pPr>
            <w:r w:rsidRPr="007E6771">
              <w:rPr>
                <w:rFonts w:ascii="Times New Roman" w:hAnsi="Times New Roman" w:cs="Times New Roman"/>
              </w:rPr>
              <w:t>Выполнение проекта</w:t>
            </w:r>
          </w:p>
          <w:p w14:paraId="6D30BF4B" w14:textId="77777777" w:rsidR="00BE72F0" w:rsidRPr="007E6771" w:rsidRDefault="00BE72F0" w:rsidP="002F37C5">
            <w:pPr>
              <w:tabs>
                <w:tab w:val="left" w:pos="317"/>
              </w:tabs>
              <w:jc w:val="both"/>
              <w:rPr>
                <w:rFonts w:ascii="Times New Roman" w:hAnsi="Times New Roman" w:cs="Times New Roman"/>
              </w:rPr>
            </w:pPr>
            <w:r w:rsidRPr="007E6771">
              <w:rPr>
                <w:rFonts w:ascii="Times New Roman" w:hAnsi="Times New Roman" w:cs="Times New Roman"/>
              </w:rPr>
              <w:t>Наблюдение за выполнением практического задания. (деятельностью студента)</w:t>
            </w:r>
          </w:p>
          <w:p w14:paraId="02279656" w14:textId="77777777" w:rsidR="00BE72F0" w:rsidRPr="007E6771" w:rsidRDefault="00BE72F0" w:rsidP="002F37C5">
            <w:pPr>
              <w:tabs>
                <w:tab w:val="left" w:pos="317"/>
              </w:tabs>
              <w:jc w:val="both"/>
              <w:rPr>
                <w:rFonts w:ascii="Times New Roman" w:hAnsi="Times New Roman" w:cs="Times New Roman"/>
              </w:rPr>
            </w:pPr>
            <w:r w:rsidRPr="007E6771">
              <w:rPr>
                <w:rFonts w:ascii="Times New Roman" w:hAnsi="Times New Roman" w:cs="Times New Roman"/>
              </w:rPr>
              <w:t>Оценка выполнения практического задания (работы)</w:t>
            </w:r>
          </w:p>
          <w:p w14:paraId="43BF1EE9" w14:textId="77777777" w:rsidR="00BE72F0" w:rsidRPr="007E6771" w:rsidRDefault="00BE72F0" w:rsidP="002F37C5">
            <w:pPr>
              <w:jc w:val="both"/>
              <w:rPr>
                <w:rFonts w:ascii="Times New Roman" w:hAnsi="Times New Roman" w:cs="Times New Roman"/>
                <w:bCs/>
                <w:i/>
              </w:rPr>
            </w:pPr>
          </w:p>
        </w:tc>
      </w:tr>
      <w:tr w:rsidR="00BE72F0" w:rsidRPr="007E6771" w14:paraId="68BD7711" w14:textId="77777777" w:rsidTr="002F37C5">
        <w:trPr>
          <w:trHeight w:val="325"/>
        </w:trPr>
        <w:tc>
          <w:tcPr>
            <w:tcW w:w="5000" w:type="pct"/>
            <w:gridSpan w:val="3"/>
          </w:tcPr>
          <w:p w14:paraId="3BD8017A" w14:textId="77777777" w:rsidR="00BE72F0" w:rsidRPr="007E6771" w:rsidRDefault="00BE72F0" w:rsidP="002F37C5">
            <w:pPr>
              <w:jc w:val="both"/>
              <w:rPr>
                <w:rFonts w:ascii="Times New Roman" w:hAnsi="Times New Roman" w:cs="Times New Roman"/>
                <w:bCs/>
              </w:rPr>
            </w:pPr>
            <w:r w:rsidRPr="007E6771">
              <w:rPr>
                <w:rFonts w:ascii="Times New Roman" w:hAnsi="Times New Roman" w:cs="Times New Roman"/>
                <w:bCs/>
                <w:i/>
              </w:rPr>
              <w:t>Перечень умений, осваиваемых в рамках дисциплины</w:t>
            </w:r>
          </w:p>
        </w:tc>
      </w:tr>
      <w:tr w:rsidR="00BE72F0" w:rsidRPr="007E6771" w14:paraId="32DFF26B" w14:textId="77777777" w:rsidTr="002F37C5">
        <w:trPr>
          <w:trHeight w:val="896"/>
        </w:trPr>
        <w:tc>
          <w:tcPr>
            <w:tcW w:w="1943" w:type="pct"/>
          </w:tcPr>
          <w:p w14:paraId="478DA789"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организовывать и проводить мероприятия по защите работающих и населения от негативных воздействий чрезвычайных ситуаций;</w:t>
            </w:r>
          </w:p>
          <w:p w14:paraId="2060FCE0"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 xml:space="preserve">предпринимать профилактические меры для снижения уровня опасностей различного вида и их последствий в профессиональной </w:t>
            </w:r>
            <w:r w:rsidRPr="007E6771">
              <w:rPr>
                <w:rFonts w:ascii="Times New Roman" w:hAnsi="Times New Roman" w:cs="Times New Roman"/>
                <w:sz w:val="22"/>
                <w:szCs w:val="22"/>
              </w:rPr>
              <w:lastRenderedPageBreak/>
              <w:t>деятельности и быту;</w:t>
            </w:r>
          </w:p>
          <w:p w14:paraId="43D1E981"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использовать средства индивидуальной и коллективной защиты от оружия массового поражения;</w:t>
            </w:r>
          </w:p>
          <w:p w14:paraId="66F7C251"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применять первичные средства пожаротушения;</w:t>
            </w:r>
          </w:p>
          <w:p w14:paraId="49E69011"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ориентироваться в перечне военно-учетных специальностей и самостоятельно определять среди них родственные полученной специальности;</w:t>
            </w:r>
          </w:p>
          <w:p w14:paraId="2D31B292"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669C4F12"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владеть способами бесконфликтного общения и саморегуляции в повседневной деятельности и экстремальных условиях военной службы;</w:t>
            </w:r>
          </w:p>
          <w:p w14:paraId="1592630C" w14:textId="77777777" w:rsidR="00BE72F0" w:rsidRPr="007E6771" w:rsidRDefault="00BE72F0" w:rsidP="002F37C5">
            <w:pPr>
              <w:pStyle w:val="ConsPlusNormal"/>
              <w:jc w:val="both"/>
              <w:rPr>
                <w:rFonts w:ascii="Times New Roman" w:hAnsi="Times New Roman" w:cs="Times New Roman"/>
                <w:bCs/>
                <w:i/>
                <w:sz w:val="22"/>
                <w:szCs w:val="22"/>
              </w:rPr>
            </w:pPr>
            <w:r w:rsidRPr="007E6771">
              <w:rPr>
                <w:rFonts w:ascii="Times New Roman" w:hAnsi="Times New Roman" w:cs="Times New Roman"/>
                <w:sz w:val="22"/>
                <w:szCs w:val="22"/>
              </w:rPr>
              <w:t>оказывать первую (доврачебную) медицинскую помощь</w:t>
            </w:r>
          </w:p>
        </w:tc>
        <w:tc>
          <w:tcPr>
            <w:tcW w:w="2021" w:type="pct"/>
          </w:tcPr>
          <w:p w14:paraId="2BEE805A"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bCs/>
                <w:sz w:val="22"/>
                <w:szCs w:val="22"/>
              </w:rPr>
              <w:lastRenderedPageBreak/>
              <w:t xml:space="preserve">обучающийся умеет организовывать и проводить </w:t>
            </w:r>
            <w:r w:rsidRPr="007E6771">
              <w:rPr>
                <w:rFonts w:ascii="Times New Roman" w:hAnsi="Times New Roman" w:cs="Times New Roman"/>
                <w:sz w:val="22"/>
                <w:szCs w:val="22"/>
              </w:rPr>
              <w:t>мероприятия по защите работающих и населения от негативных воздействий чрезвычайных ситуаций;</w:t>
            </w:r>
          </w:p>
          <w:p w14:paraId="77BED0FD"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 xml:space="preserve">обучающийся предпринимает профилактические меры для снижения уровня опасностей различного вида и их последствий в профессиональной </w:t>
            </w:r>
            <w:r w:rsidRPr="007E6771">
              <w:rPr>
                <w:rFonts w:ascii="Times New Roman" w:hAnsi="Times New Roman" w:cs="Times New Roman"/>
                <w:sz w:val="22"/>
                <w:szCs w:val="22"/>
              </w:rPr>
              <w:lastRenderedPageBreak/>
              <w:t>деятельности и быту;</w:t>
            </w:r>
          </w:p>
          <w:p w14:paraId="6E646102"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использует средства индивидуальной и коллективной защиты от оружия массового поражения;</w:t>
            </w:r>
          </w:p>
          <w:p w14:paraId="1BEA8789"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применяет первичные средства пожаротушения;</w:t>
            </w:r>
          </w:p>
          <w:p w14:paraId="0F5E4559"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ориентируется в перечне военно-учетных специальностей и самостоятельно определяет среди них родственные полученной специальности;</w:t>
            </w:r>
          </w:p>
          <w:p w14:paraId="2E97321D"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применяет профессиональные знания в ходе исполнения обязанностей военной службы на воинских должностях в соответствии с полученной специальностью;</w:t>
            </w:r>
          </w:p>
          <w:p w14:paraId="796A40A6" w14:textId="77777777" w:rsidR="00BE72F0" w:rsidRPr="007E6771" w:rsidRDefault="00BE72F0" w:rsidP="002F37C5">
            <w:pPr>
              <w:pStyle w:val="ConsPlusNormal"/>
              <w:jc w:val="both"/>
              <w:rPr>
                <w:rFonts w:ascii="Times New Roman" w:hAnsi="Times New Roman" w:cs="Times New Roman"/>
                <w:sz w:val="22"/>
                <w:szCs w:val="22"/>
              </w:rPr>
            </w:pPr>
            <w:r w:rsidRPr="007E6771">
              <w:rPr>
                <w:rFonts w:ascii="Times New Roman" w:hAnsi="Times New Roman" w:cs="Times New Roman"/>
                <w:sz w:val="22"/>
                <w:szCs w:val="22"/>
              </w:rPr>
              <w:t>владеет способами бесконфликтного общения и саморегуляции в повседневной деятельности и экстремальных условиях военной службы;</w:t>
            </w:r>
          </w:p>
          <w:p w14:paraId="7C3F1065" w14:textId="77777777" w:rsidR="00BE72F0" w:rsidRPr="007E6771" w:rsidRDefault="00BE72F0" w:rsidP="002F37C5">
            <w:pPr>
              <w:pStyle w:val="ConsPlusNormal"/>
              <w:jc w:val="both"/>
              <w:rPr>
                <w:rFonts w:ascii="Times New Roman" w:hAnsi="Times New Roman" w:cs="Times New Roman"/>
                <w:bCs/>
                <w:sz w:val="22"/>
                <w:szCs w:val="22"/>
              </w:rPr>
            </w:pPr>
            <w:r w:rsidRPr="007E6771">
              <w:rPr>
                <w:rFonts w:ascii="Times New Roman" w:hAnsi="Times New Roman" w:cs="Times New Roman"/>
                <w:sz w:val="22"/>
                <w:szCs w:val="22"/>
              </w:rPr>
              <w:t>оказывает первую (доврачебную) медицинскую помощь</w:t>
            </w:r>
          </w:p>
        </w:tc>
        <w:tc>
          <w:tcPr>
            <w:tcW w:w="1036" w:type="pct"/>
          </w:tcPr>
          <w:p w14:paraId="1A64E8B5" w14:textId="77777777" w:rsidR="00BE72F0" w:rsidRPr="007E6771" w:rsidRDefault="00BE72F0" w:rsidP="002F37C5">
            <w:pPr>
              <w:jc w:val="both"/>
              <w:rPr>
                <w:rFonts w:ascii="Times New Roman" w:hAnsi="Times New Roman" w:cs="Times New Roman"/>
                <w:bCs/>
              </w:rPr>
            </w:pPr>
            <w:r w:rsidRPr="007E6771">
              <w:rPr>
                <w:rFonts w:ascii="Times New Roman" w:hAnsi="Times New Roman" w:cs="Times New Roman"/>
                <w:bCs/>
              </w:rPr>
              <w:lastRenderedPageBreak/>
              <w:t>Оценка результатов выполнения практической работы</w:t>
            </w:r>
          </w:p>
          <w:p w14:paraId="2C401E87" w14:textId="77777777" w:rsidR="00BE72F0" w:rsidRPr="007E6771" w:rsidRDefault="00BE72F0" w:rsidP="002F37C5">
            <w:pPr>
              <w:jc w:val="both"/>
              <w:rPr>
                <w:rFonts w:ascii="Times New Roman" w:hAnsi="Times New Roman" w:cs="Times New Roman"/>
                <w:bCs/>
                <w:i/>
              </w:rPr>
            </w:pPr>
            <w:r w:rsidRPr="007E6771">
              <w:rPr>
                <w:rFonts w:ascii="Times New Roman" w:hAnsi="Times New Roman" w:cs="Times New Roman"/>
                <w:bCs/>
              </w:rPr>
              <w:t xml:space="preserve">Экспертное наблюдение за ходом выполнения </w:t>
            </w:r>
            <w:r w:rsidRPr="007E6771">
              <w:rPr>
                <w:rFonts w:ascii="Times New Roman" w:hAnsi="Times New Roman" w:cs="Times New Roman"/>
                <w:bCs/>
              </w:rPr>
              <w:lastRenderedPageBreak/>
              <w:t>практической работы</w:t>
            </w:r>
          </w:p>
        </w:tc>
      </w:tr>
    </w:tbl>
    <w:p w14:paraId="5463B063" w14:textId="77777777" w:rsidR="00BE72F0" w:rsidRDefault="00BE72F0" w:rsidP="00BE72F0">
      <w:pPr>
        <w:rPr>
          <w:rFonts w:ascii="Times New Roman" w:hAnsi="Times New Roman" w:cs="Times New Roman"/>
          <w:b/>
          <w:bCs/>
          <w:sz w:val="18"/>
          <w:szCs w:val="18"/>
        </w:rPr>
      </w:pPr>
    </w:p>
    <w:p w14:paraId="0F72A4AD" w14:textId="77777777" w:rsidR="00BE72F0" w:rsidRPr="00FB50A0" w:rsidRDefault="00BE72F0" w:rsidP="00BE72F0">
      <w:pPr>
        <w:rPr>
          <w:rFonts w:ascii="Times New Roman" w:hAnsi="Times New Roman" w:cs="Times New Roman"/>
          <w:b/>
          <w:bCs/>
          <w:sz w:val="18"/>
          <w:szCs w:val="18"/>
        </w:rPr>
      </w:pPr>
    </w:p>
    <w:p w14:paraId="7511BC75" w14:textId="5CB11F19" w:rsidR="00BE72F0" w:rsidRPr="00AB65F9" w:rsidRDefault="00BE72F0" w:rsidP="00BE72F0">
      <w:pPr>
        <w:rPr>
          <w:rFonts w:eastAsia="Segoe UI" w:cs="Times New Roman"/>
          <w:b/>
          <w:bCs/>
          <w:caps/>
          <w:kern w:val="32"/>
          <w:sz w:val="24"/>
          <w:szCs w:val="24"/>
          <w:lang w:eastAsia="x-none"/>
        </w:rPr>
      </w:pPr>
    </w:p>
    <w:sectPr w:rsidR="00BE72F0" w:rsidRPr="00AB65F9" w:rsidSect="00756C3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5E0A0" w14:textId="77777777" w:rsidR="00A26B23" w:rsidRDefault="00A26B23" w:rsidP="00A858FE">
      <w:r>
        <w:separator/>
      </w:r>
    </w:p>
  </w:endnote>
  <w:endnote w:type="continuationSeparator" w:id="0">
    <w:p w14:paraId="151F7FB2" w14:textId="77777777" w:rsidR="00A26B23" w:rsidRDefault="00A26B23"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Times New Roman Полужирный">
    <w:panose1 w:val="02020803070505020304"/>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09001" w14:textId="77777777" w:rsidR="00A26B23" w:rsidRDefault="00A26B23" w:rsidP="00A858FE">
      <w:r>
        <w:separator/>
      </w:r>
    </w:p>
  </w:footnote>
  <w:footnote w:type="continuationSeparator" w:id="0">
    <w:p w14:paraId="2360E8DF" w14:textId="77777777" w:rsidR="00A26B23" w:rsidRDefault="00A26B23" w:rsidP="00A858FE">
      <w:r>
        <w:continuationSeparator/>
      </w:r>
    </w:p>
  </w:footnote>
  <w:footnote w:id="1">
    <w:p w14:paraId="4BDCFE5E" w14:textId="77777777" w:rsidR="00B66031" w:rsidRDefault="00B66031" w:rsidP="00B66031">
      <w:pPr>
        <w:pStyle w:val="af1"/>
        <w:rPr>
          <w:lang w:val="ru-RU"/>
        </w:rPr>
      </w:pPr>
      <w:r>
        <w:rPr>
          <w:rStyle w:val="af3"/>
        </w:rPr>
        <w:footnoteRef/>
      </w:r>
      <w:r>
        <w:rPr>
          <w:lang w:val="ru-RU"/>
        </w:rPr>
        <w:t xml:space="preserve"> В соответствии с Приложением 3 ПООП.</w:t>
      </w:r>
    </w:p>
  </w:footnote>
  <w:footnote w:id="2">
    <w:p w14:paraId="6AF1EBAE" w14:textId="77777777" w:rsidR="00EB5B66" w:rsidRDefault="00EB5B66" w:rsidP="00EB5B66">
      <w:pPr>
        <w:pStyle w:val="af1"/>
        <w:rPr>
          <w:lang w:val="ru-RU"/>
        </w:rPr>
      </w:pPr>
      <w:r>
        <w:rPr>
          <w:rStyle w:val="af3"/>
        </w:rPr>
        <w:footnoteRef/>
      </w:r>
      <w:r>
        <w:rPr>
          <w:lang w:val="ru-RU"/>
        </w:rPr>
        <w:t xml:space="preserve"> В соответствии с Приложением 3 ПООП.</w:t>
      </w:r>
    </w:p>
  </w:footnote>
  <w:footnote w:id="3">
    <w:p w14:paraId="2D0E85C5" w14:textId="77777777" w:rsidR="00F43A5F" w:rsidRDefault="00F43A5F" w:rsidP="00F43A5F">
      <w:pPr>
        <w:pStyle w:val="af1"/>
        <w:rPr>
          <w:lang w:val="ru-RU"/>
        </w:rPr>
      </w:pPr>
      <w:r>
        <w:rPr>
          <w:rStyle w:val="af3"/>
        </w:rPr>
        <w:footnoteRef/>
      </w:r>
      <w:r>
        <w:rPr>
          <w:lang w:val="ru-RU"/>
        </w:rPr>
        <w:t xml:space="preserve"> В соответствии с Приложением 3 ПООП.</w:t>
      </w:r>
    </w:p>
  </w:footnote>
  <w:footnote w:id="4">
    <w:p w14:paraId="656DA7CD" w14:textId="162BC8AE" w:rsidR="00BE72F0" w:rsidRPr="00736019" w:rsidRDefault="00BE72F0" w:rsidP="00BE72F0">
      <w:pPr>
        <w:pStyle w:val="af1"/>
        <w:jc w:val="both"/>
        <w:rPr>
          <w:lang w:val="ru-R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F7AC1"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2FA4FF4D" w14:textId="77777777" w:rsidR="00A216CB" w:rsidRDefault="00A216CB">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4456551"/>
      <w:docPartObj>
        <w:docPartGallery w:val="Page Numbers (Top of Page)"/>
        <w:docPartUnique/>
      </w:docPartObj>
    </w:sdtPr>
    <w:sdtContent>
      <w:p w14:paraId="0BB1696D" w14:textId="77777777" w:rsidR="00A216CB" w:rsidRDefault="00A216CB">
        <w:pPr>
          <w:pStyle w:val="ac"/>
          <w:jc w:val="center"/>
        </w:pPr>
        <w:r>
          <w:fldChar w:fldCharType="begin"/>
        </w:r>
        <w:r>
          <w:instrText>PAGE   \* MERGEFORMAT</w:instrText>
        </w:r>
        <w:r>
          <w:fldChar w:fldCharType="separate"/>
        </w:r>
        <w:r>
          <w:rPr>
            <w:noProof/>
          </w:rPr>
          <w:t>14</w:t>
        </w:r>
        <w:r>
          <w:fldChar w:fldCharType="end"/>
        </w:r>
      </w:p>
    </w:sdtContent>
  </w:sdt>
  <w:p w14:paraId="302640A8" w14:textId="77777777" w:rsidR="00A216CB" w:rsidRDefault="00A216CB">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3655AD"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2A81AC42" w14:textId="77777777" w:rsidR="00A216CB" w:rsidRDefault="00A216CB">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5F89E"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256FB139" w14:textId="77777777" w:rsidR="00A216CB" w:rsidRDefault="00A216CB">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69011604"/>
      <w:docPartObj>
        <w:docPartGallery w:val="Page Numbers (Top of Page)"/>
        <w:docPartUnique/>
      </w:docPartObj>
    </w:sdtPr>
    <w:sdtContent>
      <w:p w14:paraId="048EE288" w14:textId="77777777" w:rsidR="00A216CB" w:rsidRDefault="00A216CB">
        <w:pPr>
          <w:pStyle w:val="ac"/>
          <w:jc w:val="center"/>
        </w:pPr>
        <w:r>
          <w:fldChar w:fldCharType="begin"/>
        </w:r>
        <w:r>
          <w:instrText>PAGE   \* MERGEFORMAT</w:instrText>
        </w:r>
        <w:r>
          <w:fldChar w:fldCharType="separate"/>
        </w:r>
        <w:r>
          <w:rPr>
            <w:noProof/>
          </w:rPr>
          <w:t>14</w:t>
        </w:r>
        <w:r>
          <w:fldChar w:fldCharType="end"/>
        </w:r>
      </w:p>
    </w:sdtContent>
  </w:sdt>
  <w:p w14:paraId="78953074" w14:textId="77777777" w:rsidR="00A216CB" w:rsidRDefault="00A216CB">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7E61A"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3F432A25" w14:textId="77777777" w:rsidR="00A216CB" w:rsidRDefault="00A216CB">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4ABC9"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794EE97A" w14:textId="77777777" w:rsidR="00A216CB" w:rsidRDefault="00A216CB">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1005883"/>
      <w:docPartObj>
        <w:docPartGallery w:val="Page Numbers (Top of Page)"/>
        <w:docPartUnique/>
      </w:docPartObj>
    </w:sdtPr>
    <w:sdtContent>
      <w:p w14:paraId="6E6DAA5C" w14:textId="77777777" w:rsidR="00A216CB" w:rsidRDefault="00A216CB">
        <w:pPr>
          <w:pStyle w:val="ac"/>
          <w:jc w:val="center"/>
        </w:pPr>
        <w:r>
          <w:fldChar w:fldCharType="begin"/>
        </w:r>
        <w:r>
          <w:instrText>PAGE   \* MERGEFORMAT</w:instrText>
        </w:r>
        <w:r>
          <w:fldChar w:fldCharType="separate"/>
        </w:r>
        <w:r>
          <w:rPr>
            <w:noProof/>
          </w:rPr>
          <w:t>14</w:t>
        </w:r>
        <w:r>
          <w:fldChar w:fldCharType="end"/>
        </w:r>
      </w:p>
    </w:sdtContent>
  </w:sdt>
  <w:p w14:paraId="002D8542" w14:textId="77777777" w:rsidR="00A216CB" w:rsidRDefault="00A216CB">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0E489"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453C36A8" w14:textId="77777777" w:rsidR="00A216CB" w:rsidRDefault="00A216CB">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21FFE"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65921F53" w14:textId="77777777" w:rsidR="00A216CB" w:rsidRDefault="00A216CB">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0468313"/>
      <w:docPartObj>
        <w:docPartGallery w:val="Page Numbers (Top of Page)"/>
        <w:docPartUnique/>
      </w:docPartObj>
    </w:sdt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4464238"/>
      <w:docPartObj>
        <w:docPartGallery w:val="Page Numbers (Top of Page)"/>
        <w:docPartUnique/>
      </w:docPartObj>
    </w:sdtPr>
    <w:sdtContent>
      <w:p w14:paraId="77EF45C2" w14:textId="77777777" w:rsidR="00A216CB" w:rsidRDefault="00A216CB">
        <w:pPr>
          <w:pStyle w:val="ac"/>
          <w:jc w:val="center"/>
        </w:pPr>
        <w:r>
          <w:fldChar w:fldCharType="begin"/>
        </w:r>
        <w:r>
          <w:instrText>PAGE   \* MERGEFORMAT</w:instrText>
        </w:r>
        <w:r>
          <w:fldChar w:fldCharType="separate"/>
        </w:r>
        <w:r>
          <w:rPr>
            <w:noProof/>
          </w:rPr>
          <w:t>14</w:t>
        </w:r>
        <w:r>
          <w:fldChar w:fldCharType="end"/>
        </w:r>
      </w:p>
    </w:sdtContent>
  </w:sdt>
  <w:p w14:paraId="31541FDC" w14:textId="77777777" w:rsidR="00A216CB" w:rsidRDefault="00A216CB">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6EE11"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70E7E3A8" w14:textId="77777777" w:rsidR="00A216CB" w:rsidRDefault="00A216CB">
    <w:pPr>
      <w:pStyle w:val="ac"/>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1F114"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2A3A4F07" w14:textId="77777777" w:rsidR="00A216CB" w:rsidRDefault="00A216CB">
    <w:pPr>
      <w:pStyle w:val="ac"/>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8214946"/>
      <w:docPartObj>
        <w:docPartGallery w:val="Page Numbers (Top of Page)"/>
        <w:docPartUnique/>
      </w:docPartObj>
    </w:sdtPr>
    <w:sdtContent>
      <w:p w14:paraId="237E40C0" w14:textId="77777777" w:rsidR="00A216CB" w:rsidRDefault="00A216CB">
        <w:pPr>
          <w:pStyle w:val="ac"/>
          <w:jc w:val="center"/>
        </w:pPr>
        <w:r>
          <w:fldChar w:fldCharType="begin"/>
        </w:r>
        <w:r>
          <w:instrText>PAGE   \* MERGEFORMAT</w:instrText>
        </w:r>
        <w:r>
          <w:fldChar w:fldCharType="separate"/>
        </w:r>
        <w:r>
          <w:rPr>
            <w:noProof/>
          </w:rPr>
          <w:t>14</w:t>
        </w:r>
        <w:r>
          <w:fldChar w:fldCharType="end"/>
        </w:r>
      </w:p>
    </w:sdtContent>
  </w:sdt>
  <w:p w14:paraId="3D86D3AD" w14:textId="77777777" w:rsidR="00A216CB" w:rsidRDefault="00A216CB">
    <w:pPr>
      <w:pStyle w:val="ac"/>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9D0D0"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398CC176" w14:textId="77777777" w:rsidR="00A216CB" w:rsidRDefault="00A216CB">
    <w:pPr>
      <w:pStyle w:val="ac"/>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98C83F"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69470AA0" w14:textId="77777777" w:rsidR="00A216CB" w:rsidRDefault="00A216CB">
    <w:pPr>
      <w:pStyle w:val="ac"/>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4752765"/>
      <w:docPartObj>
        <w:docPartGallery w:val="Page Numbers (Top of Page)"/>
        <w:docPartUnique/>
      </w:docPartObj>
    </w:sdtPr>
    <w:sdtContent>
      <w:p w14:paraId="044625C8" w14:textId="77777777" w:rsidR="00A216CB" w:rsidRDefault="00A216CB">
        <w:pPr>
          <w:pStyle w:val="ac"/>
          <w:jc w:val="center"/>
        </w:pPr>
        <w:r>
          <w:fldChar w:fldCharType="begin"/>
        </w:r>
        <w:r>
          <w:instrText>PAGE   \* MERGEFORMAT</w:instrText>
        </w:r>
        <w:r>
          <w:fldChar w:fldCharType="separate"/>
        </w:r>
        <w:r>
          <w:rPr>
            <w:noProof/>
          </w:rPr>
          <w:t>14</w:t>
        </w:r>
        <w:r>
          <w:fldChar w:fldCharType="end"/>
        </w:r>
      </w:p>
    </w:sdtContent>
  </w:sdt>
  <w:p w14:paraId="12240DB3" w14:textId="77777777" w:rsidR="00A216CB" w:rsidRDefault="00A216CB">
    <w:pPr>
      <w:pStyle w:val="ac"/>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65117"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5B41D37E" w14:textId="77777777" w:rsidR="00A216CB" w:rsidRDefault="00A216CB">
    <w:pPr>
      <w:pStyle w:val="ac"/>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2D12F"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3A8FDD4E" w14:textId="77777777" w:rsidR="00A216CB" w:rsidRDefault="00A216CB">
    <w:pPr>
      <w:pStyle w:val="ac"/>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1618030"/>
      <w:docPartObj>
        <w:docPartGallery w:val="Page Numbers (Top of Page)"/>
        <w:docPartUnique/>
      </w:docPartObj>
    </w:sdtPr>
    <w:sdtContent>
      <w:p w14:paraId="281EFEFC" w14:textId="77777777" w:rsidR="00A216CB" w:rsidRDefault="00A216CB">
        <w:pPr>
          <w:pStyle w:val="ac"/>
          <w:jc w:val="center"/>
        </w:pPr>
        <w:r>
          <w:fldChar w:fldCharType="begin"/>
        </w:r>
        <w:r>
          <w:instrText>PAGE   \* MERGEFORMAT</w:instrText>
        </w:r>
        <w:r>
          <w:fldChar w:fldCharType="separate"/>
        </w:r>
        <w:r>
          <w:rPr>
            <w:noProof/>
          </w:rPr>
          <w:t>14</w:t>
        </w:r>
        <w:r>
          <w:fldChar w:fldCharType="end"/>
        </w:r>
      </w:p>
    </w:sdtContent>
  </w:sdt>
  <w:p w14:paraId="4828C3FE" w14:textId="77777777" w:rsidR="00A216CB" w:rsidRDefault="00A216C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CDC6B"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5950BF93" w14:textId="77777777" w:rsidR="00A216CB" w:rsidRDefault="00A216CB">
    <w:pPr>
      <w:pStyle w:val="ac"/>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89AF0" w14:textId="77777777" w:rsidR="009A3DEB" w:rsidRDefault="009A3DEB">
    <w:pPr>
      <w:pStyle w:val="ac"/>
      <w:jc w:val="center"/>
    </w:pPr>
    <w:r>
      <w:fldChar w:fldCharType="begin"/>
    </w:r>
    <w:r>
      <w:instrText xml:space="preserve"> PAGE   \* MERGEFORMAT </w:instrText>
    </w:r>
    <w:r>
      <w:fldChar w:fldCharType="separate"/>
    </w:r>
    <w:r>
      <w:rPr>
        <w:noProof/>
      </w:rPr>
      <w:t>48</w:t>
    </w:r>
    <w:r>
      <w:rPr>
        <w:noProof/>
      </w:rPr>
      <w:fldChar w:fldCharType="end"/>
    </w:r>
  </w:p>
  <w:p w14:paraId="0A1C93C0" w14:textId="77777777" w:rsidR="009A3DEB" w:rsidRDefault="009A3DEB">
    <w:pPr>
      <w:pStyle w:val="ac"/>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9832949"/>
      <w:docPartObj>
        <w:docPartGallery w:val="Page Numbers (Top of Page)"/>
        <w:docPartUnique/>
      </w:docPartObj>
    </w:sdtPr>
    <w:sdtContent>
      <w:p w14:paraId="580FD75C" w14:textId="77777777" w:rsidR="009A3DEB" w:rsidRDefault="009A3DEB">
        <w:pPr>
          <w:pStyle w:val="ac"/>
          <w:jc w:val="center"/>
        </w:pPr>
        <w:r>
          <w:fldChar w:fldCharType="begin"/>
        </w:r>
        <w:r>
          <w:instrText>PAGE   \* MERGEFORMAT</w:instrText>
        </w:r>
        <w:r>
          <w:fldChar w:fldCharType="separate"/>
        </w:r>
        <w:r>
          <w:rPr>
            <w:noProof/>
          </w:rPr>
          <w:t>14</w:t>
        </w:r>
        <w:r>
          <w:fldChar w:fldCharType="end"/>
        </w:r>
      </w:p>
    </w:sdtContent>
  </w:sdt>
  <w:p w14:paraId="72C5D2CA" w14:textId="77777777" w:rsidR="009A3DEB" w:rsidRDefault="009A3DEB">
    <w:pPr>
      <w:pStyle w:val="ac"/>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8BC86" w14:textId="77777777" w:rsidR="009A3DEB" w:rsidRDefault="009A3DEB">
    <w:pPr>
      <w:pStyle w:val="ac"/>
      <w:jc w:val="center"/>
    </w:pPr>
    <w:r>
      <w:fldChar w:fldCharType="begin"/>
    </w:r>
    <w:r>
      <w:instrText xml:space="preserve"> PAGE   \* MERGEFORMAT </w:instrText>
    </w:r>
    <w:r>
      <w:fldChar w:fldCharType="separate"/>
    </w:r>
    <w:r>
      <w:rPr>
        <w:noProof/>
      </w:rPr>
      <w:t>48</w:t>
    </w:r>
    <w:r>
      <w:rPr>
        <w:noProof/>
      </w:rPr>
      <w:fldChar w:fldCharType="end"/>
    </w:r>
  </w:p>
  <w:p w14:paraId="0D952278" w14:textId="77777777" w:rsidR="009A3DEB" w:rsidRDefault="009A3DEB">
    <w:pPr>
      <w:pStyle w:val="ac"/>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9D92A" w14:textId="77777777" w:rsidR="009A3DEB" w:rsidRDefault="009A3DEB">
    <w:pPr>
      <w:pStyle w:val="ac"/>
      <w:jc w:val="center"/>
    </w:pPr>
    <w:r>
      <w:fldChar w:fldCharType="begin"/>
    </w:r>
    <w:r>
      <w:instrText xml:space="preserve"> PAGE   \* MERGEFORMAT </w:instrText>
    </w:r>
    <w:r>
      <w:fldChar w:fldCharType="separate"/>
    </w:r>
    <w:r>
      <w:rPr>
        <w:noProof/>
      </w:rPr>
      <w:t>48</w:t>
    </w:r>
    <w:r>
      <w:rPr>
        <w:noProof/>
      </w:rPr>
      <w:fldChar w:fldCharType="end"/>
    </w:r>
  </w:p>
  <w:p w14:paraId="184D2436" w14:textId="77777777" w:rsidR="009A3DEB" w:rsidRDefault="009A3DEB">
    <w:pPr>
      <w:pStyle w:val="ac"/>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7690680"/>
      <w:docPartObj>
        <w:docPartGallery w:val="Page Numbers (Top of Page)"/>
        <w:docPartUnique/>
      </w:docPartObj>
    </w:sdtPr>
    <w:sdtContent>
      <w:p w14:paraId="6B27B5EC" w14:textId="77777777" w:rsidR="009A3DEB" w:rsidRDefault="009A3DEB">
        <w:pPr>
          <w:pStyle w:val="ac"/>
          <w:jc w:val="center"/>
        </w:pPr>
        <w:r>
          <w:fldChar w:fldCharType="begin"/>
        </w:r>
        <w:r>
          <w:instrText>PAGE   \* MERGEFORMAT</w:instrText>
        </w:r>
        <w:r>
          <w:fldChar w:fldCharType="separate"/>
        </w:r>
        <w:r>
          <w:rPr>
            <w:noProof/>
          </w:rPr>
          <w:t>14</w:t>
        </w:r>
        <w:r>
          <w:fldChar w:fldCharType="end"/>
        </w:r>
      </w:p>
    </w:sdtContent>
  </w:sdt>
  <w:p w14:paraId="6D7B21EE" w14:textId="77777777" w:rsidR="009A3DEB" w:rsidRDefault="009A3DEB">
    <w:pPr>
      <w:pStyle w:val="ac"/>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A72E2" w14:textId="77777777" w:rsidR="009A3DEB" w:rsidRDefault="009A3DEB">
    <w:pPr>
      <w:pStyle w:val="ac"/>
      <w:jc w:val="center"/>
    </w:pPr>
    <w:r>
      <w:fldChar w:fldCharType="begin"/>
    </w:r>
    <w:r>
      <w:instrText xml:space="preserve"> PAGE   \* MERGEFORMAT </w:instrText>
    </w:r>
    <w:r>
      <w:fldChar w:fldCharType="separate"/>
    </w:r>
    <w:r>
      <w:rPr>
        <w:noProof/>
      </w:rPr>
      <w:t>48</w:t>
    </w:r>
    <w:r>
      <w:rPr>
        <w:noProof/>
      </w:rPr>
      <w:fldChar w:fldCharType="end"/>
    </w:r>
  </w:p>
  <w:p w14:paraId="5BC62829" w14:textId="77777777" w:rsidR="009A3DEB" w:rsidRDefault="009A3DEB">
    <w:pPr>
      <w:pStyle w:val="ac"/>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8E9CA" w14:textId="77777777" w:rsidR="009A3DEB" w:rsidRDefault="009A3DEB">
    <w:pPr>
      <w:pStyle w:val="ac"/>
      <w:jc w:val="center"/>
    </w:pPr>
    <w:r>
      <w:fldChar w:fldCharType="begin"/>
    </w:r>
    <w:r>
      <w:instrText xml:space="preserve"> PAGE   \* MERGEFORMAT </w:instrText>
    </w:r>
    <w:r>
      <w:fldChar w:fldCharType="separate"/>
    </w:r>
    <w:r>
      <w:rPr>
        <w:noProof/>
      </w:rPr>
      <w:t>48</w:t>
    </w:r>
    <w:r>
      <w:rPr>
        <w:noProof/>
      </w:rPr>
      <w:fldChar w:fldCharType="end"/>
    </w:r>
  </w:p>
  <w:p w14:paraId="0FCD9BFD" w14:textId="77777777" w:rsidR="009A3DEB" w:rsidRDefault="009A3DEB">
    <w:pPr>
      <w:pStyle w:val="ac"/>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5673720"/>
      <w:docPartObj>
        <w:docPartGallery w:val="Page Numbers (Top of Page)"/>
        <w:docPartUnique/>
      </w:docPartObj>
    </w:sdtPr>
    <w:sdtContent>
      <w:p w14:paraId="5A149357" w14:textId="77777777" w:rsidR="009A3DEB" w:rsidRDefault="009A3DEB">
        <w:pPr>
          <w:pStyle w:val="ac"/>
          <w:jc w:val="center"/>
        </w:pPr>
        <w:r>
          <w:fldChar w:fldCharType="begin"/>
        </w:r>
        <w:r>
          <w:instrText>PAGE   \* MERGEFORMAT</w:instrText>
        </w:r>
        <w:r>
          <w:fldChar w:fldCharType="separate"/>
        </w:r>
        <w:r>
          <w:rPr>
            <w:noProof/>
          </w:rPr>
          <w:t>14</w:t>
        </w:r>
        <w:r>
          <w:fldChar w:fldCharType="end"/>
        </w:r>
      </w:p>
    </w:sdtContent>
  </w:sdt>
  <w:p w14:paraId="62655BD3" w14:textId="77777777" w:rsidR="009A3DEB" w:rsidRDefault="009A3DEB">
    <w:pPr>
      <w:pStyle w:val="ac"/>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02105" w14:textId="77777777" w:rsidR="009A3DEB" w:rsidRDefault="009A3DEB">
    <w:pPr>
      <w:pStyle w:val="ac"/>
      <w:jc w:val="center"/>
    </w:pPr>
    <w:r>
      <w:fldChar w:fldCharType="begin"/>
    </w:r>
    <w:r>
      <w:instrText xml:space="preserve"> PAGE   \* MERGEFORMAT </w:instrText>
    </w:r>
    <w:r>
      <w:fldChar w:fldCharType="separate"/>
    </w:r>
    <w:r>
      <w:rPr>
        <w:noProof/>
      </w:rPr>
      <w:t>48</w:t>
    </w:r>
    <w:r>
      <w:rPr>
        <w:noProof/>
      </w:rPr>
      <w:fldChar w:fldCharType="end"/>
    </w:r>
  </w:p>
  <w:p w14:paraId="156F6EDF" w14:textId="77777777" w:rsidR="009A3DEB" w:rsidRDefault="009A3DEB">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56A89"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1C85010F" w14:textId="77777777" w:rsidR="00A216CB" w:rsidRDefault="00A216CB">
    <w:pPr>
      <w:pStyle w:val="ac"/>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7EC6F" w14:textId="77777777" w:rsidR="00B40401" w:rsidRDefault="00B40401">
    <w:pPr>
      <w:pStyle w:val="ac"/>
      <w:jc w:val="center"/>
    </w:pPr>
    <w:r>
      <w:fldChar w:fldCharType="begin"/>
    </w:r>
    <w:r>
      <w:instrText xml:space="preserve"> PAGE   \* MERGEFORMAT </w:instrText>
    </w:r>
    <w:r>
      <w:fldChar w:fldCharType="separate"/>
    </w:r>
    <w:r>
      <w:rPr>
        <w:noProof/>
      </w:rPr>
      <w:t>48</w:t>
    </w:r>
    <w:r>
      <w:rPr>
        <w:noProof/>
      </w:rPr>
      <w:fldChar w:fldCharType="end"/>
    </w:r>
  </w:p>
  <w:p w14:paraId="2D16146D" w14:textId="77777777" w:rsidR="00B40401" w:rsidRDefault="00B40401">
    <w:pPr>
      <w:pStyle w:val="ac"/>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106649"/>
      <w:docPartObj>
        <w:docPartGallery w:val="Page Numbers (Top of Page)"/>
        <w:docPartUnique/>
      </w:docPartObj>
    </w:sdtPr>
    <w:sdtContent>
      <w:p w14:paraId="63E05A01" w14:textId="77777777" w:rsidR="00B40401" w:rsidRDefault="00B40401">
        <w:pPr>
          <w:pStyle w:val="ac"/>
          <w:jc w:val="center"/>
        </w:pPr>
        <w:r>
          <w:fldChar w:fldCharType="begin"/>
        </w:r>
        <w:r>
          <w:instrText>PAGE   \* MERGEFORMAT</w:instrText>
        </w:r>
        <w:r>
          <w:fldChar w:fldCharType="separate"/>
        </w:r>
        <w:r>
          <w:rPr>
            <w:noProof/>
          </w:rPr>
          <w:t>14</w:t>
        </w:r>
        <w:r>
          <w:fldChar w:fldCharType="end"/>
        </w:r>
      </w:p>
    </w:sdtContent>
  </w:sdt>
  <w:p w14:paraId="30E9B3B4" w14:textId="77777777" w:rsidR="00B40401" w:rsidRDefault="00B40401">
    <w:pPr>
      <w:pStyle w:val="ac"/>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E2184" w14:textId="77777777" w:rsidR="00B40401" w:rsidRDefault="00B40401">
    <w:pPr>
      <w:pStyle w:val="ac"/>
      <w:jc w:val="center"/>
    </w:pPr>
    <w:r>
      <w:fldChar w:fldCharType="begin"/>
    </w:r>
    <w:r>
      <w:instrText xml:space="preserve"> PAGE   \* MERGEFORMAT </w:instrText>
    </w:r>
    <w:r>
      <w:fldChar w:fldCharType="separate"/>
    </w:r>
    <w:r>
      <w:rPr>
        <w:noProof/>
      </w:rPr>
      <w:t>48</w:t>
    </w:r>
    <w:r>
      <w:rPr>
        <w:noProof/>
      </w:rPr>
      <w:fldChar w:fldCharType="end"/>
    </w:r>
  </w:p>
  <w:p w14:paraId="70C89AAB" w14:textId="77777777" w:rsidR="00B40401" w:rsidRDefault="00B40401">
    <w:pPr>
      <w:pStyle w:val="ac"/>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72EB5" w14:textId="77777777" w:rsidR="00BE72F0" w:rsidRDefault="00BE72F0">
    <w:pPr>
      <w:pStyle w:val="ac"/>
      <w:jc w:val="center"/>
    </w:pPr>
    <w:r>
      <w:fldChar w:fldCharType="begin"/>
    </w:r>
    <w:r>
      <w:instrText xml:space="preserve"> PAGE   \* MERGEFORMAT </w:instrText>
    </w:r>
    <w:r>
      <w:fldChar w:fldCharType="separate"/>
    </w:r>
    <w:r>
      <w:rPr>
        <w:noProof/>
      </w:rPr>
      <w:t>48</w:t>
    </w:r>
    <w:r>
      <w:rPr>
        <w:noProof/>
      </w:rPr>
      <w:fldChar w:fldCharType="end"/>
    </w:r>
  </w:p>
  <w:p w14:paraId="0FE79380" w14:textId="77777777" w:rsidR="00BE72F0" w:rsidRDefault="00BE72F0">
    <w:pPr>
      <w:pStyle w:val="ac"/>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9903903"/>
      <w:docPartObj>
        <w:docPartGallery w:val="Page Numbers (Top of Page)"/>
        <w:docPartUnique/>
      </w:docPartObj>
    </w:sdtPr>
    <w:sdtContent>
      <w:p w14:paraId="50A38638" w14:textId="77777777" w:rsidR="00BE72F0" w:rsidRDefault="00BE72F0">
        <w:pPr>
          <w:pStyle w:val="ac"/>
          <w:jc w:val="center"/>
        </w:pPr>
        <w:r>
          <w:fldChar w:fldCharType="begin"/>
        </w:r>
        <w:r>
          <w:instrText>PAGE   \* MERGEFORMAT</w:instrText>
        </w:r>
        <w:r>
          <w:fldChar w:fldCharType="separate"/>
        </w:r>
        <w:r>
          <w:rPr>
            <w:noProof/>
          </w:rPr>
          <w:t>14</w:t>
        </w:r>
        <w:r>
          <w:fldChar w:fldCharType="end"/>
        </w:r>
      </w:p>
    </w:sdtContent>
  </w:sdt>
  <w:p w14:paraId="2C60ED88" w14:textId="77777777" w:rsidR="00BE72F0" w:rsidRDefault="00BE72F0">
    <w:pPr>
      <w:pStyle w:val="ac"/>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122CF" w14:textId="77777777" w:rsidR="00BE72F0" w:rsidRDefault="00BE72F0">
    <w:pPr>
      <w:pStyle w:val="ac"/>
      <w:jc w:val="center"/>
    </w:pPr>
    <w:r>
      <w:fldChar w:fldCharType="begin"/>
    </w:r>
    <w:r>
      <w:instrText xml:space="preserve"> PAGE   \* MERGEFORMAT </w:instrText>
    </w:r>
    <w:r>
      <w:fldChar w:fldCharType="separate"/>
    </w:r>
    <w:r>
      <w:rPr>
        <w:noProof/>
      </w:rPr>
      <w:t>48</w:t>
    </w:r>
    <w:r>
      <w:rPr>
        <w:noProof/>
      </w:rPr>
      <w:fldChar w:fldCharType="end"/>
    </w:r>
  </w:p>
  <w:p w14:paraId="06B1342C" w14:textId="77777777" w:rsidR="00BE72F0" w:rsidRDefault="00BE72F0">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8297560"/>
      <w:docPartObj>
        <w:docPartGallery w:val="Page Numbers (Top of Page)"/>
        <w:docPartUnique/>
      </w:docPartObj>
    </w:sdtPr>
    <w:sdtContent>
      <w:p w14:paraId="7DB1FD63" w14:textId="77777777" w:rsidR="00A216CB" w:rsidRDefault="00A216CB">
        <w:pPr>
          <w:pStyle w:val="ac"/>
          <w:jc w:val="center"/>
        </w:pPr>
        <w:r>
          <w:fldChar w:fldCharType="begin"/>
        </w:r>
        <w:r>
          <w:instrText>PAGE   \* MERGEFORMAT</w:instrText>
        </w:r>
        <w:r>
          <w:fldChar w:fldCharType="separate"/>
        </w:r>
        <w:r>
          <w:rPr>
            <w:noProof/>
          </w:rPr>
          <w:t>14</w:t>
        </w:r>
        <w:r>
          <w:fldChar w:fldCharType="end"/>
        </w:r>
      </w:p>
    </w:sdtContent>
  </w:sdt>
  <w:p w14:paraId="3052AD56" w14:textId="77777777" w:rsidR="00A216CB" w:rsidRDefault="00A216CB">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0D287"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5EE96912" w14:textId="77777777" w:rsidR="00A216CB" w:rsidRDefault="00A216CB">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766DC"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7CF1C36F" w14:textId="77777777" w:rsidR="00A216CB" w:rsidRDefault="00A216CB">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2719983"/>
      <w:docPartObj>
        <w:docPartGallery w:val="Page Numbers (Top of Page)"/>
        <w:docPartUnique/>
      </w:docPartObj>
    </w:sdtPr>
    <w:sdtContent>
      <w:p w14:paraId="6F74D94E" w14:textId="77777777" w:rsidR="00A216CB" w:rsidRDefault="00A216CB">
        <w:pPr>
          <w:pStyle w:val="ac"/>
          <w:jc w:val="center"/>
        </w:pPr>
        <w:r>
          <w:fldChar w:fldCharType="begin"/>
        </w:r>
        <w:r>
          <w:instrText>PAGE   \* MERGEFORMAT</w:instrText>
        </w:r>
        <w:r>
          <w:fldChar w:fldCharType="separate"/>
        </w:r>
        <w:r>
          <w:rPr>
            <w:noProof/>
          </w:rPr>
          <w:t>14</w:t>
        </w:r>
        <w:r>
          <w:fldChar w:fldCharType="end"/>
        </w:r>
      </w:p>
    </w:sdtContent>
  </w:sdt>
  <w:p w14:paraId="70C185C3" w14:textId="77777777" w:rsidR="00A216CB" w:rsidRDefault="00A216CB">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C45B6" w14:textId="77777777" w:rsidR="00A216CB" w:rsidRDefault="00A216CB">
    <w:pPr>
      <w:pStyle w:val="ac"/>
      <w:jc w:val="center"/>
    </w:pPr>
    <w:r>
      <w:fldChar w:fldCharType="begin"/>
    </w:r>
    <w:r>
      <w:instrText xml:space="preserve"> PAGE   \* MERGEFORMAT </w:instrText>
    </w:r>
    <w:r>
      <w:fldChar w:fldCharType="separate"/>
    </w:r>
    <w:r>
      <w:rPr>
        <w:noProof/>
      </w:rPr>
      <w:t>48</w:t>
    </w:r>
    <w:r>
      <w:rPr>
        <w:noProof/>
      </w:rPr>
      <w:fldChar w:fldCharType="end"/>
    </w:r>
  </w:p>
  <w:p w14:paraId="297B4B8F" w14:textId="77777777" w:rsidR="00A216CB" w:rsidRDefault="00A216C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OpenSymbol"/>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1440" w:hanging="360"/>
      </w:pPr>
      <w:rPr>
        <w:rFonts w:ascii="Symbol" w:hAnsi="Symbol" w:cs="Symbol" w:hint="default"/>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8"/>
    <w:multiLevelType w:val="singleLevel"/>
    <w:tmpl w:val="00000008"/>
    <w:name w:val="WW8Num8"/>
    <w:lvl w:ilvl="0">
      <w:start w:val="1"/>
      <w:numFmt w:val="bullet"/>
      <w:lvlText w:val=""/>
      <w:lvlJc w:val="left"/>
      <w:pPr>
        <w:tabs>
          <w:tab w:val="num" w:pos="0"/>
        </w:tabs>
        <w:ind w:left="807" w:hanging="360"/>
      </w:pPr>
      <w:rPr>
        <w:rFonts w:ascii="Symbol" w:hAnsi="Symbol" w:cs="Symbol" w:hint="default"/>
      </w:rPr>
    </w:lvl>
  </w:abstractNum>
  <w:abstractNum w:abstractNumId="7" w15:restartNumberingAfterBreak="0">
    <w:nsid w:val="00000009"/>
    <w:multiLevelType w:val="singleLevel"/>
    <w:tmpl w:val="00000009"/>
    <w:name w:val="WW8Num9"/>
    <w:lvl w:ilvl="0">
      <w:start w:val="1"/>
      <w:numFmt w:val="bullet"/>
      <w:lvlText w:val=""/>
      <w:lvlJc w:val="left"/>
      <w:pPr>
        <w:tabs>
          <w:tab w:val="num" w:pos="807"/>
        </w:tabs>
        <w:ind w:left="807" w:hanging="360"/>
      </w:pPr>
      <w:rPr>
        <w:rFonts w:ascii="Symbol" w:hAnsi="Symbol" w:cs="Symbol" w:hint="default"/>
      </w:rPr>
    </w:lvl>
  </w:abstractNum>
  <w:abstractNum w:abstractNumId="8"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hint="default"/>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hint="default"/>
      </w:rPr>
    </w:lvl>
  </w:abstractNum>
  <w:abstractNum w:abstractNumId="11"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12C1E62"/>
    <w:multiLevelType w:val="hybridMultilevel"/>
    <w:tmpl w:val="15C0C304"/>
    <w:lvl w:ilvl="0" w:tplc="1758C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1C2173B"/>
    <w:multiLevelType w:val="multilevel"/>
    <w:tmpl w:val="F3C21658"/>
    <w:lvl w:ilvl="0">
      <w:start w:val="1"/>
      <w:numFmt w:val="decimal"/>
      <w:lvlText w:val="%1."/>
      <w:lvlJc w:val="left"/>
      <w:pPr>
        <w:ind w:left="360" w:hanging="360"/>
      </w:pPr>
    </w:lvl>
    <w:lvl w:ilvl="1">
      <w:start w:val="2"/>
      <w:numFmt w:val="decimal"/>
      <w:isLgl/>
      <w:lvlText w:val="%1.%2."/>
      <w:lvlJc w:val="left"/>
      <w:pPr>
        <w:ind w:left="470" w:hanging="4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870" w:hanging="720"/>
      </w:pPr>
      <w:rPr>
        <w:rFonts w:hint="default"/>
      </w:rPr>
    </w:lvl>
    <w:lvl w:ilvl="4">
      <w:start w:val="1"/>
      <w:numFmt w:val="decimal"/>
      <w:isLgl/>
      <w:lvlText w:val="%1.%2.%3.%4.%5."/>
      <w:lvlJc w:val="left"/>
      <w:pPr>
        <w:ind w:left="1280"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90" w:hanging="1440"/>
      </w:pPr>
      <w:rPr>
        <w:rFonts w:hint="default"/>
      </w:rPr>
    </w:lvl>
    <w:lvl w:ilvl="8">
      <w:start w:val="1"/>
      <w:numFmt w:val="decimal"/>
      <w:isLgl/>
      <w:lvlText w:val="%1.%2.%3.%4.%5.%6.%7.%8.%9."/>
      <w:lvlJc w:val="left"/>
      <w:pPr>
        <w:ind w:left="2200" w:hanging="1800"/>
      </w:pPr>
      <w:rPr>
        <w:rFonts w:hint="default"/>
      </w:rPr>
    </w:lvl>
  </w:abstractNum>
  <w:abstractNum w:abstractNumId="14" w15:restartNumberingAfterBreak="0">
    <w:nsid w:val="02DA1121"/>
    <w:multiLevelType w:val="hybridMultilevel"/>
    <w:tmpl w:val="7A84AC96"/>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8D32F51"/>
    <w:multiLevelType w:val="hybridMultilevel"/>
    <w:tmpl w:val="2BBAEAD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7"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8" w15:restartNumberingAfterBreak="0">
    <w:nsid w:val="0BCB1860"/>
    <w:multiLevelType w:val="hybridMultilevel"/>
    <w:tmpl w:val="F410B0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C2234DC"/>
    <w:multiLevelType w:val="multilevel"/>
    <w:tmpl w:val="E182D9A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004" w:hanging="720"/>
      </w:pPr>
      <w:rPr>
        <w:rFonts w:hint="default"/>
        <w:b/>
        <w:i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1" w15:restartNumberingAfterBreak="0">
    <w:nsid w:val="0C8C00AE"/>
    <w:multiLevelType w:val="multilevel"/>
    <w:tmpl w:val="6C2AF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DBE7426"/>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F781549"/>
    <w:multiLevelType w:val="hybridMultilevel"/>
    <w:tmpl w:val="75BC30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26" w15:restartNumberingAfterBreak="0">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45A7CC0"/>
    <w:multiLevelType w:val="hybridMultilevel"/>
    <w:tmpl w:val="4302FBC8"/>
    <w:lvl w:ilvl="0" w:tplc="F01C1676">
      <w:start w:val="1"/>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7264C21"/>
    <w:multiLevelType w:val="singleLevel"/>
    <w:tmpl w:val="942E2E16"/>
    <w:lvl w:ilvl="0">
      <w:start w:val="1"/>
      <w:numFmt w:val="bullet"/>
      <w:lvlText w:val="-"/>
      <w:lvlJc w:val="left"/>
      <w:pPr>
        <w:tabs>
          <w:tab w:val="num" w:pos="502"/>
        </w:tabs>
        <w:ind w:left="502" w:hanging="360"/>
      </w:pPr>
    </w:lvl>
  </w:abstractNum>
  <w:abstractNum w:abstractNumId="29" w15:restartNumberingAfterBreak="0">
    <w:nsid w:val="190A48F6"/>
    <w:multiLevelType w:val="multilevel"/>
    <w:tmpl w:val="7354BBBA"/>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19440D42"/>
    <w:multiLevelType w:val="hybridMultilevel"/>
    <w:tmpl w:val="8048C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BAB1574"/>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1D032419"/>
    <w:multiLevelType w:val="hybridMultilevel"/>
    <w:tmpl w:val="23D642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14465EF"/>
    <w:multiLevelType w:val="hybridMultilevel"/>
    <w:tmpl w:val="834EE1D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21806F88"/>
    <w:multiLevelType w:val="multilevel"/>
    <w:tmpl w:val="6958B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224A38B2"/>
    <w:multiLevelType w:val="hybridMultilevel"/>
    <w:tmpl w:val="68A895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22D046BB"/>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38" w15:restartNumberingAfterBreak="0">
    <w:nsid w:val="24B447FA"/>
    <w:multiLevelType w:val="multilevel"/>
    <w:tmpl w:val="1C58CBE2"/>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9" w15:restartNumberingAfterBreak="0">
    <w:nsid w:val="25F137D8"/>
    <w:multiLevelType w:val="hybridMultilevel"/>
    <w:tmpl w:val="9A82DFA8"/>
    <w:lvl w:ilvl="0" w:tplc="BDBAF8B4">
      <w:start w:val="1"/>
      <w:numFmt w:val="decimal"/>
      <w:lvlText w:val="%1."/>
      <w:lvlJc w:val="left"/>
      <w:pPr>
        <w:ind w:left="1429" w:hanging="360"/>
      </w:pPr>
      <w:rPr>
        <w:b w:val="0"/>
        <w:bCs/>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297B1BAC"/>
    <w:multiLevelType w:val="hybridMultilevel"/>
    <w:tmpl w:val="94A29ADE"/>
    <w:lvl w:ilvl="0" w:tplc="C22CAE94">
      <w:start w:val="1"/>
      <w:numFmt w:val="decimal"/>
      <w:lvlText w:val="%1."/>
      <w:lvlJc w:val="left"/>
      <w:pPr>
        <w:ind w:left="238" w:hanging="360"/>
      </w:pPr>
      <w:rPr>
        <w:rFonts w:hint="default"/>
        <w:b w: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1" w15:restartNumberingAfterBreak="0">
    <w:nsid w:val="299B4FEE"/>
    <w:multiLevelType w:val="multilevel"/>
    <w:tmpl w:val="5B0C609A"/>
    <w:lvl w:ilvl="0">
      <w:start w:val="3"/>
      <w:numFmt w:val="decimal"/>
      <w:lvlText w:val="%1."/>
      <w:lvlJc w:val="left"/>
      <w:pPr>
        <w:ind w:left="450" w:hanging="450"/>
      </w:pPr>
      <w:rPr>
        <w:rFonts w:cs="Times New Roman" w:hint="default"/>
      </w:rPr>
    </w:lvl>
    <w:lvl w:ilvl="1">
      <w:start w:val="3"/>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42" w15:restartNumberingAfterBreak="0">
    <w:nsid w:val="2A4552EA"/>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2AED0D1E"/>
    <w:multiLevelType w:val="hybridMultilevel"/>
    <w:tmpl w:val="F22E58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6" w15:restartNumberingAfterBreak="0">
    <w:nsid w:val="2E4F4BE0"/>
    <w:multiLevelType w:val="hybridMultilevel"/>
    <w:tmpl w:val="50E0F44E"/>
    <w:lvl w:ilvl="0" w:tplc="1758C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2FAC1E05"/>
    <w:multiLevelType w:val="hybridMultilevel"/>
    <w:tmpl w:val="C9B26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1F37DBE"/>
    <w:multiLevelType w:val="hybridMultilevel"/>
    <w:tmpl w:val="F1A8766C"/>
    <w:lvl w:ilvl="0" w:tplc="1758C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339638CD"/>
    <w:multiLevelType w:val="hybridMultilevel"/>
    <w:tmpl w:val="A266AB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787642C"/>
    <w:multiLevelType w:val="hybridMultilevel"/>
    <w:tmpl w:val="0B18E978"/>
    <w:lvl w:ilvl="0" w:tplc="0419000F">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B87715D"/>
    <w:multiLevelType w:val="hybridMultilevel"/>
    <w:tmpl w:val="876CD4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3C072471"/>
    <w:multiLevelType w:val="hybridMultilevel"/>
    <w:tmpl w:val="7D98D5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CA84BE5"/>
    <w:multiLevelType w:val="multilevel"/>
    <w:tmpl w:val="6958B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2B43064"/>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45690BC6"/>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4990548E"/>
    <w:multiLevelType w:val="hybridMultilevel"/>
    <w:tmpl w:val="448AE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8"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59" w15:restartNumberingAfterBreak="0">
    <w:nsid w:val="4CC90D51"/>
    <w:multiLevelType w:val="hybridMultilevel"/>
    <w:tmpl w:val="32961B0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0" w15:restartNumberingAfterBreak="0">
    <w:nsid w:val="4F152480"/>
    <w:multiLevelType w:val="hybridMultilevel"/>
    <w:tmpl w:val="FF888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F2F7C8E"/>
    <w:multiLevelType w:val="hybridMultilevel"/>
    <w:tmpl w:val="442810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50A51B3D"/>
    <w:multiLevelType w:val="hybridMultilevel"/>
    <w:tmpl w:val="35E039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15:restartNumberingAfterBreak="0">
    <w:nsid w:val="51C35D1A"/>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67C1811"/>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584B706D"/>
    <w:multiLevelType w:val="hybridMultilevel"/>
    <w:tmpl w:val="56882E38"/>
    <w:lvl w:ilvl="0" w:tplc="1758C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C99123D"/>
    <w:multiLevelType w:val="hybridMultilevel"/>
    <w:tmpl w:val="E3F24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E581788"/>
    <w:multiLevelType w:val="hybridMultilevel"/>
    <w:tmpl w:val="24065D02"/>
    <w:lvl w:ilvl="0" w:tplc="9544FBD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01D1680"/>
    <w:multiLevelType w:val="multilevel"/>
    <w:tmpl w:val="6958B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60D76781"/>
    <w:multiLevelType w:val="hybridMultilevel"/>
    <w:tmpl w:val="2D0EEABC"/>
    <w:lvl w:ilvl="0" w:tplc="1758CC4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63B153CE"/>
    <w:multiLevelType w:val="hybridMultilevel"/>
    <w:tmpl w:val="56CC575E"/>
    <w:lvl w:ilvl="0" w:tplc="9476E7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65D32D7F"/>
    <w:multiLevelType w:val="hybridMultilevel"/>
    <w:tmpl w:val="13E457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4" w15:restartNumberingAfterBreak="0">
    <w:nsid w:val="67336ACC"/>
    <w:multiLevelType w:val="hybridMultilevel"/>
    <w:tmpl w:val="CDA02F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673A622B"/>
    <w:multiLevelType w:val="hybridMultilevel"/>
    <w:tmpl w:val="9EC8F9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6B3C1B87"/>
    <w:multiLevelType w:val="hybridMultilevel"/>
    <w:tmpl w:val="447493D8"/>
    <w:lvl w:ilvl="0" w:tplc="6DFCD984">
      <w:start w:val="1"/>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77" w15:restartNumberingAfterBreak="0">
    <w:nsid w:val="6B921951"/>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6FF550DB"/>
    <w:multiLevelType w:val="hybridMultilevel"/>
    <w:tmpl w:val="60727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0D02099"/>
    <w:multiLevelType w:val="hybridMultilevel"/>
    <w:tmpl w:val="6D9451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2" w15:restartNumberingAfterBreak="0">
    <w:nsid w:val="743433FA"/>
    <w:multiLevelType w:val="multilevel"/>
    <w:tmpl w:val="F19C93B4"/>
    <w:lvl w:ilvl="0">
      <w:start w:val="1"/>
      <w:numFmt w:val="decimal"/>
      <w:lvlText w:val="%1."/>
      <w:lvlJc w:val="left"/>
      <w:pPr>
        <w:ind w:left="720" w:hanging="360"/>
      </w:pPr>
    </w:lvl>
    <w:lvl w:ilvl="1">
      <w:start w:val="2"/>
      <w:numFmt w:val="decimal"/>
      <w:isLgl/>
      <w:lvlText w:val="%1.%2."/>
      <w:lvlJc w:val="left"/>
      <w:pPr>
        <w:ind w:left="1134" w:hanging="60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b/>
      </w:rPr>
    </w:lvl>
    <w:lvl w:ilvl="4">
      <w:start w:val="1"/>
      <w:numFmt w:val="decimal"/>
      <w:isLgl/>
      <w:lvlText w:val="%1.%2.%3.%4.%5."/>
      <w:lvlJc w:val="left"/>
      <w:pPr>
        <w:ind w:left="2136" w:hanging="1080"/>
      </w:pPr>
      <w:rPr>
        <w:rFonts w:hint="default"/>
        <w:b/>
      </w:rPr>
    </w:lvl>
    <w:lvl w:ilvl="5">
      <w:start w:val="1"/>
      <w:numFmt w:val="decimal"/>
      <w:isLgl/>
      <w:lvlText w:val="%1.%2.%3.%4.%5.%6."/>
      <w:lvlJc w:val="left"/>
      <w:pPr>
        <w:ind w:left="2310" w:hanging="1080"/>
      </w:pPr>
      <w:rPr>
        <w:rFonts w:hint="default"/>
        <w:b/>
      </w:rPr>
    </w:lvl>
    <w:lvl w:ilvl="6">
      <w:start w:val="1"/>
      <w:numFmt w:val="decimal"/>
      <w:isLgl/>
      <w:lvlText w:val="%1.%2.%3.%4.%5.%6.%7."/>
      <w:lvlJc w:val="left"/>
      <w:pPr>
        <w:ind w:left="2844" w:hanging="1440"/>
      </w:pPr>
      <w:rPr>
        <w:rFonts w:hint="default"/>
        <w:b/>
      </w:rPr>
    </w:lvl>
    <w:lvl w:ilvl="7">
      <w:start w:val="1"/>
      <w:numFmt w:val="decimal"/>
      <w:isLgl/>
      <w:lvlText w:val="%1.%2.%3.%4.%5.%6.%7.%8."/>
      <w:lvlJc w:val="left"/>
      <w:pPr>
        <w:ind w:left="3018" w:hanging="1440"/>
      </w:pPr>
      <w:rPr>
        <w:rFonts w:hint="default"/>
        <w:b/>
      </w:rPr>
    </w:lvl>
    <w:lvl w:ilvl="8">
      <w:start w:val="1"/>
      <w:numFmt w:val="decimal"/>
      <w:isLgl/>
      <w:lvlText w:val="%1.%2.%3.%4.%5.%6.%7.%8.%9."/>
      <w:lvlJc w:val="left"/>
      <w:pPr>
        <w:ind w:left="3552" w:hanging="1800"/>
      </w:pPr>
      <w:rPr>
        <w:rFonts w:hint="default"/>
        <w:b/>
      </w:rPr>
    </w:lvl>
  </w:abstractNum>
  <w:abstractNum w:abstractNumId="83" w15:restartNumberingAfterBreak="0">
    <w:nsid w:val="750752BD"/>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7C871656"/>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7D2C6483"/>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7F5C5200"/>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8677499">
    <w:abstractNumId w:val="73"/>
  </w:num>
  <w:num w:numId="2" w16cid:durableId="1278678756">
    <w:abstractNumId w:val="37"/>
  </w:num>
  <w:num w:numId="3" w16cid:durableId="1526364554">
    <w:abstractNumId w:val="66"/>
  </w:num>
  <w:num w:numId="4" w16cid:durableId="1642925884">
    <w:abstractNumId w:val="44"/>
  </w:num>
  <w:num w:numId="5" w16cid:durableId="245501129">
    <w:abstractNumId w:val="25"/>
  </w:num>
  <w:num w:numId="6" w16cid:durableId="504784523">
    <w:abstractNumId w:val="16"/>
  </w:num>
  <w:num w:numId="7" w16cid:durableId="451095385">
    <w:abstractNumId w:val="58"/>
  </w:num>
  <w:num w:numId="8" w16cid:durableId="637758405">
    <w:abstractNumId w:val="19"/>
  </w:num>
  <w:num w:numId="9" w16cid:durableId="1408041673">
    <w:abstractNumId w:val="45"/>
  </w:num>
  <w:num w:numId="10" w16cid:durableId="802650779">
    <w:abstractNumId w:val="17"/>
  </w:num>
  <w:num w:numId="11" w16cid:durableId="1188134413">
    <w:abstractNumId w:val="57"/>
  </w:num>
  <w:num w:numId="12" w16cid:durableId="2061978679">
    <w:abstractNumId w:val="81"/>
  </w:num>
  <w:num w:numId="13" w16cid:durableId="296881724">
    <w:abstractNumId w:val="78"/>
  </w:num>
  <w:num w:numId="14" w16cid:durableId="721370880">
    <w:abstractNumId w:val="11"/>
  </w:num>
  <w:num w:numId="15" w16cid:durableId="674697119">
    <w:abstractNumId w:val="74"/>
  </w:num>
  <w:num w:numId="16" w16cid:durableId="649746459">
    <w:abstractNumId w:val="71"/>
  </w:num>
  <w:num w:numId="17" w16cid:durableId="1336808829">
    <w:abstractNumId w:val="46"/>
  </w:num>
  <w:num w:numId="18" w16cid:durableId="189689632">
    <w:abstractNumId w:val="70"/>
  </w:num>
  <w:num w:numId="19" w16cid:durableId="1558512082">
    <w:abstractNumId w:val="77"/>
  </w:num>
  <w:num w:numId="20" w16cid:durableId="400248834">
    <w:abstractNumId w:val="65"/>
  </w:num>
  <w:num w:numId="21" w16cid:durableId="501893795">
    <w:abstractNumId w:val="12"/>
  </w:num>
  <w:num w:numId="22" w16cid:durableId="1990397558">
    <w:abstractNumId w:val="48"/>
  </w:num>
  <w:num w:numId="23" w16cid:durableId="153575259">
    <w:abstractNumId w:val="80"/>
  </w:num>
  <w:num w:numId="24" w16cid:durableId="156583368">
    <w:abstractNumId w:val="84"/>
  </w:num>
  <w:num w:numId="25" w16cid:durableId="340664196">
    <w:abstractNumId w:val="41"/>
  </w:num>
  <w:num w:numId="26" w16cid:durableId="920679158">
    <w:abstractNumId w:val="61"/>
  </w:num>
  <w:num w:numId="27" w16cid:durableId="1095399587">
    <w:abstractNumId w:val="36"/>
  </w:num>
  <w:num w:numId="28" w16cid:durableId="1524517868">
    <w:abstractNumId w:val="83"/>
  </w:num>
  <w:num w:numId="29" w16cid:durableId="1525286541">
    <w:abstractNumId w:val="55"/>
  </w:num>
  <w:num w:numId="30" w16cid:durableId="2110463902">
    <w:abstractNumId w:val="63"/>
  </w:num>
  <w:num w:numId="31" w16cid:durableId="763960690">
    <w:abstractNumId w:val="22"/>
  </w:num>
  <w:num w:numId="32" w16cid:durableId="615672772">
    <w:abstractNumId w:val="54"/>
  </w:num>
  <w:num w:numId="33" w16cid:durableId="1849170582">
    <w:abstractNumId w:val="64"/>
  </w:num>
  <w:num w:numId="34" w16cid:durableId="628437166">
    <w:abstractNumId w:val="42"/>
  </w:num>
  <w:num w:numId="35" w16cid:durableId="979847504">
    <w:abstractNumId w:val="31"/>
  </w:num>
  <w:num w:numId="36" w16cid:durableId="1634408554">
    <w:abstractNumId w:val="21"/>
  </w:num>
  <w:num w:numId="37" w16cid:durableId="1714578318">
    <w:abstractNumId w:val="23"/>
  </w:num>
  <w:num w:numId="38" w16cid:durableId="763184660">
    <w:abstractNumId w:val="26"/>
  </w:num>
  <w:num w:numId="39" w16cid:durableId="1002009571">
    <w:abstractNumId w:val="79"/>
  </w:num>
  <w:num w:numId="40" w16cid:durableId="903030788">
    <w:abstractNumId w:val="47"/>
  </w:num>
  <w:num w:numId="41" w16cid:durableId="833765618">
    <w:abstractNumId w:val="43"/>
  </w:num>
  <w:num w:numId="42" w16cid:durableId="1110395026">
    <w:abstractNumId w:val="39"/>
  </w:num>
  <w:num w:numId="43" w16cid:durableId="1599866927">
    <w:abstractNumId w:val="24"/>
  </w:num>
  <w:num w:numId="44" w16cid:durableId="1547137058">
    <w:abstractNumId w:val="59"/>
  </w:num>
  <w:num w:numId="45" w16cid:durableId="704599007">
    <w:abstractNumId w:val="56"/>
  </w:num>
  <w:num w:numId="46" w16cid:durableId="189884155">
    <w:abstractNumId w:val="72"/>
  </w:num>
  <w:num w:numId="47" w16cid:durableId="735931036">
    <w:abstractNumId w:val="52"/>
  </w:num>
  <w:num w:numId="48" w16cid:durableId="397677452">
    <w:abstractNumId w:val="62"/>
  </w:num>
  <w:num w:numId="49" w16cid:durableId="1506824478">
    <w:abstractNumId w:val="75"/>
  </w:num>
  <w:num w:numId="50" w16cid:durableId="1716731234">
    <w:abstractNumId w:val="69"/>
  </w:num>
  <w:num w:numId="51" w16cid:durableId="2009165508">
    <w:abstractNumId w:val="27"/>
  </w:num>
  <w:num w:numId="52" w16cid:durableId="875191966">
    <w:abstractNumId w:val="38"/>
  </w:num>
  <w:num w:numId="53" w16cid:durableId="1871798807">
    <w:abstractNumId w:val="29"/>
  </w:num>
  <w:num w:numId="54" w16cid:durableId="139613487">
    <w:abstractNumId w:val="51"/>
  </w:num>
  <w:num w:numId="55" w16cid:durableId="1835878551">
    <w:abstractNumId w:val="40"/>
  </w:num>
  <w:num w:numId="56" w16cid:durableId="275258522">
    <w:abstractNumId w:val="20"/>
  </w:num>
  <w:num w:numId="57" w16cid:durableId="602762700">
    <w:abstractNumId w:val="82"/>
  </w:num>
  <w:num w:numId="58" w16cid:durableId="1784493129">
    <w:abstractNumId w:val="30"/>
  </w:num>
  <w:num w:numId="59" w16cid:durableId="1871607296">
    <w:abstractNumId w:val="34"/>
  </w:num>
  <w:num w:numId="60" w16cid:durableId="444429762">
    <w:abstractNumId w:val="76"/>
  </w:num>
  <w:num w:numId="61" w16cid:durableId="1418792728">
    <w:abstractNumId w:val="53"/>
  </w:num>
  <w:num w:numId="62" w16cid:durableId="1688286143">
    <w:abstractNumId w:val="33"/>
  </w:num>
  <w:num w:numId="63" w16cid:durableId="649864874">
    <w:abstractNumId w:val="67"/>
  </w:num>
  <w:num w:numId="64" w16cid:durableId="1104109287">
    <w:abstractNumId w:val="0"/>
  </w:num>
  <w:num w:numId="65" w16cid:durableId="661934247">
    <w:abstractNumId w:val="1"/>
  </w:num>
  <w:num w:numId="66" w16cid:durableId="910627065">
    <w:abstractNumId w:val="2"/>
  </w:num>
  <w:num w:numId="67" w16cid:durableId="290015322">
    <w:abstractNumId w:val="3"/>
  </w:num>
  <w:num w:numId="68" w16cid:durableId="524288400">
    <w:abstractNumId w:val="4"/>
  </w:num>
  <w:num w:numId="69" w16cid:durableId="601256760">
    <w:abstractNumId w:val="5"/>
  </w:num>
  <w:num w:numId="70" w16cid:durableId="1814060549">
    <w:abstractNumId w:val="6"/>
  </w:num>
  <w:num w:numId="71" w16cid:durableId="617415789">
    <w:abstractNumId w:val="7"/>
  </w:num>
  <w:num w:numId="72" w16cid:durableId="648024585">
    <w:abstractNumId w:val="8"/>
  </w:num>
  <w:num w:numId="73" w16cid:durableId="167333978">
    <w:abstractNumId w:val="9"/>
  </w:num>
  <w:num w:numId="74" w16cid:durableId="1406300001">
    <w:abstractNumId w:val="10"/>
  </w:num>
  <w:num w:numId="75" w16cid:durableId="71247567">
    <w:abstractNumId w:val="32"/>
  </w:num>
  <w:num w:numId="76" w16cid:durableId="1102341680">
    <w:abstractNumId w:val="14"/>
  </w:num>
  <w:num w:numId="77" w16cid:durableId="966737871">
    <w:abstractNumId w:val="15"/>
  </w:num>
  <w:num w:numId="78" w16cid:durableId="1951204442">
    <w:abstractNumId w:val="13"/>
  </w:num>
  <w:num w:numId="79" w16cid:durableId="391150930">
    <w:abstractNumId w:val="60"/>
  </w:num>
  <w:num w:numId="80" w16cid:durableId="246574625">
    <w:abstractNumId w:val="49"/>
  </w:num>
  <w:num w:numId="81" w16cid:durableId="1983272651">
    <w:abstractNumId w:val="50"/>
  </w:num>
  <w:num w:numId="82" w16cid:durableId="2065371356">
    <w:abstractNumId w:val="68"/>
  </w:num>
  <w:num w:numId="83" w16cid:durableId="914314241">
    <w:abstractNumId w:val="18"/>
  </w:num>
  <w:num w:numId="84" w16cid:durableId="1215656335">
    <w:abstractNumId w:val="28"/>
  </w:num>
  <w:num w:numId="85" w16cid:durableId="1677995828">
    <w:abstractNumId w:val="35"/>
  </w:num>
  <w:num w:numId="86" w16cid:durableId="907571423">
    <w:abstractNumId w:val="85"/>
  </w:num>
  <w:num w:numId="87" w16cid:durableId="111631522">
    <w:abstractNumId w:val="8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394A"/>
    <w:rsid w:val="000143A1"/>
    <w:rsid w:val="000156CF"/>
    <w:rsid w:val="000179F8"/>
    <w:rsid w:val="00021F15"/>
    <w:rsid w:val="000274BC"/>
    <w:rsid w:val="000310CB"/>
    <w:rsid w:val="00042069"/>
    <w:rsid w:val="000438DB"/>
    <w:rsid w:val="00064407"/>
    <w:rsid w:val="0007128F"/>
    <w:rsid w:val="00083B9B"/>
    <w:rsid w:val="000846A3"/>
    <w:rsid w:val="0008627A"/>
    <w:rsid w:val="0008639E"/>
    <w:rsid w:val="0008772C"/>
    <w:rsid w:val="00087B5D"/>
    <w:rsid w:val="00087CF5"/>
    <w:rsid w:val="000936BD"/>
    <w:rsid w:val="000937F4"/>
    <w:rsid w:val="00095B39"/>
    <w:rsid w:val="00095EB2"/>
    <w:rsid w:val="00095EBD"/>
    <w:rsid w:val="00095EC1"/>
    <w:rsid w:val="000A0EFF"/>
    <w:rsid w:val="000A13D5"/>
    <w:rsid w:val="000A17B0"/>
    <w:rsid w:val="000A19C6"/>
    <w:rsid w:val="000A3529"/>
    <w:rsid w:val="000A41FA"/>
    <w:rsid w:val="000A4B35"/>
    <w:rsid w:val="000A4E00"/>
    <w:rsid w:val="000A54E1"/>
    <w:rsid w:val="000A6952"/>
    <w:rsid w:val="000A796E"/>
    <w:rsid w:val="000B06F4"/>
    <w:rsid w:val="000B11ED"/>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391C"/>
    <w:rsid w:val="000F419D"/>
    <w:rsid w:val="000F5587"/>
    <w:rsid w:val="000F7723"/>
    <w:rsid w:val="00100F1D"/>
    <w:rsid w:val="0010264D"/>
    <w:rsid w:val="001029C2"/>
    <w:rsid w:val="00106308"/>
    <w:rsid w:val="0011295E"/>
    <w:rsid w:val="00115C97"/>
    <w:rsid w:val="00117316"/>
    <w:rsid w:val="00117DB9"/>
    <w:rsid w:val="0012193C"/>
    <w:rsid w:val="001244C3"/>
    <w:rsid w:val="00131795"/>
    <w:rsid w:val="0013186F"/>
    <w:rsid w:val="00132B46"/>
    <w:rsid w:val="00134858"/>
    <w:rsid w:val="00135CE3"/>
    <w:rsid w:val="00136AEB"/>
    <w:rsid w:val="00137F0D"/>
    <w:rsid w:val="00144EE1"/>
    <w:rsid w:val="00152D91"/>
    <w:rsid w:val="001540CC"/>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2812"/>
    <w:rsid w:val="001A38DD"/>
    <w:rsid w:val="001A5DA5"/>
    <w:rsid w:val="001A6B4D"/>
    <w:rsid w:val="001A723D"/>
    <w:rsid w:val="001A72FE"/>
    <w:rsid w:val="001C3496"/>
    <w:rsid w:val="001C3659"/>
    <w:rsid w:val="001E7B18"/>
    <w:rsid w:val="001F3287"/>
    <w:rsid w:val="001F38D5"/>
    <w:rsid w:val="001F47BF"/>
    <w:rsid w:val="001F624B"/>
    <w:rsid w:val="001F7412"/>
    <w:rsid w:val="002003DB"/>
    <w:rsid w:val="002005BD"/>
    <w:rsid w:val="00200AFE"/>
    <w:rsid w:val="00200BCC"/>
    <w:rsid w:val="0020413C"/>
    <w:rsid w:val="00207F28"/>
    <w:rsid w:val="00214055"/>
    <w:rsid w:val="00217CBC"/>
    <w:rsid w:val="002221E1"/>
    <w:rsid w:val="00223530"/>
    <w:rsid w:val="00223558"/>
    <w:rsid w:val="002235B7"/>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5114"/>
    <w:rsid w:val="00286EA2"/>
    <w:rsid w:val="002879BA"/>
    <w:rsid w:val="00290CA1"/>
    <w:rsid w:val="00291E7B"/>
    <w:rsid w:val="002945C8"/>
    <w:rsid w:val="002A19FA"/>
    <w:rsid w:val="002A3A63"/>
    <w:rsid w:val="002A400A"/>
    <w:rsid w:val="002A538D"/>
    <w:rsid w:val="002B0A24"/>
    <w:rsid w:val="002C3739"/>
    <w:rsid w:val="002C4B17"/>
    <w:rsid w:val="002C75C7"/>
    <w:rsid w:val="002D0503"/>
    <w:rsid w:val="002D49B6"/>
    <w:rsid w:val="002D4CE7"/>
    <w:rsid w:val="002E5A9A"/>
    <w:rsid w:val="002E64F6"/>
    <w:rsid w:val="002E6F96"/>
    <w:rsid w:val="002E752C"/>
    <w:rsid w:val="002F03DF"/>
    <w:rsid w:val="002F1408"/>
    <w:rsid w:val="002F4332"/>
    <w:rsid w:val="002F72AB"/>
    <w:rsid w:val="0030202C"/>
    <w:rsid w:val="00303406"/>
    <w:rsid w:val="0030728C"/>
    <w:rsid w:val="0031061A"/>
    <w:rsid w:val="00310E7E"/>
    <w:rsid w:val="00312533"/>
    <w:rsid w:val="00314663"/>
    <w:rsid w:val="00314CB1"/>
    <w:rsid w:val="00316C93"/>
    <w:rsid w:val="003172EE"/>
    <w:rsid w:val="0032315D"/>
    <w:rsid w:val="00324B82"/>
    <w:rsid w:val="00326B77"/>
    <w:rsid w:val="003271B8"/>
    <w:rsid w:val="00332233"/>
    <w:rsid w:val="00335567"/>
    <w:rsid w:val="00336885"/>
    <w:rsid w:val="003369AE"/>
    <w:rsid w:val="00340F33"/>
    <w:rsid w:val="00343F5D"/>
    <w:rsid w:val="00347551"/>
    <w:rsid w:val="003520FD"/>
    <w:rsid w:val="00356292"/>
    <w:rsid w:val="0036387B"/>
    <w:rsid w:val="003649A3"/>
    <w:rsid w:val="003664B6"/>
    <w:rsid w:val="00367F9E"/>
    <w:rsid w:val="00372DD2"/>
    <w:rsid w:val="0037624A"/>
    <w:rsid w:val="00376544"/>
    <w:rsid w:val="00376830"/>
    <w:rsid w:val="00381F0B"/>
    <w:rsid w:val="00386C79"/>
    <w:rsid w:val="00392EEE"/>
    <w:rsid w:val="00395A9E"/>
    <w:rsid w:val="003A0480"/>
    <w:rsid w:val="003A4C71"/>
    <w:rsid w:val="003A61FF"/>
    <w:rsid w:val="003B060B"/>
    <w:rsid w:val="003B4577"/>
    <w:rsid w:val="003B46DB"/>
    <w:rsid w:val="003B62BD"/>
    <w:rsid w:val="003B6459"/>
    <w:rsid w:val="003B7149"/>
    <w:rsid w:val="003B7C0D"/>
    <w:rsid w:val="003C50D0"/>
    <w:rsid w:val="003D5588"/>
    <w:rsid w:val="003E3944"/>
    <w:rsid w:val="003E53A2"/>
    <w:rsid w:val="003E679E"/>
    <w:rsid w:val="003E7D10"/>
    <w:rsid w:val="003F216E"/>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455F0"/>
    <w:rsid w:val="00453ED1"/>
    <w:rsid w:val="00456D18"/>
    <w:rsid w:val="0045771E"/>
    <w:rsid w:val="00457DBB"/>
    <w:rsid w:val="004603A3"/>
    <w:rsid w:val="004626BE"/>
    <w:rsid w:val="00462874"/>
    <w:rsid w:val="004722A0"/>
    <w:rsid w:val="004806A0"/>
    <w:rsid w:val="004809D9"/>
    <w:rsid w:val="00494B4A"/>
    <w:rsid w:val="004A1B5A"/>
    <w:rsid w:val="004A3AFC"/>
    <w:rsid w:val="004A715C"/>
    <w:rsid w:val="004A7CA8"/>
    <w:rsid w:val="004B0E9E"/>
    <w:rsid w:val="004B2C5C"/>
    <w:rsid w:val="004B2C7D"/>
    <w:rsid w:val="004B4175"/>
    <w:rsid w:val="004C2EC8"/>
    <w:rsid w:val="004C3CA8"/>
    <w:rsid w:val="004C66DC"/>
    <w:rsid w:val="004D0C83"/>
    <w:rsid w:val="004D285F"/>
    <w:rsid w:val="004D41E5"/>
    <w:rsid w:val="004D6CDF"/>
    <w:rsid w:val="004E036F"/>
    <w:rsid w:val="004E08A4"/>
    <w:rsid w:val="004E1592"/>
    <w:rsid w:val="004E25C8"/>
    <w:rsid w:val="004F030E"/>
    <w:rsid w:val="004F19D7"/>
    <w:rsid w:val="004F4197"/>
    <w:rsid w:val="004F4B50"/>
    <w:rsid w:val="004F5C5E"/>
    <w:rsid w:val="004F60DA"/>
    <w:rsid w:val="00500294"/>
    <w:rsid w:val="00502E27"/>
    <w:rsid w:val="00502F97"/>
    <w:rsid w:val="005038E6"/>
    <w:rsid w:val="005052BF"/>
    <w:rsid w:val="00505834"/>
    <w:rsid w:val="00505C49"/>
    <w:rsid w:val="00512228"/>
    <w:rsid w:val="0051713F"/>
    <w:rsid w:val="0052763B"/>
    <w:rsid w:val="00527ABA"/>
    <w:rsid w:val="00533319"/>
    <w:rsid w:val="00533582"/>
    <w:rsid w:val="00537A45"/>
    <w:rsid w:val="00537C30"/>
    <w:rsid w:val="005438AD"/>
    <w:rsid w:val="00543932"/>
    <w:rsid w:val="00550283"/>
    <w:rsid w:val="005551BB"/>
    <w:rsid w:val="0055753C"/>
    <w:rsid w:val="00562CE2"/>
    <w:rsid w:val="005643D7"/>
    <w:rsid w:val="0056478F"/>
    <w:rsid w:val="005648CA"/>
    <w:rsid w:val="005714CE"/>
    <w:rsid w:val="00574913"/>
    <w:rsid w:val="0058000F"/>
    <w:rsid w:val="00583426"/>
    <w:rsid w:val="005852C3"/>
    <w:rsid w:val="00585658"/>
    <w:rsid w:val="005857F1"/>
    <w:rsid w:val="00587FF5"/>
    <w:rsid w:val="005905EF"/>
    <w:rsid w:val="00594D59"/>
    <w:rsid w:val="005A07FC"/>
    <w:rsid w:val="005A26BA"/>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0C40"/>
    <w:rsid w:val="0061235E"/>
    <w:rsid w:val="00615954"/>
    <w:rsid w:val="00620976"/>
    <w:rsid w:val="006229A4"/>
    <w:rsid w:val="0063415C"/>
    <w:rsid w:val="00635015"/>
    <w:rsid w:val="00636315"/>
    <w:rsid w:val="00640C5A"/>
    <w:rsid w:val="00650455"/>
    <w:rsid w:val="00656A72"/>
    <w:rsid w:val="00661BCB"/>
    <w:rsid w:val="00663DF9"/>
    <w:rsid w:val="00665678"/>
    <w:rsid w:val="006672FE"/>
    <w:rsid w:val="0067045C"/>
    <w:rsid w:val="00670912"/>
    <w:rsid w:val="0067255A"/>
    <w:rsid w:val="00673ADD"/>
    <w:rsid w:val="006758CE"/>
    <w:rsid w:val="00677DF5"/>
    <w:rsid w:val="00680EE4"/>
    <w:rsid w:val="0068198B"/>
    <w:rsid w:val="006841BF"/>
    <w:rsid w:val="006879A5"/>
    <w:rsid w:val="00693608"/>
    <w:rsid w:val="00693846"/>
    <w:rsid w:val="00697D60"/>
    <w:rsid w:val="006A4AF7"/>
    <w:rsid w:val="006A5CE2"/>
    <w:rsid w:val="006A77F8"/>
    <w:rsid w:val="006B0501"/>
    <w:rsid w:val="006B1F6D"/>
    <w:rsid w:val="006B29DD"/>
    <w:rsid w:val="006C0C35"/>
    <w:rsid w:val="006C1743"/>
    <w:rsid w:val="006C5629"/>
    <w:rsid w:val="006C76D8"/>
    <w:rsid w:val="006D036B"/>
    <w:rsid w:val="006D1C4C"/>
    <w:rsid w:val="006D3A82"/>
    <w:rsid w:val="006D4C3D"/>
    <w:rsid w:val="006D6374"/>
    <w:rsid w:val="006E29B8"/>
    <w:rsid w:val="006E319A"/>
    <w:rsid w:val="006E5130"/>
    <w:rsid w:val="006E7FF4"/>
    <w:rsid w:val="006F0E0C"/>
    <w:rsid w:val="006F106B"/>
    <w:rsid w:val="006F239E"/>
    <w:rsid w:val="006F7C5D"/>
    <w:rsid w:val="00701D4A"/>
    <w:rsid w:val="0070724D"/>
    <w:rsid w:val="0071057A"/>
    <w:rsid w:val="007112DA"/>
    <w:rsid w:val="00711ECC"/>
    <w:rsid w:val="007129CE"/>
    <w:rsid w:val="00713285"/>
    <w:rsid w:val="0072121D"/>
    <w:rsid w:val="007217B1"/>
    <w:rsid w:val="00723D35"/>
    <w:rsid w:val="00726AA7"/>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56C38"/>
    <w:rsid w:val="00761C8A"/>
    <w:rsid w:val="00762720"/>
    <w:rsid w:val="0076514F"/>
    <w:rsid w:val="007661E7"/>
    <w:rsid w:val="0077014D"/>
    <w:rsid w:val="00770390"/>
    <w:rsid w:val="00774C93"/>
    <w:rsid w:val="00774CB0"/>
    <w:rsid w:val="0078001C"/>
    <w:rsid w:val="00781491"/>
    <w:rsid w:val="00782EFC"/>
    <w:rsid w:val="00783712"/>
    <w:rsid w:val="00783A45"/>
    <w:rsid w:val="00784B56"/>
    <w:rsid w:val="00785307"/>
    <w:rsid w:val="007863C1"/>
    <w:rsid w:val="007900D3"/>
    <w:rsid w:val="00793825"/>
    <w:rsid w:val="007A1BB6"/>
    <w:rsid w:val="007A233F"/>
    <w:rsid w:val="007A5964"/>
    <w:rsid w:val="007B0B1F"/>
    <w:rsid w:val="007B0D1E"/>
    <w:rsid w:val="007B344B"/>
    <w:rsid w:val="007B4E02"/>
    <w:rsid w:val="007B5CC1"/>
    <w:rsid w:val="007B619A"/>
    <w:rsid w:val="007B65C6"/>
    <w:rsid w:val="007B6DA2"/>
    <w:rsid w:val="007B7911"/>
    <w:rsid w:val="007B7966"/>
    <w:rsid w:val="007C63D0"/>
    <w:rsid w:val="007D050C"/>
    <w:rsid w:val="007D0C4C"/>
    <w:rsid w:val="007D0D8C"/>
    <w:rsid w:val="007D2E71"/>
    <w:rsid w:val="007D4E5D"/>
    <w:rsid w:val="007D61D3"/>
    <w:rsid w:val="007E00E1"/>
    <w:rsid w:val="007E1F34"/>
    <w:rsid w:val="007E2ACA"/>
    <w:rsid w:val="007E3D13"/>
    <w:rsid w:val="007E4256"/>
    <w:rsid w:val="007E51B9"/>
    <w:rsid w:val="007E5C51"/>
    <w:rsid w:val="007E5D87"/>
    <w:rsid w:val="007E6771"/>
    <w:rsid w:val="007F1FD0"/>
    <w:rsid w:val="007F6B5C"/>
    <w:rsid w:val="008018C7"/>
    <w:rsid w:val="00802A37"/>
    <w:rsid w:val="008104B3"/>
    <w:rsid w:val="00811910"/>
    <w:rsid w:val="00815CB5"/>
    <w:rsid w:val="0081775B"/>
    <w:rsid w:val="00820155"/>
    <w:rsid w:val="0082217F"/>
    <w:rsid w:val="008221DB"/>
    <w:rsid w:val="00824A07"/>
    <w:rsid w:val="008276F3"/>
    <w:rsid w:val="0083014A"/>
    <w:rsid w:val="0083183C"/>
    <w:rsid w:val="008336C6"/>
    <w:rsid w:val="008350F5"/>
    <w:rsid w:val="0083567F"/>
    <w:rsid w:val="008378F7"/>
    <w:rsid w:val="00851896"/>
    <w:rsid w:val="00857232"/>
    <w:rsid w:val="00860534"/>
    <w:rsid w:val="008613FA"/>
    <w:rsid w:val="0086178E"/>
    <w:rsid w:val="00866E9A"/>
    <w:rsid w:val="0086709B"/>
    <w:rsid w:val="00870AA2"/>
    <w:rsid w:val="008714EF"/>
    <w:rsid w:val="008729B7"/>
    <w:rsid w:val="008739EF"/>
    <w:rsid w:val="00874302"/>
    <w:rsid w:val="00883952"/>
    <w:rsid w:val="00883D79"/>
    <w:rsid w:val="00884560"/>
    <w:rsid w:val="008855EA"/>
    <w:rsid w:val="008868C5"/>
    <w:rsid w:val="00887AD5"/>
    <w:rsid w:val="00890538"/>
    <w:rsid w:val="00892CA5"/>
    <w:rsid w:val="008932E1"/>
    <w:rsid w:val="00894E1C"/>
    <w:rsid w:val="00894F80"/>
    <w:rsid w:val="00896BB3"/>
    <w:rsid w:val="008A0E73"/>
    <w:rsid w:val="008A14EA"/>
    <w:rsid w:val="008A1F52"/>
    <w:rsid w:val="008A298A"/>
    <w:rsid w:val="008A3434"/>
    <w:rsid w:val="008A492C"/>
    <w:rsid w:val="008A5787"/>
    <w:rsid w:val="008A6342"/>
    <w:rsid w:val="008A708F"/>
    <w:rsid w:val="008B7222"/>
    <w:rsid w:val="008C3C0E"/>
    <w:rsid w:val="008D00EF"/>
    <w:rsid w:val="008D4261"/>
    <w:rsid w:val="008D7FAE"/>
    <w:rsid w:val="008E19E9"/>
    <w:rsid w:val="008E329E"/>
    <w:rsid w:val="008E444A"/>
    <w:rsid w:val="008E712C"/>
    <w:rsid w:val="008E7C9D"/>
    <w:rsid w:val="008F225F"/>
    <w:rsid w:val="008F4F1D"/>
    <w:rsid w:val="008F578C"/>
    <w:rsid w:val="0090012C"/>
    <w:rsid w:val="00900FFA"/>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236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6F03"/>
    <w:rsid w:val="00987700"/>
    <w:rsid w:val="00987E61"/>
    <w:rsid w:val="00990BCD"/>
    <w:rsid w:val="00991AB7"/>
    <w:rsid w:val="009A0AAA"/>
    <w:rsid w:val="009A1DFB"/>
    <w:rsid w:val="009A3DEB"/>
    <w:rsid w:val="009A4D9F"/>
    <w:rsid w:val="009A6A6F"/>
    <w:rsid w:val="009B3CD7"/>
    <w:rsid w:val="009B6A77"/>
    <w:rsid w:val="009B7136"/>
    <w:rsid w:val="009C121E"/>
    <w:rsid w:val="009C2C4C"/>
    <w:rsid w:val="009C5AF6"/>
    <w:rsid w:val="009D0CC3"/>
    <w:rsid w:val="009D709B"/>
    <w:rsid w:val="009E44E8"/>
    <w:rsid w:val="009E57EA"/>
    <w:rsid w:val="009F1510"/>
    <w:rsid w:val="009F6FDA"/>
    <w:rsid w:val="00A0276D"/>
    <w:rsid w:val="00A055DC"/>
    <w:rsid w:val="00A06CD6"/>
    <w:rsid w:val="00A07404"/>
    <w:rsid w:val="00A10306"/>
    <w:rsid w:val="00A10B16"/>
    <w:rsid w:val="00A10FBD"/>
    <w:rsid w:val="00A12848"/>
    <w:rsid w:val="00A12CBE"/>
    <w:rsid w:val="00A20347"/>
    <w:rsid w:val="00A216CB"/>
    <w:rsid w:val="00A21972"/>
    <w:rsid w:val="00A21A63"/>
    <w:rsid w:val="00A26B23"/>
    <w:rsid w:val="00A324EB"/>
    <w:rsid w:val="00A33D52"/>
    <w:rsid w:val="00A3570A"/>
    <w:rsid w:val="00A37E46"/>
    <w:rsid w:val="00A41920"/>
    <w:rsid w:val="00A41F68"/>
    <w:rsid w:val="00A43059"/>
    <w:rsid w:val="00A54E6F"/>
    <w:rsid w:val="00A55A51"/>
    <w:rsid w:val="00A63431"/>
    <w:rsid w:val="00A6653D"/>
    <w:rsid w:val="00A679AA"/>
    <w:rsid w:val="00A71768"/>
    <w:rsid w:val="00A71E3A"/>
    <w:rsid w:val="00A73A61"/>
    <w:rsid w:val="00A77FF8"/>
    <w:rsid w:val="00A858FE"/>
    <w:rsid w:val="00A92CA3"/>
    <w:rsid w:val="00A92DA2"/>
    <w:rsid w:val="00A936C2"/>
    <w:rsid w:val="00A94AF6"/>
    <w:rsid w:val="00A9500D"/>
    <w:rsid w:val="00AA0619"/>
    <w:rsid w:val="00AA1B7A"/>
    <w:rsid w:val="00AA30B0"/>
    <w:rsid w:val="00AA30B8"/>
    <w:rsid w:val="00AA538C"/>
    <w:rsid w:val="00AA5BD1"/>
    <w:rsid w:val="00AA6DDA"/>
    <w:rsid w:val="00AA7F68"/>
    <w:rsid w:val="00AB1C3A"/>
    <w:rsid w:val="00AB2C12"/>
    <w:rsid w:val="00AB3372"/>
    <w:rsid w:val="00AB65F9"/>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0259"/>
    <w:rsid w:val="00B115E3"/>
    <w:rsid w:val="00B15148"/>
    <w:rsid w:val="00B16AE1"/>
    <w:rsid w:val="00B20A56"/>
    <w:rsid w:val="00B21841"/>
    <w:rsid w:val="00B25BC4"/>
    <w:rsid w:val="00B40401"/>
    <w:rsid w:val="00B4086B"/>
    <w:rsid w:val="00B421C2"/>
    <w:rsid w:val="00B432BF"/>
    <w:rsid w:val="00B4535B"/>
    <w:rsid w:val="00B47A03"/>
    <w:rsid w:val="00B54813"/>
    <w:rsid w:val="00B55363"/>
    <w:rsid w:val="00B5795F"/>
    <w:rsid w:val="00B6123D"/>
    <w:rsid w:val="00B66031"/>
    <w:rsid w:val="00B663FB"/>
    <w:rsid w:val="00B66728"/>
    <w:rsid w:val="00B7348D"/>
    <w:rsid w:val="00B7450D"/>
    <w:rsid w:val="00B75A33"/>
    <w:rsid w:val="00B773DA"/>
    <w:rsid w:val="00B77C27"/>
    <w:rsid w:val="00B82FA8"/>
    <w:rsid w:val="00B83151"/>
    <w:rsid w:val="00B84FBE"/>
    <w:rsid w:val="00B908BE"/>
    <w:rsid w:val="00B908E8"/>
    <w:rsid w:val="00B911D0"/>
    <w:rsid w:val="00B9365F"/>
    <w:rsid w:val="00B97A66"/>
    <w:rsid w:val="00BA0293"/>
    <w:rsid w:val="00BA16FD"/>
    <w:rsid w:val="00BA3E55"/>
    <w:rsid w:val="00BB007E"/>
    <w:rsid w:val="00BB40E8"/>
    <w:rsid w:val="00BC02B0"/>
    <w:rsid w:val="00BC07BC"/>
    <w:rsid w:val="00BC1BE2"/>
    <w:rsid w:val="00BC3058"/>
    <w:rsid w:val="00BC51F6"/>
    <w:rsid w:val="00BC654B"/>
    <w:rsid w:val="00BC7A2E"/>
    <w:rsid w:val="00BD1C92"/>
    <w:rsid w:val="00BD6A9B"/>
    <w:rsid w:val="00BD744C"/>
    <w:rsid w:val="00BE320C"/>
    <w:rsid w:val="00BE72F0"/>
    <w:rsid w:val="00BF07DC"/>
    <w:rsid w:val="00BF20DB"/>
    <w:rsid w:val="00BF2E82"/>
    <w:rsid w:val="00BF7FA9"/>
    <w:rsid w:val="00C02D01"/>
    <w:rsid w:val="00C03480"/>
    <w:rsid w:val="00C0458D"/>
    <w:rsid w:val="00C06B97"/>
    <w:rsid w:val="00C079B1"/>
    <w:rsid w:val="00C07F46"/>
    <w:rsid w:val="00C10568"/>
    <w:rsid w:val="00C11CA7"/>
    <w:rsid w:val="00C12101"/>
    <w:rsid w:val="00C162D4"/>
    <w:rsid w:val="00C17D5E"/>
    <w:rsid w:val="00C22785"/>
    <w:rsid w:val="00C328C9"/>
    <w:rsid w:val="00C341D6"/>
    <w:rsid w:val="00C34FE7"/>
    <w:rsid w:val="00C35B20"/>
    <w:rsid w:val="00C36BD4"/>
    <w:rsid w:val="00C40043"/>
    <w:rsid w:val="00C421FF"/>
    <w:rsid w:val="00C422A9"/>
    <w:rsid w:val="00C455CE"/>
    <w:rsid w:val="00C4573C"/>
    <w:rsid w:val="00C460EE"/>
    <w:rsid w:val="00C471C3"/>
    <w:rsid w:val="00C500FE"/>
    <w:rsid w:val="00C53F10"/>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A7D9A"/>
    <w:rsid w:val="00CB2490"/>
    <w:rsid w:val="00CB4004"/>
    <w:rsid w:val="00CB5158"/>
    <w:rsid w:val="00CB56F2"/>
    <w:rsid w:val="00CB5F72"/>
    <w:rsid w:val="00CB6F71"/>
    <w:rsid w:val="00CB70AF"/>
    <w:rsid w:val="00CB71D8"/>
    <w:rsid w:val="00CC02F7"/>
    <w:rsid w:val="00CC0E54"/>
    <w:rsid w:val="00CC325B"/>
    <w:rsid w:val="00CC74BA"/>
    <w:rsid w:val="00CC7BD0"/>
    <w:rsid w:val="00CD0013"/>
    <w:rsid w:val="00CD2973"/>
    <w:rsid w:val="00CD4574"/>
    <w:rsid w:val="00CD5393"/>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56731"/>
    <w:rsid w:val="00D63987"/>
    <w:rsid w:val="00D67E36"/>
    <w:rsid w:val="00D73E7C"/>
    <w:rsid w:val="00D742DE"/>
    <w:rsid w:val="00D764E6"/>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C04A7"/>
    <w:rsid w:val="00DC1794"/>
    <w:rsid w:val="00DC33AA"/>
    <w:rsid w:val="00DC428B"/>
    <w:rsid w:val="00DC502D"/>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DF5FAC"/>
    <w:rsid w:val="00E04831"/>
    <w:rsid w:val="00E06050"/>
    <w:rsid w:val="00E06E2E"/>
    <w:rsid w:val="00E10A30"/>
    <w:rsid w:val="00E10B85"/>
    <w:rsid w:val="00E11C84"/>
    <w:rsid w:val="00E129BC"/>
    <w:rsid w:val="00E16214"/>
    <w:rsid w:val="00E17F05"/>
    <w:rsid w:val="00E22BB1"/>
    <w:rsid w:val="00E2393C"/>
    <w:rsid w:val="00E35630"/>
    <w:rsid w:val="00E35BDB"/>
    <w:rsid w:val="00E370AF"/>
    <w:rsid w:val="00E375C5"/>
    <w:rsid w:val="00E40A99"/>
    <w:rsid w:val="00E40C10"/>
    <w:rsid w:val="00E41C93"/>
    <w:rsid w:val="00E426F9"/>
    <w:rsid w:val="00E464D0"/>
    <w:rsid w:val="00E517B1"/>
    <w:rsid w:val="00E52B01"/>
    <w:rsid w:val="00E53F23"/>
    <w:rsid w:val="00E5788D"/>
    <w:rsid w:val="00E57C3A"/>
    <w:rsid w:val="00E60056"/>
    <w:rsid w:val="00E6032F"/>
    <w:rsid w:val="00E611A4"/>
    <w:rsid w:val="00E62D19"/>
    <w:rsid w:val="00E6379F"/>
    <w:rsid w:val="00E647FD"/>
    <w:rsid w:val="00E71284"/>
    <w:rsid w:val="00E738DD"/>
    <w:rsid w:val="00E7530E"/>
    <w:rsid w:val="00E759C8"/>
    <w:rsid w:val="00E765B1"/>
    <w:rsid w:val="00E810A5"/>
    <w:rsid w:val="00E82BD5"/>
    <w:rsid w:val="00E91799"/>
    <w:rsid w:val="00E969F8"/>
    <w:rsid w:val="00E96C56"/>
    <w:rsid w:val="00E9700B"/>
    <w:rsid w:val="00EA5B86"/>
    <w:rsid w:val="00EA6E1D"/>
    <w:rsid w:val="00EB0134"/>
    <w:rsid w:val="00EB4BFC"/>
    <w:rsid w:val="00EB4DFB"/>
    <w:rsid w:val="00EB5B66"/>
    <w:rsid w:val="00EB5BB1"/>
    <w:rsid w:val="00EB7056"/>
    <w:rsid w:val="00EC09F6"/>
    <w:rsid w:val="00EC1058"/>
    <w:rsid w:val="00EC1C3E"/>
    <w:rsid w:val="00EC4CA8"/>
    <w:rsid w:val="00EC55B4"/>
    <w:rsid w:val="00EC5E35"/>
    <w:rsid w:val="00EC7722"/>
    <w:rsid w:val="00ED0B47"/>
    <w:rsid w:val="00ED2880"/>
    <w:rsid w:val="00ED6170"/>
    <w:rsid w:val="00EE0DFF"/>
    <w:rsid w:val="00EE625F"/>
    <w:rsid w:val="00EF00AF"/>
    <w:rsid w:val="00EF09B2"/>
    <w:rsid w:val="00EF167F"/>
    <w:rsid w:val="00EF5E14"/>
    <w:rsid w:val="00F00D1F"/>
    <w:rsid w:val="00F013BA"/>
    <w:rsid w:val="00F01EA2"/>
    <w:rsid w:val="00F06054"/>
    <w:rsid w:val="00F10B34"/>
    <w:rsid w:val="00F10C5B"/>
    <w:rsid w:val="00F1150F"/>
    <w:rsid w:val="00F1278D"/>
    <w:rsid w:val="00F12CC6"/>
    <w:rsid w:val="00F14F08"/>
    <w:rsid w:val="00F1687F"/>
    <w:rsid w:val="00F1799E"/>
    <w:rsid w:val="00F245D0"/>
    <w:rsid w:val="00F31A64"/>
    <w:rsid w:val="00F323B7"/>
    <w:rsid w:val="00F36E61"/>
    <w:rsid w:val="00F40FD5"/>
    <w:rsid w:val="00F42B0D"/>
    <w:rsid w:val="00F43A5F"/>
    <w:rsid w:val="00F43ABB"/>
    <w:rsid w:val="00F44812"/>
    <w:rsid w:val="00F44ED6"/>
    <w:rsid w:val="00F509BC"/>
    <w:rsid w:val="00F51D4D"/>
    <w:rsid w:val="00F5373D"/>
    <w:rsid w:val="00F54598"/>
    <w:rsid w:val="00F56026"/>
    <w:rsid w:val="00F62DD3"/>
    <w:rsid w:val="00F63E6B"/>
    <w:rsid w:val="00F64E28"/>
    <w:rsid w:val="00F666EC"/>
    <w:rsid w:val="00F70A68"/>
    <w:rsid w:val="00F716DB"/>
    <w:rsid w:val="00F7330E"/>
    <w:rsid w:val="00F735C1"/>
    <w:rsid w:val="00F77D1D"/>
    <w:rsid w:val="00F80C94"/>
    <w:rsid w:val="00F876CD"/>
    <w:rsid w:val="00F87CCB"/>
    <w:rsid w:val="00F92178"/>
    <w:rsid w:val="00F94F60"/>
    <w:rsid w:val="00F9569D"/>
    <w:rsid w:val="00FA349F"/>
    <w:rsid w:val="00FA67F6"/>
    <w:rsid w:val="00FA77B1"/>
    <w:rsid w:val="00FB2082"/>
    <w:rsid w:val="00FB371B"/>
    <w:rsid w:val="00FB50A0"/>
    <w:rsid w:val="00FC1BE0"/>
    <w:rsid w:val="00FC475D"/>
    <w:rsid w:val="00FC6123"/>
    <w:rsid w:val="00FD01E7"/>
    <w:rsid w:val="00FD0E3A"/>
    <w:rsid w:val="00FD1B9F"/>
    <w:rsid w:val="00FD2187"/>
    <w:rsid w:val="00FD541B"/>
    <w:rsid w:val="00FD6492"/>
    <w:rsid w:val="00FD7095"/>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qFormat/>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99"/>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99"/>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55D56"/>
    <w:rPr>
      <w:color w:val="605E5C"/>
      <w:shd w:val="clear" w:color="auto" w:fill="E1DFDD"/>
    </w:rPr>
  </w:style>
  <w:style w:type="character" w:customStyle="1" w:styleId="affffff6">
    <w:name w:val="Основной текст + Курсив"/>
    <w:basedOn w:val="a0"/>
    <w:uiPriority w:val="99"/>
    <w:rsid w:val="004455F0"/>
    <w:rPr>
      <w:rFonts w:ascii="Times New Roman" w:hAnsi="Times New Roman" w:cs="Times New Roman"/>
      <w:b/>
      <w:bCs/>
      <w:i/>
      <w:iCs/>
      <w:sz w:val="23"/>
      <w:szCs w:val="23"/>
      <w:u w:val="none"/>
      <w:shd w:val="clear" w:color="auto" w:fill="FFFFFF"/>
      <w:lang w:val="en-US" w:eastAsia="en-US" w:bidi="en-US"/>
    </w:rPr>
  </w:style>
  <w:style w:type="character" w:customStyle="1" w:styleId="affffff7">
    <w:name w:val="Основной текст + Не полужирный"/>
    <w:aliases w:val="Курсив"/>
    <w:basedOn w:val="a0"/>
    <w:uiPriority w:val="99"/>
    <w:rsid w:val="00C421FF"/>
    <w:rPr>
      <w:rFonts w:ascii="Times New Roman" w:hAnsi="Times New Roman" w:cs="Times New Roman"/>
      <w:i/>
      <w:iCs/>
      <w:sz w:val="23"/>
      <w:szCs w:val="23"/>
      <w:u w:val="none"/>
    </w:rPr>
  </w:style>
  <w:style w:type="character" w:customStyle="1" w:styleId="35">
    <w:name w:val="Основной текст (3)_"/>
    <w:basedOn w:val="a0"/>
    <w:link w:val="36"/>
    <w:uiPriority w:val="99"/>
    <w:rsid w:val="00C421FF"/>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C421FF"/>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C421FF"/>
    <w:rPr>
      <w:rFonts w:ascii="Times New Roman" w:hAnsi="Times New Roman" w:cs="Times New Roman"/>
      <w:i/>
      <w:iCs/>
      <w:spacing w:val="-2"/>
      <w:sz w:val="21"/>
      <w:szCs w:val="21"/>
      <w:u w:val="none"/>
    </w:rPr>
  </w:style>
  <w:style w:type="paragraph" w:customStyle="1" w:styleId="Style36">
    <w:name w:val="Style36"/>
    <w:basedOn w:val="a"/>
    <w:uiPriority w:val="99"/>
    <w:rsid w:val="00986F03"/>
    <w:pPr>
      <w:widowControl w:val="0"/>
      <w:autoSpaceDE w:val="0"/>
      <w:autoSpaceDN w:val="0"/>
      <w:adjustRightInd w:val="0"/>
      <w:spacing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986F03"/>
    <w:rPr>
      <w:rFonts w:ascii="Times New Roman" w:hAnsi="Times New Roman" w:cs="Times New Roman"/>
      <w:b/>
      <w:bCs/>
      <w:sz w:val="20"/>
      <w:szCs w:val="20"/>
    </w:rPr>
  </w:style>
  <w:style w:type="character" w:customStyle="1" w:styleId="FontStyle193">
    <w:name w:val="Font Style193"/>
    <w:uiPriority w:val="99"/>
    <w:rsid w:val="009A3DEB"/>
    <w:rPr>
      <w:rFonts w:ascii="Arial" w:hAnsi="Arial"/>
      <w:b/>
      <w:sz w:val="50"/>
    </w:rPr>
  </w:style>
  <w:style w:type="character" w:customStyle="1" w:styleId="FontStyle151">
    <w:name w:val="Font Style151"/>
    <w:uiPriority w:val="99"/>
    <w:rsid w:val="009A3DEB"/>
    <w:rPr>
      <w:rFonts w:ascii="Arial" w:hAnsi="Arial"/>
      <w:b/>
      <w:smallCaps/>
      <w:spacing w:val="30"/>
      <w:sz w:val="44"/>
    </w:rPr>
  </w:style>
  <w:style w:type="character" w:customStyle="1" w:styleId="apple-style-span">
    <w:name w:val="apple-style-span"/>
    <w:basedOn w:val="a0"/>
    <w:rsid w:val="009A3DEB"/>
    <w:rPr>
      <w:rFonts w:cs="Times New Roman"/>
    </w:rPr>
  </w:style>
  <w:style w:type="character" w:customStyle="1" w:styleId="FontStyle153">
    <w:name w:val="Font Style153"/>
    <w:uiPriority w:val="99"/>
    <w:rsid w:val="009A3DEB"/>
    <w:rPr>
      <w:rFonts w:ascii="Bookman Old Style" w:hAnsi="Bookman Old Style"/>
      <w:spacing w:val="10"/>
      <w:sz w:val="44"/>
    </w:rPr>
  </w:style>
  <w:style w:type="character" w:customStyle="1" w:styleId="FontStyle49">
    <w:name w:val="Font Style49"/>
    <w:basedOn w:val="a0"/>
    <w:rsid w:val="007E51B9"/>
    <w:rPr>
      <w:rFonts w:ascii="Times New Roman" w:hAnsi="Times New Roman" w:cs="Times New Roman"/>
      <w:sz w:val="22"/>
      <w:szCs w:val="22"/>
    </w:rPr>
  </w:style>
  <w:style w:type="paragraph" w:customStyle="1" w:styleId="Style32">
    <w:name w:val="Style32"/>
    <w:basedOn w:val="a"/>
    <w:rsid w:val="007E51B9"/>
    <w:pPr>
      <w:widowControl w:val="0"/>
      <w:autoSpaceDE w:val="0"/>
      <w:autoSpaceDN w:val="0"/>
      <w:adjustRightInd w:val="0"/>
      <w:spacing w:line="275" w:lineRule="exact"/>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3F216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lanbook.com/book/195474" TargetMode="External"/><Relationship Id="rId21" Type="http://schemas.openxmlformats.org/officeDocument/2006/relationships/header" Target="header1.xml"/><Relationship Id="rId42" Type="http://schemas.openxmlformats.org/officeDocument/2006/relationships/hyperlink" Target="https://e.lanbook.com/book/324353" TargetMode="External"/><Relationship Id="rId47" Type="http://schemas.openxmlformats.org/officeDocument/2006/relationships/header" Target="header14.xml"/><Relationship Id="rId63" Type="http://schemas.openxmlformats.org/officeDocument/2006/relationships/header" Target="header23.xml"/><Relationship Id="rId68" Type="http://schemas.openxmlformats.org/officeDocument/2006/relationships/header" Target="header28.xml"/><Relationship Id="rId84" Type="http://schemas.openxmlformats.org/officeDocument/2006/relationships/header" Target="header38.xml"/><Relationship Id="rId89" Type="http://schemas.openxmlformats.org/officeDocument/2006/relationships/header" Target="header40.xml"/><Relationship Id="rId16" Type="http://schemas.openxmlformats.org/officeDocument/2006/relationships/hyperlink" Target="&#1054;&#1055;.05_&#1054;&#1073;&#1097;&#1080;&#1077;_&#1089;&#1074;&#1077;&#1076;&#1077;&#1085;&#1080;&#1103;" TargetMode="External"/><Relationship Id="rId11" Type="http://schemas.openxmlformats.org/officeDocument/2006/relationships/hyperlink" Target="&#1045;&#1053;.02_&#1048;&#1053;&#1060;&#1054;&#1056;&#1052;&#1040;&#1058;&#1048;&#1050;&#1040;" TargetMode="External"/><Relationship Id="rId32" Type="http://schemas.openxmlformats.org/officeDocument/2006/relationships/header" Target="header4.xml"/><Relationship Id="rId37" Type="http://schemas.openxmlformats.org/officeDocument/2006/relationships/header" Target="header9.xml"/><Relationship Id="rId53" Type="http://schemas.openxmlformats.org/officeDocument/2006/relationships/header" Target="header17.xml"/><Relationship Id="rId58" Type="http://schemas.openxmlformats.org/officeDocument/2006/relationships/hyperlink" Target="https://book.ru/book/936639" TargetMode="External"/><Relationship Id="rId74" Type="http://schemas.openxmlformats.org/officeDocument/2006/relationships/header" Target="header31.xml"/><Relationship Id="rId79" Type="http://schemas.openxmlformats.org/officeDocument/2006/relationships/header" Target="header36.xml"/><Relationship Id="rId5" Type="http://schemas.openxmlformats.org/officeDocument/2006/relationships/webSettings" Target="webSettings.xml"/><Relationship Id="rId90" Type="http://schemas.openxmlformats.org/officeDocument/2006/relationships/header" Target="header41.xml"/><Relationship Id="rId95" Type="http://schemas.openxmlformats.org/officeDocument/2006/relationships/header" Target="header44.xml"/><Relationship Id="rId22" Type="http://schemas.openxmlformats.org/officeDocument/2006/relationships/header" Target="header2.xml"/><Relationship Id="rId27" Type="http://schemas.openxmlformats.org/officeDocument/2006/relationships/hyperlink" Target="https://urait.ru/bcode/470836" TargetMode="External"/><Relationship Id="rId43" Type="http://schemas.openxmlformats.org/officeDocument/2006/relationships/hyperlink" Target="https://e.lanbook.com/book/276665" TargetMode="External"/><Relationship Id="rId48" Type="http://schemas.openxmlformats.org/officeDocument/2006/relationships/header" Target="header15.xml"/><Relationship Id="rId64" Type="http://schemas.openxmlformats.org/officeDocument/2006/relationships/header" Target="header24.xml"/><Relationship Id="rId69" Type="http://schemas.openxmlformats.org/officeDocument/2006/relationships/header" Target="header29.xml"/><Relationship Id="rId80" Type="http://schemas.openxmlformats.org/officeDocument/2006/relationships/hyperlink" Target="https://docs.cntd.ru/document/1200173797" TargetMode="External"/><Relationship Id="rId85" Type="http://schemas.openxmlformats.org/officeDocument/2006/relationships/header" Target="header39.xml"/><Relationship Id="rId3" Type="http://schemas.openxmlformats.org/officeDocument/2006/relationships/styles" Target="styles.xml"/><Relationship Id="rId12" Type="http://schemas.openxmlformats.org/officeDocument/2006/relationships/hyperlink" Target="&#1054;&#1055;.01_&#1048;&#1053;&#1046;&#1045;&#1053;&#1045;&#1056;&#1053;&#1040;&#1071;_&#1043;&#1056;&#1040;&#1060;&#1048;&#1050;&#1040;" TargetMode="External"/><Relationship Id="rId17" Type="http://schemas.openxmlformats.org/officeDocument/2006/relationships/hyperlink" Target="&#1054;&#1055;.06_&#1048;&#1053;&#1060;&#1054;&#1056;&#1052;&#1040;&#1062;&#1048;&#1054;&#1053;&#1053;&#1067;&#1045;_&#1058;&#1045;&#1061;&#1053;&#1054;&#1051;&#1054;&#1043;&#1048;&#1048;" TargetMode="External"/><Relationship Id="rId25" Type="http://schemas.openxmlformats.org/officeDocument/2006/relationships/hyperlink" Target="https://e.lanbook.com/book/171405" TargetMode="External"/><Relationship Id="rId33" Type="http://schemas.openxmlformats.org/officeDocument/2006/relationships/header" Target="header5.xml"/><Relationship Id="rId38" Type="http://schemas.openxmlformats.org/officeDocument/2006/relationships/header" Target="header10.xml"/><Relationship Id="rId46" Type="http://schemas.openxmlformats.org/officeDocument/2006/relationships/header" Target="header13.xml"/><Relationship Id="rId59" Type="http://schemas.openxmlformats.org/officeDocument/2006/relationships/hyperlink" Target="https://znanium.com/catalog/product/1217335" TargetMode="External"/><Relationship Id="rId67" Type="http://schemas.openxmlformats.org/officeDocument/2006/relationships/header" Target="header27.xml"/><Relationship Id="rId20" Type="http://schemas.openxmlformats.org/officeDocument/2006/relationships/hyperlink" Target="&#1054;&#1055;.09_&#1041;&#1045;&#1047;&#1054;&#1055;&#1040;&#1057;&#1053;&#1054;&#1057;&#1058;&#1068;_&#1046;&#1048;&#1047;&#1053;&#1045;&#1044;&#1045;&#1071;&#1058;&#1045;&#1051;&#1068;&#1053;&#1054;&#1057;" TargetMode="External"/><Relationship Id="rId41" Type="http://schemas.openxmlformats.org/officeDocument/2006/relationships/hyperlink" Target="https://profspo.ru/books/99917" TargetMode="External"/><Relationship Id="rId54" Type="http://schemas.openxmlformats.org/officeDocument/2006/relationships/header" Target="header18.xml"/><Relationship Id="rId62" Type="http://schemas.openxmlformats.org/officeDocument/2006/relationships/header" Target="header22.xml"/><Relationship Id="rId70" Type="http://schemas.openxmlformats.org/officeDocument/2006/relationships/header" Target="header30.xml"/><Relationship Id="rId75" Type="http://schemas.openxmlformats.org/officeDocument/2006/relationships/header" Target="header32.xml"/><Relationship Id="rId83" Type="http://schemas.openxmlformats.org/officeDocument/2006/relationships/header" Target="header37.xml"/><Relationship Id="rId88" Type="http://schemas.openxmlformats.org/officeDocument/2006/relationships/hyperlink" Target="https://urait.ru/bcode/475558" TargetMode="External"/><Relationship Id="rId91" Type="http://schemas.openxmlformats.org/officeDocument/2006/relationships/header" Target="header42.xml"/><Relationship Id="rId96" Type="http://schemas.openxmlformats.org/officeDocument/2006/relationships/header" Target="header4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1054;&#1055;.04_&#1054;&#1057;&#1053;&#1054;&#1042;&#1067;_&#1043;&#1045;&#1054;&#1044;&#1045;&#1047;&#1048;&#1048;" TargetMode="External"/><Relationship Id="rId23" Type="http://schemas.openxmlformats.org/officeDocument/2006/relationships/header" Target="header3.xml"/><Relationship Id="rId28" Type="http://schemas.openxmlformats.org/officeDocument/2006/relationships/hyperlink" Target="https://e.lanbook.com/book/178059" TargetMode="External"/><Relationship Id="rId36" Type="http://schemas.openxmlformats.org/officeDocument/2006/relationships/header" Target="header8.xml"/><Relationship Id="rId49" Type="http://schemas.openxmlformats.org/officeDocument/2006/relationships/hyperlink" Target="http://www.ecosystema.ru" TargetMode="External"/><Relationship Id="rId57" Type="http://schemas.openxmlformats.org/officeDocument/2006/relationships/header" Target="header21.xml"/><Relationship Id="rId10" Type="http://schemas.openxmlformats.org/officeDocument/2006/relationships/hyperlink" Target="&#1045;&#1053;.03_&#1069;&#1050;&#1054;&#1051;&#1054;&#1043;&#1048;&#1063;&#1045;&#1057;&#1050;&#1048;&#1045;_&#1054;&#1057;&#1053;&#1054;&#1042;&#1067;" TargetMode="External"/><Relationship Id="rId31" Type="http://schemas.openxmlformats.org/officeDocument/2006/relationships/hyperlink" Target="https://urait.ru/bcode/474813" TargetMode="External"/><Relationship Id="rId44" Type="http://schemas.openxmlformats.org/officeDocument/2006/relationships/hyperlink" Target="https://e.lanbook.com/book/333293" TargetMode="External"/><Relationship Id="rId52" Type="http://schemas.openxmlformats.org/officeDocument/2006/relationships/header" Target="header16.xml"/><Relationship Id="rId60" Type="http://schemas.openxmlformats.org/officeDocument/2006/relationships/hyperlink" Target="https://www.iprbookshop.ru/74231.html" TargetMode="External"/><Relationship Id="rId65" Type="http://schemas.openxmlformats.org/officeDocument/2006/relationships/header" Target="header25.xml"/><Relationship Id="rId73" Type="http://schemas.openxmlformats.org/officeDocument/2006/relationships/hyperlink" Target="https://geocartography.ru/" TargetMode="External"/><Relationship Id="rId78" Type="http://schemas.openxmlformats.org/officeDocument/2006/relationships/header" Target="header35.xml"/><Relationship Id="rId81" Type="http://schemas.openxmlformats.org/officeDocument/2006/relationships/hyperlink" Target="https://urait.ru/bcode/469958" TargetMode="External"/><Relationship Id="rId86" Type="http://schemas.openxmlformats.org/officeDocument/2006/relationships/hyperlink" Target="https://urait.ru/bcode/475588" TargetMode="External"/><Relationship Id="rId94" Type="http://schemas.openxmlformats.org/officeDocument/2006/relationships/header" Target="header43.xm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1045;&#1053;.01_&#1052;&#1040;&#1058;&#1045;&#1052;&#1040;&#1058;&#1048;&#1050;&#1040;" TargetMode="External"/><Relationship Id="rId13" Type="http://schemas.openxmlformats.org/officeDocument/2006/relationships/hyperlink" Target="&#1054;&#1055;.02_&#1058;&#1045;&#1061;&#1053;&#1048;&#1063;&#1045;&#1057;&#1050;&#1040;&#1071;_&#1052;&#1045;&#1061;&#1040;&#1053;&#1048;&#1050;&#1040;" TargetMode="External"/><Relationship Id="rId18" Type="http://schemas.openxmlformats.org/officeDocument/2006/relationships/hyperlink" Target="&#1054;&#1055;.07_&#1069;&#1050;&#1054;&#1053;&#1054;&#1052;&#1048;&#1050;&#1040;_&#1054;&#1058;&#1056;&#1040;&#1057;&#1051;&#1048;" TargetMode="External"/><Relationship Id="rId39" Type="http://schemas.openxmlformats.org/officeDocument/2006/relationships/header" Target="header11.xml"/><Relationship Id="rId34" Type="http://schemas.openxmlformats.org/officeDocument/2006/relationships/header" Target="header6.xml"/><Relationship Id="rId50" Type="http://schemas.openxmlformats.org/officeDocument/2006/relationships/hyperlink" Target="https://www.mnr.gov.ru/" TargetMode="External"/><Relationship Id="rId55" Type="http://schemas.openxmlformats.org/officeDocument/2006/relationships/header" Target="header19.xml"/><Relationship Id="rId76" Type="http://schemas.openxmlformats.org/officeDocument/2006/relationships/header" Target="header33.xml"/><Relationship Id="rId97" Type="http://schemas.openxmlformats.org/officeDocument/2006/relationships/hyperlink" Target="http://bzhde.ru" TargetMode="External"/><Relationship Id="rId7" Type="http://schemas.openxmlformats.org/officeDocument/2006/relationships/endnotes" Target="endnotes.xml"/><Relationship Id="rId71" Type="http://schemas.openxmlformats.org/officeDocument/2006/relationships/hyperlink" Target="https://urait.ru/bcode/471391" TargetMode="External"/><Relationship Id="rId92" Type="http://schemas.openxmlformats.org/officeDocument/2006/relationships/hyperlink" Target="https://urait.ru/bcode/470467" TargetMode="External"/><Relationship Id="rId2" Type="http://schemas.openxmlformats.org/officeDocument/2006/relationships/numbering" Target="numbering.xml"/><Relationship Id="rId29" Type="http://schemas.openxmlformats.org/officeDocument/2006/relationships/hyperlink" Target="https://e.lanbook.com/book/179018" TargetMode="External"/><Relationship Id="rId24" Type="http://schemas.openxmlformats.org/officeDocument/2006/relationships/hyperlink" Target="https://urait.ru/bcode/448454" TargetMode="External"/><Relationship Id="rId40" Type="http://schemas.openxmlformats.org/officeDocument/2006/relationships/header" Target="header12.xml"/><Relationship Id="rId45" Type="http://schemas.openxmlformats.org/officeDocument/2006/relationships/hyperlink" Target="https://profspo.ru/books/87821" TargetMode="External"/><Relationship Id="rId66" Type="http://schemas.openxmlformats.org/officeDocument/2006/relationships/header" Target="header26.xml"/><Relationship Id="rId87" Type="http://schemas.openxmlformats.org/officeDocument/2006/relationships/hyperlink" Target="https://urait.ru/bcode/472368" TargetMode="External"/><Relationship Id="rId61" Type="http://schemas.openxmlformats.org/officeDocument/2006/relationships/hyperlink" Target="https://znanium.com/catalog/product/1221787" TargetMode="External"/><Relationship Id="rId82" Type="http://schemas.openxmlformats.org/officeDocument/2006/relationships/hyperlink" Target="https://profspo.ru/books/91861" TargetMode="External"/><Relationship Id="rId19" Type="http://schemas.openxmlformats.org/officeDocument/2006/relationships/hyperlink" Target="&#1054;&#1055;.08_&#1054;&#1057;&#1053;&#1054;&#1042;&#1067;_&#1055;&#1056;&#1045;&#1044;&#1055;&#1056;&#1048;&#1053;&#1048;&#1052;&#1040;&#1058;&#1045;&#1051;&#1068;&#1057;&#1050;&#1054;&#1049;" TargetMode="External"/><Relationship Id="rId14" Type="http://schemas.openxmlformats.org/officeDocument/2006/relationships/hyperlink" Target="&#1054;&#1055;.03_&#1054;&#1057;&#1053;&#1054;&#1042;&#1067;_&#1069;&#1051;&#1045;&#1050;&#1058;&#1056;&#1054;&#1058;&#1045;&#1061;&#1053;&#1048;&#1050;&#1048;" TargetMode="External"/><Relationship Id="rId30" Type="http://schemas.openxmlformats.org/officeDocument/2006/relationships/hyperlink" Target="https://e.lanbook.com/book/171416" TargetMode="External"/><Relationship Id="rId35" Type="http://schemas.openxmlformats.org/officeDocument/2006/relationships/header" Target="header7.xml"/><Relationship Id="rId56" Type="http://schemas.openxmlformats.org/officeDocument/2006/relationships/header" Target="header20.xml"/><Relationship Id="rId77" Type="http://schemas.openxmlformats.org/officeDocument/2006/relationships/header" Target="header34.xml"/><Relationship Id="rId8" Type="http://schemas.openxmlformats.org/officeDocument/2006/relationships/hyperlink" Target="&#1054;&#1043;&#1057;&#1069;.05_&#1055;&#1057;&#1048;&#1061;&#1054;&#1051;&#1054;&#1043;&#1048;&#1071;_&#1054;&#1041;&#1065;&#1045;&#1053;&#1048;&#1071;" TargetMode="External"/><Relationship Id="rId51" Type="http://schemas.openxmlformats.org/officeDocument/2006/relationships/hyperlink" Target="https://www.aboutecology.ru/" TargetMode="External"/><Relationship Id="rId72" Type="http://schemas.openxmlformats.org/officeDocument/2006/relationships/hyperlink" Target="https://urait.ru/bcode/467771" TargetMode="External"/><Relationship Id="rId93" Type="http://schemas.openxmlformats.org/officeDocument/2006/relationships/hyperlink" Target="https://urait.ru/bcode/473403" TargetMode="External"/><Relationship Id="rId9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193</Pages>
  <Words>51897</Words>
  <Characters>295814</Characters>
  <Application>Microsoft Office Word</Application>
  <DocSecurity>0</DocSecurity>
  <Lines>2465</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User</cp:lastModifiedBy>
  <cp:revision>20</cp:revision>
  <cp:lastPrinted>2023-04-28T08:44:00Z</cp:lastPrinted>
  <dcterms:created xsi:type="dcterms:W3CDTF">2024-04-17T03:32:00Z</dcterms:created>
  <dcterms:modified xsi:type="dcterms:W3CDTF">2024-06-11T09:57:00Z</dcterms:modified>
</cp:coreProperties>
</file>